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7A" w:rsidRPr="005E418C" w:rsidRDefault="00EF49AF" w:rsidP="005E418C">
      <w:pPr>
        <w:spacing w:line="240" w:lineRule="auto"/>
        <w:jc w:val="center"/>
        <w:rPr>
          <w:rFonts w:ascii="Tahoma" w:hAnsi="Tahoma" w:cs="Tahoma"/>
          <w:sz w:val="24"/>
        </w:rPr>
      </w:pPr>
      <w:r w:rsidRPr="005E418C">
        <w:rPr>
          <w:rFonts w:ascii="Tahoma" w:hAnsi="Tahoma" w:cs="Tahoma"/>
          <w:sz w:val="24"/>
        </w:rPr>
        <w:t xml:space="preserve">EFEKTIVITAS MODEL PEMBELAJARAN </w:t>
      </w:r>
      <w:r w:rsidRPr="005E418C">
        <w:rPr>
          <w:rFonts w:ascii="Tahoma" w:hAnsi="Tahoma" w:cs="Tahoma"/>
          <w:i/>
          <w:sz w:val="24"/>
        </w:rPr>
        <w:t>DISCOVERY</w:t>
      </w:r>
      <w:r w:rsidRPr="005E418C">
        <w:rPr>
          <w:rFonts w:ascii="Tahoma" w:hAnsi="Tahoma" w:cs="Tahoma"/>
          <w:sz w:val="24"/>
        </w:rPr>
        <w:t xml:space="preserve"> DENGAN </w:t>
      </w:r>
      <w:r w:rsidRPr="005E418C">
        <w:rPr>
          <w:rFonts w:ascii="Tahoma" w:hAnsi="Tahoma" w:cs="Tahoma"/>
          <w:i/>
          <w:sz w:val="24"/>
        </w:rPr>
        <w:t>SETTING KOOPERATIF</w:t>
      </w:r>
      <w:r w:rsidR="005A032B">
        <w:rPr>
          <w:rFonts w:ascii="Tahoma" w:hAnsi="Tahoma" w:cs="Tahoma"/>
          <w:i/>
          <w:sz w:val="24"/>
        </w:rPr>
        <w:t xml:space="preserve"> </w:t>
      </w:r>
      <w:r w:rsidRPr="005E418C">
        <w:rPr>
          <w:rFonts w:ascii="Tahoma" w:hAnsi="Tahoma" w:cs="Tahoma"/>
          <w:sz w:val="24"/>
        </w:rPr>
        <w:t>DITINJAU DARI KEMAMPUAN ANALOGI DAN GENERALISASI MATEMATIS SISWA KELAS VII MTS AL-FAKHRIYAH MAKASSAR</w:t>
      </w:r>
    </w:p>
    <w:p w:rsidR="00F0097A" w:rsidRPr="00F0097A" w:rsidRDefault="00EF49AF" w:rsidP="005E418C">
      <w:pPr>
        <w:spacing w:line="240" w:lineRule="auto"/>
        <w:jc w:val="center"/>
        <w:rPr>
          <w:rFonts w:ascii="Tahoma" w:hAnsi="Tahoma" w:cs="Tahoma"/>
          <w:i/>
          <w:sz w:val="24"/>
        </w:rPr>
      </w:pPr>
      <w:r w:rsidRPr="005E418C">
        <w:rPr>
          <w:rFonts w:ascii="Tahoma" w:hAnsi="Tahoma" w:cs="Tahoma"/>
          <w:i/>
          <w:sz w:val="24"/>
        </w:rPr>
        <w:t>THE EFFECTIVENESS OF DISCOVERY LEARNING MODEL WITH COOPERATIVE SETTING BASED ON MATHEMATICAL ANALOGY AND MATHEMATICAL GENERALIZATION ABILITIES OF CLASS VII STUDENTS AT MTS AL-FAKHRIYAH MAKASSAR</w:t>
      </w:r>
    </w:p>
    <w:p w:rsidR="00EF49AF" w:rsidRPr="005E418C" w:rsidRDefault="00EF49AF" w:rsidP="005E418C">
      <w:pPr>
        <w:spacing w:line="240" w:lineRule="auto"/>
        <w:jc w:val="center"/>
        <w:rPr>
          <w:rFonts w:ascii="Tahoma" w:hAnsi="Tahoma" w:cs="Tahoma"/>
          <w:sz w:val="24"/>
        </w:rPr>
      </w:pPr>
      <w:r w:rsidRPr="005E418C">
        <w:rPr>
          <w:rFonts w:ascii="Tahoma" w:hAnsi="Tahoma" w:cs="Tahoma"/>
          <w:sz w:val="24"/>
        </w:rPr>
        <w:t>Awi Dassa</w:t>
      </w:r>
      <w:r w:rsidRPr="005E418C">
        <w:rPr>
          <w:rFonts w:ascii="Tahoma" w:hAnsi="Tahoma" w:cs="Tahoma"/>
          <w:sz w:val="24"/>
          <w:vertAlign w:val="superscript"/>
        </w:rPr>
        <w:t>1</w:t>
      </w:r>
      <w:r w:rsidRPr="005E418C">
        <w:rPr>
          <w:rFonts w:ascii="Tahoma" w:hAnsi="Tahoma" w:cs="Tahoma"/>
          <w:sz w:val="24"/>
        </w:rPr>
        <w:t>, Suradi Tahmir</w:t>
      </w:r>
      <w:r w:rsidRPr="005E418C">
        <w:rPr>
          <w:rFonts w:ascii="Tahoma" w:hAnsi="Tahoma" w:cs="Tahoma"/>
          <w:sz w:val="24"/>
          <w:vertAlign w:val="superscript"/>
        </w:rPr>
        <w:t>2</w:t>
      </w:r>
      <w:r w:rsidRPr="005E418C">
        <w:rPr>
          <w:rFonts w:ascii="Tahoma" w:hAnsi="Tahoma" w:cs="Tahoma"/>
          <w:sz w:val="24"/>
        </w:rPr>
        <w:t>, Irma Magfirah</w:t>
      </w:r>
      <w:r w:rsidRPr="005E418C">
        <w:rPr>
          <w:rFonts w:ascii="Tahoma" w:hAnsi="Tahoma" w:cs="Tahoma"/>
          <w:sz w:val="24"/>
          <w:vertAlign w:val="superscript"/>
        </w:rPr>
        <w:t>3*</w:t>
      </w:r>
    </w:p>
    <w:p w:rsidR="00EF49AF" w:rsidRPr="005E418C" w:rsidRDefault="00EF49AF" w:rsidP="005E418C">
      <w:pPr>
        <w:spacing w:line="240" w:lineRule="auto"/>
        <w:jc w:val="center"/>
        <w:rPr>
          <w:rFonts w:ascii="Tahoma" w:hAnsi="Tahoma" w:cs="Tahoma"/>
          <w:sz w:val="24"/>
        </w:rPr>
      </w:pPr>
      <w:r w:rsidRPr="005E418C">
        <w:rPr>
          <w:rFonts w:ascii="Tahoma" w:hAnsi="Tahoma" w:cs="Tahoma"/>
          <w:sz w:val="24"/>
        </w:rPr>
        <w:t>Program Studi Pendidikan Matematika</w:t>
      </w:r>
    </w:p>
    <w:p w:rsidR="00EF49AF" w:rsidRPr="005E418C" w:rsidRDefault="00EF49AF" w:rsidP="005E418C">
      <w:pPr>
        <w:spacing w:line="240" w:lineRule="auto"/>
        <w:jc w:val="center"/>
        <w:rPr>
          <w:rFonts w:ascii="Tahoma" w:hAnsi="Tahoma" w:cs="Tahoma"/>
          <w:sz w:val="24"/>
        </w:rPr>
      </w:pPr>
      <w:r w:rsidRPr="005E418C">
        <w:rPr>
          <w:rFonts w:ascii="Tahoma" w:hAnsi="Tahoma" w:cs="Tahoma"/>
          <w:sz w:val="24"/>
        </w:rPr>
        <w:t>Universitas Negeri Makassar</w:t>
      </w:r>
    </w:p>
    <w:p w:rsidR="00EF49AF" w:rsidRPr="005E418C" w:rsidRDefault="002D6481" w:rsidP="005E418C">
      <w:pPr>
        <w:spacing w:line="240" w:lineRule="auto"/>
        <w:jc w:val="center"/>
        <w:rPr>
          <w:rFonts w:ascii="Times New Roman" w:hAnsi="Times New Roman" w:cs="Times New Roman"/>
          <w:sz w:val="28"/>
        </w:rPr>
      </w:pPr>
      <w:hyperlink r:id="rId8" w:history="1">
        <w:r w:rsidR="00EF49AF" w:rsidRPr="005E418C">
          <w:rPr>
            <w:rStyle w:val="Hyperlink"/>
            <w:rFonts w:ascii="Tahoma" w:hAnsi="Tahoma" w:cs="Tahoma"/>
            <w:sz w:val="24"/>
            <w:vertAlign w:val="superscript"/>
          </w:rPr>
          <w:t>*</w:t>
        </w:r>
        <w:r w:rsidR="00EF49AF" w:rsidRPr="005E418C">
          <w:rPr>
            <w:rStyle w:val="Hyperlink"/>
            <w:rFonts w:ascii="Tahoma" w:hAnsi="Tahoma" w:cs="Tahoma"/>
            <w:sz w:val="24"/>
          </w:rPr>
          <w:t>irmamagfirah875@yahoo.com</w:t>
        </w:r>
      </w:hyperlink>
    </w:p>
    <w:p w:rsidR="00EF49AF" w:rsidRDefault="00EF49AF" w:rsidP="00EF49AF">
      <w:pPr>
        <w:spacing w:after="0" w:line="240" w:lineRule="auto"/>
        <w:jc w:val="both"/>
        <w:rPr>
          <w:rFonts w:ascii="Times New Roman" w:hAnsi="Times New Roman" w:cs="Times New Roman"/>
          <w:sz w:val="24"/>
        </w:rPr>
      </w:pPr>
    </w:p>
    <w:p w:rsidR="002D6481" w:rsidRDefault="007C08BB" w:rsidP="00F0097A">
      <w:pPr>
        <w:spacing w:after="240" w:line="240" w:lineRule="auto"/>
        <w:jc w:val="both"/>
        <w:rPr>
          <w:rFonts w:ascii="Tahoma" w:hAnsi="Tahoma" w:cs="Tahoma"/>
          <w:sz w:val="24"/>
          <w:lang w:val="en-US"/>
        </w:rPr>
      </w:pPr>
      <w:r w:rsidRPr="00F0097A">
        <w:rPr>
          <w:rFonts w:ascii="Tahoma" w:hAnsi="Tahoma" w:cs="Tahoma"/>
          <w:b/>
          <w:sz w:val="24"/>
        </w:rPr>
        <w:t>Abstract</w:t>
      </w:r>
      <w:r w:rsidRPr="00F0097A">
        <w:rPr>
          <w:rFonts w:ascii="Tahoma" w:hAnsi="Tahoma" w:cs="Tahoma"/>
          <w:sz w:val="24"/>
        </w:rPr>
        <w:t xml:space="preserve">, the research aims to describe the effectiveness of Discovery Learning </w:t>
      </w:r>
      <w:r w:rsidR="008A7A03" w:rsidRPr="00F0097A">
        <w:rPr>
          <w:rFonts w:ascii="Tahoma" w:hAnsi="Tahoma" w:cs="Tahoma"/>
          <w:sz w:val="24"/>
        </w:rPr>
        <w:t>model</w:t>
      </w:r>
      <w:r w:rsidRPr="00F0097A">
        <w:rPr>
          <w:rFonts w:ascii="Tahoma" w:hAnsi="Tahoma" w:cs="Tahoma"/>
          <w:sz w:val="24"/>
        </w:rPr>
        <w:t xml:space="preserve"> with cooperative setting based in mathematical analogy and mathematical generalization abilities of class VII students at MTs Al-fakhriyah Makassar. The research is pre-experiment. The populations of the research were all of class VII students at MTs Al-Fakhriyah Makassar. The sample was class VII-A as the experiment class chosen by using cluster random sampling technique. The arrive were collected by using instruments, namely learning implementation observation sheet, student’s sctivities observation sheet, learning result test to measure the students mathematical aalogy and mathem</w:t>
      </w:r>
      <w:r w:rsidR="00D811EF" w:rsidRPr="00F0097A">
        <w:rPr>
          <w:rFonts w:ascii="Tahoma" w:hAnsi="Tahoma" w:cs="Tahoma"/>
          <w:sz w:val="24"/>
        </w:rPr>
        <w:t>atical generalization abilitiez, students interest questionnarire, and students response questionnaire. The arrive were analyzed by using descriptive and inferential analysis.</w:t>
      </w:r>
      <w:r w:rsidR="00EA6FA9" w:rsidRPr="00F0097A">
        <w:rPr>
          <w:rFonts w:ascii="Tahoma" w:hAnsi="Tahoma" w:cs="Tahoma"/>
          <w:sz w:val="24"/>
        </w:rPr>
        <w:t xml:space="preserve"> The result of the research reveal that the students activities in learning are in active category with the average score 3,43, the students learning result of mathematical analogy abilities are in high category with the </w:t>
      </w:r>
      <w:r w:rsidR="008A3D0B" w:rsidRPr="00F0097A">
        <w:rPr>
          <w:rFonts w:ascii="Tahoma" w:hAnsi="Tahoma" w:cs="Tahoma"/>
          <w:sz w:val="24"/>
        </w:rPr>
        <w:t>mean score 80,71 and deviation standard 7,37, the students learning result of mathematical generalization abilities are in high category with the mean score 81,32 and deviation standard 8,71</w:t>
      </w:r>
      <w:r w:rsidR="009F7A26" w:rsidRPr="00F0097A">
        <w:rPr>
          <w:rFonts w:ascii="Tahoma" w:hAnsi="Tahoma" w:cs="Tahoma"/>
          <w:sz w:val="24"/>
        </w:rPr>
        <w:t xml:space="preserve">, classical completenes level is 89,3%, the average of normalized gain of the students learning result of mathematical aalogy and generalization abilities are in high category, the students learning interests are in high category with the average score 3,50, the students responses on the implementation of discovery learning </w:t>
      </w:r>
      <w:r w:rsidR="008A7A03" w:rsidRPr="00F0097A">
        <w:rPr>
          <w:rFonts w:ascii="Tahoma" w:hAnsi="Tahoma" w:cs="Tahoma"/>
          <w:sz w:val="24"/>
        </w:rPr>
        <w:t>model</w:t>
      </w:r>
      <w:r w:rsidR="009F7A26" w:rsidRPr="00F0097A">
        <w:rPr>
          <w:rFonts w:ascii="Tahoma" w:hAnsi="Tahoma" w:cs="Tahoma"/>
          <w:sz w:val="24"/>
        </w:rPr>
        <w:t xml:space="preserve"> with cooperative setting are in positive category with the average score 3,77. In general, </w:t>
      </w:r>
      <w:r w:rsidR="00CF2EFA" w:rsidRPr="00F0097A">
        <w:rPr>
          <w:rFonts w:ascii="Tahoma" w:hAnsi="Tahoma" w:cs="Tahoma"/>
          <w:sz w:val="24"/>
        </w:rPr>
        <w:t xml:space="preserve">it can be concluded that discovery learning </w:t>
      </w:r>
      <w:r w:rsidR="008A7A03" w:rsidRPr="00F0097A">
        <w:rPr>
          <w:rFonts w:ascii="Tahoma" w:hAnsi="Tahoma" w:cs="Tahoma"/>
          <w:sz w:val="24"/>
        </w:rPr>
        <w:t>model</w:t>
      </w:r>
    </w:p>
    <w:p w:rsidR="00EF49AF" w:rsidRPr="00F0097A" w:rsidRDefault="00CF2EFA" w:rsidP="00F0097A">
      <w:pPr>
        <w:spacing w:after="240" w:line="240" w:lineRule="auto"/>
        <w:jc w:val="both"/>
        <w:rPr>
          <w:rFonts w:ascii="Tahoma" w:hAnsi="Tahoma" w:cs="Tahoma"/>
          <w:sz w:val="24"/>
        </w:rPr>
      </w:pPr>
      <w:bookmarkStart w:id="0" w:name="_GoBack"/>
      <w:bookmarkEnd w:id="0"/>
      <w:r w:rsidRPr="00F0097A">
        <w:rPr>
          <w:rFonts w:ascii="Tahoma" w:hAnsi="Tahoma" w:cs="Tahoma"/>
          <w:sz w:val="24"/>
        </w:rPr>
        <w:t>with cooperative setting based on the students mathematical analogy and generalization abilitiez is effective to be implemented in mathematical learning to class VII students at MTs Al-Fakhriyah Makassar.</w:t>
      </w:r>
    </w:p>
    <w:p w:rsidR="00BA7411" w:rsidRPr="00F0097A" w:rsidRDefault="00CF2EFA" w:rsidP="00F0097A">
      <w:pPr>
        <w:spacing w:after="240" w:line="240" w:lineRule="auto"/>
        <w:jc w:val="both"/>
        <w:rPr>
          <w:rFonts w:ascii="Tahoma" w:hAnsi="Tahoma" w:cs="Tahoma"/>
          <w:i/>
        </w:rPr>
      </w:pPr>
      <w:r w:rsidRPr="00F0097A">
        <w:rPr>
          <w:rFonts w:ascii="Tahoma" w:hAnsi="Tahoma" w:cs="Tahoma"/>
          <w:sz w:val="24"/>
        </w:rPr>
        <w:t xml:space="preserve">Kata Kunci: </w:t>
      </w:r>
      <w:r w:rsidRPr="00F0097A">
        <w:rPr>
          <w:rFonts w:ascii="Tahoma" w:hAnsi="Tahoma" w:cs="Tahoma"/>
          <w:i/>
          <w:sz w:val="24"/>
        </w:rPr>
        <w:t xml:space="preserve">Analogy Abilities, Generalization Abilities, Discovery with cooperative </w:t>
      </w:r>
      <w:r w:rsidRPr="008A7A03">
        <w:rPr>
          <w:rFonts w:ascii="Tahoma" w:hAnsi="Tahoma" w:cs="Tahoma"/>
          <w:i/>
        </w:rPr>
        <w:t>Stting.</w:t>
      </w:r>
    </w:p>
    <w:p w:rsidR="00BA7411" w:rsidRPr="0011117A" w:rsidRDefault="00BA7411" w:rsidP="0011117A">
      <w:pPr>
        <w:spacing w:after="220" w:line="360" w:lineRule="auto"/>
        <w:jc w:val="both"/>
        <w:rPr>
          <w:rFonts w:ascii="Tahoma" w:hAnsi="Tahoma" w:cs="Tahoma"/>
          <w:b/>
          <w:sz w:val="24"/>
        </w:rPr>
      </w:pPr>
      <w:r w:rsidRPr="0011117A">
        <w:rPr>
          <w:rFonts w:ascii="Tahoma" w:hAnsi="Tahoma" w:cs="Tahoma"/>
          <w:b/>
          <w:sz w:val="24"/>
        </w:rPr>
        <w:lastRenderedPageBreak/>
        <w:t>PENDAHULUAN</w:t>
      </w:r>
    </w:p>
    <w:p w:rsidR="00460E12" w:rsidRPr="0011117A" w:rsidRDefault="00460E12" w:rsidP="0011117A">
      <w:pPr>
        <w:spacing w:after="220" w:line="360" w:lineRule="auto"/>
        <w:ind w:firstLine="720"/>
        <w:jc w:val="both"/>
        <w:rPr>
          <w:rStyle w:val="fullpost"/>
          <w:rFonts w:ascii="Tahoma" w:hAnsi="Tahoma" w:cs="Tahoma"/>
          <w:sz w:val="24"/>
          <w:szCs w:val="24"/>
        </w:rPr>
      </w:pPr>
      <w:r w:rsidRPr="0011117A">
        <w:rPr>
          <w:rStyle w:val="fullpost"/>
          <w:rFonts w:ascii="Tahoma" w:hAnsi="Tahoma" w:cs="Tahoma"/>
          <w:sz w:val="24"/>
          <w:szCs w:val="24"/>
        </w:rPr>
        <w:t>Matematika sebagai ilmu yang mengutamakan berpikir logis dengan struktur yang bersifat deduktif memerlukan ketajaman analisis serta kemampuan bernalar tingkat tinggi. Model pengajaran langsung yang telah lama dianut oleh guru, khususnya guru matematika memerlukan inovasi agar tujuan pembelajaran tidak hanya bertempu dari transfer pengetahuan secara linear dari guru ke siswa. Transfer pengetahuan secara llinear merupakan salah satu faktor ketidakmampuan siswa dalam berfikir logis. Menurut Purwanto (Muslimin, 2015: 2) Tujuan pengajaran adalah tujuan yang menggambarkan pengetahuan, keterampilan dan sikap yang harus dimiliki oleh siswa sebagai akibat dari hasil pengajaran yang dinyatakan dalam bentuk tingkah laku yang dapat diamati dan di ukur. Oleh karenanya, tes prestasi belajar sebagai alat ukur untuk mengukur prestasi belajar.</w:t>
      </w:r>
    </w:p>
    <w:p w:rsidR="006C70CB" w:rsidRPr="0011117A" w:rsidRDefault="006C70CB" w:rsidP="0011117A">
      <w:pPr>
        <w:pStyle w:val="ListParagraph"/>
        <w:spacing w:after="220" w:line="360" w:lineRule="auto"/>
        <w:ind w:left="0" w:firstLine="709"/>
        <w:jc w:val="both"/>
        <w:rPr>
          <w:rStyle w:val="fullpost"/>
          <w:rFonts w:ascii="Tahoma" w:hAnsi="Tahoma" w:cs="Tahoma"/>
          <w:sz w:val="24"/>
          <w:szCs w:val="24"/>
        </w:rPr>
      </w:pPr>
      <w:r w:rsidRPr="0011117A">
        <w:rPr>
          <w:rStyle w:val="fullpost"/>
          <w:rFonts w:ascii="Tahoma" w:hAnsi="Tahoma" w:cs="Tahoma"/>
          <w:sz w:val="24"/>
          <w:szCs w:val="24"/>
        </w:rPr>
        <w:t xml:space="preserve">Salah satu fungsi dan tujuan umum pembelajaran matematika di Sekolah sebagai lembaga formal (Depdiknas , 2004) adalah untuk mempersiapkan siswa agar dapat mengembangkan kemampuan matematis, melatih cara berpikir dan bernalar dalam menarik kesimpulan, serta menggunakan ide-ide matematika dalam kehidupan sehari-hari dan mempelajari berbagai ilmu pengetahuan. Artinya target kompetensi dasar matematik siswa harus dapat ditumbuhkembangkan dalam proses belajar di Sekolah sebagai wujud pengembangan proses berpikir siswa. Seperti yang dikatakan Irwan (2016) bahwa tujuan mengajar matematika tidak hanya bergantung pada tujuan kognitif, tetapi juga tujuan afektif sehingga dalam mengajar matematika siswa tidak hanya diharapkan memiliki intelektual, tetapi juga diharapkan memiliki sikap terpuji kejujuran, akurasi dan sikap afektif lainnya. </w:t>
      </w:r>
    </w:p>
    <w:p w:rsidR="001E0723" w:rsidRPr="0011117A" w:rsidRDefault="001E0723" w:rsidP="0011117A">
      <w:pPr>
        <w:pStyle w:val="ListParagraph"/>
        <w:spacing w:after="220" w:line="360" w:lineRule="auto"/>
        <w:ind w:left="0" w:firstLine="709"/>
        <w:jc w:val="both"/>
        <w:rPr>
          <w:rStyle w:val="fullpost"/>
          <w:rFonts w:ascii="Tahoma" w:hAnsi="Tahoma" w:cs="Tahoma"/>
          <w:sz w:val="24"/>
          <w:szCs w:val="24"/>
        </w:rPr>
      </w:pPr>
      <w:r w:rsidRPr="0011117A">
        <w:rPr>
          <w:rStyle w:val="fullpost"/>
          <w:rFonts w:ascii="Tahoma" w:hAnsi="Tahoma" w:cs="Tahoma"/>
          <w:sz w:val="24"/>
          <w:szCs w:val="24"/>
        </w:rPr>
        <w:t xml:space="preserve">Masih rendahnya kualitas kemampuan analogi dan generalisasi matematis merupakan indikasi bahwa tujuan pembelajaran matematika belum tercapai secara optimal. Agar tujuan tersebut dapat tercapai dengan optimal, salah satu cara yang bisa dilakukan adalah dengan melaksanakan proses pembelajaran yang berkualitas. Banyak faktor yang mempengaruhi kualitas </w:t>
      </w:r>
      <w:r w:rsidRPr="0011117A">
        <w:rPr>
          <w:rStyle w:val="fullpost"/>
          <w:rFonts w:ascii="Tahoma" w:hAnsi="Tahoma" w:cs="Tahoma"/>
          <w:sz w:val="24"/>
          <w:szCs w:val="24"/>
        </w:rPr>
        <w:lastRenderedPageBreak/>
        <w:t>pembelajaran matematika. Salah satu faktor yang mempengaruhinya adalah ketepatan dalam penerapan metode pembelajaran oleh guru. Selain itu, rendahnya kemampuan matematis siswa juga disebabkan karena masih belum sepenuhnya dipahami oleh guru tentang pembelajaran sebagai upaya membuat siswa belajar, hal ini nampak dilapangan dominasi guru dalam pembelajaran masih menjadi pilihan para guru sehingga siswa lebih banyak pasif dalam pembelajaran. Hal serupa disampaikan Silver (Turmudi, 2008) bahwa aktivitas siswa sehari-hari terdiri atas menonton gurunya menyelesaikan soal-soal di papan tulis, kemudian meminta siswa bekerja sendiri dalam buku teks atau LKS yang disediakan. Kemudian Tahmir, dkk (2015) mengatakan bahwa guru sebagai pendidik dalam hal ini harus mampu menerapkan model yang dapat mengintegrasikan karakter rasa ingin tahu yang tinggi (eksplorasi), kreatif, kritis, berani mencoba, yakni bisa melakukan (</w:t>
      </w:r>
      <w:r w:rsidRPr="0011117A">
        <w:rPr>
          <w:rStyle w:val="fullpost"/>
          <w:rFonts w:ascii="Tahoma" w:hAnsi="Tahoma" w:cs="Tahoma"/>
          <w:i/>
          <w:sz w:val="24"/>
          <w:szCs w:val="24"/>
        </w:rPr>
        <w:t>Self Efficacy</w:t>
      </w:r>
      <w:r w:rsidRPr="0011117A">
        <w:rPr>
          <w:rStyle w:val="fullpost"/>
          <w:rFonts w:ascii="Tahoma" w:hAnsi="Tahoma" w:cs="Tahoma"/>
          <w:sz w:val="24"/>
          <w:szCs w:val="24"/>
        </w:rPr>
        <w:t>), jujur, bertanggung jawab untuk tugas, kerjasaman, disiplin, kerja keras, mampu mengorganisasi diri, dan bekerja sama dengan orang lain.</w:t>
      </w:r>
    </w:p>
    <w:p w:rsidR="00952B72" w:rsidRPr="0011117A" w:rsidRDefault="001E0723" w:rsidP="0011117A">
      <w:pPr>
        <w:pStyle w:val="ListParagraph"/>
        <w:spacing w:after="220" w:line="360" w:lineRule="auto"/>
        <w:ind w:left="0" w:firstLine="709"/>
        <w:jc w:val="both"/>
        <w:rPr>
          <w:rStyle w:val="fullpost"/>
          <w:rFonts w:ascii="Tahoma" w:hAnsi="Tahoma" w:cs="Tahoma"/>
          <w:sz w:val="24"/>
          <w:szCs w:val="24"/>
        </w:rPr>
      </w:pPr>
      <w:r w:rsidRPr="0011117A">
        <w:rPr>
          <w:rStyle w:val="fullpost"/>
          <w:rFonts w:ascii="Tahoma" w:hAnsi="Tahoma" w:cs="Tahoma"/>
          <w:sz w:val="24"/>
          <w:szCs w:val="24"/>
        </w:rPr>
        <w:t>Rendahnya kemampuan penalaran matematis siswa berdampak pada rendahnya prestasi belajar matematikanya. Hal ini sesuai dengan temuan Wahyudin (Herdian, 2010:1) dalam penelitiannya mengungkapkan bahwa salah satu kecenderungan yang menyebabkan salah satu siswa gagal menguasai dengan baik pokok-pokok bahasan dalam matematika akibat siswa kurang menggunakan nalar yang logis dalam menyelesaikan soal atau persoalan matematika yang diberikan, juga menunjukkan kelemahan kemampuan matematis siswa dilihat dari kinerja dalam bernalar misalnya, kesalahan dalam penyelesaian soal matematika karena kesalahan menggunakan logika deduktif.</w:t>
      </w:r>
    </w:p>
    <w:p w:rsidR="00952B72" w:rsidRPr="0011117A" w:rsidRDefault="004B5849" w:rsidP="0011117A">
      <w:pPr>
        <w:pStyle w:val="ListParagraph"/>
        <w:spacing w:after="220" w:line="360" w:lineRule="auto"/>
        <w:ind w:left="0" w:firstLine="709"/>
        <w:jc w:val="both"/>
        <w:rPr>
          <w:rStyle w:val="fullpost"/>
          <w:rFonts w:ascii="Tahoma" w:hAnsi="Tahoma" w:cs="Tahoma"/>
          <w:sz w:val="24"/>
          <w:szCs w:val="24"/>
        </w:rPr>
      </w:pPr>
      <w:r w:rsidRPr="0011117A">
        <w:rPr>
          <w:rStyle w:val="fullpost"/>
          <w:rFonts w:ascii="Tahoma" w:hAnsi="Tahoma" w:cs="Tahoma"/>
          <w:sz w:val="24"/>
          <w:szCs w:val="24"/>
        </w:rPr>
        <w:t xml:space="preserve">Berdasarkan latar belakang diatas, maka rumusan masalah dalam penelitian ini adalah: (1) Apakah penerapan model pembelajaran </w:t>
      </w:r>
      <w:r w:rsidRPr="0011117A">
        <w:rPr>
          <w:rStyle w:val="fullpost"/>
          <w:rFonts w:ascii="Tahoma" w:hAnsi="Tahoma" w:cs="Tahoma"/>
          <w:i/>
          <w:sz w:val="24"/>
          <w:szCs w:val="24"/>
        </w:rPr>
        <w:t>Discovery</w:t>
      </w:r>
      <w:r w:rsidRPr="0011117A">
        <w:rPr>
          <w:rStyle w:val="fullpost"/>
          <w:rFonts w:ascii="Tahoma" w:hAnsi="Tahoma" w:cs="Tahoma"/>
          <w:sz w:val="24"/>
          <w:szCs w:val="24"/>
        </w:rPr>
        <w:t xml:space="preserve"> dengan </w:t>
      </w:r>
      <w:r w:rsidRPr="0011117A">
        <w:rPr>
          <w:rStyle w:val="fullpost"/>
          <w:rFonts w:ascii="Tahoma" w:hAnsi="Tahoma" w:cs="Tahoma"/>
          <w:i/>
          <w:sz w:val="24"/>
          <w:szCs w:val="24"/>
        </w:rPr>
        <w:t>Setting Kooperatif</w:t>
      </w:r>
      <w:r w:rsidRPr="0011117A">
        <w:rPr>
          <w:rStyle w:val="fullpost"/>
          <w:rFonts w:ascii="Tahoma" w:hAnsi="Tahoma" w:cs="Tahoma"/>
          <w:sz w:val="24"/>
          <w:szCs w:val="24"/>
        </w:rPr>
        <w:t xml:space="preserve"> efektif untuk meningkatkan kemampuan analogi matematis siswa Kelas VII MTs Al-Fakhriyah Makassar? (2) Apakah penerapan model pembelajaran </w:t>
      </w:r>
      <w:r w:rsidRPr="0011117A">
        <w:rPr>
          <w:rStyle w:val="fullpost"/>
          <w:rFonts w:ascii="Tahoma" w:hAnsi="Tahoma" w:cs="Tahoma"/>
          <w:i/>
          <w:sz w:val="24"/>
          <w:szCs w:val="24"/>
        </w:rPr>
        <w:t>Discovery</w:t>
      </w:r>
      <w:r w:rsidRPr="0011117A">
        <w:rPr>
          <w:rStyle w:val="fullpost"/>
          <w:rFonts w:ascii="Tahoma" w:hAnsi="Tahoma" w:cs="Tahoma"/>
          <w:sz w:val="24"/>
          <w:szCs w:val="24"/>
        </w:rPr>
        <w:t xml:space="preserve"> dengan </w:t>
      </w:r>
      <w:r w:rsidRPr="0011117A">
        <w:rPr>
          <w:rStyle w:val="fullpost"/>
          <w:rFonts w:ascii="Tahoma" w:hAnsi="Tahoma" w:cs="Tahoma"/>
          <w:i/>
          <w:sz w:val="24"/>
          <w:szCs w:val="24"/>
        </w:rPr>
        <w:t>Setting Kooperatif</w:t>
      </w:r>
      <w:r w:rsidRPr="0011117A">
        <w:rPr>
          <w:rStyle w:val="fullpost"/>
          <w:rFonts w:ascii="Tahoma" w:hAnsi="Tahoma" w:cs="Tahoma"/>
          <w:sz w:val="24"/>
          <w:szCs w:val="24"/>
        </w:rPr>
        <w:t xml:space="preserve"> efektif  untuk meningkatkan kemampuan generalisasi matematis siswa Kelas VII MTs Al-Fakhriyah Makassar? (3)</w:t>
      </w:r>
      <w:r w:rsidR="00952B72" w:rsidRPr="0011117A">
        <w:rPr>
          <w:rStyle w:val="fullpost"/>
          <w:rFonts w:ascii="Tahoma" w:hAnsi="Tahoma" w:cs="Tahoma"/>
          <w:sz w:val="24"/>
          <w:szCs w:val="24"/>
        </w:rPr>
        <w:t xml:space="preserve"> Bagaimana aktivitas siswa yang diajar dengan model </w:t>
      </w:r>
      <w:r w:rsidR="00952B72" w:rsidRPr="0011117A">
        <w:rPr>
          <w:rStyle w:val="fullpost"/>
          <w:rFonts w:ascii="Tahoma" w:hAnsi="Tahoma" w:cs="Tahoma"/>
          <w:sz w:val="24"/>
          <w:szCs w:val="24"/>
        </w:rPr>
        <w:lastRenderedPageBreak/>
        <w:t xml:space="preserve">pembelajaran </w:t>
      </w:r>
      <w:r w:rsidR="00952B72" w:rsidRPr="0011117A">
        <w:rPr>
          <w:rStyle w:val="fullpost"/>
          <w:rFonts w:ascii="Tahoma" w:hAnsi="Tahoma" w:cs="Tahoma"/>
          <w:i/>
          <w:sz w:val="24"/>
          <w:szCs w:val="24"/>
        </w:rPr>
        <w:t xml:space="preserve">Discovery </w:t>
      </w:r>
      <w:r w:rsidR="00952B72" w:rsidRPr="0011117A">
        <w:rPr>
          <w:rStyle w:val="fullpost"/>
          <w:rFonts w:ascii="Tahoma" w:hAnsi="Tahoma" w:cs="Tahoma"/>
          <w:sz w:val="24"/>
          <w:szCs w:val="24"/>
        </w:rPr>
        <w:t xml:space="preserve">dengan </w:t>
      </w:r>
      <w:r w:rsidR="00952B72" w:rsidRPr="0011117A">
        <w:rPr>
          <w:rStyle w:val="fullpost"/>
          <w:rFonts w:ascii="Tahoma" w:hAnsi="Tahoma" w:cs="Tahoma"/>
          <w:i/>
          <w:sz w:val="24"/>
          <w:szCs w:val="24"/>
        </w:rPr>
        <w:t xml:space="preserve">Setting Kooperatif </w:t>
      </w:r>
      <w:r w:rsidR="00952B72" w:rsidRPr="0011117A">
        <w:rPr>
          <w:rStyle w:val="fullpost"/>
          <w:rFonts w:ascii="Tahoma" w:hAnsi="Tahoma" w:cs="Tahoma"/>
          <w:sz w:val="24"/>
          <w:szCs w:val="24"/>
        </w:rPr>
        <w:t xml:space="preserve">dalam pembelajaran matematika materi Segitiga pada siswa kelas VII MTs Al-Fakhriyah Makassar? (4) Bagaimana minat belajar siswa terhadap penerapan model pembelajaran </w:t>
      </w:r>
      <w:r w:rsidR="00952B72" w:rsidRPr="0011117A">
        <w:rPr>
          <w:rStyle w:val="fullpost"/>
          <w:rFonts w:ascii="Tahoma" w:hAnsi="Tahoma" w:cs="Tahoma"/>
          <w:i/>
          <w:sz w:val="24"/>
          <w:szCs w:val="24"/>
        </w:rPr>
        <w:t xml:space="preserve">Discovery </w:t>
      </w:r>
      <w:r w:rsidR="00952B72" w:rsidRPr="0011117A">
        <w:rPr>
          <w:rStyle w:val="fullpost"/>
          <w:rFonts w:ascii="Tahoma" w:hAnsi="Tahoma" w:cs="Tahoma"/>
          <w:sz w:val="24"/>
          <w:szCs w:val="24"/>
        </w:rPr>
        <w:t xml:space="preserve">dengan </w:t>
      </w:r>
      <w:r w:rsidR="00952B72" w:rsidRPr="0011117A">
        <w:rPr>
          <w:rStyle w:val="fullpost"/>
          <w:rFonts w:ascii="Tahoma" w:hAnsi="Tahoma" w:cs="Tahoma"/>
          <w:i/>
          <w:sz w:val="24"/>
          <w:szCs w:val="24"/>
        </w:rPr>
        <w:t xml:space="preserve">Setting Kooperatif </w:t>
      </w:r>
      <w:r w:rsidR="00952B72" w:rsidRPr="0011117A">
        <w:rPr>
          <w:rStyle w:val="fullpost"/>
          <w:rFonts w:ascii="Tahoma" w:hAnsi="Tahoma" w:cs="Tahoma"/>
          <w:sz w:val="24"/>
          <w:szCs w:val="24"/>
        </w:rPr>
        <w:t xml:space="preserve">dalam pembelajaran matematika materi Segitiga pada siswa kelas VII MTs Al-Fakhriyah Makassar? (5) Bagaimana respons siswa terhadap penerapan model pembelajaran  </w:t>
      </w:r>
      <w:r w:rsidR="00952B72" w:rsidRPr="0011117A">
        <w:rPr>
          <w:rStyle w:val="fullpost"/>
          <w:rFonts w:ascii="Tahoma" w:hAnsi="Tahoma" w:cs="Tahoma"/>
          <w:i/>
          <w:sz w:val="24"/>
          <w:szCs w:val="24"/>
        </w:rPr>
        <w:t>Discovery</w:t>
      </w:r>
      <w:r w:rsidR="00952B72" w:rsidRPr="0011117A">
        <w:rPr>
          <w:rStyle w:val="fullpost"/>
          <w:rFonts w:ascii="Tahoma" w:hAnsi="Tahoma" w:cs="Tahoma"/>
          <w:sz w:val="24"/>
          <w:szCs w:val="24"/>
        </w:rPr>
        <w:t xml:space="preserve"> dengan </w:t>
      </w:r>
      <w:r w:rsidR="00952B72" w:rsidRPr="0011117A">
        <w:rPr>
          <w:rStyle w:val="fullpost"/>
          <w:rFonts w:ascii="Tahoma" w:hAnsi="Tahoma" w:cs="Tahoma"/>
          <w:i/>
          <w:sz w:val="24"/>
          <w:szCs w:val="24"/>
        </w:rPr>
        <w:t>Setting Kooperatif</w:t>
      </w:r>
      <w:r w:rsidR="00952B72" w:rsidRPr="0011117A">
        <w:rPr>
          <w:rStyle w:val="fullpost"/>
          <w:rFonts w:ascii="Tahoma" w:hAnsi="Tahoma" w:cs="Tahoma"/>
          <w:sz w:val="24"/>
          <w:szCs w:val="24"/>
        </w:rPr>
        <w:t xml:space="preserve"> dalam pembelajaran matematika materi Segitiga pada siswa Kelas VII MTs Al-Fakhriyah Makassar?</w:t>
      </w:r>
    </w:p>
    <w:p w:rsidR="00D25BBF" w:rsidRPr="0011117A" w:rsidRDefault="00D25BBF" w:rsidP="007A70D4">
      <w:pPr>
        <w:spacing w:after="220" w:line="360" w:lineRule="auto"/>
        <w:jc w:val="both"/>
        <w:rPr>
          <w:rStyle w:val="fullpost"/>
          <w:rFonts w:ascii="Tahoma" w:hAnsi="Tahoma" w:cs="Tahoma"/>
          <w:b/>
          <w:sz w:val="24"/>
          <w:szCs w:val="24"/>
        </w:rPr>
      </w:pPr>
      <w:r w:rsidRPr="0011117A">
        <w:rPr>
          <w:rStyle w:val="fullpost"/>
          <w:rFonts w:ascii="Tahoma" w:hAnsi="Tahoma" w:cs="Tahoma"/>
          <w:b/>
          <w:sz w:val="24"/>
          <w:szCs w:val="24"/>
        </w:rPr>
        <w:t xml:space="preserve">METODE PENELITIAN </w:t>
      </w:r>
    </w:p>
    <w:p w:rsidR="00914A8C" w:rsidRPr="0011117A" w:rsidRDefault="00914A8C" w:rsidP="007A70D4">
      <w:pPr>
        <w:autoSpaceDE w:val="0"/>
        <w:autoSpaceDN w:val="0"/>
        <w:adjustRightInd w:val="0"/>
        <w:spacing w:after="220" w:line="360" w:lineRule="auto"/>
        <w:ind w:firstLine="720"/>
        <w:jc w:val="both"/>
        <w:rPr>
          <w:rFonts w:ascii="Tahoma" w:hAnsi="Tahoma" w:cs="Tahoma"/>
          <w:sz w:val="24"/>
          <w:szCs w:val="24"/>
        </w:rPr>
      </w:pPr>
      <w:r w:rsidRPr="0011117A">
        <w:rPr>
          <w:rFonts w:ascii="Tahoma" w:hAnsi="Tahoma" w:cs="Tahoma"/>
          <w:sz w:val="24"/>
          <w:szCs w:val="24"/>
        </w:rPr>
        <w:t xml:space="preserve">Jenis penelitian ini adalah penelitian eksperimen semu. Desain penelitian yang digunakan yaitu  </w:t>
      </w:r>
      <w:r w:rsidRPr="0011117A">
        <w:rPr>
          <w:rFonts w:ascii="Tahoma" w:hAnsi="Tahoma" w:cs="Tahoma"/>
          <w:i/>
          <w:sz w:val="24"/>
          <w:szCs w:val="24"/>
        </w:rPr>
        <w:t>one group pretest posttest design</w:t>
      </w:r>
      <w:r w:rsidRPr="0011117A">
        <w:rPr>
          <w:rFonts w:ascii="Tahoma" w:hAnsi="Tahoma" w:cs="Tahoma"/>
          <w:sz w:val="24"/>
          <w:szCs w:val="24"/>
        </w:rPr>
        <w:t>. Dalam artian dilaksanakan pada satu kelompok saja tanpa kelompok pembanding.</w:t>
      </w:r>
    </w:p>
    <w:p w:rsidR="00914A8C" w:rsidRPr="0011117A" w:rsidRDefault="00914A8C" w:rsidP="007A70D4">
      <w:pPr>
        <w:autoSpaceDE w:val="0"/>
        <w:autoSpaceDN w:val="0"/>
        <w:adjustRightInd w:val="0"/>
        <w:spacing w:after="220" w:line="360" w:lineRule="auto"/>
        <w:ind w:firstLine="709"/>
        <w:jc w:val="both"/>
        <w:rPr>
          <w:rFonts w:ascii="Tahoma" w:hAnsi="Tahoma" w:cs="Tahoma"/>
          <w:sz w:val="24"/>
          <w:szCs w:val="24"/>
        </w:rPr>
      </w:pPr>
      <w:r w:rsidRPr="0011117A">
        <w:rPr>
          <w:rFonts w:ascii="Tahoma" w:hAnsi="Tahoma" w:cs="Tahoma"/>
          <w:sz w:val="24"/>
          <w:szCs w:val="24"/>
        </w:rPr>
        <w:t xml:space="preserve">Penelitian eksperimental digunakan untuk menguji efektivitas dari suatu pendekatan, metode, teknik, atau media pembelajaran dan model pembelajaran, sehingga hasilnya jika memang baik dapat diterapkan dalam pembelajaran selanjutnya. Penelitian ini untuk mengetahui pengaruh suatu variabel (variabel bebas) terhadap variabel lainnya (variabel terikat) yaitu dengan cara memanipulasi variabel tersebut. Penelitian ini akan dilaksanakan di kelas VII </w:t>
      </w:r>
      <w:r w:rsidRPr="0011117A">
        <w:rPr>
          <w:rFonts w:ascii="Tahoma" w:hAnsi="Tahoma" w:cs="Tahoma"/>
          <w:bCs/>
          <w:sz w:val="24"/>
          <w:szCs w:val="24"/>
        </w:rPr>
        <w:t xml:space="preserve">MTs Al-Fakhriyah Makassar </w:t>
      </w:r>
      <w:r w:rsidRPr="0011117A">
        <w:rPr>
          <w:rFonts w:ascii="Tahoma" w:hAnsi="Tahoma" w:cs="Tahoma"/>
          <w:sz w:val="24"/>
          <w:szCs w:val="24"/>
        </w:rPr>
        <w:t>pada semester genap.</w:t>
      </w:r>
    </w:p>
    <w:p w:rsidR="00914A8C" w:rsidRPr="00061837" w:rsidRDefault="00914A8C" w:rsidP="00061837">
      <w:pPr>
        <w:autoSpaceDE w:val="0"/>
        <w:autoSpaceDN w:val="0"/>
        <w:adjustRightInd w:val="0"/>
        <w:spacing w:after="0" w:line="360" w:lineRule="auto"/>
        <w:jc w:val="both"/>
        <w:rPr>
          <w:rFonts w:ascii="Tahoma" w:hAnsi="Tahoma" w:cs="Tahoma"/>
          <w:b/>
          <w:sz w:val="24"/>
          <w:szCs w:val="24"/>
        </w:rPr>
      </w:pPr>
      <w:r w:rsidRPr="00061837">
        <w:rPr>
          <w:rFonts w:ascii="Tahoma" w:hAnsi="Tahoma" w:cs="Tahoma"/>
          <w:b/>
          <w:sz w:val="24"/>
          <w:szCs w:val="24"/>
        </w:rPr>
        <w:t xml:space="preserve">DESAIN PENELITIAN </w:t>
      </w:r>
    </w:p>
    <w:p w:rsidR="0066291C" w:rsidRPr="00061837" w:rsidRDefault="0066291C" w:rsidP="00061837">
      <w:pPr>
        <w:autoSpaceDE w:val="0"/>
        <w:autoSpaceDN w:val="0"/>
        <w:adjustRightInd w:val="0"/>
        <w:spacing w:after="0" w:line="360" w:lineRule="auto"/>
        <w:ind w:left="66" w:firstLine="654"/>
        <w:jc w:val="both"/>
        <w:rPr>
          <w:rFonts w:ascii="Tahoma" w:hAnsi="Tahoma" w:cs="Tahoma"/>
          <w:sz w:val="24"/>
          <w:szCs w:val="24"/>
        </w:rPr>
      </w:pPr>
      <w:r w:rsidRPr="00061837">
        <w:rPr>
          <w:rFonts w:ascii="Tahoma" w:hAnsi="Tahoma" w:cs="Tahoma"/>
          <w:sz w:val="24"/>
          <w:szCs w:val="24"/>
        </w:rPr>
        <w:t xml:space="preserve">Desain penelitian yang digunakan yaitu penelitian </w:t>
      </w:r>
      <w:r w:rsidRPr="00061837">
        <w:rPr>
          <w:rFonts w:ascii="Tahoma" w:hAnsi="Tahoma" w:cs="Tahoma"/>
          <w:i/>
          <w:sz w:val="24"/>
          <w:szCs w:val="24"/>
        </w:rPr>
        <w:t>pre-eksperimen design</w:t>
      </w:r>
      <w:r w:rsidRPr="00061837">
        <w:rPr>
          <w:rFonts w:ascii="Tahoma" w:hAnsi="Tahoma" w:cs="Tahoma"/>
          <w:sz w:val="24"/>
          <w:szCs w:val="24"/>
        </w:rPr>
        <w:t xml:space="preserve">. Sedangkan pendekatan penelitian eksperimen yang digunakan yaitu </w:t>
      </w:r>
      <w:r w:rsidRPr="00061837">
        <w:rPr>
          <w:rFonts w:ascii="Tahoma" w:hAnsi="Tahoma" w:cs="Tahoma"/>
          <w:i/>
          <w:sz w:val="24"/>
          <w:szCs w:val="24"/>
        </w:rPr>
        <w:t>One Group Pretest Posttest Design</w:t>
      </w:r>
      <w:r w:rsidRPr="00061837">
        <w:rPr>
          <w:rFonts w:ascii="Tahoma" w:hAnsi="Tahoma" w:cs="Tahoma"/>
          <w:sz w:val="24"/>
          <w:szCs w:val="24"/>
        </w:rPr>
        <w:t xml:space="preserve"> (Sudjana </w:t>
      </w:r>
      <w:r w:rsidRPr="00061837">
        <w:rPr>
          <w:rFonts w:ascii="Tahoma" w:hAnsi="Tahoma" w:cs="Tahoma"/>
          <w:sz w:val="24"/>
          <w:szCs w:val="24"/>
          <w:lang w:val="en-US"/>
        </w:rPr>
        <w:t>&amp;</w:t>
      </w:r>
      <w:r w:rsidRPr="00061837">
        <w:rPr>
          <w:rFonts w:ascii="Tahoma" w:hAnsi="Tahoma" w:cs="Tahoma"/>
          <w:sz w:val="24"/>
          <w:szCs w:val="24"/>
        </w:rPr>
        <w:t xml:space="preserve"> Ibrahim, 2012: 35) yaitu eksperimen yang dilaksanakan pada satu kelompok saja tanpa kelompok pembanding.</w:t>
      </w:r>
    </w:p>
    <w:p w:rsidR="0063065C" w:rsidRPr="00061837" w:rsidRDefault="0063065C" w:rsidP="00061837">
      <w:pPr>
        <w:autoSpaceDE w:val="0"/>
        <w:autoSpaceDN w:val="0"/>
        <w:adjustRightInd w:val="0"/>
        <w:spacing w:after="0" w:line="360" w:lineRule="auto"/>
        <w:jc w:val="both"/>
        <w:rPr>
          <w:rFonts w:ascii="Tahoma" w:hAnsi="Tahoma" w:cs="Tahoma"/>
          <w:sz w:val="24"/>
          <w:szCs w:val="24"/>
        </w:rPr>
      </w:pPr>
      <w:r w:rsidRPr="00061837">
        <w:rPr>
          <w:rFonts w:ascii="Tahoma" w:hAnsi="Tahoma" w:cs="Tahoma"/>
          <w:sz w:val="24"/>
          <w:szCs w:val="24"/>
        </w:rPr>
        <w:t>Adapun desainnya dapat dilihat pada tabel 2.1</w:t>
      </w:r>
    </w:p>
    <w:tbl>
      <w:tblPr>
        <w:tblStyle w:val="LightShading2"/>
        <w:tblW w:w="0" w:type="auto"/>
        <w:tblLook w:val="04A0" w:firstRow="1" w:lastRow="0" w:firstColumn="1" w:lastColumn="0" w:noHBand="0" w:noVBand="1"/>
      </w:tblPr>
      <w:tblGrid>
        <w:gridCol w:w="2829"/>
        <w:gridCol w:w="2829"/>
        <w:gridCol w:w="2829"/>
      </w:tblGrid>
      <w:tr w:rsidR="0063065C" w:rsidRPr="00061837" w:rsidTr="00630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hideMark/>
          </w:tcPr>
          <w:p w:rsidR="0063065C" w:rsidRPr="00061837" w:rsidRDefault="0063065C" w:rsidP="00061837">
            <w:pPr>
              <w:autoSpaceDE w:val="0"/>
              <w:autoSpaceDN w:val="0"/>
              <w:adjustRightInd w:val="0"/>
              <w:spacing w:line="360" w:lineRule="auto"/>
              <w:jc w:val="center"/>
              <w:rPr>
                <w:rStyle w:val="fullpost"/>
                <w:rFonts w:ascii="Tahoma" w:hAnsi="Tahoma" w:cs="Tahoma"/>
                <w:i/>
                <w:sz w:val="24"/>
                <w:szCs w:val="24"/>
              </w:rPr>
            </w:pPr>
            <w:r w:rsidRPr="00061837">
              <w:rPr>
                <w:rStyle w:val="fullpost"/>
                <w:rFonts w:ascii="Tahoma" w:hAnsi="Tahoma" w:cs="Tahoma"/>
                <w:i/>
                <w:sz w:val="24"/>
                <w:szCs w:val="24"/>
              </w:rPr>
              <w:t>Pretest</w:t>
            </w:r>
          </w:p>
        </w:tc>
        <w:tc>
          <w:tcPr>
            <w:tcW w:w="2829" w:type="dxa"/>
            <w:hideMark/>
          </w:tcPr>
          <w:p w:rsidR="0063065C" w:rsidRPr="00061837" w:rsidRDefault="0063065C" w:rsidP="0006183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Style w:val="fullpost"/>
                <w:rFonts w:ascii="Tahoma" w:hAnsi="Tahoma" w:cs="Tahoma"/>
                <w:sz w:val="24"/>
                <w:szCs w:val="24"/>
              </w:rPr>
            </w:pPr>
            <w:r w:rsidRPr="00061837">
              <w:rPr>
                <w:rStyle w:val="fullpost"/>
                <w:rFonts w:ascii="Tahoma" w:hAnsi="Tahoma" w:cs="Tahoma"/>
                <w:sz w:val="24"/>
                <w:szCs w:val="24"/>
              </w:rPr>
              <w:t>Treatment</w:t>
            </w:r>
          </w:p>
        </w:tc>
        <w:tc>
          <w:tcPr>
            <w:tcW w:w="2829" w:type="dxa"/>
            <w:hideMark/>
          </w:tcPr>
          <w:p w:rsidR="0063065C" w:rsidRPr="00061837" w:rsidRDefault="0063065C" w:rsidP="0006183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Style w:val="fullpost"/>
                <w:rFonts w:ascii="Tahoma" w:hAnsi="Tahoma" w:cs="Tahoma"/>
                <w:i/>
                <w:sz w:val="24"/>
                <w:szCs w:val="24"/>
              </w:rPr>
            </w:pPr>
            <w:r w:rsidRPr="00061837">
              <w:rPr>
                <w:rStyle w:val="fullpost"/>
                <w:rFonts w:ascii="Tahoma" w:hAnsi="Tahoma" w:cs="Tahoma"/>
                <w:i/>
                <w:sz w:val="24"/>
                <w:szCs w:val="24"/>
              </w:rPr>
              <w:t>Posttest</w:t>
            </w:r>
          </w:p>
        </w:tc>
      </w:tr>
      <w:tr w:rsidR="0063065C" w:rsidRPr="00061837" w:rsidTr="006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nil"/>
              <w:bottom w:val="single" w:sz="8" w:space="0" w:color="000000" w:themeColor="text1"/>
            </w:tcBorders>
            <w:hideMark/>
          </w:tcPr>
          <w:p w:rsidR="0063065C" w:rsidRPr="00061837" w:rsidRDefault="0063065C" w:rsidP="00061837">
            <w:pPr>
              <w:autoSpaceDE w:val="0"/>
              <w:autoSpaceDN w:val="0"/>
              <w:adjustRightInd w:val="0"/>
              <w:spacing w:line="360" w:lineRule="auto"/>
              <w:jc w:val="center"/>
              <w:rPr>
                <w:rStyle w:val="fullpost"/>
                <w:rFonts w:ascii="Tahoma" w:hAnsi="Tahoma" w:cs="Tahoma"/>
                <w:sz w:val="24"/>
                <w:szCs w:val="24"/>
              </w:rPr>
            </w:pPr>
            <w:r w:rsidRPr="00061837">
              <w:rPr>
                <w:rStyle w:val="fullpost"/>
                <w:rFonts w:ascii="Tahoma" w:hAnsi="Tahoma" w:cs="Tahoma"/>
                <w:sz w:val="24"/>
                <w:szCs w:val="24"/>
              </w:rPr>
              <w:t>O</w:t>
            </w:r>
            <w:r w:rsidRPr="00061837">
              <w:rPr>
                <w:rStyle w:val="fullpost"/>
                <w:rFonts w:ascii="Tahoma" w:hAnsi="Tahoma" w:cs="Tahoma"/>
                <w:sz w:val="24"/>
                <w:szCs w:val="24"/>
                <w:vertAlign w:val="subscript"/>
              </w:rPr>
              <w:t>1</w:t>
            </w:r>
          </w:p>
        </w:tc>
        <w:tc>
          <w:tcPr>
            <w:tcW w:w="2829" w:type="dxa"/>
            <w:tcBorders>
              <w:top w:val="nil"/>
              <w:bottom w:val="single" w:sz="8" w:space="0" w:color="000000" w:themeColor="text1"/>
            </w:tcBorders>
            <w:hideMark/>
          </w:tcPr>
          <w:p w:rsidR="0063065C" w:rsidRPr="00061837" w:rsidRDefault="0063065C" w:rsidP="0006183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Style w:val="fullpost"/>
                <w:rFonts w:ascii="Tahoma" w:hAnsi="Tahoma" w:cs="Tahoma"/>
                <w:b/>
                <w:sz w:val="24"/>
                <w:szCs w:val="24"/>
              </w:rPr>
            </w:pPr>
            <w:r w:rsidRPr="00061837">
              <w:rPr>
                <w:rStyle w:val="fullpost"/>
                <w:rFonts w:ascii="Tahoma" w:hAnsi="Tahoma" w:cs="Tahoma"/>
                <w:b/>
                <w:sz w:val="24"/>
                <w:szCs w:val="24"/>
              </w:rPr>
              <w:t>T</w:t>
            </w:r>
          </w:p>
        </w:tc>
        <w:tc>
          <w:tcPr>
            <w:tcW w:w="2829" w:type="dxa"/>
            <w:tcBorders>
              <w:top w:val="nil"/>
              <w:bottom w:val="single" w:sz="8" w:space="0" w:color="000000" w:themeColor="text1"/>
            </w:tcBorders>
            <w:hideMark/>
          </w:tcPr>
          <w:p w:rsidR="0063065C" w:rsidRPr="00061837" w:rsidRDefault="0063065C" w:rsidP="0006183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Style w:val="fullpost"/>
                <w:rFonts w:ascii="Tahoma" w:hAnsi="Tahoma" w:cs="Tahoma"/>
                <w:b/>
                <w:sz w:val="24"/>
                <w:szCs w:val="24"/>
              </w:rPr>
            </w:pPr>
            <w:r w:rsidRPr="00061837">
              <w:rPr>
                <w:rStyle w:val="fullpost"/>
                <w:rFonts w:ascii="Tahoma" w:hAnsi="Tahoma" w:cs="Tahoma"/>
                <w:b/>
                <w:sz w:val="24"/>
                <w:szCs w:val="24"/>
              </w:rPr>
              <w:t>O</w:t>
            </w:r>
            <w:r w:rsidRPr="00061837">
              <w:rPr>
                <w:rStyle w:val="fullpost"/>
                <w:rFonts w:ascii="Tahoma" w:hAnsi="Tahoma" w:cs="Tahoma"/>
                <w:b/>
                <w:sz w:val="24"/>
                <w:szCs w:val="24"/>
                <w:vertAlign w:val="subscript"/>
              </w:rPr>
              <w:t>2</w:t>
            </w:r>
          </w:p>
        </w:tc>
      </w:tr>
    </w:tbl>
    <w:p w:rsidR="00061837" w:rsidRDefault="00061837" w:rsidP="00E72577">
      <w:pPr>
        <w:pStyle w:val="ListParagraph"/>
        <w:spacing w:line="360" w:lineRule="auto"/>
        <w:ind w:left="0"/>
        <w:jc w:val="both"/>
        <w:rPr>
          <w:rStyle w:val="fullpost"/>
          <w:rFonts w:ascii="Tahoma" w:hAnsi="Tahoma" w:cs="Tahoma"/>
          <w:szCs w:val="24"/>
        </w:rPr>
      </w:pPr>
    </w:p>
    <w:p w:rsidR="0063065C" w:rsidRPr="00C92D7F" w:rsidRDefault="00144115" w:rsidP="00C92D7F">
      <w:pPr>
        <w:pStyle w:val="ListParagraph"/>
        <w:spacing w:after="220" w:line="360" w:lineRule="auto"/>
        <w:ind w:left="709" w:hanging="709"/>
        <w:jc w:val="both"/>
        <w:rPr>
          <w:rFonts w:ascii="Tahoma" w:hAnsi="Tahoma" w:cs="Tahoma"/>
          <w:szCs w:val="24"/>
        </w:rPr>
      </w:pPr>
      <w:r w:rsidRPr="00C92D7F">
        <w:rPr>
          <w:rFonts w:ascii="Tahoma" w:hAnsi="Tahoma" w:cs="Tahoma"/>
          <w:b/>
          <w:sz w:val="24"/>
          <w:szCs w:val="24"/>
        </w:rPr>
        <w:lastRenderedPageBreak/>
        <w:t>POPULASI DAN SAMPEL</w:t>
      </w:r>
    </w:p>
    <w:p w:rsidR="00951322" w:rsidRPr="00C92D7F" w:rsidRDefault="00951322" w:rsidP="00C92D7F">
      <w:pPr>
        <w:spacing w:after="220" w:line="360" w:lineRule="auto"/>
        <w:ind w:firstLine="720"/>
        <w:jc w:val="both"/>
        <w:rPr>
          <w:rStyle w:val="fullpost"/>
          <w:rFonts w:ascii="Tahoma" w:hAnsi="Tahoma" w:cs="Tahoma"/>
          <w:sz w:val="24"/>
          <w:szCs w:val="24"/>
        </w:rPr>
      </w:pPr>
      <w:r w:rsidRPr="00C92D7F">
        <w:rPr>
          <w:rStyle w:val="fullpost"/>
          <w:rFonts w:ascii="Tahoma" w:hAnsi="Tahoma" w:cs="Tahoma"/>
          <w:sz w:val="24"/>
          <w:szCs w:val="24"/>
        </w:rPr>
        <w:t xml:space="preserve">Populasi dalam penelitian ini adalah semua siswa kelas VII MTS Al-Fakhriyah Makassar tahun pelajaran 2016-2017 yang terdiri dari 89 siswa dan tersebar dalam tiga kelas paralel yaitu kelas VII-A, VII-B, dan VII-C. Dengan menggunakan teknik </w:t>
      </w:r>
      <w:r w:rsidRPr="00C92D7F">
        <w:rPr>
          <w:rStyle w:val="fullpost"/>
          <w:rFonts w:ascii="Tahoma" w:hAnsi="Tahoma" w:cs="Tahoma"/>
          <w:i/>
          <w:sz w:val="24"/>
          <w:szCs w:val="24"/>
        </w:rPr>
        <w:t>Simple Random Sampling</w:t>
      </w:r>
      <w:r w:rsidRPr="00C92D7F">
        <w:rPr>
          <w:rStyle w:val="fullpost"/>
          <w:rFonts w:ascii="Tahoma" w:hAnsi="Tahoma" w:cs="Tahoma"/>
          <w:sz w:val="24"/>
          <w:szCs w:val="24"/>
        </w:rPr>
        <w:t xml:space="preserve"> yaitu teknik pengambilan sampel yang dilakukan secara acak tanpa memperhatikan strata yang ada dalam populasi maka dipilih satu kelas sebagai satu kelas eksperimen yaitu kelas VII-A yang berjumlah 28 siswa. Kelas eksperimen yang terpilih tadi itulah yang menjadi unit satuan eksperimen dengan perlakuann yang sama yaitu akan diajar dengan menggunakan model pembelajaran </w:t>
      </w:r>
      <w:r w:rsidRPr="00C92D7F">
        <w:rPr>
          <w:rStyle w:val="fullpost"/>
          <w:rFonts w:ascii="Tahoma" w:hAnsi="Tahoma" w:cs="Tahoma"/>
          <w:i/>
          <w:sz w:val="24"/>
          <w:szCs w:val="24"/>
        </w:rPr>
        <w:t>Discovery Learning Setting Kooperatif</w:t>
      </w:r>
      <w:r w:rsidRPr="00C92D7F">
        <w:rPr>
          <w:rStyle w:val="fullpost"/>
          <w:rFonts w:ascii="Tahoma" w:hAnsi="Tahoma" w:cs="Tahoma"/>
          <w:sz w:val="24"/>
          <w:szCs w:val="24"/>
        </w:rPr>
        <w:t>.</w:t>
      </w:r>
    </w:p>
    <w:p w:rsidR="005863C3" w:rsidRPr="00C075E6" w:rsidRDefault="005863C3" w:rsidP="001331A8">
      <w:pPr>
        <w:spacing w:before="220" w:after="220" w:line="360" w:lineRule="auto"/>
        <w:jc w:val="both"/>
        <w:rPr>
          <w:rStyle w:val="fullpost"/>
          <w:rFonts w:ascii="Tahoma" w:hAnsi="Tahoma" w:cs="Tahoma"/>
          <w:b/>
          <w:sz w:val="24"/>
        </w:rPr>
      </w:pPr>
      <w:r w:rsidRPr="00C075E6">
        <w:rPr>
          <w:rStyle w:val="fullpost"/>
          <w:rFonts w:ascii="Tahoma" w:hAnsi="Tahoma" w:cs="Tahoma"/>
          <w:b/>
          <w:sz w:val="24"/>
        </w:rPr>
        <w:t>HASIL DAN PEMBEHASAN</w:t>
      </w:r>
    </w:p>
    <w:p w:rsidR="00E72577" w:rsidRPr="00C075E6" w:rsidRDefault="005A7508" w:rsidP="001331A8">
      <w:pPr>
        <w:pStyle w:val="ListParagraph"/>
        <w:numPr>
          <w:ilvl w:val="0"/>
          <w:numId w:val="4"/>
        </w:numPr>
        <w:spacing w:before="220" w:after="220" w:line="360" w:lineRule="auto"/>
        <w:jc w:val="both"/>
        <w:rPr>
          <w:rStyle w:val="fullpost"/>
          <w:rFonts w:ascii="Tahoma" w:hAnsi="Tahoma" w:cs="Tahoma"/>
          <w:b/>
          <w:sz w:val="24"/>
        </w:rPr>
      </w:pPr>
      <w:r w:rsidRPr="00C075E6">
        <w:rPr>
          <w:rStyle w:val="fullpost"/>
          <w:rFonts w:ascii="Tahoma" w:hAnsi="Tahoma" w:cs="Tahoma"/>
          <w:b/>
          <w:sz w:val="24"/>
        </w:rPr>
        <w:t>Hasil Penelitian</w:t>
      </w:r>
    </w:p>
    <w:p w:rsidR="005519B7" w:rsidRPr="00C075E6" w:rsidRDefault="002E5FD8" w:rsidP="001331A8">
      <w:pPr>
        <w:spacing w:before="220" w:after="220" w:line="360" w:lineRule="auto"/>
        <w:ind w:left="-11"/>
        <w:jc w:val="both"/>
        <w:rPr>
          <w:rStyle w:val="fullpost"/>
          <w:rFonts w:ascii="Tahoma" w:hAnsi="Tahoma" w:cs="Tahoma"/>
          <w:b/>
          <w:sz w:val="24"/>
        </w:rPr>
      </w:pPr>
      <w:r w:rsidRPr="00C075E6">
        <w:rPr>
          <w:rStyle w:val="fullpost"/>
          <w:rFonts w:ascii="Tahoma" w:hAnsi="Tahoma" w:cs="Tahoma"/>
          <w:b/>
          <w:sz w:val="24"/>
        </w:rPr>
        <w:t>Keterlaksanaan Pembelajaran</w:t>
      </w:r>
    </w:p>
    <w:p w:rsidR="00521CF1" w:rsidRPr="00C075E6" w:rsidRDefault="005519B7" w:rsidP="00C075E6">
      <w:pPr>
        <w:pStyle w:val="ListParagraph"/>
        <w:spacing w:after="220" w:line="360" w:lineRule="auto"/>
        <w:ind w:left="0" w:firstLine="851"/>
        <w:jc w:val="both"/>
        <w:rPr>
          <w:rFonts w:ascii="Tahoma" w:hAnsi="Tahoma" w:cs="Tahoma"/>
          <w:sz w:val="24"/>
        </w:rPr>
      </w:pPr>
      <w:r w:rsidRPr="00C075E6">
        <w:rPr>
          <w:rFonts w:ascii="Tahoma" w:hAnsi="Tahoma" w:cs="Tahoma"/>
          <w:sz w:val="24"/>
        </w:rPr>
        <w:t xml:space="preserve">Data keterlaksanaan </w:t>
      </w:r>
      <w:r w:rsidRPr="00C075E6">
        <w:rPr>
          <w:rFonts w:ascii="Tahoma" w:hAnsi="Tahoma" w:cs="Tahoma"/>
          <w:sz w:val="24"/>
          <w:lang w:val="sv-SE"/>
        </w:rPr>
        <w:t xml:space="preserve">pembelajaran dalam penerapan model </w:t>
      </w:r>
      <w:r w:rsidRPr="00C075E6">
        <w:rPr>
          <w:rFonts w:ascii="Tahoma" w:hAnsi="Tahoma" w:cs="Tahoma"/>
          <w:sz w:val="24"/>
        </w:rPr>
        <w:t xml:space="preserve">pembelajaran </w:t>
      </w:r>
      <w:r w:rsidRPr="00C075E6">
        <w:rPr>
          <w:rFonts w:ascii="Tahoma" w:hAnsi="Tahoma" w:cs="Tahoma"/>
          <w:i/>
          <w:sz w:val="24"/>
        </w:rPr>
        <w:t xml:space="preserve">Discovery Learning </w:t>
      </w:r>
      <w:r w:rsidRPr="00C075E6">
        <w:rPr>
          <w:rFonts w:ascii="Tahoma" w:hAnsi="Tahoma" w:cs="Tahoma"/>
          <w:sz w:val="24"/>
        </w:rPr>
        <w:t>setting koopertif diperoleh dengan menggunakan lembar observasi keterlaksanaan pembelajaran yang diamati selama 4 kali pertemuan</w:t>
      </w:r>
      <w:r w:rsidRPr="00C075E6">
        <w:rPr>
          <w:rFonts w:ascii="Tahoma" w:hAnsi="Tahoma" w:cs="Tahoma"/>
          <w:sz w:val="24"/>
          <w:lang w:val="sv-SE"/>
        </w:rPr>
        <w:t>.</w:t>
      </w:r>
      <w:r w:rsidR="00521CF1" w:rsidRPr="00C075E6">
        <w:rPr>
          <w:rFonts w:ascii="Tahoma" w:hAnsi="Tahoma" w:cs="Tahoma"/>
          <w:sz w:val="24"/>
        </w:rPr>
        <w:t>Data keterlaksanaan pembelajaran untuk setiap aspek dapat dilihat pada Tabel 3.1:</w:t>
      </w:r>
    </w:p>
    <w:p w:rsidR="00521CF1" w:rsidRPr="001331A8" w:rsidRDefault="00521CF1" w:rsidP="001331A8">
      <w:pPr>
        <w:spacing w:after="220"/>
        <w:ind w:left="1134" w:hanging="1134"/>
        <w:jc w:val="both"/>
        <w:rPr>
          <w:rFonts w:ascii="Tahoma" w:hAnsi="Tahoma" w:cs="Tahoma"/>
          <w:b/>
          <w:sz w:val="24"/>
        </w:rPr>
      </w:pPr>
      <w:r w:rsidRPr="001331A8">
        <w:rPr>
          <w:rFonts w:ascii="Tahoma" w:hAnsi="Tahoma" w:cs="Tahoma"/>
          <w:b/>
          <w:sz w:val="24"/>
        </w:rPr>
        <w:t xml:space="preserve">Tabel 3.1. Hasil Observasi Keterlaksanaan Pembelajaran dalam model pembelajaran </w:t>
      </w:r>
      <w:r w:rsidRPr="001331A8">
        <w:rPr>
          <w:rFonts w:ascii="Tahoma" w:hAnsi="Tahoma" w:cs="Tahoma"/>
          <w:b/>
          <w:i/>
          <w:sz w:val="24"/>
        </w:rPr>
        <w:t xml:space="preserve">Discovery Learning </w:t>
      </w:r>
      <w:r w:rsidRPr="001331A8">
        <w:rPr>
          <w:rFonts w:ascii="Tahoma" w:hAnsi="Tahoma" w:cs="Tahoma"/>
          <w:b/>
          <w:sz w:val="24"/>
        </w:rPr>
        <w:t>setting kooperatif.</w:t>
      </w:r>
    </w:p>
    <w:tbl>
      <w:tblPr>
        <w:tblW w:w="6516"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2140"/>
        <w:gridCol w:w="1720"/>
        <w:gridCol w:w="2656"/>
      </w:tblGrid>
      <w:tr w:rsidR="00521CF1" w:rsidRPr="001331A8" w:rsidTr="00521CF1">
        <w:trPr>
          <w:trHeight w:val="600"/>
        </w:trPr>
        <w:tc>
          <w:tcPr>
            <w:tcW w:w="2140" w:type="dxa"/>
            <w:tcBorders>
              <w:top w:val="single" w:sz="4" w:space="0" w:color="auto"/>
              <w:left w:val="nil"/>
              <w:bottom w:val="single" w:sz="4" w:space="0" w:color="auto"/>
              <w:right w:val="nil"/>
            </w:tcBorders>
            <w:noWrap/>
            <w:vAlign w:val="center"/>
            <w:hideMark/>
          </w:tcPr>
          <w:p w:rsidR="00521CF1" w:rsidRPr="001331A8" w:rsidRDefault="00521CF1" w:rsidP="001331A8">
            <w:pPr>
              <w:spacing w:after="0"/>
              <w:jc w:val="center"/>
              <w:rPr>
                <w:rFonts w:ascii="Tahoma" w:eastAsia="Times New Roman" w:hAnsi="Tahoma" w:cs="Tahoma"/>
                <w:b/>
                <w:color w:val="000000"/>
                <w:sz w:val="24"/>
                <w:lang w:val="en-US"/>
              </w:rPr>
            </w:pPr>
            <w:r w:rsidRPr="001331A8">
              <w:rPr>
                <w:rFonts w:ascii="Tahoma" w:hAnsi="Tahoma" w:cs="Tahoma"/>
                <w:b/>
                <w:color w:val="000000"/>
                <w:sz w:val="24"/>
              </w:rPr>
              <w:t>Pertemuan</w:t>
            </w:r>
          </w:p>
        </w:tc>
        <w:tc>
          <w:tcPr>
            <w:tcW w:w="1720" w:type="dxa"/>
            <w:tcBorders>
              <w:top w:val="single" w:sz="4" w:space="0" w:color="auto"/>
              <w:left w:val="nil"/>
              <w:bottom w:val="single" w:sz="4" w:space="0" w:color="auto"/>
              <w:right w:val="nil"/>
            </w:tcBorders>
            <w:noWrap/>
            <w:vAlign w:val="center"/>
            <w:hideMark/>
          </w:tcPr>
          <w:p w:rsidR="00521CF1" w:rsidRPr="001331A8" w:rsidRDefault="00521CF1" w:rsidP="001331A8">
            <w:pPr>
              <w:spacing w:after="0"/>
              <w:jc w:val="center"/>
              <w:rPr>
                <w:rFonts w:ascii="Tahoma" w:eastAsia="Times New Roman" w:hAnsi="Tahoma" w:cs="Tahoma"/>
                <w:b/>
                <w:color w:val="000000"/>
                <w:sz w:val="24"/>
                <w:lang w:val="en-US"/>
              </w:rPr>
            </w:pPr>
            <w:r w:rsidRPr="001331A8">
              <w:rPr>
                <w:rFonts w:ascii="Tahoma" w:hAnsi="Tahoma" w:cs="Tahoma"/>
                <w:b/>
                <w:color w:val="000000"/>
                <w:sz w:val="24"/>
              </w:rPr>
              <w:t>Rata-Rata</w:t>
            </w:r>
          </w:p>
        </w:tc>
        <w:tc>
          <w:tcPr>
            <w:tcW w:w="2656" w:type="dxa"/>
            <w:tcBorders>
              <w:top w:val="single" w:sz="4" w:space="0" w:color="auto"/>
              <w:left w:val="nil"/>
              <w:bottom w:val="single" w:sz="4" w:space="0" w:color="auto"/>
              <w:right w:val="nil"/>
            </w:tcBorders>
            <w:noWrap/>
            <w:vAlign w:val="center"/>
            <w:hideMark/>
          </w:tcPr>
          <w:p w:rsidR="00521CF1" w:rsidRPr="001331A8" w:rsidRDefault="00521CF1" w:rsidP="001331A8">
            <w:pPr>
              <w:spacing w:after="0"/>
              <w:jc w:val="center"/>
              <w:rPr>
                <w:rFonts w:ascii="Tahoma" w:eastAsia="Times New Roman" w:hAnsi="Tahoma" w:cs="Tahoma"/>
                <w:b/>
                <w:color w:val="000000"/>
                <w:sz w:val="24"/>
                <w:lang w:val="en-US"/>
              </w:rPr>
            </w:pPr>
            <w:r w:rsidRPr="001331A8">
              <w:rPr>
                <w:rFonts w:ascii="Tahoma" w:hAnsi="Tahoma" w:cs="Tahoma"/>
                <w:b/>
                <w:color w:val="000000"/>
                <w:sz w:val="24"/>
              </w:rPr>
              <w:t>Kategori</w:t>
            </w:r>
          </w:p>
        </w:tc>
      </w:tr>
      <w:tr w:rsidR="00521CF1" w:rsidRPr="001331A8" w:rsidTr="00521CF1">
        <w:trPr>
          <w:trHeight w:val="420"/>
        </w:trPr>
        <w:tc>
          <w:tcPr>
            <w:tcW w:w="2140" w:type="dxa"/>
            <w:tcBorders>
              <w:top w:val="single" w:sz="4" w:space="0" w:color="auto"/>
              <w:left w:val="nil"/>
              <w:bottom w:val="nil"/>
              <w:right w:val="nil"/>
            </w:tcBorders>
            <w:noWrap/>
            <w:vAlign w:val="center"/>
            <w:hideMark/>
          </w:tcPr>
          <w:p w:rsidR="00521CF1" w:rsidRPr="001331A8" w:rsidRDefault="00521CF1" w:rsidP="001331A8">
            <w:pPr>
              <w:spacing w:after="0"/>
              <w:rPr>
                <w:rFonts w:ascii="Tahoma" w:eastAsia="Times New Roman" w:hAnsi="Tahoma" w:cs="Tahoma"/>
                <w:color w:val="000000"/>
                <w:sz w:val="24"/>
                <w:lang w:eastAsia="id-ID"/>
              </w:rPr>
            </w:pPr>
            <w:r w:rsidRPr="001331A8">
              <w:rPr>
                <w:rFonts w:ascii="Tahoma" w:hAnsi="Tahoma" w:cs="Tahoma"/>
                <w:color w:val="000000"/>
                <w:sz w:val="24"/>
                <w:lang w:eastAsia="id-ID"/>
              </w:rPr>
              <w:t>Pertemuan I</w:t>
            </w:r>
          </w:p>
        </w:tc>
        <w:tc>
          <w:tcPr>
            <w:tcW w:w="1720" w:type="dxa"/>
            <w:tcBorders>
              <w:top w:val="single" w:sz="4" w:space="0" w:color="auto"/>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3,43</w:t>
            </w:r>
          </w:p>
        </w:tc>
        <w:tc>
          <w:tcPr>
            <w:tcW w:w="2656" w:type="dxa"/>
            <w:tcBorders>
              <w:top w:val="single" w:sz="4" w:space="0" w:color="auto"/>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val="en-US" w:eastAsia="id-ID"/>
              </w:rPr>
            </w:pPr>
            <w:r w:rsidRPr="001331A8">
              <w:rPr>
                <w:rFonts w:ascii="Tahoma" w:hAnsi="Tahoma" w:cs="Tahoma"/>
                <w:color w:val="000000"/>
                <w:sz w:val="24"/>
                <w:lang w:eastAsia="id-ID"/>
              </w:rPr>
              <w:t xml:space="preserve">Terlaksana </w:t>
            </w:r>
          </w:p>
        </w:tc>
      </w:tr>
      <w:tr w:rsidR="00521CF1" w:rsidRPr="001331A8" w:rsidTr="00521CF1">
        <w:trPr>
          <w:trHeight w:val="420"/>
        </w:trPr>
        <w:tc>
          <w:tcPr>
            <w:tcW w:w="2140" w:type="dxa"/>
            <w:tcBorders>
              <w:top w:val="nil"/>
              <w:left w:val="nil"/>
              <w:bottom w:val="nil"/>
              <w:right w:val="nil"/>
            </w:tcBorders>
            <w:noWrap/>
            <w:vAlign w:val="center"/>
            <w:hideMark/>
          </w:tcPr>
          <w:p w:rsidR="00521CF1" w:rsidRPr="001331A8" w:rsidRDefault="00521CF1" w:rsidP="001331A8">
            <w:pPr>
              <w:spacing w:after="0"/>
              <w:rPr>
                <w:rFonts w:ascii="Tahoma" w:eastAsia="Times New Roman" w:hAnsi="Tahoma" w:cs="Tahoma"/>
                <w:color w:val="000000"/>
                <w:sz w:val="24"/>
                <w:lang w:eastAsia="id-ID"/>
              </w:rPr>
            </w:pPr>
            <w:r w:rsidRPr="001331A8">
              <w:rPr>
                <w:rFonts w:ascii="Tahoma" w:hAnsi="Tahoma" w:cs="Tahoma"/>
                <w:color w:val="000000"/>
                <w:sz w:val="24"/>
                <w:lang w:eastAsia="id-ID"/>
              </w:rPr>
              <w:t>Pertemuan II</w:t>
            </w:r>
          </w:p>
        </w:tc>
        <w:tc>
          <w:tcPr>
            <w:tcW w:w="1720" w:type="dxa"/>
            <w:tcBorders>
              <w:top w:val="nil"/>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3,57</w:t>
            </w:r>
          </w:p>
        </w:tc>
        <w:tc>
          <w:tcPr>
            <w:tcW w:w="2656" w:type="dxa"/>
            <w:tcBorders>
              <w:top w:val="nil"/>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val="en-US" w:eastAsia="id-ID"/>
              </w:rPr>
            </w:pPr>
            <w:r w:rsidRPr="001331A8">
              <w:rPr>
                <w:rFonts w:ascii="Tahoma" w:hAnsi="Tahoma" w:cs="Tahoma"/>
                <w:color w:val="000000"/>
                <w:sz w:val="24"/>
                <w:lang w:eastAsia="id-ID"/>
              </w:rPr>
              <w:t xml:space="preserve">Sangat Terlaksana </w:t>
            </w:r>
          </w:p>
        </w:tc>
      </w:tr>
      <w:tr w:rsidR="00521CF1" w:rsidRPr="001331A8" w:rsidTr="00521CF1">
        <w:trPr>
          <w:trHeight w:val="420"/>
        </w:trPr>
        <w:tc>
          <w:tcPr>
            <w:tcW w:w="2140" w:type="dxa"/>
            <w:tcBorders>
              <w:top w:val="nil"/>
              <w:left w:val="nil"/>
              <w:bottom w:val="nil"/>
              <w:right w:val="nil"/>
            </w:tcBorders>
            <w:noWrap/>
            <w:vAlign w:val="center"/>
            <w:hideMark/>
          </w:tcPr>
          <w:p w:rsidR="00521CF1" w:rsidRPr="001331A8" w:rsidRDefault="00521CF1" w:rsidP="001331A8">
            <w:pPr>
              <w:spacing w:after="0"/>
              <w:rPr>
                <w:rFonts w:ascii="Tahoma" w:eastAsia="Times New Roman" w:hAnsi="Tahoma" w:cs="Tahoma"/>
                <w:color w:val="000000"/>
                <w:sz w:val="24"/>
                <w:lang w:eastAsia="id-ID"/>
              </w:rPr>
            </w:pPr>
            <w:r w:rsidRPr="001331A8">
              <w:rPr>
                <w:rFonts w:ascii="Tahoma" w:hAnsi="Tahoma" w:cs="Tahoma"/>
                <w:color w:val="000000"/>
                <w:sz w:val="24"/>
                <w:lang w:eastAsia="id-ID"/>
              </w:rPr>
              <w:t>Pertemuan III</w:t>
            </w:r>
          </w:p>
        </w:tc>
        <w:tc>
          <w:tcPr>
            <w:tcW w:w="1720" w:type="dxa"/>
            <w:tcBorders>
              <w:top w:val="nil"/>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3,65</w:t>
            </w:r>
          </w:p>
        </w:tc>
        <w:tc>
          <w:tcPr>
            <w:tcW w:w="2656" w:type="dxa"/>
            <w:tcBorders>
              <w:top w:val="nil"/>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Sangat Terlaksana</w:t>
            </w:r>
          </w:p>
        </w:tc>
      </w:tr>
      <w:tr w:rsidR="00521CF1" w:rsidRPr="001331A8" w:rsidTr="00521CF1">
        <w:trPr>
          <w:trHeight w:val="420"/>
        </w:trPr>
        <w:tc>
          <w:tcPr>
            <w:tcW w:w="2140" w:type="dxa"/>
            <w:tcBorders>
              <w:top w:val="nil"/>
              <w:left w:val="nil"/>
              <w:bottom w:val="nil"/>
              <w:right w:val="nil"/>
            </w:tcBorders>
            <w:noWrap/>
            <w:vAlign w:val="center"/>
            <w:hideMark/>
          </w:tcPr>
          <w:p w:rsidR="00521CF1" w:rsidRPr="001331A8" w:rsidRDefault="00521CF1" w:rsidP="001331A8">
            <w:pPr>
              <w:spacing w:after="0"/>
              <w:rPr>
                <w:rFonts w:ascii="Tahoma" w:eastAsia="Times New Roman" w:hAnsi="Tahoma" w:cs="Tahoma"/>
                <w:color w:val="000000"/>
                <w:sz w:val="24"/>
                <w:lang w:eastAsia="id-ID"/>
              </w:rPr>
            </w:pPr>
            <w:r w:rsidRPr="001331A8">
              <w:rPr>
                <w:rFonts w:ascii="Tahoma" w:hAnsi="Tahoma" w:cs="Tahoma"/>
                <w:color w:val="000000"/>
                <w:sz w:val="24"/>
                <w:lang w:eastAsia="id-ID"/>
              </w:rPr>
              <w:t>Pertemuan IV</w:t>
            </w:r>
          </w:p>
        </w:tc>
        <w:tc>
          <w:tcPr>
            <w:tcW w:w="1720" w:type="dxa"/>
            <w:tcBorders>
              <w:top w:val="nil"/>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3,70</w:t>
            </w:r>
          </w:p>
        </w:tc>
        <w:tc>
          <w:tcPr>
            <w:tcW w:w="2656" w:type="dxa"/>
            <w:tcBorders>
              <w:top w:val="nil"/>
              <w:left w:val="nil"/>
              <w:bottom w:val="nil"/>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val="en-US" w:eastAsia="id-ID"/>
              </w:rPr>
            </w:pPr>
            <w:r w:rsidRPr="001331A8">
              <w:rPr>
                <w:rFonts w:ascii="Tahoma" w:hAnsi="Tahoma" w:cs="Tahoma"/>
                <w:color w:val="000000"/>
                <w:sz w:val="24"/>
                <w:lang w:eastAsia="id-ID"/>
              </w:rPr>
              <w:t xml:space="preserve">Sangat Terlaksana </w:t>
            </w:r>
          </w:p>
        </w:tc>
      </w:tr>
      <w:tr w:rsidR="00521CF1" w:rsidRPr="001331A8" w:rsidTr="00521CF1">
        <w:trPr>
          <w:trHeight w:val="510"/>
        </w:trPr>
        <w:tc>
          <w:tcPr>
            <w:tcW w:w="2140" w:type="dxa"/>
            <w:tcBorders>
              <w:top w:val="single" w:sz="4" w:space="0" w:color="auto"/>
              <w:left w:val="nil"/>
              <w:bottom w:val="single" w:sz="4" w:space="0" w:color="auto"/>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Rata-Rata Total</w:t>
            </w:r>
          </w:p>
        </w:tc>
        <w:tc>
          <w:tcPr>
            <w:tcW w:w="1720" w:type="dxa"/>
            <w:tcBorders>
              <w:top w:val="single" w:sz="4" w:space="0" w:color="auto"/>
              <w:left w:val="nil"/>
              <w:bottom w:val="single" w:sz="4" w:space="0" w:color="auto"/>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eastAsia="id-ID"/>
              </w:rPr>
            </w:pPr>
            <w:r w:rsidRPr="001331A8">
              <w:rPr>
                <w:rFonts w:ascii="Tahoma" w:hAnsi="Tahoma" w:cs="Tahoma"/>
                <w:color w:val="000000"/>
                <w:sz w:val="24"/>
                <w:lang w:eastAsia="id-ID"/>
              </w:rPr>
              <w:t>3,59</w:t>
            </w:r>
          </w:p>
        </w:tc>
        <w:tc>
          <w:tcPr>
            <w:tcW w:w="2656" w:type="dxa"/>
            <w:tcBorders>
              <w:top w:val="single" w:sz="4" w:space="0" w:color="auto"/>
              <w:left w:val="nil"/>
              <w:bottom w:val="single" w:sz="4" w:space="0" w:color="auto"/>
              <w:right w:val="nil"/>
            </w:tcBorders>
            <w:noWrap/>
            <w:vAlign w:val="center"/>
            <w:hideMark/>
          </w:tcPr>
          <w:p w:rsidR="00521CF1" w:rsidRPr="001331A8" w:rsidRDefault="00521CF1" w:rsidP="001331A8">
            <w:pPr>
              <w:spacing w:after="0"/>
              <w:jc w:val="center"/>
              <w:rPr>
                <w:rFonts w:ascii="Tahoma" w:eastAsia="Times New Roman" w:hAnsi="Tahoma" w:cs="Tahoma"/>
                <w:color w:val="000000"/>
                <w:sz w:val="24"/>
                <w:lang w:val="en-US" w:eastAsia="id-ID"/>
              </w:rPr>
            </w:pPr>
            <w:r w:rsidRPr="001331A8">
              <w:rPr>
                <w:rFonts w:ascii="Tahoma" w:hAnsi="Tahoma" w:cs="Tahoma"/>
                <w:color w:val="000000"/>
                <w:sz w:val="24"/>
                <w:lang w:eastAsia="id-ID"/>
              </w:rPr>
              <w:t xml:space="preserve">Sangat Terlaksana </w:t>
            </w:r>
          </w:p>
        </w:tc>
      </w:tr>
    </w:tbl>
    <w:p w:rsidR="00226075" w:rsidRDefault="00226075" w:rsidP="00226075">
      <w:pPr>
        <w:spacing w:line="360" w:lineRule="auto"/>
        <w:jc w:val="both"/>
        <w:rPr>
          <w:rFonts w:ascii="Tahoma" w:hAnsi="Tahoma" w:cs="Tahoma"/>
          <w:b/>
        </w:rPr>
      </w:pPr>
    </w:p>
    <w:p w:rsidR="00715868" w:rsidRPr="0004167E" w:rsidRDefault="0004167E" w:rsidP="0004167E">
      <w:pPr>
        <w:spacing w:after="220" w:line="360" w:lineRule="auto"/>
        <w:jc w:val="both"/>
        <w:rPr>
          <w:rFonts w:ascii="Tahoma" w:hAnsi="Tahoma" w:cs="Tahoma"/>
          <w:b/>
          <w:sz w:val="24"/>
        </w:rPr>
      </w:pPr>
      <w:r w:rsidRPr="0004167E">
        <w:rPr>
          <w:rFonts w:ascii="Tahoma" w:hAnsi="Tahoma" w:cs="Tahoma"/>
          <w:b/>
          <w:sz w:val="24"/>
        </w:rPr>
        <w:t>Akt</w:t>
      </w:r>
      <w:r w:rsidR="00715868" w:rsidRPr="0004167E">
        <w:rPr>
          <w:rFonts w:ascii="Tahoma" w:hAnsi="Tahoma" w:cs="Tahoma"/>
          <w:b/>
          <w:sz w:val="24"/>
        </w:rPr>
        <w:t>ivitas Peserta Didik</w:t>
      </w:r>
    </w:p>
    <w:p w:rsidR="00557792" w:rsidRPr="00FF1BB1" w:rsidRDefault="00715868" w:rsidP="00FF1BB1">
      <w:pPr>
        <w:pStyle w:val="ListParagraph"/>
        <w:tabs>
          <w:tab w:val="left" w:pos="2400"/>
        </w:tabs>
        <w:spacing w:after="220" w:line="360" w:lineRule="auto"/>
        <w:ind w:left="0" w:firstLine="851"/>
        <w:jc w:val="both"/>
        <w:rPr>
          <w:rFonts w:ascii="Tahoma" w:hAnsi="Tahoma" w:cs="Tahoma"/>
          <w:sz w:val="24"/>
        </w:rPr>
      </w:pPr>
      <w:r w:rsidRPr="0004167E">
        <w:rPr>
          <w:rFonts w:ascii="Tahoma" w:hAnsi="Tahoma" w:cs="Tahoma"/>
          <w:sz w:val="24"/>
        </w:rPr>
        <w:t>Data aktivitas peserta didik diperoleh melalui instrumen observasi aktivitas peserta didik yang dilakukan selama proses pembelajaran berlangsung. Indikator aktivitas peserta didik terdiri dari 16 aspek observasi yang didasarkan pada karakteristik pembelajaran yang diterapkan.</w:t>
      </w:r>
      <w:r w:rsidR="0033102E" w:rsidRPr="0004167E">
        <w:rPr>
          <w:rFonts w:ascii="Tahoma" w:hAnsi="Tahoma" w:cs="Tahoma"/>
          <w:sz w:val="24"/>
          <w:lang w:val="sv-SE"/>
        </w:rPr>
        <w:t xml:space="preserve">Adapun skor rata-rata aktivitas </w:t>
      </w:r>
      <w:r w:rsidR="0033102E" w:rsidRPr="0004167E">
        <w:rPr>
          <w:rFonts w:ascii="Tahoma" w:hAnsi="Tahoma" w:cs="Tahoma"/>
          <w:sz w:val="24"/>
        </w:rPr>
        <w:t>peserta didik</w:t>
      </w:r>
      <w:r w:rsidR="0033102E" w:rsidRPr="0004167E">
        <w:rPr>
          <w:rFonts w:ascii="Tahoma" w:hAnsi="Tahoma" w:cs="Tahoma"/>
          <w:sz w:val="24"/>
          <w:lang w:val="sv-SE"/>
        </w:rPr>
        <w:t xml:space="preserve"> yang dikonversi berdasarkan rubrik penilaian aktivitas </w:t>
      </w:r>
      <w:r w:rsidR="0033102E" w:rsidRPr="0004167E">
        <w:rPr>
          <w:rFonts w:ascii="Tahoma" w:hAnsi="Tahoma" w:cs="Tahoma"/>
          <w:sz w:val="24"/>
        </w:rPr>
        <w:t>peserta didikdan rekapitulasi aktivitas peserta didik berdasarkan kategori aspek aktivitas disajikan pada tabel berikut:</w:t>
      </w:r>
    </w:p>
    <w:p w:rsidR="00CC546F" w:rsidRPr="000405F8" w:rsidRDefault="00CC546F" w:rsidP="000405F8">
      <w:pPr>
        <w:spacing w:after="220" w:line="360" w:lineRule="auto"/>
        <w:jc w:val="center"/>
        <w:rPr>
          <w:rFonts w:ascii="Tahoma" w:hAnsi="Tahoma" w:cs="Tahoma"/>
          <w:b/>
          <w:sz w:val="24"/>
          <w:szCs w:val="24"/>
        </w:rPr>
      </w:pPr>
      <w:r w:rsidRPr="000405F8">
        <w:rPr>
          <w:rFonts w:ascii="Tahoma" w:hAnsi="Tahoma" w:cs="Tahoma"/>
          <w:b/>
          <w:sz w:val="24"/>
          <w:szCs w:val="24"/>
        </w:rPr>
        <w:t>Tabel 3.2. Kategori aspek aktivitas peserta didik</w:t>
      </w:r>
    </w:p>
    <w:tbl>
      <w:tblPr>
        <w:tblStyle w:val="TableGrid"/>
        <w:tblW w:w="511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0"/>
        <w:gridCol w:w="1298"/>
        <w:gridCol w:w="1855"/>
      </w:tblGrid>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Aspek Observasi</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Skor Rata-Rata</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Kategori</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1</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3,93</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Sangat Aktif</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2</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3,15</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Aktif</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3</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4,00</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Sangat Aktif</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4</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4,00</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Sangat Aktif</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5</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3,05</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Aktif</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6</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3,10</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Aktif</w:t>
            </w:r>
          </w:p>
        </w:tc>
      </w:tr>
      <w:tr w:rsidR="00CC546F" w:rsidRPr="000405F8" w:rsidTr="005019FB">
        <w:trPr>
          <w:trHeight w:val="300"/>
          <w:jc w:val="center"/>
        </w:trPr>
        <w:tc>
          <w:tcPr>
            <w:tcW w:w="1960"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Cs w:val="24"/>
              </w:rPr>
              <w:t>7</w:t>
            </w:r>
          </w:p>
        </w:tc>
        <w:tc>
          <w:tcPr>
            <w:tcW w:w="1298" w:type="dxa"/>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3,48</w:t>
            </w:r>
          </w:p>
        </w:tc>
        <w:tc>
          <w:tcPr>
            <w:tcW w:w="1855" w:type="dxa"/>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Aktif</w:t>
            </w:r>
          </w:p>
        </w:tc>
      </w:tr>
      <w:tr w:rsidR="00CC546F" w:rsidRPr="000405F8" w:rsidTr="005019FB">
        <w:trPr>
          <w:trHeight w:val="300"/>
          <w:jc w:val="center"/>
        </w:trPr>
        <w:tc>
          <w:tcPr>
            <w:tcW w:w="1960" w:type="dxa"/>
            <w:tcBorders>
              <w:bottom w:val="single" w:sz="4" w:space="0" w:color="auto"/>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b/>
                <w:color w:val="000000"/>
                <w:szCs w:val="24"/>
              </w:rPr>
              <w:t>8</w:t>
            </w:r>
          </w:p>
        </w:tc>
        <w:tc>
          <w:tcPr>
            <w:tcW w:w="1298" w:type="dxa"/>
            <w:tcBorders>
              <w:bottom w:val="single" w:sz="4" w:space="0" w:color="auto"/>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3,35</w:t>
            </w:r>
          </w:p>
        </w:tc>
        <w:tc>
          <w:tcPr>
            <w:tcW w:w="1855" w:type="dxa"/>
            <w:tcBorders>
              <w:bottom w:val="single" w:sz="4" w:space="0" w:color="auto"/>
            </w:tcBorders>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Aktif</w:t>
            </w:r>
          </w:p>
        </w:tc>
      </w:tr>
      <w:tr w:rsidR="005019FB" w:rsidRPr="000405F8" w:rsidTr="005019FB">
        <w:trPr>
          <w:trHeight w:val="300"/>
          <w:jc w:val="center"/>
        </w:trPr>
        <w:tc>
          <w:tcPr>
            <w:tcW w:w="1960" w:type="dxa"/>
            <w:tcBorders>
              <w:top w:val="single" w:sz="4" w:space="0" w:color="auto"/>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b/>
                <w:color w:val="000000"/>
                <w:szCs w:val="24"/>
              </w:rPr>
              <w:t>9</w:t>
            </w:r>
          </w:p>
        </w:tc>
        <w:tc>
          <w:tcPr>
            <w:tcW w:w="1298" w:type="dxa"/>
            <w:tcBorders>
              <w:top w:val="single" w:sz="4" w:space="0" w:color="auto"/>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3,35</w:t>
            </w:r>
          </w:p>
        </w:tc>
        <w:tc>
          <w:tcPr>
            <w:tcW w:w="1855" w:type="dxa"/>
            <w:tcBorders>
              <w:top w:val="single" w:sz="4" w:space="0" w:color="auto"/>
              <w:left w:val="nil"/>
              <w:bottom w:val="single" w:sz="4" w:space="0" w:color="auto"/>
            </w:tcBorders>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color w:val="000000"/>
                <w:szCs w:val="24"/>
              </w:rPr>
              <w:t>Aktif</w:t>
            </w:r>
          </w:p>
        </w:tc>
      </w:tr>
      <w:tr w:rsidR="005019FB" w:rsidRPr="000405F8" w:rsidTr="005019FB">
        <w:trPr>
          <w:trHeight w:val="300"/>
          <w:jc w:val="center"/>
        </w:trPr>
        <w:tc>
          <w:tcPr>
            <w:tcW w:w="1960" w:type="dxa"/>
            <w:tcBorders>
              <w:top w:val="single" w:sz="4" w:space="0" w:color="auto"/>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b/>
                <w:color w:val="000000"/>
                <w:szCs w:val="24"/>
              </w:rPr>
              <w:t>10</w:t>
            </w:r>
          </w:p>
        </w:tc>
        <w:tc>
          <w:tcPr>
            <w:tcW w:w="1298" w:type="dxa"/>
            <w:tcBorders>
              <w:top w:val="single" w:sz="4" w:space="0" w:color="auto"/>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3,45</w:t>
            </w:r>
          </w:p>
        </w:tc>
        <w:tc>
          <w:tcPr>
            <w:tcW w:w="1855" w:type="dxa"/>
            <w:tcBorders>
              <w:top w:val="single" w:sz="4" w:space="0" w:color="auto"/>
              <w:left w:val="nil"/>
              <w:bottom w:val="single" w:sz="4" w:space="0" w:color="auto"/>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Aktif</w:t>
            </w:r>
          </w:p>
        </w:tc>
      </w:tr>
      <w:tr w:rsidR="005019FB" w:rsidRPr="000405F8" w:rsidTr="005019FB">
        <w:trPr>
          <w:trHeight w:val="259"/>
          <w:jc w:val="center"/>
        </w:trPr>
        <w:tc>
          <w:tcPr>
            <w:tcW w:w="1960" w:type="dxa"/>
            <w:tcBorders>
              <w:top w:val="single" w:sz="4" w:space="0" w:color="auto"/>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b/>
                <w:color w:val="000000"/>
                <w:szCs w:val="24"/>
              </w:rPr>
              <w:t>11</w:t>
            </w:r>
          </w:p>
        </w:tc>
        <w:tc>
          <w:tcPr>
            <w:tcW w:w="1298" w:type="dxa"/>
            <w:tcBorders>
              <w:top w:val="single" w:sz="4" w:space="0" w:color="auto"/>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3,10</w:t>
            </w:r>
          </w:p>
        </w:tc>
        <w:tc>
          <w:tcPr>
            <w:tcW w:w="1855" w:type="dxa"/>
            <w:tcBorders>
              <w:top w:val="single" w:sz="4" w:space="0" w:color="auto"/>
              <w:left w:val="nil"/>
              <w:bottom w:val="single" w:sz="4" w:space="0" w:color="auto"/>
              <w:right w:val="nil"/>
            </w:tcBorders>
            <w:noWrap/>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 xml:space="preserve">Aktif </w:t>
            </w:r>
          </w:p>
        </w:tc>
      </w:tr>
      <w:tr w:rsidR="005019FB" w:rsidRPr="000405F8" w:rsidTr="005019FB">
        <w:trPr>
          <w:trHeight w:val="253"/>
          <w:jc w:val="center"/>
        </w:trPr>
        <w:tc>
          <w:tcPr>
            <w:tcW w:w="1960"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b/>
                <w:color w:val="000000"/>
                <w:szCs w:val="24"/>
              </w:rPr>
            </w:pPr>
            <w:r w:rsidRPr="000405F8">
              <w:rPr>
                <w:rFonts w:ascii="Tahoma" w:hAnsi="Tahoma" w:cs="Tahoma"/>
                <w:b/>
                <w:color w:val="000000"/>
                <w:szCs w:val="24"/>
              </w:rPr>
              <w:t>12</w:t>
            </w:r>
          </w:p>
        </w:tc>
        <w:tc>
          <w:tcPr>
            <w:tcW w:w="1298"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3,40</w:t>
            </w:r>
          </w:p>
        </w:tc>
        <w:tc>
          <w:tcPr>
            <w:tcW w:w="1855"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Aktif</w:t>
            </w:r>
          </w:p>
        </w:tc>
      </w:tr>
      <w:tr w:rsidR="005019FB" w:rsidRPr="000405F8" w:rsidTr="005019FB">
        <w:trPr>
          <w:trHeight w:val="269"/>
          <w:jc w:val="center"/>
        </w:trPr>
        <w:tc>
          <w:tcPr>
            <w:tcW w:w="1960"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b/>
                <w:color w:val="000000"/>
                <w:szCs w:val="24"/>
              </w:rPr>
            </w:pPr>
            <w:r w:rsidRPr="000405F8">
              <w:rPr>
                <w:rFonts w:ascii="Tahoma" w:hAnsi="Tahoma" w:cs="Tahoma"/>
                <w:b/>
                <w:color w:val="000000"/>
                <w:szCs w:val="24"/>
              </w:rPr>
              <w:t>13</w:t>
            </w:r>
          </w:p>
        </w:tc>
        <w:tc>
          <w:tcPr>
            <w:tcW w:w="1298"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3,25</w:t>
            </w:r>
          </w:p>
        </w:tc>
        <w:tc>
          <w:tcPr>
            <w:tcW w:w="1855"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Aktif</w:t>
            </w:r>
          </w:p>
        </w:tc>
      </w:tr>
      <w:tr w:rsidR="005019FB" w:rsidRPr="000405F8" w:rsidTr="005019FB">
        <w:trPr>
          <w:trHeight w:val="237"/>
          <w:jc w:val="center"/>
        </w:trPr>
        <w:tc>
          <w:tcPr>
            <w:tcW w:w="1960"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b/>
                <w:color w:val="000000"/>
                <w:szCs w:val="24"/>
              </w:rPr>
            </w:pPr>
            <w:r w:rsidRPr="000405F8">
              <w:rPr>
                <w:rFonts w:ascii="Tahoma" w:hAnsi="Tahoma" w:cs="Tahoma"/>
                <w:b/>
                <w:color w:val="000000"/>
                <w:szCs w:val="24"/>
              </w:rPr>
              <w:t>14</w:t>
            </w:r>
          </w:p>
        </w:tc>
        <w:tc>
          <w:tcPr>
            <w:tcW w:w="1298"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3,40</w:t>
            </w:r>
          </w:p>
        </w:tc>
        <w:tc>
          <w:tcPr>
            <w:tcW w:w="1855"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Aktif</w:t>
            </w:r>
          </w:p>
        </w:tc>
      </w:tr>
      <w:tr w:rsidR="005019FB" w:rsidRPr="000405F8" w:rsidTr="005019FB">
        <w:trPr>
          <w:trHeight w:val="253"/>
          <w:jc w:val="center"/>
        </w:trPr>
        <w:tc>
          <w:tcPr>
            <w:tcW w:w="1960"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b/>
                <w:color w:val="000000"/>
                <w:szCs w:val="24"/>
              </w:rPr>
            </w:pPr>
            <w:r w:rsidRPr="000405F8">
              <w:rPr>
                <w:rFonts w:ascii="Tahoma" w:hAnsi="Tahoma" w:cs="Tahoma"/>
                <w:b/>
                <w:color w:val="000000"/>
                <w:szCs w:val="24"/>
              </w:rPr>
              <w:t>15</w:t>
            </w:r>
          </w:p>
        </w:tc>
        <w:tc>
          <w:tcPr>
            <w:tcW w:w="1298"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3,40</w:t>
            </w:r>
          </w:p>
        </w:tc>
        <w:tc>
          <w:tcPr>
            <w:tcW w:w="1855" w:type="dxa"/>
            <w:tcBorders>
              <w:top w:val="single" w:sz="4" w:space="0" w:color="auto"/>
              <w:left w:val="nil"/>
              <w:bottom w:val="single" w:sz="4" w:space="0" w:color="auto"/>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Aktif</w:t>
            </w:r>
          </w:p>
        </w:tc>
      </w:tr>
      <w:tr w:rsidR="005019FB" w:rsidRPr="000405F8" w:rsidTr="005019FB">
        <w:trPr>
          <w:trHeight w:val="430"/>
          <w:jc w:val="center"/>
        </w:trPr>
        <w:tc>
          <w:tcPr>
            <w:tcW w:w="1960" w:type="dxa"/>
            <w:tcBorders>
              <w:top w:val="single" w:sz="4" w:space="0" w:color="auto"/>
              <w:left w:val="nil"/>
              <w:bottom w:val="nil"/>
              <w:right w:val="nil"/>
            </w:tcBorders>
            <w:noWrap/>
          </w:tcPr>
          <w:p w:rsidR="005019FB" w:rsidRPr="000405F8" w:rsidRDefault="002D6481" w:rsidP="000405F8">
            <w:pPr>
              <w:spacing w:line="360" w:lineRule="auto"/>
              <w:jc w:val="center"/>
              <w:rPr>
                <w:rFonts w:ascii="Tahoma" w:hAnsi="Tahoma" w:cs="Tahoma"/>
                <w:b/>
                <w:color w:val="000000"/>
                <w:szCs w:val="24"/>
              </w:rPr>
            </w:pPr>
            <w:r>
              <w:rPr>
                <w:rFonts w:ascii="Tahoma" w:eastAsia="Times New Roman" w:hAnsi="Tahoma" w:cs="Tahoma"/>
                <w:noProof/>
                <w:szCs w:val="24"/>
                <w:lang w:eastAsia="id-ID"/>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2pt;margin-top:13.85pt;width:2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"/>
              </w:pict>
            </w:r>
            <w:r w:rsidR="005019FB" w:rsidRPr="000405F8">
              <w:rPr>
                <w:rFonts w:ascii="Tahoma" w:hAnsi="Tahoma" w:cs="Tahoma"/>
                <w:b/>
                <w:color w:val="000000"/>
                <w:szCs w:val="24"/>
              </w:rPr>
              <w:t>16</w:t>
            </w:r>
          </w:p>
        </w:tc>
        <w:tc>
          <w:tcPr>
            <w:tcW w:w="1298" w:type="dxa"/>
            <w:tcBorders>
              <w:top w:val="single" w:sz="4" w:space="0" w:color="auto"/>
              <w:left w:val="nil"/>
              <w:bottom w:val="nil"/>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3,45</w:t>
            </w:r>
          </w:p>
        </w:tc>
        <w:tc>
          <w:tcPr>
            <w:tcW w:w="1855" w:type="dxa"/>
            <w:tcBorders>
              <w:top w:val="single" w:sz="4" w:space="0" w:color="auto"/>
              <w:left w:val="nil"/>
              <w:bottom w:val="nil"/>
              <w:right w:val="nil"/>
            </w:tcBorders>
            <w:noWrap/>
          </w:tcPr>
          <w:p w:rsidR="005019FB" w:rsidRPr="000405F8" w:rsidRDefault="005019FB" w:rsidP="000405F8">
            <w:pPr>
              <w:spacing w:line="360" w:lineRule="auto"/>
              <w:jc w:val="center"/>
              <w:rPr>
                <w:rFonts w:ascii="Tahoma" w:hAnsi="Tahoma" w:cs="Tahoma"/>
                <w:color w:val="000000"/>
                <w:szCs w:val="24"/>
              </w:rPr>
            </w:pPr>
            <w:r w:rsidRPr="000405F8">
              <w:rPr>
                <w:rFonts w:ascii="Tahoma" w:hAnsi="Tahoma" w:cs="Tahoma"/>
                <w:color w:val="000000"/>
                <w:szCs w:val="24"/>
              </w:rPr>
              <w:t>Aktif</w:t>
            </w:r>
          </w:p>
          <w:p w:rsidR="005019FB" w:rsidRPr="000405F8" w:rsidRDefault="005019FB" w:rsidP="000405F8">
            <w:pPr>
              <w:spacing w:line="360" w:lineRule="auto"/>
              <w:jc w:val="center"/>
              <w:rPr>
                <w:rFonts w:ascii="Tahoma" w:hAnsi="Tahoma" w:cs="Tahoma"/>
                <w:color w:val="000000"/>
                <w:szCs w:val="24"/>
              </w:rPr>
            </w:pPr>
          </w:p>
        </w:tc>
      </w:tr>
      <w:tr w:rsidR="005019FB" w:rsidRPr="000405F8" w:rsidTr="00A532DB">
        <w:trPr>
          <w:trHeight w:val="131"/>
          <w:jc w:val="center"/>
        </w:trPr>
        <w:tc>
          <w:tcPr>
            <w:tcW w:w="1960" w:type="dxa"/>
            <w:tcBorders>
              <w:top w:val="nil"/>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lang w:val="en-US"/>
              </w:rPr>
            </w:pPr>
            <w:r w:rsidRPr="000405F8">
              <w:rPr>
                <w:rFonts w:ascii="Tahoma" w:hAnsi="Tahoma" w:cs="Tahoma"/>
                <w:b/>
                <w:color w:val="000000"/>
                <w:sz w:val="20"/>
                <w:szCs w:val="24"/>
              </w:rPr>
              <w:t>Rata-Rata Total</w:t>
            </w:r>
          </w:p>
        </w:tc>
        <w:tc>
          <w:tcPr>
            <w:tcW w:w="1298" w:type="dxa"/>
            <w:tcBorders>
              <w:top w:val="nil"/>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3,43</w:t>
            </w:r>
          </w:p>
        </w:tc>
        <w:tc>
          <w:tcPr>
            <w:tcW w:w="1855" w:type="dxa"/>
            <w:tcBorders>
              <w:top w:val="nil"/>
              <w:left w:val="nil"/>
              <w:bottom w:val="single" w:sz="4" w:space="0" w:color="auto"/>
              <w:right w:val="nil"/>
            </w:tcBorders>
            <w:noWrap/>
            <w:hideMark/>
          </w:tcPr>
          <w:p w:rsidR="00CC546F" w:rsidRPr="000405F8" w:rsidRDefault="00CC546F" w:rsidP="000405F8">
            <w:pPr>
              <w:spacing w:line="360" w:lineRule="auto"/>
              <w:jc w:val="center"/>
              <w:rPr>
                <w:rFonts w:ascii="Tahoma" w:eastAsia="Times New Roman" w:hAnsi="Tahoma" w:cs="Tahoma"/>
                <w:color w:val="000000"/>
                <w:szCs w:val="24"/>
              </w:rPr>
            </w:pPr>
            <w:r w:rsidRPr="000405F8">
              <w:rPr>
                <w:rFonts w:ascii="Tahoma" w:hAnsi="Tahoma" w:cs="Tahoma"/>
                <w:color w:val="000000"/>
                <w:szCs w:val="24"/>
              </w:rPr>
              <w:t>Aktif</w:t>
            </w:r>
          </w:p>
        </w:tc>
      </w:tr>
    </w:tbl>
    <w:p w:rsidR="00226075" w:rsidRDefault="00226075" w:rsidP="00226075">
      <w:pPr>
        <w:spacing w:line="360" w:lineRule="auto"/>
        <w:jc w:val="both"/>
        <w:rPr>
          <w:rFonts w:ascii="Tahoma" w:hAnsi="Tahoma" w:cs="Tahoma"/>
          <w:b/>
        </w:rPr>
      </w:pPr>
    </w:p>
    <w:p w:rsidR="00715868" w:rsidRPr="0039512B" w:rsidRDefault="005019FB" w:rsidP="0039512B">
      <w:pPr>
        <w:spacing w:after="220" w:line="360" w:lineRule="auto"/>
        <w:jc w:val="both"/>
        <w:rPr>
          <w:rFonts w:ascii="Tahoma" w:hAnsi="Tahoma" w:cs="Tahoma"/>
          <w:b/>
          <w:sz w:val="24"/>
        </w:rPr>
      </w:pPr>
      <w:r w:rsidRPr="0039512B">
        <w:rPr>
          <w:rFonts w:ascii="Tahoma" w:hAnsi="Tahoma" w:cs="Tahoma"/>
          <w:b/>
          <w:sz w:val="24"/>
        </w:rPr>
        <w:t>Hasil Belajar Peserta Didik</w:t>
      </w:r>
    </w:p>
    <w:p w:rsidR="005019FB" w:rsidRPr="0039512B" w:rsidRDefault="004762C6" w:rsidP="0039512B">
      <w:pPr>
        <w:pStyle w:val="ListParagraph"/>
        <w:numPr>
          <w:ilvl w:val="0"/>
          <w:numId w:val="6"/>
        </w:numPr>
        <w:spacing w:after="220" w:line="360" w:lineRule="auto"/>
        <w:ind w:left="426"/>
        <w:jc w:val="both"/>
        <w:rPr>
          <w:rFonts w:ascii="Tahoma" w:hAnsi="Tahoma" w:cs="Tahoma"/>
          <w:b/>
          <w:sz w:val="24"/>
        </w:rPr>
      </w:pPr>
      <w:r w:rsidRPr="0039512B">
        <w:rPr>
          <w:rFonts w:ascii="Tahoma" w:hAnsi="Tahoma" w:cs="Tahoma"/>
          <w:b/>
          <w:sz w:val="24"/>
        </w:rPr>
        <w:t xml:space="preserve">Kemampuan Analogi Matematis Siswa dengan Penerapan Model Pembelajaran </w:t>
      </w:r>
      <w:r w:rsidRPr="0039512B">
        <w:rPr>
          <w:rFonts w:ascii="Tahoma" w:hAnsi="Tahoma" w:cs="Tahoma"/>
          <w:b/>
          <w:i/>
          <w:sz w:val="24"/>
        </w:rPr>
        <w:t>Discovery Learning Setting Kooperatif</w:t>
      </w:r>
    </w:p>
    <w:p w:rsidR="00C71876" w:rsidRPr="0039512B" w:rsidRDefault="00684F5B" w:rsidP="0039512B">
      <w:pPr>
        <w:spacing w:after="220" w:line="360" w:lineRule="auto"/>
        <w:ind w:firstLine="851"/>
        <w:jc w:val="both"/>
        <w:rPr>
          <w:rFonts w:ascii="Tahoma" w:hAnsi="Tahoma" w:cs="Tahoma"/>
          <w:sz w:val="24"/>
        </w:rPr>
      </w:pPr>
      <w:r w:rsidRPr="0039512B">
        <w:rPr>
          <w:rFonts w:ascii="Tahoma" w:hAnsi="Tahoma" w:cs="Tahoma"/>
          <w:sz w:val="24"/>
        </w:rPr>
        <w:t>Data hasil belajar kemampuan analogi matematis diperoleh dengan menggunakan tes hasil belajar materi segitiga</w:t>
      </w:r>
      <w:r w:rsidR="00214419" w:rsidRPr="0039512B">
        <w:rPr>
          <w:rFonts w:ascii="Tahoma" w:hAnsi="Tahoma" w:cs="Tahoma"/>
          <w:sz w:val="24"/>
        </w:rPr>
        <w:t>.</w:t>
      </w:r>
      <w:r w:rsidR="00C71876" w:rsidRPr="0039512B">
        <w:rPr>
          <w:rFonts w:ascii="Tahoma" w:hAnsi="Tahoma" w:cs="Tahoma"/>
          <w:sz w:val="24"/>
        </w:rPr>
        <w:t xml:space="preserve"> Jika hasil belajar matematika peserta didik dikelompokkan kedalam 5 kategori maka diperoleh distribusi frekuensi dan persentasi sebagai berikut:</w:t>
      </w:r>
    </w:p>
    <w:p w:rsidR="00C71876" w:rsidRPr="0039512B" w:rsidRDefault="00C71876" w:rsidP="0039512B">
      <w:pPr>
        <w:spacing w:after="220" w:line="240" w:lineRule="auto"/>
        <w:ind w:left="1080" w:hanging="1080"/>
        <w:jc w:val="both"/>
        <w:rPr>
          <w:rFonts w:ascii="Tahoma" w:hAnsi="Tahoma" w:cs="Tahoma"/>
          <w:b/>
          <w:sz w:val="24"/>
        </w:rPr>
      </w:pPr>
      <w:r w:rsidRPr="0039512B">
        <w:rPr>
          <w:rFonts w:ascii="Tahoma" w:hAnsi="Tahoma" w:cs="Tahoma"/>
          <w:b/>
          <w:sz w:val="24"/>
        </w:rPr>
        <w:t>Tabel 3.</w:t>
      </w:r>
      <w:r w:rsidR="00F165FB" w:rsidRPr="0039512B">
        <w:rPr>
          <w:rFonts w:ascii="Tahoma" w:hAnsi="Tahoma" w:cs="Tahoma"/>
          <w:b/>
          <w:sz w:val="24"/>
        </w:rPr>
        <w:t>3</w:t>
      </w:r>
      <w:r w:rsidRPr="0039512B">
        <w:rPr>
          <w:rFonts w:ascii="Tahoma" w:hAnsi="Tahoma" w:cs="Tahoma"/>
          <w:b/>
          <w:sz w:val="24"/>
        </w:rPr>
        <w:t xml:space="preserve">. Distribusi Frekuensi dan Persentasi Skor Hasil Belajar Kemampuan Analogi Matematis Siswa Kelas VII MTs Al-Fakhriyah Makassar dengan Implementasi Model Pembelajaran </w:t>
      </w:r>
      <w:r w:rsidRPr="0039512B">
        <w:rPr>
          <w:rFonts w:ascii="Tahoma" w:hAnsi="Tahoma" w:cs="Tahoma"/>
          <w:b/>
          <w:i/>
          <w:sz w:val="24"/>
        </w:rPr>
        <w:t xml:space="preserve">Discovery Learning </w:t>
      </w:r>
      <w:r w:rsidRPr="0039512B">
        <w:rPr>
          <w:rFonts w:ascii="Tahoma" w:hAnsi="Tahoma" w:cs="Tahoma"/>
          <w:b/>
          <w:sz w:val="24"/>
        </w:rPr>
        <w:t>Setting Kooperatif</w:t>
      </w:r>
    </w:p>
    <w:tbl>
      <w:tblPr>
        <w:tblStyle w:val="TableGrid"/>
        <w:tblW w:w="806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139"/>
        <w:gridCol w:w="1462"/>
        <w:gridCol w:w="1295"/>
        <w:gridCol w:w="1439"/>
        <w:gridCol w:w="1295"/>
        <w:gridCol w:w="1439"/>
      </w:tblGrid>
      <w:tr w:rsidR="00C71876" w:rsidRPr="00226075" w:rsidTr="00C71876">
        <w:trPr>
          <w:trHeight w:val="484"/>
          <w:jc w:val="center"/>
        </w:trPr>
        <w:tc>
          <w:tcPr>
            <w:tcW w:w="1211" w:type="dxa"/>
            <w:vMerge w:val="restart"/>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ind w:left="-42"/>
              <w:jc w:val="center"/>
              <w:rPr>
                <w:rFonts w:ascii="Tahoma" w:eastAsia="Times New Roman" w:hAnsi="Tahoma" w:cs="Tahoma"/>
                <w:b/>
                <w:bCs/>
              </w:rPr>
            </w:pPr>
            <w:r w:rsidRPr="00226075">
              <w:rPr>
                <w:rFonts w:ascii="Tahoma" w:hAnsi="Tahoma" w:cs="Tahoma"/>
                <w:b/>
                <w:bCs/>
              </w:rPr>
              <w:t>Interval</w:t>
            </w:r>
          </w:p>
        </w:tc>
        <w:tc>
          <w:tcPr>
            <w:tcW w:w="1754" w:type="dxa"/>
            <w:vMerge w:val="restart"/>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rPr>
            </w:pPr>
            <w:r w:rsidRPr="00226075">
              <w:rPr>
                <w:rFonts w:ascii="Tahoma" w:hAnsi="Tahoma" w:cs="Tahoma"/>
                <w:b/>
                <w:bCs/>
              </w:rPr>
              <w:t>Kategori</w:t>
            </w:r>
          </w:p>
        </w:tc>
        <w:tc>
          <w:tcPr>
            <w:tcW w:w="2552" w:type="dxa"/>
            <w:gridSpan w:val="2"/>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i/>
              </w:rPr>
            </w:pPr>
            <w:r w:rsidRPr="00226075">
              <w:rPr>
                <w:rFonts w:ascii="Tahoma" w:hAnsi="Tahoma" w:cs="Tahoma"/>
                <w:b/>
                <w:bCs/>
                <w:i/>
              </w:rPr>
              <w:t>Pre-Test</w:t>
            </w:r>
          </w:p>
        </w:tc>
        <w:tc>
          <w:tcPr>
            <w:tcW w:w="2552" w:type="dxa"/>
            <w:gridSpan w:val="2"/>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i/>
              </w:rPr>
            </w:pPr>
            <w:r w:rsidRPr="00226075">
              <w:rPr>
                <w:rFonts w:ascii="Tahoma" w:hAnsi="Tahoma" w:cs="Tahoma"/>
                <w:b/>
                <w:bCs/>
                <w:i/>
              </w:rPr>
              <w:t>Post-Test</w:t>
            </w:r>
          </w:p>
        </w:tc>
      </w:tr>
      <w:tr w:rsidR="00C71876" w:rsidRPr="00226075" w:rsidTr="00C71876">
        <w:trPr>
          <w:trHeight w:val="562"/>
          <w:jc w:val="center"/>
        </w:trPr>
        <w:tc>
          <w:tcPr>
            <w:tcW w:w="0" w:type="auto"/>
            <w:vMerge/>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rPr>
                <w:rFonts w:ascii="Tahoma" w:eastAsia="Times New Roman" w:hAnsi="Tahoma" w:cs="Tahoma"/>
                <w:b/>
                <w:bCs/>
              </w:rPr>
            </w:pPr>
          </w:p>
        </w:tc>
        <w:tc>
          <w:tcPr>
            <w:tcW w:w="0" w:type="auto"/>
            <w:vMerge/>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rPr>
                <w:rFonts w:ascii="Tahoma" w:eastAsia="Times New Roman" w:hAnsi="Tahoma" w:cs="Tahoma"/>
                <w:b/>
                <w:bCs/>
              </w:rPr>
            </w:pPr>
          </w:p>
        </w:tc>
        <w:tc>
          <w:tcPr>
            <w:tcW w:w="1243" w:type="dxa"/>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lang w:val="sv-SE"/>
              </w:rPr>
            </w:pPr>
            <w:r w:rsidRPr="00226075">
              <w:rPr>
                <w:rFonts w:ascii="Tahoma" w:hAnsi="Tahoma" w:cs="Tahoma"/>
                <w:b/>
                <w:bCs/>
              </w:rPr>
              <w:t>Frekuensi</w:t>
            </w:r>
          </w:p>
        </w:tc>
        <w:tc>
          <w:tcPr>
            <w:tcW w:w="1309" w:type="dxa"/>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lang w:val="sv-SE"/>
              </w:rPr>
            </w:pPr>
            <w:r w:rsidRPr="00226075">
              <w:rPr>
                <w:rFonts w:ascii="Tahoma" w:hAnsi="Tahoma" w:cs="Tahoma"/>
                <w:b/>
                <w:bCs/>
              </w:rPr>
              <w:t>Persentase</w:t>
            </w:r>
          </w:p>
        </w:tc>
        <w:tc>
          <w:tcPr>
            <w:tcW w:w="1243" w:type="dxa"/>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lang w:val="sv-SE"/>
              </w:rPr>
            </w:pPr>
            <w:r w:rsidRPr="00226075">
              <w:rPr>
                <w:rFonts w:ascii="Tahoma" w:hAnsi="Tahoma" w:cs="Tahoma"/>
                <w:b/>
                <w:bCs/>
              </w:rPr>
              <w:t>Frekuensi</w:t>
            </w:r>
          </w:p>
        </w:tc>
        <w:tc>
          <w:tcPr>
            <w:tcW w:w="1309" w:type="dxa"/>
            <w:tcBorders>
              <w:top w:val="single" w:sz="4" w:space="0" w:color="000000" w:themeColor="text1"/>
              <w:left w:val="nil"/>
              <w:bottom w:val="single" w:sz="4" w:space="0" w:color="000000" w:themeColor="text1"/>
              <w:right w:val="nil"/>
            </w:tcBorders>
            <w:vAlign w:val="center"/>
            <w:hideMark/>
          </w:tcPr>
          <w:p w:rsidR="00C71876" w:rsidRPr="00226075" w:rsidRDefault="00C71876" w:rsidP="00226075">
            <w:pPr>
              <w:spacing w:line="360" w:lineRule="auto"/>
              <w:jc w:val="center"/>
              <w:rPr>
                <w:rFonts w:ascii="Tahoma" w:eastAsia="Times New Roman" w:hAnsi="Tahoma" w:cs="Tahoma"/>
                <w:b/>
                <w:bCs/>
                <w:lang w:val="sv-SE"/>
              </w:rPr>
            </w:pPr>
            <w:r w:rsidRPr="00226075">
              <w:rPr>
                <w:rFonts w:ascii="Tahoma" w:hAnsi="Tahoma" w:cs="Tahoma"/>
                <w:b/>
                <w:bCs/>
              </w:rPr>
              <w:t>Persentase</w:t>
            </w:r>
          </w:p>
        </w:tc>
      </w:tr>
      <w:tr w:rsidR="00C71876" w:rsidRPr="00226075" w:rsidTr="00C71876">
        <w:trPr>
          <w:trHeight w:val="375"/>
          <w:jc w:val="center"/>
        </w:trPr>
        <w:tc>
          <w:tcPr>
            <w:tcW w:w="1211" w:type="dxa"/>
            <w:tcBorders>
              <w:top w:val="single" w:sz="4" w:space="0" w:color="000000" w:themeColor="text1"/>
              <w:left w:val="nil"/>
              <w:bottom w:val="nil"/>
              <w:right w:val="nil"/>
            </w:tcBorders>
            <w:hideMark/>
          </w:tcPr>
          <w:p w:rsidR="00C71876" w:rsidRPr="00226075" w:rsidRDefault="00C71876" w:rsidP="00226075">
            <w:pPr>
              <w:spacing w:line="360" w:lineRule="auto"/>
              <w:jc w:val="center"/>
              <w:rPr>
                <w:rFonts w:ascii="Tahoma" w:eastAsia="Times New Roman" w:hAnsi="Tahoma" w:cs="Tahoma"/>
                <w:lang w:val="en-US"/>
              </w:rPr>
            </w:pPr>
            <w:r w:rsidRPr="00226075">
              <w:rPr>
                <w:rFonts w:ascii="Tahoma" w:hAnsi="Tahoma" w:cs="Tahoma"/>
              </w:rPr>
              <w:t>0 – 54</w:t>
            </w:r>
          </w:p>
        </w:tc>
        <w:tc>
          <w:tcPr>
            <w:tcW w:w="1754" w:type="dxa"/>
            <w:tcBorders>
              <w:top w:val="single" w:sz="4" w:space="0" w:color="000000" w:themeColor="text1"/>
              <w:left w:val="nil"/>
              <w:bottom w:val="nil"/>
              <w:right w:val="nil"/>
            </w:tcBorders>
            <w:hideMark/>
          </w:tcPr>
          <w:p w:rsidR="00C71876" w:rsidRPr="00226075" w:rsidRDefault="00C71876" w:rsidP="00226075">
            <w:pPr>
              <w:spacing w:line="360" w:lineRule="auto"/>
              <w:jc w:val="center"/>
              <w:rPr>
                <w:rFonts w:ascii="Tahoma" w:eastAsia="Times New Roman" w:hAnsi="Tahoma" w:cs="Tahoma"/>
                <w:sz w:val="18"/>
                <w:lang w:val="sv-SE"/>
              </w:rPr>
            </w:pPr>
            <w:r w:rsidRPr="00226075">
              <w:rPr>
                <w:rFonts w:ascii="Tahoma" w:hAnsi="Tahoma" w:cs="Tahoma"/>
                <w:sz w:val="18"/>
              </w:rPr>
              <w:t>Sangat Rendah</w:t>
            </w:r>
          </w:p>
        </w:tc>
        <w:tc>
          <w:tcPr>
            <w:tcW w:w="1243" w:type="dxa"/>
            <w:tcBorders>
              <w:top w:val="single" w:sz="4" w:space="0" w:color="000000" w:themeColor="text1"/>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26</w:t>
            </w:r>
          </w:p>
        </w:tc>
        <w:tc>
          <w:tcPr>
            <w:tcW w:w="1309" w:type="dxa"/>
            <w:tcBorders>
              <w:top w:val="single" w:sz="4" w:space="0" w:color="000000" w:themeColor="text1"/>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92%</w:t>
            </w:r>
          </w:p>
        </w:tc>
        <w:tc>
          <w:tcPr>
            <w:tcW w:w="1243" w:type="dxa"/>
            <w:tcBorders>
              <w:top w:val="single" w:sz="4" w:space="0" w:color="000000" w:themeColor="text1"/>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single" w:sz="4" w:space="0" w:color="000000" w:themeColor="text1"/>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r>
      <w:tr w:rsidR="00C71876" w:rsidRPr="00226075" w:rsidTr="00C71876">
        <w:trPr>
          <w:trHeight w:val="375"/>
          <w:jc w:val="center"/>
        </w:trPr>
        <w:tc>
          <w:tcPr>
            <w:tcW w:w="1211"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lang w:val="en-US"/>
              </w:rPr>
            </w:pPr>
            <w:r w:rsidRPr="00226075">
              <w:rPr>
                <w:rFonts w:ascii="Tahoma" w:hAnsi="Tahoma" w:cs="Tahoma"/>
              </w:rPr>
              <w:t>55 – 64</w:t>
            </w:r>
          </w:p>
        </w:tc>
        <w:tc>
          <w:tcPr>
            <w:tcW w:w="1754"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sz w:val="18"/>
                <w:lang w:val="en-US"/>
              </w:rPr>
            </w:pPr>
            <w:r w:rsidRPr="00226075">
              <w:rPr>
                <w:rFonts w:ascii="Tahoma" w:hAnsi="Tahoma" w:cs="Tahoma"/>
                <w:sz w:val="18"/>
              </w:rPr>
              <w:t>Rendah</w:t>
            </w:r>
          </w:p>
        </w:tc>
        <w:tc>
          <w:tcPr>
            <w:tcW w:w="1243" w:type="dxa"/>
            <w:tcBorders>
              <w:top w:val="nil"/>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2</w:t>
            </w:r>
          </w:p>
        </w:tc>
        <w:tc>
          <w:tcPr>
            <w:tcW w:w="1309" w:type="dxa"/>
            <w:tcBorders>
              <w:top w:val="nil"/>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8%</w:t>
            </w:r>
          </w:p>
        </w:tc>
        <w:tc>
          <w:tcPr>
            <w:tcW w:w="1243"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r>
      <w:tr w:rsidR="00C71876" w:rsidRPr="00226075" w:rsidTr="00C71876">
        <w:trPr>
          <w:trHeight w:val="375"/>
          <w:jc w:val="center"/>
        </w:trPr>
        <w:tc>
          <w:tcPr>
            <w:tcW w:w="1211"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65 – 79</w:t>
            </w:r>
          </w:p>
        </w:tc>
        <w:tc>
          <w:tcPr>
            <w:tcW w:w="1754"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sz w:val="18"/>
                <w:lang w:val="en-US"/>
              </w:rPr>
            </w:pPr>
            <w:r w:rsidRPr="00226075">
              <w:rPr>
                <w:rFonts w:ascii="Tahoma" w:hAnsi="Tahoma" w:cs="Tahoma"/>
                <w:sz w:val="18"/>
              </w:rPr>
              <w:t>Sedang</w:t>
            </w:r>
          </w:p>
        </w:tc>
        <w:tc>
          <w:tcPr>
            <w:tcW w:w="1243" w:type="dxa"/>
            <w:tcBorders>
              <w:top w:val="nil"/>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nil"/>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c>
          <w:tcPr>
            <w:tcW w:w="1243"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11</w:t>
            </w:r>
          </w:p>
        </w:tc>
        <w:tc>
          <w:tcPr>
            <w:tcW w:w="1309"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39%</w:t>
            </w:r>
          </w:p>
        </w:tc>
      </w:tr>
      <w:tr w:rsidR="00C71876" w:rsidRPr="00226075" w:rsidTr="00C71876">
        <w:trPr>
          <w:trHeight w:val="375"/>
          <w:jc w:val="center"/>
        </w:trPr>
        <w:tc>
          <w:tcPr>
            <w:tcW w:w="1211"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80 – 89</w:t>
            </w:r>
          </w:p>
        </w:tc>
        <w:tc>
          <w:tcPr>
            <w:tcW w:w="1754"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sz w:val="18"/>
                <w:lang w:val="sv-SE"/>
              </w:rPr>
            </w:pPr>
            <w:r w:rsidRPr="00226075">
              <w:rPr>
                <w:rFonts w:ascii="Tahoma" w:hAnsi="Tahoma" w:cs="Tahoma"/>
                <w:sz w:val="18"/>
              </w:rPr>
              <w:t>Tinggi</w:t>
            </w:r>
          </w:p>
        </w:tc>
        <w:tc>
          <w:tcPr>
            <w:tcW w:w="1243" w:type="dxa"/>
            <w:tcBorders>
              <w:top w:val="nil"/>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nil"/>
              <w:left w:val="nil"/>
              <w:bottom w:val="nil"/>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0%</w:t>
            </w:r>
          </w:p>
        </w:tc>
        <w:tc>
          <w:tcPr>
            <w:tcW w:w="1243"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13</w:t>
            </w:r>
          </w:p>
        </w:tc>
        <w:tc>
          <w:tcPr>
            <w:tcW w:w="1309" w:type="dxa"/>
            <w:tcBorders>
              <w:top w:val="nil"/>
              <w:left w:val="nil"/>
              <w:bottom w:val="nil"/>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46%</w:t>
            </w:r>
          </w:p>
        </w:tc>
      </w:tr>
      <w:tr w:rsidR="00C71876" w:rsidRPr="00226075" w:rsidTr="00C71876">
        <w:trPr>
          <w:trHeight w:val="375"/>
          <w:jc w:val="center"/>
        </w:trPr>
        <w:tc>
          <w:tcPr>
            <w:tcW w:w="1211" w:type="dxa"/>
            <w:tcBorders>
              <w:top w:val="nil"/>
              <w:left w:val="nil"/>
              <w:bottom w:val="single" w:sz="4" w:space="0" w:color="000000" w:themeColor="text1"/>
              <w:right w:val="nil"/>
            </w:tcBorders>
            <w:hideMark/>
          </w:tcPr>
          <w:p w:rsidR="00C71876" w:rsidRPr="00226075" w:rsidRDefault="00C71876" w:rsidP="00226075">
            <w:pPr>
              <w:spacing w:line="360" w:lineRule="auto"/>
              <w:jc w:val="center"/>
              <w:rPr>
                <w:rFonts w:ascii="Tahoma" w:eastAsia="Times New Roman" w:hAnsi="Tahoma" w:cs="Tahoma"/>
                <w:lang w:val="en-US"/>
              </w:rPr>
            </w:pPr>
            <w:r w:rsidRPr="00226075">
              <w:rPr>
                <w:rFonts w:ascii="Tahoma" w:hAnsi="Tahoma" w:cs="Tahoma"/>
              </w:rPr>
              <w:t>90 – 100</w:t>
            </w:r>
          </w:p>
        </w:tc>
        <w:tc>
          <w:tcPr>
            <w:tcW w:w="1754" w:type="dxa"/>
            <w:tcBorders>
              <w:top w:val="nil"/>
              <w:left w:val="nil"/>
              <w:bottom w:val="single" w:sz="4" w:space="0" w:color="000000" w:themeColor="text1"/>
              <w:right w:val="nil"/>
            </w:tcBorders>
            <w:hideMark/>
          </w:tcPr>
          <w:p w:rsidR="00C71876" w:rsidRPr="00226075" w:rsidRDefault="00C71876" w:rsidP="00226075">
            <w:pPr>
              <w:spacing w:line="360" w:lineRule="auto"/>
              <w:jc w:val="center"/>
              <w:rPr>
                <w:rFonts w:ascii="Tahoma" w:eastAsia="Times New Roman" w:hAnsi="Tahoma" w:cs="Tahoma"/>
                <w:sz w:val="18"/>
                <w:lang w:val="sv-SE"/>
              </w:rPr>
            </w:pPr>
            <w:r w:rsidRPr="00226075">
              <w:rPr>
                <w:rFonts w:ascii="Tahoma" w:hAnsi="Tahoma" w:cs="Tahoma"/>
                <w:sz w:val="18"/>
              </w:rPr>
              <w:t>Sangat Tinggi</w:t>
            </w:r>
          </w:p>
        </w:tc>
        <w:tc>
          <w:tcPr>
            <w:tcW w:w="1243" w:type="dxa"/>
            <w:tcBorders>
              <w:top w:val="nil"/>
              <w:left w:val="nil"/>
              <w:bottom w:val="single" w:sz="4" w:space="0" w:color="000000" w:themeColor="text1"/>
              <w:right w:val="nil"/>
            </w:tcBorders>
            <w:noWrap/>
            <w:hideMark/>
          </w:tcPr>
          <w:p w:rsidR="00C71876" w:rsidRPr="00226075" w:rsidRDefault="00C71876" w:rsidP="00226075">
            <w:pPr>
              <w:spacing w:line="360" w:lineRule="auto"/>
              <w:jc w:val="center"/>
              <w:rPr>
                <w:rFonts w:ascii="Tahoma" w:eastAsia="Times New Roman" w:hAnsi="Tahoma" w:cs="Tahoma"/>
                <w:lang w:val="sv-SE"/>
              </w:rPr>
            </w:pPr>
            <w:r w:rsidRPr="00226075">
              <w:rPr>
                <w:rFonts w:ascii="Tahoma" w:hAnsi="Tahoma" w:cs="Tahoma"/>
                <w:lang w:val="sv-SE"/>
              </w:rPr>
              <w:t> 0</w:t>
            </w:r>
          </w:p>
        </w:tc>
        <w:tc>
          <w:tcPr>
            <w:tcW w:w="1309" w:type="dxa"/>
            <w:tcBorders>
              <w:top w:val="nil"/>
              <w:left w:val="nil"/>
              <w:bottom w:val="single" w:sz="4" w:space="0" w:color="000000" w:themeColor="text1"/>
              <w:right w:val="nil"/>
            </w:tcBorders>
            <w:noWrap/>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lang w:val="sv-SE"/>
              </w:rPr>
              <w:t>0</w:t>
            </w:r>
            <w:r w:rsidRPr="00226075">
              <w:rPr>
                <w:rFonts w:ascii="Tahoma" w:hAnsi="Tahoma" w:cs="Tahoma"/>
              </w:rPr>
              <w:t>%</w:t>
            </w:r>
          </w:p>
        </w:tc>
        <w:tc>
          <w:tcPr>
            <w:tcW w:w="1243" w:type="dxa"/>
            <w:tcBorders>
              <w:top w:val="nil"/>
              <w:left w:val="nil"/>
              <w:bottom w:val="single" w:sz="4" w:space="0" w:color="000000" w:themeColor="text1"/>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lang w:val="sv-SE"/>
              </w:rPr>
              <w:t> </w:t>
            </w:r>
            <w:r w:rsidRPr="00226075">
              <w:rPr>
                <w:rFonts w:ascii="Tahoma" w:hAnsi="Tahoma" w:cs="Tahoma"/>
              </w:rPr>
              <w:t>4</w:t>
            </w:r>
          </w:p>
        </w:tc>
        <w:tc>
          <w:tcPr>
            <w:tcW w:w="1309" w:type="dxa"/>
            <w:tcBorders>
              <w:top w:val="nil"/>
              <w:left w:val="nil"/>
              <w:bottom w:val="single" w:sz="4" w:space="0" w:color="000000" w:themeColor="text1"/>
              <w:right w:val="nil"/>
            </w:tcBorders>
            <w:hideMark/>
          </w:tcPr>
          <w:p w:rsidR="00C71876" w:rsidRPr="00226075" w:rsidRDefault="00C71876" w:rsidP="00226075">
            <w:pPr>
              <w:spacing w:line="360" w:lineRule="auto"/>
              <w:jc w:val="center"/>
              <w:rPr>
                <w:rFonts w:ascii="Tahoma" w:eastAsia="Times New Roman" w:hAnsi="Tahoma" w:cs="Tahoma"/>
              </w:rPr>
            </w:pPr>
            <w:r w:rsidRPr="00226075">
              <w:rPr>
                <w:rFonts w:ascii="Tahoma" w:hAnsi="Tahoma" w:cs="Tahoma"/>
              </w:rPr>
              <w:t>15%</w:t>
            </w:r>
          </w:p>
        </w:tc>
      </w:tr>
    </w:tbl>
    <w:p w:rsidR="00214419" w:rsidRPr="00C71876" w:rsidRDefault="00214419" w:rsidP="00C71876">
      <w:pPr>
        <w:pStyle w:val="ListParagraph"/>
        <w:spacing w:line="480" w:lineRule="auto"/>
        <w:ind w:left="0" w:firstLine="720"/>
        <w:jc w:val="both"/>
        <w:rPr>
          <w:rFonts w:ascii="Times New Roman" w:hAnsi="Times New Roman" w:cs="Times New Roman"/>
          <w:sz w:val="24"/>
        </w:rPr>
      </w:pPr>
    </w:p>
    <w:p w:rsidR="00C07D61" w:rsidRPr="00182BBF" w:rsidRDefault="004D0EA0" w:rsidP="00182BBF">
      <w:pPr>
        <w:pStyle w:val="ListParagraph"/>
        <w:numPr>
          <w:ilvl w:val="0"/>
          <w:numId w:val="6"/>
        </w:numPr>
        <w:spacing w:after="220" w:line="360" w:lineRule="auto"/>
        <w:ind w:left="426"/>
        <w:jc w:val="both"/>
        <w:rPr>
          <w:rStyle w:val="fullpost"/>
          <w:rFonts w:ascii="Tahoma" w:hAnsi="Tahoma" w:cs="Tahoma"/>
          <w:b/>
          <w:sz w:val="24"/>
        </w:rPr>
      </w:pPr>
      <w:r w:rsidRPr="00182BBF">
        <w:rPr>
          <w:rStyle w:val="fullpost"/>
          <w:rFonts w:ascii="Tahoma" w:hAnsi="Tahoma" w:cs="Tahoma"/>
          <w:b/>
          <w:sz w:val="24"/>
        </w:rPr>
        <w:t xml:space="preserve">Kemampuan Generalisasi Matematis Siswa dengan Penerapan Model Pembelajaran </w:t>
      </w:r>
      <w:r w:rsidRPr="00182BBF">
        <w:rPr>
          <w:rStyle w:val="fullpost"/>
          <w:rFonts w:ascii="Tahoma" w:hAnsi="Tahoma" w:cs="Tahoma"/>
          <w:b/>
          <w:i/>
          <w:sz w:val="24"/>
        </w:rPr>
        <w:t>Discovery Learning Setting Kooperatif</w:t>
      </w:r>
      <w:r w:rsidRPr="00182BBF">
        <w:rPr>
          <w:rStyle w:val="fullpost"/>
          <w:rFonts w:ascii="Tahoma" w:hAnsi="Tahoma" w:cs="Tahoma"/>
          <w:b/>
          <w:sz w:val="24"/>
        </w:rPr>
        <w:t>.</w:t>
      </w:r>
    </w:p>
    <w:p w:rsidR="00F165FB" w:rsidRDefault="00342807" w:rsidP="00182BBF">
      <w:pPr>
        <w:spacing w:after="220" w:line="360" w:lineRule="auto"/>
        <w:ind w:firstLine="851"/>
        <w:jc w:val="both"/>
        <w:rPr>
          <w:rFonts w:ascii="Tahoma" w:hAnsi="Tahoma" w:cs="Tahoma"/>
          <w:sz w:val="24"/>
        </w:rPr>
      </w:pPr>
      <w:r w:rsidRPr="00182BBF">
        <w:rPr>
          <w:rFonts w:ascii="Tahoma" w:hAnsi="Tahoma" w:cs="Tahoma"/>
          <w:sz w:val="24"/>
        </w:rPr>
        <w:t xml:space="preserve">Data hasil belajar kemampuan generalisasi matematis diperoleh dengan menggunakan tes hasil belajar materi segitiga. </w:t>
      </w:r>
      <w:r w:rsidR="00F165FB" w:rsidRPr="00182BBF">
        <w:rPr>
          <w:rFonts w:ascii="Tahoma" w:hAnsi="Tahoma" w:cs="Tahoma"/>
          <w:sz w:val="24"/>
        </w:rPr>
        <w:t>Jika hasil belajar matematika peserta didik dikelompokkan kedalam 5 kategori maka diperoleh distribusi frekuensi dan persentasi sebagai berikut:</w:t>
      </w:r>
    </w:p>
    <w:p w:rsidR="00182BBF" w:rsidRPr="00182BBF" w:rsidRDefault="00182BBF" w:rsidP="00182BBF">
      <w:pPr>
        <w:spacing w:after="220" w:line="360" w:lineRule="auto"/>
        <w:ind w:firstLine="851"/>
        <w:jc w:val="both"/>
        <w:rPr>
          <w:rFonts w:ascii="Tahoma" w:hAnsi="Tahoma" w:cs="Tahoma"/>
          <w:sz w:val="24"/>
        </w:rPr>
      </w:pPr>
    </w:p>
    <w:p w:rsidR="00F165FB" w:rsidRPr="00182BBF" w:rsidRDefault="00F165FB" w:rsidP="00182BBF">
      <w:pPr>
        <w:spacing w:after="220" w:line="240" w:lineRule="auto"/>
        <w:ind w:left="1080" w:hanging="1080"/>
        <w:jc w:val="both"/>
        <w:rPr>
          <w:rFonts w:ascii="Tahoma" w:hAnsi="Tahoma" w:cs="Tahoma"/>
          <w:b/>
          <w:sz w:val="24"/>
        </w:rPr>
      </w:pPr>
      <w:r w:rsidRPr="00182BBF">
        <w:rPr>
          <w:rFonts w:ascii="Tahoma" w:hAnsi="Tahoma" w:cs="Tahoma"/>
          <w:b/>
          <w:sz w:val="24"/>
        </w:rPr>
        <w:lastRenderedPageBreak/>
        <w:t xml:space="preserve">Tabel 3.4. Distribusi Frekuensi dan Persentasi Skor Hasil Belajar Kemampuan Generalisasi Matematis Siswa Kelas VII MTs Al-Fakhriyah Makassar dengan Implementasi Model Pembelajaran </w:t>
      </w:r>
      <w:r w:rsidRPr="00182BBF">
        <w:rPr>
          <w:rFonts w:ascii="Tahoma" w:hAnsi="Tahoma" w:cs="Tahoma"/>
          <w:b/>
          <w:i/>
          <w:sz w:val="24"/>
        </w:rPr>
        <w:t xml:space="preserve">Discovery Learning </w:t>
      </w:r>
      <w:r w:rsidRPr="00182BBF">
        <w:rPr>
          <w:rFonts w:ascii="Tahoma" w:hAnsi="Tahoma" w:cs="Tahoma"/>
          <w:b/>
          <w:sz w:val="24"/>
        </w:rPr>
        <w:t>Setting Kooperatif</w:t>
      </w:r>
    </w:p>
    <w:tbl>
      <w:tblPr>
        <w:tblStyle w:val="TableGrid"/>
        <w:tblW w:w="806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139"/>
        <w:gridCol w:w="1462"/>
        <w:gridCol w:w="1295"/>
        <w:gridCol w:w="1439"/>
        <w:gridCol w:w="1295"/>
        <w:gridCol w:w="1439"/>
      </w:tblGrid>
      <w:tr w:rsidR="00F165FB" w:rsidRPr="00226075" w:rsidTr="00F165FB">
        <w:trPr>
          <w:trHeight w:val="484"/>
          <w:jc w:val="center"/>
        </w:trPr>
        <w:tc>
          <w:tcPr>
            <w:tcW w:w="1211" w:type="dxa"/>
            <w:vMerge w:val="restart"/>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ind w:left="-42"/>
              <w:jc w:val="center"/>
              <w:rPr>
                <w:rFonts w:ascii="Tahoma" w:eastAsia="Times New Roman" w:hAnsi="Tahoma" w:cs="Tahoma"/>
                <w:b/>
                <w:bCs/>
              </w:rPr>
            </w:pPr>
            <w:r w:rsidRPr="00226075">
              <w:rPr>
                <w:rFonts w:ascii="Tahoma" w:hAnsi="Tahoma" w:cs="Tahoma"/>
                <w:b/>
                <w:bCs/>
              </w:rPr>
              <w:t>Interval</w:t>
            </w:r>
          </w:p>
        </w:tc>
        <w:tc>
          <w:tcPr>
            <w:tcW w:w="1754" w:type="dxa"/>
            <w:vMerge w:val="restart"/>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rPr>
            </w:pPr>
            <w:r w:rsidRPr="00226075">
              <w:rPr>
                <w:rFonts w:ascii="Tahoma" w:hAnsi="Tahoma" w:cs="Tahoma"/>
                <w:b/>
                <w:bCs/>
              </w:rPr>
              <w:t>Kategori</w:t>
            </w:r>
          </w:p>
        </w:tc>
        <w:tc>
          <w:tcPr>
            <w:tcW w:w="2552" w:type="dxa"/>
            <w:gridSpan w:val="2"/>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i/>
              </w:rPr>
            </w:pPr>
            <w:r w:rsidRPr="00226075">
              <w:rPr>
                <w:rFonts w:ascii="Tahoma" w:hAnsi="Tahoma" w:cs="Tahoma"/>
                <w:b/>
                <w:bCs/>
                <w:i/>
              </w:rPr>
              <w:t>Pre-Test</w:t>
            </w:r>
          </w:p>
        </w:tc>
        <w:tc>
          <w:tcPr>
            <w:tcW w:w="2552" w:type="dxa"/>
            <w:gridSpan w:val="2"/>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i/>
              </w:rPr>
            </w:pPr>
            <w:r w:rsidRPr="00226075">
              <w:rPr>
                <w:rFonts w:ascii="Tahoma" w:hAnsi="Tahoma" w:cs="Tahoma"/>
                <w:b/>
                <w:bCs/>
                <w:i/>
              </w:rPr>
              <w:t>Post-Test</w:t>
            </w:r>
          </w:p>
        </w:tc>
      </w:tr>
      <w:tr w:rsidR="00F165FB" w:rsidRPr="00226075" w:rsidTr="00F165FB">
        <w:trPr>
          <w:trHeight w:val="562"/>
          <w:jc w:val="center"/>
        </w:trPr>
        <w:tc>
          <w:tcPr>
            <w:tcW w:w="0" w:type="auto"/>
            <w:vMerge/>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rPr>
                <w:rFonts w:ascii="Tahoma" w:eastAsia="Times New Roman" w:hAnsi="Tahoma" w:cs="Tahoma"/>
                <w:b/>
                <w:bCs/>
              </w:rPr>
            </w:pPr>
          </w:p>
        </w:tc>
        <w:tc>
          <w:tcPr>
            <w:tcW w:w="0" w:type="auto"/>
            <w:vMerge/>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rPr>
                <w:rFonts w:ascii="Tahoma" w:eastAsia="Times New Roman" w:hAnsi="Tahoma" w:cs="Tahoma"/>
                <w:b/>
                <w:bCs/>
              </w:rPr>
            </w:pPr>
          </w:p>
        </w:tc>
        <w:tc>
          <w:tcPr>
            <w:tcW w:w="1243" w:type="dxa"/>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lang w:val="sv-SE"/>
              </w:rPr>
            </w:pPr>
            <w:r w:rsidRPr="00226075">
              <w:rPr>
                <w:rFonts w:ascii="Tahoma" w:hAnsi="Tahoma" w:cs="Tahoma"/>
                <w:b/>
                <w:bCs/>
              </w:rPr>
              <w:t>Frekuensi</w:t>
            </w:r>
          </w:p>
        </w:tc>
        <w:tc>
          <w:tcPr>
            <w:tcW w:w="1309" w:type="dxa"/>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lang w:val="sv-SE"/>
              </w:rPr>
            </w:pPr>
            <w:r w:rsidRPr="00226075">
              <w:rPr>
                <w:rFonts w:ascii="Tahoma" w:hAnsi="Tahoma" w:cs="Tahoma"/>
                <w:b/>
                <w:bCs/>
              </w:rPr>
              <w:t>Persentase</w:t>
            </w:r>
          </w:p>
        </w:tc>
        <w:tc>
          <w:tcPr>
            <w:tcW w:w="1243" w:type="dxa"/>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lang w:val="sv-SE"/>
              </w:rPr>
            </w:pPr>
            <w:r w:rsidRPr="00226075">
              <w:rPr>
                <w:rFonts w:ascii="Tahoma" w:hAnsi="Tahoma" w:cs="Tahoma"/>
                <w:b/>
                <w:bCs/>
              </w:rPr>
              <w:t>Frekuensi</w:t>
            </w:r>
          </w:p>
        </w:tc>
        <w:tc>
          <w:tcPr>
            <w:tcW w:w="1309" w:type="dxa"/>
            <w:tcBorders>
              <w:top w:val="single" w:sz="4" w:space="0" w:color="000000" w:themeColor="text1"/>
              <w:left w:val="nil"/>
              <w:bottom w:val="single" w:sz="4" w:space="0" w:color="000000" w:themeColor="text1"/>
              <w:right w:val="nil"/>
            </w:tcBorders>
            <w:vAlign w:val="center"/>
            <w:hideMark/>
          </w:tcPr>
          <w:p w:rsidR="00F165FB" w:rsidRPr="00226075" w:rsidRDefault="00F165FB" w:rsidP="00226075">
            <w:pPr>
              <w:spacing w:line="360" w:lineRule="auto"/>
              <w:jc w:val="center"/>
              <w:rPr>
                <w:rFonts w:ascii="Tahoma" w:eastAsia="Times New Roman" w:hAnsi="Tahoma" w:cs="Tahoma"/>
                <w:b/>
                <w:bCs/>
                <w:lang w:val="sv-SE"/>
              </w:rPr>
            </w:pPr>
            <w:r w:rsidRPr="00226075">
              <w:rPr>
                <w:rFonts w:ascii="Tahoma" w:hAnsi="Tahoma" w:cs="Tahoma"/>
                <w:b/>
                <w:bCs/>
              </w:rPr>
              <w:t>Persentase</w:t>
            </w:r>
          </w:p>
        </w:tc>
      </w:tr>
      <w:tr w:rsidR="00F165FB" w:rsidRPr="00226075" w:rsidTr="00F165FB">
        <w:trPr>
          <w:trHeight w:val="375"/>
          <w:jc w:val="center"/>
        </w:trPr>
        <w:tc>
          <w:tcPr>
            <w:tcW w:w="1211" w:type="dxa"/>
            <w:tcBorders>
              <w:top w:val="single" w:sz="4" w:space="0" w:color="000000" w:themeColor="text1"/>
              <w:left w:val="nil"/>
              <w:bottom w:val="nil"/>
              <w:right w:val="nil"/>
            </w:tcBorders>
            <w:hideMark/>
          </w:tcPr>
          <w:p w:rsidR="00F165FB" w:rsidRPr="00226075" w:rsidRDefault="00F165FB" w:rsidP="00226075">
            <w:pPr>
              <w:spacing w:line="360" w:lineRule="auto"/>
              <w:jc w:val="center"/>
              <w:rPr>
                <w:rFonts w:ascii="Tahoma" w:eastAsia="Times New Roman" w:hAnsi="Tahoma" w:cs="Tahoma"/>
                <w:lang w:val="en-US"/>
              </w:rPr>
            </w:pPr>
            <w:r w:rsidRPr="00226075">
              <w:rPr>
                <w:rFonts w:ascii="Tahoma" w:hAnsi="Tahoma" w:cs="Tahoma"/>
              </w:rPr>
              <w:t>0 – 54</w:t>
            </w:r>
          </w:p>
        </w:tc>
        <w:tc>
          <w:tcPr>
            <w:tcW w:w="1754" w:type="dxa"/>
            <w:tcBorders>
              <w:top w:val="single" w:sz="4" w:space="0" w:color="000000" w:themeColor="text1"/>
              <w:left w:val="nil"/>
              <w:bottom w:val="nil"/>
              <w:right w:val="nil"/>
            </w:tcBorders>
            <w:hideMark/>
          </w:tcPr>
          <w:p w:rsidR="00F165FB" w:rsidRPr="00226075" w:rsidRDefault="00F165FB" w:rsidP="00226075">
            <w:pPr>
              <w:spacing w:line="360" w:lineRule="auto"/>
              <w:jc w:val="center"/>
              <w:rPr>
                <w:rFonts w:ascii="Tahoma" w:eastAsia="Times New Roman" w:hAnsi="Tahoma" w:cs="Tahoma"/>
                <w:sz w:val="20"/>
                <w:lang w:val="sv-SE"/>
              </w:rPr>
            </w:pPr>
            <w:r w:rsidRPr="00226075">
              <w:rPr>
                <w:rFonts w:ascii="Tahoma" w:hAnsi="Tahoma" w:cs="Tahoma"/>
                <w:sz w:val="20"/>
              </w:rPr>
              <w:t>Sangat Rendah</w:t>
            </w:r>
          </w:p>
        </w:tc>
        <w:tc>
          <w:tcPr>
            <w:tcW w:w="1243" w:type="dxa"/>
            <w:tcBorders>
              <w:top w:val="single" w:sz="4" w:space="0" w:color="000000" w:themeColor="text1"/>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25</w:t>
            </w:r>
          </w:p>
        </w:tc>
        <w:tc>
          <w:tcPr>
            <w:tcW w:w="1309" w:type="dxa"/>
            <w:tcBorders>
              <w:top w:val="single" w:sz="4" w:space="0" w:color="000000" w:themeColor="text1"/>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89%</w:t>
            </w:r>
          </w:p>
        </w:tc>
        <w:tc>
          <w:tcPr>
            <w:tcW w:w="1243" w:type="dxa"/>
            <w:tcBorders>
              <w:top w:val="single" w:sz="4" w:space="0" w:color="000000" w:themeColor="text1"/>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single" w:sz="4" w:space="0" w:color="000000" w:themeColor="text1"/>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r>
      <w:tr w:rsidR="00F165FB" w:rsidRPr="00226075" w:rsidTr="00F165FB">
        <w:trPr>
          <w:trHeight w:val="375"/>
          <w:jc w:val="center"/>
        </w:trPr>
        <w:tc>
          <w:tcPr>
            <w:tcW w:w="1211"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lang w:val="en-US"/>
              </w:rPr>
            </w:pPr>
            <w:r w:rsidRPr="00226075">
              <w:rPr>
                <w:rFonts w:ascii="Tahoma" w:hAnsi="Tahoma" w:cs="Tahoma"/>
              </w:rPr>
              <w:t>55 – 64</w:t>
            </w:r>
          </w:p>
        </w:tc>
        <w:tc>
          <w:tcPr>
            <w:tcW w:w="1754"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sz w:val="20"/>
                <w:lang w:val="en-US"/>
              </w:rPr>
            </w:pPr>
            <w:r w:rsidRPr="00226075">
              <w:rPr>
                <w:rFonts w:ascii="Tahoma" w:hAnsi="Tahoma" w:cs="Tahoma"/>
                <w:sz w:val="20"/>
              </w:rPr>
              <w:t>Rendah</w:t>
            </w:r>
          </w:p>
        </w:tc>
        <w:tc>
          <w:tcPr>
            <w:tcW w:w="1243" w:type="dxa"/>
            <w:tcBorders>
              <w:top w:val="nil"/>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3</w:t>
            </w:r>
          </w:p>
        </w:tc>
        <w:tc>
          <w:tcPr>
            <w:tcW w:w="1309" w:type="dxa"/>
            <w:tcBorders>
              <w:top w:val="nil"/>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11%</w:t>
            </w:r>
          </w:p>
        </w:tc>
        <w:tc>
          <w:tcPr>
            <w:tcW w:w="1243"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r>
      <w:tr w:rsidR="00F165FB" w:rsidRPr="00226075" w:rsidTr="00F165FB">
        <w:trPr>
          <w:trHeight w:val="375"/>
          <w:jc w:val="center"/>
        </w:trPr>
        <w:tc>
          <w:tcPr>
            <w:tcW w:w="1211"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65 – 79</w:t>
            </w:r>
          </w:p>
        </w:tc>
        <w:tc>
          <w:tcPr>
            <w:tcW w:w="1754"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sz w:val="20"/>
                <w:lang w:val="en-US"/>
              </w:rPr>
            </w:pPr>
            <w:r w:rsidRPr="00226075">
              <w:rPr>
                <w:rFonts w:ascii="Tahoma" w:hAnsi="Tahoma" w:cs="Tahoma"/>
                <w:sz w:val="20"/>
              </w:rPr>
              <w:t>Sedang</w:t>
            </w:r>
          </w:p>
        </w:tc>
        <w:tc>
          <w:tcPr>
            <w:tcW w:w="1243" w:type="dxa"/>
            <w:tcBorders>
              <w:top w:val="nil"/>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nil"/>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c>
          <w:tcPr>
            <w:tcW w:w="1243"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9</w:t>
            </w:r>
          </w:p>
        </w:tc>
        <w:tc>
          <w:tcPr>
            <w:tcW w:w="1309"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32%</w:t>
            </w:r>
          </w:p>
        </w:tc>
      </w:tr>
      <w:tr w:rsidR="00F165FB" w:rsidRPr="00226075" w:rsidTr="00F165FB">
        <w:trPr>
          <w:trHeight w:val="375"/>
          <w:jc w:val="center"/>
        </w:trPr>
        <w:tc>
          <w:tcPr>
            <w:tcW w:w="1211"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80 – 89</w:t>
            </w:r>
          </w:p>
        </w:tc>
        <w:tc>
          <w:tcPr>
            <w:tcW w:w="1754"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sz w:val="20"/>
                <w:lang w:val="sv-SE"/>
              </w:rPr>
            </w:pPr>
            <w:r w:rsidRPr="00226075">
              <w:rPr>
                <w:rFonts w:ascii="Tahoma" w:hAnsi="Tahoma" w:cs="Tahoma"/>
                <w:sz w:val="20"/>
              </w:rPr>
              <w:t>Tinggi</w:t>
            </w:r>
          </w:p>
        </w:tc>
        <w:tc>
          <w:tcPr>
            <w:tcW w:w="1243" w:type="dxa"/>
            <w:tcBorders>
              <w:top w:val="nil"/>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c>
          <w:tcPr>
            <w:tcW w:w="1309" w:type="dxa"/>
            <w:tcBorders>
              <w:top w:val="nil"/>
              <w:left w:val="nil"/>
              <w:bottom w:val="nil"/>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0%</w:t>
            </w:r>
          </w:p>
        </w:tc>
        <w:tc>
          <w:tcPr>
            <w:tcW w:w="1243"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13</w:t>
            </w:r>
          </w:p>
        </w:tc>
        <w:tc>
          <w:tcPr>
            <w:tcW w:w="1309" w:type="dxa"/>
            <w:tcBorders>
              <w:top w:val="nil"/>
              <w:left w:val="nil"/>
              <w:bottom w:val="nil"/>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46%</w:t>
            </w:r>
          </w:p>
        </w:tc>
      </w:tr>
      <w:tr w:rsidR="00F165FB" w:rsidRPr="00226075" w:rsidTr="00F165FB">
        <w:trPr>
          <w:trHeight w:val="375"/>
          <w:jc w:val="center"/>
        </w:trPr>
        <w:tc>
          <w:tcPr>
            <w:tcW w:w="1211" w:type="dxa"/>
            <w:tcBorders>
              <w:top w:val="nil"/>
              <w:left w:val="nil"/>
              <w:bottom w:val="single" w:sz="4" w:space="0" w:color="000000" w:themeColor="text1"/>
              <w:right w:val="nil"/>
            </w:tcBorders>
            <w:hideMark/>
          </w:tcPr>
          <w:p w:rsidR="00F165FB" w:rsidRPr="00226075" w:rsidRDefault="00F165FB" w:rsidP="00226075">
            <w:pPr>
              <w:spacing w:line="360" w:lineRule="auto"/>
              <w:jc w:val="center"/>
              <w:rPr>
                <w:rFonts w:ascii="Tahoma" w:eastAsia="Times New Roman" w:hAnsi="Tahoma" w:cs="Tahoma"/>
                <w:lang w:val="en-US"/>
              </w:rPr>
            </w:pPr>
            <w:r w:rsidRPr="00226075">
              <w:rPr>
                <w:rFonts w:ascii="Tahoma" w:hAnsi="Tahoma" w:cs="Tahoma"/>
              </w:rPr>
              <w:t>90 – 100</w:t>
            </w:r>
          </w:p>
        </w:tc>
        <w:tc>
          <w:tcPr>
            <w:tcW w:w="1754" w:type="dxa"/>
            <w:tcBorders>
              <w:top w:val="nil"/>
              <w:left w:val="nil"/>
              <w:bottom w:val="single" w:sz="4" w:space="0" w:color="000000" w:themeColor="text1"/>
              <w:right w:val="nil"/>
            </w:tcBorders>
            <w:hideMark/>
          </w:tcPr>
          <w:p w:rsidR="00F165FB" w:rsidRPr="00226075" w:rsidRDefault="00F165FB" w:rsidP="00226075">
            <w:pPr>
              <w:spacing w:line="360" w:lineRule="auto"/>
              <w:jc w:val="center"/>
              <w:rPr>
                <w:rFonts w:ascii="Tahoma" w:eastAsia="Times New Roman" w:hAnsi="Tahoma" w:cs="Tahoma"/>
                <w:sz w:val="20"/>
                <w:lang w:val="sv-SE"/>
              </w:rPr>
            </w:pPr>
            <w:r w:rsidRPr="00226075">
              <w:rPr>
                <w:rFonts w:ascii="Tahoma" w:hAnsi="Tahoma" w:cs="Tahoma"/>
                <w:sz w:val="20"/>
              </w:rPr>
              <w:t>Sangat Tinggi</w:t>
            </w:r>
          </w:p>
        </w:tc>
        <w:tc>
          <w:tcPr>
            <w:tcW w:w="1243" w:type="dxa"/>
            <w:tcBorders>
              <w:top w:val="nil"/>
              <w:left w:val="nil"/>
              <w:bottom w:val="single" w:sz="4" w:space="0" w:color="000000" w:themeColor="text1"/>
              <w:right w:val="nil"/>
            </w:tcBorders>
            <w:noWrap/>
            <w:hideMark/>
          </w:tcPr>
          <w:p w:rsidR="00F165FB" w:rsidRPr="00226075" w:rsidRDefault="00F165FB" w:rsidP="00226075">
            <w:pPr>
              <w:spacing w:line="360" w:lineRule="auto"/>
              <w:jc w:val="center"/>
              <w:rPr>
                <w:rFonts w:ascii="Tahoma" w:eastAsia="Times New Roman" w:hAnsi="Tahoma" w:cs="Tahoma"/>
                <w:lang w:val="sv-SE"/>
              </w:rPr>
            </w:pPr>
            <w:r w:rsidRPr="00226075">
              <w:rPr>
                <w:rFonts w:ascii="Tahoma" w:hAnsi="Tahoma" w:cs="Tahoma"/>
                <w:lang w:val="sv-SE"/>
              </w:rPr>
              <w:t> 0</w:t>
            </w:r>
          </w:p>
        </w:tc>
        <w:tc>
          <w:tcPr>
            <w:tcW w:w="1309" w:type="dxa"/>
            <w:tcBorders>
              <w:top w:val="nil"/>
              <w:left w:val="nil"/>
              <w:bottom w:val="single" w:sz="4" w:space="0" w:color="000000" w:themeColor="text1"/>
              <w:right w:val="nil"/>
            </w:tcBorders>
            <w:noWrap/>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lang w:val="sv-SE"/>
              </w:rPr>
              <w:t>0</w:t>
            </w:r>
            <w:r w:rsidRPr="00226075">
              <w:rPr>
                <w:rFonts w:ascii="Tahoma" w:hAnsi="Tahoma" w:cs="Tahoma"/>
              </w:rPr>
              <w:t>%</w:t>
            </w:r>
          </w:p>
        </w:tc>
        <w:tc>
          <w:tcPr>
            <w:tcW w:w="1243" w:type="dxa"/>
            <w:tcBorders>
              <w:top w:val="nil"/>
              <w:left w:val="nil"/>
              <w:bottom w:val="single" w:sz="4" w:space="0" w:color="000000" w:themeColor="text1"/>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lang w:val="sv-SE"/>
              </w:rPr>
              <w:t> </w:t>
            </w:r>
            <w:r w:rsidRPr="00226075">
              <w:rPr>
                <w:rFonts w:ascii="Tahoma" w:hAnsi="Tahoma" w:cs="Tahoma"/>
              </w:rPr>
              <w:t>6</w:t>
            </w:r>
          </w:p>
        </w:tc>
        <w:tc>
          <w:tcPr>
            <w:tcW w:w="1309" w:type="dxa"/>
            <w:tcBorders>
              <w:top w:val="nil"/>
              <w:left w:val="nil"/>
              <w:bottom w:val="single" w:sz="4" w:space="0" w:color="000000" w:themeColor="text1"/>
              <w:right w:val="nil"/>
            </w:tcBorders>
            <w:hideMark/>
          </w:tcPr>
          <w:p w:rsidR="00F165FB" w:rsidRPr="00226075" w:rsidRDefault="00F165FB" w:rsidP="00226075">
            <w:pPr>
              <w:spacing w:line="360" w:lineRule="auto"/>
              <w:jc w:val="center"/>
              <w:rPr>
                <w:rFonts w:ascii="Tahoma" w:eastAsia="Times New Roman" w:hAnsi="Tahoma" w:cs="Tahoma"/>
              </w:rPr>
            </w:pPr>
            <w:r w:rsidRPr="00226075">
              <w:rPr>
                <w:rFonts w:ascii="Tahoma" w:hAnsi="Tahoma" w:cs="Tahoma"/>
              </w:rPr>
              <w:t>22%</w:t>
            </w:r>
          </w:p>
        </w:tc>
      </w:tr>
    </w:tbl>
    <w:p w:rsidR="00226075" w:rsidRDefault="00226075" w:rsidP="00226075">
      <w:pPr>
        <w:autoSpaceDE w:val="0"/>
        <w:autoSpaceDN w:val="0"/>
        <w:adjustRightInd w:val="0"/>
        <w:spacing w:after="0" w:line="480" w:lineRule="auto"/>
        <w:jc w:val="both"/>
        <w:rPr>
          <w:rStyle w:val="fullpost"/>
          <w:rFonts w:ascii="Times New Roman" w:hAnsi="Times New Roman" w:cs="Times New Roman"/>
          <w:b/>
          <w:sz w:val="28"/>
          <w:szCs w:val="24"/>
        </w:rPr>
      </w:pPr>
    </w:p>
    <w:p w:rsidR="00144115" w:rsidRPr="00162C1C" w:rsidRDefault="00382652" w:rsidP="00162C1C">
      <w:pPr>
        <w:autoSpaceDE w:val="0"/>
        <w:autoSpaceDN w:val="0"/>
        <w:adjustRightInd w:val="0"/>
        <w:spacing w:after="220" w:line="360" w:lineRule="auto"/>
        <w:jc w:val="both"/>
        <w:rPr>
          <w:rFonts w:ascii="Tahoma" w:hAnsi="Tahoma" w:cs="Tahoma"/>
          <w:b/>
          <w:sz w:val="24"/>
        </w:rPr>
      </w:pPr>
      <w:r w:rsidRPr="00162C1C">
        <w:rPr>
          <w:rFonts w:ascii="Tahoma" w:hAnsi="Tahoma" w:cs="Tahoma"/>
          <w:b/>
          <w:sz w:val="24"/>
        </w:rPr>
        <w:t>Peningkatan Hasil Belajar Peserta Didik</w:t>
      </w:r>
    </w:p>
    <w:p w:rsidR="00382652" w:rsidRPr="00162C1C" w:rsidRDefault="00382652" w:rsidP="00162C1C">
      <w:pPr>
        <w:pStyle w:val="NoSpacing"/>
        <w:numPr>
          <w:ilvl w:val="0"/>
          <w:numId w:val="9"/>
        </w:numPr>
        <w:spacing w:after="220" w:line="360" w:lineRule="auto"/>
        <w:ind w:left="426"/>
        <w:jc w:val="both"/>
        <w:rPr>
          <w:rFonts w:ascii="Tahoma" w:hAnsi="Tahoma" w:cs="Tahoma"/>
          <w:b/>
          <w:sz w:val="24"/>
        </w:rPr>
      </w:pPr>
      <w:r w:rsidRPr="00162C1C">
        <w:rPr>
          <w:rFonts w:ascii="Tahoma" w:hAnsi="Tahoma" w:cs="Tahoma"/>
          <w:b/>
          <w:sz w:val="24"/>
        </w:rPr>
        <w:t xml:space="preserve">Peningkatan nilai </w:t>
      </w:r>
      <w:r w:rsidRPr="00162C1C">
        <w:rPr>
          <w:rFonts w:ascii="Tahoma" w:hAnsi="Tahoma" w:cs="Tahoma"/>
          <w:b/>
          <w:i/>
          <w:sz w:val="24"/>
        </w:rPr>
        <w:t>Pretes</w:t>
      </w:r>
      <w:r w:rsidRPr="00162C1C">
        <w:rPr>
          <w:rFonts w:ascii="Tahoma" w:hAnsi="Tahoma" w:cs="Tahoma"/>
          <w:b/>
          <w:sz w:val="24"/>
        </w:rPr>
        <w:t xml:space="preserve">t ke </w:t>
      </w:r>
      <w:r w:rsidRPr="00162C1C">
        <w:rPr>
          <w:rFonts w:ascii="Tahoma" w:hAnsi="Tahoma" w:cs="Tahoma"/>
          <w:b/>
          <w:i/>
          <w:sz w:val="24"/>
        </w:rPr>
        <w:t xml:space="preserve">Postest </w:t>
      </w:r>
      <w:r w:rsidRPr="00162C1C">
        <w:rPr>
          <w:rFonts w:ascii="Tahoma" w:hAnsi="Tahoma" w:cs="Tahoma"/>
          <w:b/>
          <w:sz w:val="24"/>
        </w:rPr>
        <w:t>Kemampuan Analogi Matematis Siswa.</w:t>
      </w:r>
    </w:p>
    <w:p w:rsidR="00B524B3" w:rsidRPr="00162C1C" w:rsidRDefault="00B524B3" w:rsidP="00162C1C">
      <w:pPr>
        <w:spacing w:after="220" w:line="360" w:lineRule="auto"/>
        <w:ind w:firstLine="709"/>
        <w:jc w:val="both"/>
        <w:rPr>
          <w:rFonts w:ascii="Tahoma" w:hAnsi="Tahoma" w:cs="Tahoma"/>
          <w:sz w:val="24"/>
        </w:rPr>
      </w:pPr>
      <w:r w:rsidRPr="00162C1C">
        <w:rPr>
          <w:rFonts w:ascii="Tahoma" w:hAnsi="Tahoma" w:cs="Tahoma"/>
          <w:sz w:val="24"/>
        </w:rPr>
        <w:t>Jika peningkatan hasil belajar matematika peserta didik dikelompokkan kedalam 3 kategori maka diperoleh distribusi frekuensi dan persentase sebagai berikut:</w:t>
      </w:r>
    </w:p>
    <w:p w:rsidR="00B524B3" w:rsidRPr="00162C1C" w:rsidRDefault="00B524B3" w:rsidP="00162C1C">
      <w:pPr>
        <w:pStyle w:val="ListParagraph"/>
        <w:spacing w:after="220" w:line="240" w:lineRule="auto"/>
        <w:ind w:left="709"/>
        <w:jc w:val="both"/>
        <w:rPr>
          <w:rFonts w:ascii="Tahoma" w:hAnsi="Tahoma" w:cs="Tahoma"/>
          <w:b/>
          <w:sz w:val="24"/>
          <w:lang w:val="en-US"/>
        </w:rPr>
      </w:pPr>
      <w:r w:rsidRPr="00162C1C">
        <w:rPr>
          <w:rFonts w:ascii="Tahoma" w:hAnsi="Tahoma" w:cs="Tahoma"/>
          <w:b/>
          <w:sz w:val="24"/>
        </w:rPr>
        <w:t>Tabel 3.5. Distribusi Frekuensi dan Persentase Peningkatan Skor Hasil Belajar Kemampuan Analogi Matematis Siswa Kelas VII-A  MTs Al-Fakhriyah Makassar</w:t>
      </w:r>
    </w:p>
    <w:tbl>
      <w:tblPr>
        <w:tblStyle w:val="TableGrid"/>
        <w:tblW w:w="7952"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737"/>
        <w:gridCol w:w="2180"/>
        <w:gridCol w:w="737"/>
        <w:gridCol w:w="1274"/>
        <w:gridCol w:w="372"/>
        <w:gridCol w:w="1652"/>
      </w:tblGrid>
      <w:tr w:rsidR="00B524B3" w:rsidRPr="00226075" w:rsidTr="00B524B3">
        <w:trPr>
          <w:trHeight w:val="641"/>
          <w:jc w:val="center"/>
        </w:trPr>
        <w:tc>
          <w:tcPr>
            <w:tcW w:w="1758" w:type="dxa"/>
            <w:tcBorders>
              <w:top w:val="single" w:sz="4" w:space="0" w:color="000000" w:themeColor="text1"/>
              <w:left w:val="nil"/>
              <w:bottom w:val="single" w:sz="4" w:space="0" w:color="000000" w:themeColor="text1"/>
              <w:right w:val="nil"/>
            </w:tcBorders>
            <w:vAlign w:val="center"/>
            <w:hideMark/>
          </w:tcPr>
          <w:p w:rsidR="00B524B3" w:rsidRPr="00226075" w:rsidRDefault="00B524B3" w:rsidP="00226075">
            <w:pPr>
              <w:spacing w:line="360" w:lineRule="auto"/>
              <w:ind w:left="56"/>
              <w:jc w:val="center"/>
              <w:rPr>
                <w:rFonts w:ascii="Tahoma" w:eastAsia="Times New Roman" w:hAnsi="Tahoma" w:cs="Tahoma"/>
                <w:b/>
                <w:bCs/>
                <w:lang w:val="sv-SE"/>
              </w:rPr>
            </w:pPr>
            <w:r w:rsidRPr="00226075">
              <w:rPr>
                <w:rFonts w:ascii="Tahoma" w:hAnsi="Tahoma" w:cs="Tahoma"/>
                <w:b/>
                <w:bCs/>
              </w:rPr>
              <w:t>Skor</w:t>
            </w:r>
          </w:p>
        </w:tc>
        <w:tc>
          <w:tcPr>
            <w:tcW w:w="2202" w:type="dxa"/>
            <w:tcBorders>
              <w:top w:val="single" w:sz="4" w:space="0" w:color="000000" w:themeColor="text1"/>
              <w:left w:val="nil"/>
              <w:bottom w:val="single" w:sz="4" w:space="0" w:color="000000" w:themeColor="text1"/>
              <w:right w:val="nil"/>
            </w:tcBorders>
            <w:vAlign w:val="center"/>
            <w:hideMark/>
          </w:tcPr>
          <w:p w:rsidR="00B524B3" w:rsidRPr="00226075" w:rsidRDefault="00B524B3" w:rsidP="00226075">
            <w:pPr>
              <w:spacing w:line="360" w:lineRule="auto"/>
              <w:jc w:val="center"/>
              <w:rPr>
                <w:rFonts w:ascii="Tahoma" w:eastAsia="Times New Roman" w:hAnsi="Tahoma" w:cs="Tahoma"/>
                <w:b/>
                <w:bCs/>
                <w:lang w:val="sv-SE"/>
              </w:rPr>
            </w:pPr>
            <w:r w:rsidRPr="00226075">
              <w:rPr>
                <w:rFonts w:ascii="Tahoma" w:hAnsi="Tahoma" w:cs="Tahoma"/>
                <w:b/>
                <w:bCs/>
              </w:rPr>
              <w:t xml:space="preserve">              Kategori</w:t>
            </w:r>
          </w:p>
        </w:tc>
        <w:tc>
          <w:tcPr>
            <w:tcW w:w="1967" w:type="dxa"/>
            <w:gridSpan w:val="2"/>
            <w:tcBorders>
              <w:top w:val="single" w:sz="4" w:space="0" w:color="000000" w:themeColor="text1"/>
              <w:left w:val="nil"/>
              <w:bottom w:val="single" w:sz="4" w:space="0" w:color="000000" w:themeColor="text1"/>
              <w:right w:val="nil"/>
            </w:tcBorders>
            <w:vAlign w:val="center"/>
            <w:hideMark/>
          </w:tcPr>
          <w:p w:rsidR="00B524B3" w:rsidRPr="00226075" w:rsidRDefault="00B524B3" w:rsidP="00226075">
            <w:pPr>
              <w:spacing w:line="360" w:lineRule="auto"/>
              <w:ind w:left="716"/>
              <w:jc w:val="center"/>
              <w:rPr>
                <w:rFonts w:ascii="Tahoma" w:eastAsia="Times New Roman" w:hAnsi="Tahoma" w:cs="Tahoma"/>
                <w:b/>
                <w:bCs/>
                <w:lang w:val="sv-SE"/>
              </w:rPr>
            </w:pPr>
            <w:r w:rsidRPr="00226075">
              <w:rPr>
                <w:rFonts w:ascii="Tahoma" w:hAnsi="Tahoma" w:cs="Tahoma"/>
                <w:b/>
                <w:bCs/>
              </w:rPr>
              <w:t>Frekuensi</w:t>
            </w:r>
          </w:p>
        </w:tc>
        <w:tc>
          <w:tcPr>
            <w:tcW w:w="2025" w:type="dxa"/>
            <w:gridSpan w:val="2"/>
            <w:tcBorders>
              <w:top w:val="single" w:sz="4" w:space="0" w:color="000000" w:themeColor="text1"/>
              <w:left w:val="nil"/>
              <w:bottom w:val="single" w:sz="4" w:space="0" w:color="000000" w:themeColor="text1"/>
              <w:right w:val="nil"/>
            </w:tcBorders>
            <w:vAlign w:val="center"/>
            <w:hideMark/>
          </w:tcPr>
          <w:p w:rsidR="00B524B3" w:rsidRPr="00226075" w:rsidRDefault="00B524B3" w:rsidP="00226075">
            <w:pPr>
              <w:spacing w:line="360" w:lineRule="auto"/>
              <w:jc w:val="center"/>
              <w:rPr>
                <w:rFonts w:ascii="Tahoma" w:eastAsia="Times New Roman" w:hAnsi="Tahoma" w:cs="Tahoma"/>
                <w:b/>
                <w:bCs/>
                <w:lang w:val="sv-SE"/>
              </w:rPr>
            </w:pPr>
            <w:r w:rsidRPr="00226075">
              <w:rPr>
                <w:rFonts w:ascii="Tahoma" w:hAnsi="Tahoma" w:cs="Tahoma"/>
                <w:b/>
                <w:bCs/>
              </w:rPr>
              <w:t xml:space="preserve">  Persentase</w:t>
            </w:r>
          </w:p>
        </w:tc>
      </w:tr>
      <w:tr w:rsidR="00B524B3" w:rsidRPr="00226075" w:rsidTr="00B524B3">
        <w:trPr>
          <w:trHeight w:val="500"/>
          <w:jc w:val="center"/>
        </w:trPr>
        <w:tc>
          <w:tcPr>
            <w:tcW w:w="1758" w:type="dxa"/>
            <w:tcBorders>
              <w:top w:val="single" w:sz="4" w:space="0" w:color="000000" w:themeColor="text1"/>
              <w:left w:val="nil"/>
              <w:bottom w:val="nil"/>
              <w:right w:val="nil"/>
            </w:tcBorders>
            <w:vAlign w:val="center"/>
            <w:hideMark/>
          </w:tcPr>
          <w:p w:rsidR="00B524B3" w:rsidRPr="00226075" w:rsidRDefault="00B524B3" w:rsidP="00226075">
            <w:pPr>
              <w:spacing w:line="360" w:lineRule="auto"/>
              <w:jc w:val="center"/>
              <w:rPr>
                <w:rFonts w:ascii="Tahoma" w:eastAsia="Times New Roman" w:hAnsi="Tahoma" w:cs="Tahoma"/>
                <w:bCs/>
                <w:sz w:val="20"/>
              </w:rPr>
            </w:pPr>
            <w:r w:rsidRPr="00226075">
              <w:rPr>
                <w:rFonts w:ascii="Tahoma" w:hAnsi="Tahoma" w:cs="Tahoma"/>
                <w:bCs/>
                <w:sz w:val="20"/>
              </w:rPr>
              <w:t>0,00 &lt; g &lt; 0,30</w:t>
            </w:r>
          </w:p>
          <w:p w:rsidR="00B524B3" w:rsidRPr="00226075" w:rsidRDefault="00B524B3" w:rsidP="00226075">
            <w:pPr>
              <w:spacing w:line="360" w:lineRule="auto"/>
              <w:jc w:val="center"/>
              <w:rPr>
                <w:rFonts w:ascii="Tahoma" w:eastAsia="Times New Roman" w:hAnsi="Tahoma" w:cs="Tahoma"/>
                <w:bCs/>
                <w:sz w:val="20"/>
                <w:lang w:val="en-US"/>
              </w:rPr>
            </w:pPr>
            <w:r w:rsidRPr="00226075">
              <w:rPr>
                <w:rFonts w:ascii="Tahoma" w:hAnsi="Tahoma" w:cs="Tahoma"/>
                <w:bCs/>
                <w:sz w:val="20"/>
              </w:rPr>
              <w:t>0,30 ≤ g &lt; 0,70</w:t>
            </w:r>
          </w:p>
        </w:tc>
        <w:tc>
          <w:tcPr>
            <w:tcW w:w="2922" w:type="dxa"/>
            <w:gridSpan w:val="2"/>
            <w:tcBorders>
              <w:top w:val="single" w:sz="4" w:space="0" w:color="000000" w:themeColor="text1"/>
              <w:left w:val="nil"/>
              <w:bottom w:val="nil"/>
              <w:right w:val="nil"/>
            </w:tcBorders>
            <w:vAlign w:val="center"/>
            <w:hideMark/>
          </w:tcPr>
          <w:p w:rsidR="00B524B3" w:rsidRPr="00226075" w:rsidRDefault="00B524B3" w:rsidP="00226075">
            <w:pPr>
              <w:spacing w:line="360" w:lineRule="auto"/>
              <w:jc w:val="center"/>
              <w:rPr>
                <w:rFonts w:ascii="Tahoma" w:eastAsia="Times New Roman" w:hAnsi="Tahoma" w:cs="Tahoma"/>
                <w:bCs/>
              </w:rPr>
            </w:pPr>
            <w:r w:rsidRPr="00226075">
              <w:rPr>
                <w:rFonts w:ascii="Tahoma" w:hAnsi="Tahoma" w:cs="Tahoma"/>
                <w:bCs/>
              </w:rPr>
              <w:t>Peningkatan Rendah</w:t>
            </w:r>
          </w:p>
          <w:p w:rsidR="00B524B3" w:rsidRPr="00226075" w:rsidRDefault="00B524B3" w:rsidP="00226075">
            <w:pPr>
              <w:spacing w:line="360" w:lineRule="auto"/>
              <w:jc w:val="center"/>
              <w:rPr>
                <w:rFonts w:ascii="Tahoma" w:eastAsia="Times New Roman" w:hAnsi="Tahoma" w:cs="Tahoma"/>
                <w:bCs/>
                <w:lang w:val="en-US"/>
              </w:rPr>
            </w:pPr>
            <w:r w:rsidRPr="00226075">
              <w:rPr>
                <w:rFonts w:ascii="Tahoma" w:hAnsi="Tahoma" w:cs="Tahoma"/>
                <w:bCs/>
              </w:rPr>
              <w:t>Peningkatan Sedang</w:t>
            </w:r>
          </w:p>
        </w:tc>
        <w:tc>
          <w:tcPr>
            <w:tcW w:w="1620" w:type="dxa"/>
            <w:gridSpan w:val="2"/>
            <w:tcBorders>
              <w:top w:val="single" w:sz="4" w:space="0" w:color="000000" w:themeColor="text1"/>
              <w:left w:val="nil"/>
              <w:bottom w:val="nil"/>
              <w:right w:val="nil"/>
            </w:tcBorders>
            <w:noWrap/>
            <w:hideMark/>
          </w:tcPr>
          <w:p w:rsidR="00B524B3" w:rsidRPr="00226075" w:rsidRDefault="00B524B3" w:rsidP="00226075">
            <w:pPr>
              <w:spacing w:line="360" w:lineRule="auto"/>
              <w:jc w:val="center"/>
              <w:rPr>
                <w:rFonts w:ascii="Tahoma" w:eastAsia="Times New Roman" w:hAnsi="Tahoma" w:cs="Tahoma"/>
              </w:rPr>
            </w:pPr>
            <w:r w:rsidRPr="00226075">
              <w:rPr>
                <w:rFonts w:ascii="Tahoma" w:hAnsi="Tahoma" w:cs="Tahoma"/>
              </w:rPr>
              <w:t>0</w:t>
            </w:r>
          </w:p>
          <w:p w:rsidR="00B524B3" w:rsidRPr="00226075" w:rsidRDefault="00B524B3" w:rsidP="00226075">
            <w:pPr>
              <w:spacing w:line="360" w:lineRule="auto"/>
              <w:jc w:val="center"/>
              <w:rPr>
                <w:rFonts w:ascii="Tahoma" w:eastAsia="Times New Roman" w:hAnsi="Tahoma" w:cs="Tahoma"/>
              </w:rPr>
            </w:pPr>
            <w:r w:rsidRPr="00226075">
              <w:rPr>
                <w:rFonts w:ascii="Tahoma" w:hAnsi="Tahoma" w:cs="Tahoma"/>
              </w:rPr>
              <w:t>13</w:t>
            </w:r>
          </w:p>
        </w:tc>
        <w:tc>
          <w:tcPr>
            <w:tcW w:w="1652" w:type="dxa"/>
            <w:tcBorders>
              <w:top w:val="single" w:sz="4" w:space="0" w:color="000000" w:themeColor="text1"/>
              <w:left w:val="nil"/>
              <w:bottom w:val="nil"/>
              <w:right w:val="nil"/>
            </w:tcBorders>
            <w:noWrap/>
            <w:vAlign w:val="center"/>
            <w:hideMark/>
          </w:tcPr>
          <w:p w:rsidR="00B524B3" w:rsidRPr="00226075" w:rsidRDefault="00B524B3" w:rsidP="00226075">
            <w:pPr>
              <w:spacing w:line="360" w:lineRule="auto"/>
              <w:jc w:val="center"/>
              <w:rPr>
                <w:rFonts w:ascii="Tahoma" w:eastAsia="Times New Roman" w:hAnsi="Tahoma" w:cs="Tahoma"/>
              </w:rPr>
            </w:pPr>
            <w:r w:rsidRPr="00226075">
              <w:rPr>
                <w:rFonts w:ascii="Tahoma" w:hAnsi="Tahoma" w:cs="Tahoma"/>
              </w:rPr>
              <w:t>0%</w:t>
            </w:r>
          </w:p>
          <w:p w:rsidR="00B524B3" w:rsidRPr="00226075" w:rsidRDefault="00B524B3" w:rsidP="00226075">
            <w:pPr>
              <w:spacing w:line="360" w:lineRule="auto"/>
              <w:jc w:val="center"/>
              <w:rPr>
                <w:rFonts w:ascii="Tahoma" w:eastAsia="Times New Roman" w:hAnsi="Tahoma" w:cs="Tahoma"/>
                <w:lang w:val="en-US"/>
              </w:rPr>
            </w:pPr>
            <w:r w:rsidRPr="00226075">
              <w:rPr>
                <w:rFonts w:ascii="Tahoma" w:hAnsi="Tahoma" w:cs="Tahoma"/>
              </w:rPr>
              <w:t>46,5%</w:t>
            </w:r>
          </w:p>
        </w:tc>
      </w:tr>
      <w:tr w:rsidR="00B524B3" w:rsidRPr="00226075" w:rsidTr="00B524B3">
        <w:trPr>
          <w:trHeight w:val="500"/>
          <w:jc w:val="center"/>
        </w:trPr>
        <w:tc>
          <w:tcPr>
            <w:tcW w:w="1758" w:type="dxa"/>
            <w:tcBorders>
              <w:top w:val="nil"/>
              <w:left w:val="nil"/>
              <w:bottom w:val="single" w:sz="4" w:space="0" w:color="auto"/>
              <w:right w:val="nil"/>
            </w:tcBorders>
            <w:vAlign w:val="center"/>
            <w:hideMark/>
          </w:tcPr>
          <w:p w:rsidR="00B524B3" w:rsidRPr="00226075" w:rsidRDefault="00B524B3" w:rsidP="00226075">
            <w:pPr>
              <w:spacing w:line="360" w:lineRule="auto"/>
              <w:jc w:val="center"/>
              <w:rPr>
                <w:rFonts w:ascii="Tahoma" w:eastAsia="Times New Roman" w:hAnsi="Tahoma" w:cs="Tahoma"/>
                <w:bCs/>
                <w:sz w:val="20"/>
                <w:lang w:val="en-US"/>
              </w:rPr>
            </w:pPr>
            <w:r w:rsidRPr="00226075">
              <w:rPr>
                <w:rFonts w:ascii="Tahoma" w:hAnsi="Tahoma" w:cs="Tahoma"/>
                <w:bCs/>
                <w:sz w:val="20"/>
              </w:rPr>
              <w:t>0,70 ≤ g ≤ 1,00</w:t>
            </w:r>
          </w:p>
        </w:tc>
        <w:tc>
          <w:tcPr>
            <w:tcW w:w="2922" w:type="dxa"/>
            <w:gridSpan w:val="2"/>
            <w:tcBorders>
              <w:top w:val="nil"/>
              <w:left w:val="nil"/>
              <w:bottom w:val="single" w:sz="4" w:space="0" w:color="auto"/>
              <w:right w:val="nil"/>
            </w:tcBorders>
            <w:vAlign w:val="center"/>
            <w:hideMark/>
          </w:tcPr>
          <w:p w:rsidR="00B524B3" w:rsidRPr="00226075" w:rsidRDefault="00B524B3" w:rsidP="00226075">
            <w:pPr>
              <w:spacing w:line="360" w:lineRule="auto"/>
              <w:jc w:val="center"/>
              <w:rPr>
                <w:rFonts w:ascii="Tahoma" w:eastAsia="Times New Roman" w:hAnsi="Tahoma" w:cs="Tahoma"/>
                <w:bCs/>
                <w:lang w:val="en-US"/>
              </w:rPr>
            </w:pPr>
            <w:r w:rsidRPr="00226075">
              <w:rPr>
                <w:rFonts w:ascii="Tahoma" w:hAnsi="Tahoma" w:cs="Tahoma"/>
                <w:bCs/>
              </w:rPr>
              <w:t>Peningkatan Tinggi</w:t>
            </w:r>
          </w:p>
        </w:tc>
        <w:tc>
          <w:tcPr>
            <w:tcW w:w="1620" w:type="dxa"/>
            <w:gridSpan w:val="2"/>
            <w:tcBorders>
              <w:top w:val="nil"/>
              <w:left w:val="nil"/>
              <w:bottom w:val="single" w:sz="4" w:space="0" w:color="auto"/>
              <w:right w:val="nil"/>
            </w:tcBorders>
            <w:noWrap/>
            <w:hideMark/>
          </w:tcPr>
          <w:p w:rsidR="00B524B3" w:rsidRPr="00226075" w:rsidRDefault="00B524B3" w:rsidP="00226075">
            <w:pPr>
              <w:spacing w:line="360" w:lineRule="auto"/>
              <w:jc w:val="center"/>
              <w:rPr>
                <w:rFonts w:ascii="Tahoma" w:eastAsia="Times New Roman" w:hAnsi="Tahoma" w:cs="Tahoma"/>
              </w:rPr>
            </w:pPr>
            <w:r w:rsidRPr="00226075">
              <w:rPr>
                <w:rFonts w:ascii="Tahoma" w:hAnsi="Tahoma" w:cs="Tahoma"/>
              </w:rPr>
              <w:t>15</w:t>
            </w:r>
          </w:p>
        </w:tc>
        <w:tc>
          <w:tcPr>
            <w:tcW w:w="1652" w:type="dxa"/>
            <w:tcBorders>
              <w:top w:val="nil"/>
              <w:left w:val="nil"/>
              <w:bottom w:val="single" w:sz="4" w:space="0" w:color="auto"/>
              <w:right w:val="nil"/>
            </w:tcBorders>
            <w:noWrap/>
            <w:vAlign w:val="center"/>
            <w:hideMark/>
          </w:tcPr>
          <w:p w:rsidR="00B524B3" w:rsidRPr="00226075" w:rsidRDefault="00B524B3" w:rsidP="00226075">
            <w:pPr>
              <w:spacing w:line="360" w:lineRule="auto"/>
              <w:jc w:val="center"/>
              <w:rPr>
                <w:rFonts w:ascii="Tahoma" w:eastAsia="Times New Roman" w:hAnsi="Tahoma" w:cs="Tahoma"/>
              </w:rPr>
            </w:pPr>
            <w:r w:rsidRPr="00226075">
              <w:rPr>
                <w:rFonts w:ascii="Tahoma" w:hAnsi="Tahoma" w:cs="Tahoma"/>
              </w:rPr>
              <w:t>53,5%</w:t>
            </w:r>
          </w:p>
        </w:tc>
      </w:tr>
    </w:tbl>
    <w:p w:rsidR="00382652" w:rsidRDefault="00382652" w:rsidP="00226075">
      <w:pPr>
        <w:pStyle w:val="NoSpacing"/>
        <w:spacing w:line="360" w:lineRule="auto"/>
        <w:jc w:val="both"/>
        <w:rPr>
          <w:rFonts w:ascii="Tahoma" w:hAnsi="Tahoma" w:cs="Tahoma"/>
          <w:b/>
        </w:rPr>
      </w:pPr>
    </w:p>
    <w:p w:rsidR="00162C1C" w:rsidRDefault="00162C1C" w:rsidP="00226075">
      <w:pPr>
        <w:pStyle w:val="NoSpacing"/>
        <w:spacing w:line="360" w:lineRule="auto"/>
        <w:jc w:val="both"/>
        <w:rPr>
          <w:rFonts w:ascii="Tahoma" w:hAnsi="Tahoma" w:cs="Tahoma"/>
          <w:b/>
        </w:rPr>
      </w:pPr>
    </w:p>
    <w:p w:rsidR="00162C1C" w:rsidRPr="00226075" w:rsidRDefault="00162C1C" w:rsidP="00226075">
      <w:pPr>
        <w:pStyle w:val="NoSpacing"/>
        <w:spacing w:line="360" w:lineRule="auto"/>
        <w:jc w:val="both"/>
        <w:rPr>
          <w:rFonts w:ascii="Tahoma" w:hAnsi="Tahoma" w:cs="Tahoma"/>
          <w:b/>
        </w:rPr>
      </w:pPr>
    </w:p>
    <w:p w:rsidR="000D2AA5" w:rsidRPr="00162C1C" w:rsidRDefault="000D2AA5" w:rsidP="00162C1C">
      <w:pPr>
        <w:pStyle w:val="NoSpacing"/>
        <w:numPr>
          <w:ilvl w:val="0"/>
          <w:numId w:val="9"/>
        </w:numPr>
        <w:spacing w:after="220" w:line="360" w:lineRule="auto"/>
        <w:ind w:left="426"/>
        <w:jc w:val="both"/>
        <w:rPr>
          <w:rFonts w:ascii="Tahoma" w:hAnsi="Tahoma" w:cs="Tahoma"/>
          <w:b/>
          <w:sz w:val="24"/>
        </w:rPr>
      </w:pPr>
      <w:r w:rsidRPr="00162C1C">
        <w:rPr>
          <w:rFonts w:ascii="Tahoma" w:hAnsi="Tahoma" w:cs="Tahoma"/>
          <w:b/>
          <w:sz w:val="24"/>
        </w:rPr>
        <w:lastRenderedPageBreak/>
        <w:t xml:space="preserve">Peningkatan nilai </w:t>
      </w:r>
      <w:r w:rsidRPr="00162C1C">
        <w:rPr>
          <w:rFonts w:ascii="Tahoma" w:hAnsi="Tahoma" w:cs="Tahoma"/>
          <w:b/>
          <w:i/>
          <w:sz w:val="24"/>
        </w:rPr>
        <w:t>Pretes</w:t>
      </w:r>
      <w:r w:rsidRPr="00162C1C">
        <w:rPr>
          <w:rFonts w:ascii="Tahoma" w:hAnsi="Tahoma" w:cs="Tahoma"/>
          <w:b/>
          <w:sz w:val="24"/>
        </w:rPr>
        <w:t xml:space="preserve">t ke </w:t>
      </w:r>
      <w:r w:rsidRPr="00162C1C">
        <w:rPr>
          <w:rFonts w:ascii="Tahoma" w:hAnsi="Tahoma" w:cs="Tahoma"/>
          <w:b/>
          <w:i/>
          <w:sz w:val="24"/>
        </w:rPr>
        <w:t xml:space="preserve">Postest </w:t>
      </w:r>
      <w:r w:rsidRPr="00162C1C">
        <w:rPr>
          <w:rFonts w:ascii="Tahoma" w:hAnsi="Tahoma" w:cs="Tahoma"/>
          <w:b/>
          <w:sz w:val="24"/>
        </w:rPr>
        <w:t>Kemampuan Generalisasi  Matematis Siswa.</w:t>
      </w:r>
    </w:p>
    <w:p w:rsidR="00FA207F" w:rsidRPr="00162C1C" w:rsidRDefault="00FA207F" w:rsidP="00162C1C">
      <w:pPr>
        <w:spacing w:after="220" w:line="360" w:lineRule="auto"/>
        <w:ind w:firstLine="709"/>
        <w:jc w:val="both"/>
        <w:rPr>
          <w:rFonts w:ascii="Tahoma" w:hAnsi="Tahoma" w:cs="Tahoma"/>
          <w:sz w:val="24"/>
        </w:rPr>
      </w:pPr>
      <w:r w:rsidRPr="00162C1C">
        <w:rPr>
          <w:rFonts w:ascii="Tahoma" w:hAnsi="Tahoma" w:cs="Tahoma"/>
          <w:sz w:val="24"/>
        </w:rPr>
        <w:t>Jika peningkatan hasil belajar matematika peserta didik dikelompokkan kedalam 3 kategori maka diperoleh distribusi frekuensi dan persentase sebagai berikut:</w:t>
      </w:r>
    </w:p>
    <w:p w:rsidR="00FA207F" w:rsidRPr="00162C1C" w:rsidRDefault="000E5296" w:rsidP="00162C1C">
      <w:pPr>
        <w:pStyle w:val="ListParagraph"/>
        <w:spacing w:after="220" w:line="240" w:lineRule="auto"/>
        <w:ind w:left="709"/>
        <w:jc w:val="both"/>
        <w:rPr>
          <w:rFonts w:ascii="Tahoma" w:hAnsi="Tahoma" w:cs="Tahoma"/>
          <w:b/>
          <w:sz w:val="24"/>
          <w:lang w:val="en-US"/>
        </w:rPr>
      </w:pPr>
      <w:r w:rsidRPr="00162C1C">
        <w:rPr>
          <w:rFonts w:ascii="Tahoma" w:hAnsi="Tahoma" w:cs="Tahoma"/>
          <w:b/>
          <w:sz w:val="24"/>
        </w:rPr>
        <w:t>Tabel 3.6</w:t>
      </w:r>
      <w:r w:rsidR="00FA207F" w:rsidRPr="00162C1C">
        <w:rPr>
          <w:rFonts w:ascii="Tahoma" w:hAnsi="Tahoma" w:cs="Tahoma"/>
          <w:b/>
          <w:sz w:val="24"/>
        </w:rPr>
        <w:t>. Distribusi Frekuensi dan Persentase Peningkatan Skor Hasil Belajar Kemampuan Generalisasi Matematis Siswa Kelas VII-A  MTs Al-Fakhriyah Makassar</w:t>
      </w:r>
    </w:p>
    <w:p w:rsidR="00FA207F" w:rsidRPr="00226075" w:rsidRDefault="00FA207F" w:rsidP="00226075">
      <w:pPr>
        <w:pStyle w:val="ListParagraph"/>
        <w:spacing w:after="0" w:line="360" w:lineRule="auto"/>
        <w:ind w:left="709"/>
        <w:jc w:val="both"/>
        <w:rPr>
          <w:rFonts w:ascii="Tahoma" w:hAnsi="Tahoma" w:cs="Tahoma"/>
          <w:b/>
        </w:rPr>
      </w:pPr>
    </w:p>
    <w:tbl>
      <w:tblPr>
        <w:tblStyle w:val="TableGrid"/>
        <w:tblW w:w="7952"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737"/>
        <w:gridCol w:w="2180"/>
        <w:gridCol w:w="737"/>
        <w:gridCol w:w="1274"/>
        <w:gridCol w:w="372"/>
        <w:gridCol w:w="1652"/>
      </w:tblGrid>
      <w:tr w:rsidR="00FA207F" w:rsidRPr="00226075" w:rsidTr="00FA207F">
        <w:trPr>
          <w:trHeight w:val="641"/>
          <w:jc w:val="center"/>
        </w:trPr>
        <w:tc>
          <w:tcPr>
            <w:tcW w:w="1758" w:type="dxa"/>
            <w:tcBorders>
              <w:top w:val="single" w:sz="4" w:space="0" w:color="000000" w:themeColor="text1"/>
              <w:left w:val="nil"/>
              <w:bottom w:val="single" w:sz="4" w:space="0" w:color="000000" w:themeColor="text1"/>
              <w:right w:val="nil"/>
            </w:tcBorders>
            <w:vAlign w:val="center"/>
            <w:hideMark/>
          </w:tcPr>
          <w:p w:rsidR="00FA207F" w:rsidRPr="00226075" w:rsidRDefault="00FA207F" w:rsidP="00226075">
            <w:pPr>
              <w:spacing w:line="360" w:lineRule="auto"/>
              <w:ind w:left="56"/>
              <w:jc w:val="center"/>
              <w:rPr>
                <w:rFonts w:ascii="Tahoma" w:eastAsia="Times New Roman" w:hAnsi="Tahoma" w:cs="Tahoma"/>
                <w:b/>
                <w:bCs/>
                <w:lang w:val="sv-SE"/>
              </w:rPr>
            </w:pPr>
            <w:r w:rsidRPr="00226075">
              <w:rPr>
                <w:rFonts w:ascii="Tahoma" w:hAnsi="Tahoma" w:cs="Tahoma"/>
                <w:b/>
                <w:bCs/>
              </w:rPr>
              <w:t>Skor</w:t>
            </w:r>
          </w:p>
        </w:tc>
        <w:tc>
          <w:tcPr>
            <w:tcW w:w="2202" w:type="dxa"/>
            <w:tcBorders>
              <w:top w:val="single" w:sz="4" w:space="0" w:color="000000" w:themeColor="text1"/>
              <w:left w:val="nil"/>
              <w:bottom w:val="single" w:sz="4" w:space="0" w:color="000000" w:themeColor="text1"/>
              <w:right w:val="nil"/>
            </w:tcBorders>
            <w:vAlign w:val="center"/>
            <w:hideMark/>
          </w:tcPr>
          <w:p w:rsidR="00FA207F" w:rsidRPr="00226075" w:rsidRDefault="00FA207F" w:rsidP="00226075">
            <w:pPr>
              <w:spacing w:line="360" w:lineRule="auto"/>
              <w:jc w:val="center"/>
              <w:rPr>
                <w:rFonts w:ascii="Tahoma" w:eastAsia="Times New Roman" w:hAnsi="Tahoma" w:cs="Tahoma"/>
                <w:b/>
                <w:bCs/>
                <w:lang w:val="sv-SE"/>
              </w:rPr>
            </w:pPr>
            <w:r w:rsidRPr="00226075">
              <w:rPr>
                <w:rFonts w:ascii="Tahoma" w:hAnsi="Tahoma" w:cs="Tahoma"/>
                <w:b/>
                <w:bCs/>
              </w:rPr>
              <w:t xml:space="preserve">              Kategori</w:t>
            </w:r>
          </w:p>
        </w:tc>
        <w:tc>
          <w:tcPr>
            <w:tcW w:w="1967" w:type="dxa"/>
            <w:gridSpan w:val="2"/>
            <w:tcBorders>
              <w:top w:val="single" w:sz="4" w:space="0" w:color="000000" w:themeColor="text1"/>
              <w:left w:val="nil"/>
              <w:bottom w:val="single" w:sz="4" w:space="0" w:color="000000" w:themeColor="text1"/>
              <w:right w:val="nil"/>
            </w:tcBorders>
            <w:vAlign w:val="center"/>
            <w:hideMark/>
          </w:tcPr>
          <w:p w:rsidR="00FA207F" w:rsidRPr="00226075" w:rsidRDefault="00FA207F" w:rsidP="00226075">
            <w:pPr>
              <w:spacing w:line="360" w:lineRule="auto"/>
              <w:ind w:left="716"/>
              <w:jc w:val="center"/>
              <w:rPr>
                <w:rFonts w:ascii="Tahoma" w:eastAsia="Times New Roman" w:hAnsi="Tahoma" w:cs="Tahoma"/>
                <w:b/>
                <w:bCs/>
                <w:lang w:val="sv-SE"/>
              </w:rPr>
            </w:pPr>
            <w:r w:rsidRPr="00226075">
              <w:rPr>
                <w:rFonts w:ascii="Tahoma" w:hAnsi="Tahoma" w:cs="Tahoma"/>
                <w:b/>
                <w:bCs/>
              </w:rPr>
              <w:t>Frekuensi</w:t>
            </w:r>
          </w:p>
        </w:tc>
        <w:tc>
          <w:tcPr>
            <w:tcW w:w="2025" w:type="dxa"/>
            <w:gridSpan w:val="2"/>
            <w:tcBorders>
              <w:top w:val="single" w:sz="4" w:space="0" w:color="000000" w:themeColor="text1"/>
              <w:left w:val="nil"/>
              <w:bottom w:val="single" w:sz="4" w:space="0" w:color="000000" w:themeColor="text1"/>
              <w:right w:val="nil"/>
            </w:tcBorders>
            <w:vAlign w:val="center"/>
            <w:hideMark/>
          </w:tcPr>
          <w:p w:rsidR="00FA207F" w:rsidRPr="00226075" w:rsidRDefault="00FA207F" w:rsidP="00226075">
            <w:pPr>
              <w:spacing w:line="360" w:lineRule="auto"/>
              <w:jc w:val="center"/>
              <w:rPr>
                <w:rFonts w:ascii="Tahoma" w:eastAsia="Times New Roman" w:hAnsi="Tahoma" w:cs="Tahoma"/>
                <w:b/>
                <w:bCs/>
                <w:lang w:val="sv-SE"/>
              </w:rPr>
            </w:pPr>
            <w:r w:rsidRPr="00226075">
              <w:rPr>
                <w:rFonts w:ascii="Tahoma" w:hAnsi="Tahoma" w:cs="Tahoma"/>
                <w:b/>
                <w:bCs/>
              </w:rPr>
              <w:t xml:space="preserve">  Persentase</w:t>
            </w:r>
          </w:p>
        </w:tc>
      </w:tr>
      <w:tr w:rsidR="00FA207F" w:rsidRPr="00226075" w:rsidTr="00FA207F">
        <w:trPr>
          <w:trHeight w:val="500"/>
          <w:jc w:val="center"/>
        </w:trPr>
        <w:tc>
          <w:tcPr>
            <w:tcW w:w="1758" w:type="dxa"/>
            <w:tcBorders>
              <w:top w:val="single" w:sz="4" w:space="0" w:color="000000" w:themeColor="text1"/>
              <w:left w:val="nil"/>
              <w:bottom w:val="nil"/>
              <w:right w:val="nil"/>
            </w:tcBorders>
            <w:vAlign w:val="center"/>
            <w:hideMark/>
          </w:tcPr>
          <w:p w:rsidR="00FA207F" w:rsidRPr="00226075" w:rsidRDefault="00FA207F" w:rsidP="00226075">
            <w:pPr>
              <w:spacing w:line="360" w:lineRule="auto"/>
              <w:jc w:val="center"/>
              <w:rPr>
                <w:rFonts w:ascii="Tahoma" w:eastAsia="Times New Roman" w:hAnsi="Tahoma" w:cs="Tahoma"/>
                <w:bCs/>
                <w:sz w:val="20"/>
              </w:rPr>
            </w:pPr>
            <w:r w:rsidRPr="00226075">
              <w:rPr>
                <w:rFonts w:ascii="Tahoma" w:hAnsi="Tahoma" w:cs="Tahoma"/>
                <w:bCs/>
                <w:sz w:val="20"/>
              </w:rPr>
              <w:t>0,00 &lt; g &lt; 0,30</w:t>
            </w:r>
          </w:p>
          <w:p w:rsidR="00FA207F" w:rsidRPr="00226075" w:rsidRDefault="00FA207F" w:rsidP="00226075">
            <w:pPr>
              <w:spacing w:line="360" w:lineRule="auto"/>
              <w:jc w:val="center"/>
              <w:rPr>
                <w:rFonts w:ascii="Tahoma" w:eastAsia="Times New Roman" w:hAnsi="Tahoma" w:cs="Tahoma"/>
                <w:bCs/>
                <w:sz w:val="20"/>
                <w:lang w:val="en-US"/>
              </w:rPr>
            </w:pPr>
            <w:r w:rsidRPr="00226075">
              <w:rPr>
                <w:rFonts w:ascii="Tahoma" w:hAnsi="Tahoma" w:cs="Tahoma"/>
                <w:bCs/>
                <w:sz w:val="20"/>
              </w:rPr>
              <w:t>0,30 ≤ g &lt; 0,70</w:t>
            </w:r>
          </w:p>
        </w:tc>
        <w:tc>
          <w:tcPr>
            <w:tcW w:w="2922" w:type="dxa"/>
            <w:gridSpan w:val="2"/>
            <w:tcBorders>
              <w:top w:val="single" w:sz="4" w:space="0" w:color="000000" w:themeColor="text1"/>
              <w:left w:val="nil"/>
              <w:bottom w:val="nil"/>
              <w:right w:val="nil"/>
            </w:tcBorders>
            <w:vAlign w:val="center"/>
            <w:hideMark/>
          </w:tcPr>
          <w:p w:rsidR="00FA207F" w:rsidRPr="00226075" w:rsidRDefault="00FA207F" w:rsidP="00226075">
            <w:pPr>
              <w:spacing w:line="360" w:lineRule="auto"/>
              <w:jc w:val="center"/>
              <w:rPr>
                <w:rFonts w:ascii="Tahoma" w:eastAsia="Times New Roman" w:hAnsi="Tahoma" w:cs="Tahoma"/>
                <w:bCs/>
              </w:rPr>
            </w:pPr>
            <w:r w:rsidRPr="00226075">
              <w:rPr>
                <w:rFonts w:ascii="Tahoma" w:hAnsi="Tahoma" w:cs="Tahoma"/>
                <w:bCs/>
              </w:rPr>
              <w:t>Peningkatan Rendah</w:t>
            </w:r>
          </w:p>
          <w:p w:rsidR="00FA207F" w:rsidRPr="00226075" w:rsidRDefault="00FA207F" w:rsidP="00226075">
            <w:pPr>
              <w:spacing w:line="360" w:lineRule="auto"/>
              <w:jc w:val="center"/>
              <w:rPr>
                <w:rFonts w:ascii="Tahoma" w:eastAsia="Times New Roman" w:hAnsi="Tahoma" w:cs="Tahoma"/>
                <w:bCs/>
                <w:lang w:val="en-US"/>
              </w:rPr>
            </w:pPr>
            <w:r w:rsidRPr="00226075">
              <w:rPr>
                <w:rFonts w:ascii="Tahoma" w:hAnsi="Tahoma" w:cs="Tahoma"/>
                <w:bCs/>
              </w:rPr>
              <w:t>Peningkatan Sedang</w:t>
            </w:r>
          </w:p>
        </w:tc>
        <w:tc>
          <w:tcPr>
            <w:tcW w:w="1620" w:type="dxa"/>
            <w:gridSpan w:val="2"/>
            <w:tcBorders>
              <w:top w:val="single" w:sz="4" w:space="0" w:color="000000" w:themeColor="text1"/>
              <w:left w:val="nil"/>
              <w:bottom w:val="nil"/>
              <w:right w:val="nil"/>
            </w:tcBorders>
            <w:noWrap/>
            <w:hideMark/>
          </w:tcPr>
          <w:p w:rsidR="00FA207F" w:rsidRPr="00226075" w:rsidRDefault="00FA207F" w:rsidP="00226075">
            <w:pPr>
              <w:spacing w:line="360" w:lineRule="auto"/>
              <w:jc w:val="center"/>
              <w:rPr>
                <w:rFonts w:ascii="Tahoma" w:eastAsia="Times New Roman" w:hAnsi="Tahoma" w:cs="Tahoma"/>
              </w:rPr>
            </w:pPr>
            <w:r w:rsidRPr="00226075">
              <w:rPr>
                <w:rFonts w:ascii="Tahoma" w:hAnsi="Tahoma" w:cs="Tahoma"/>
              </w:rPr>
              <w:t>0</w:t>
            </w:r>
          </w:p>
          <w:p w:rsidR="00FA207F" w:rsidRPr="00226075" w:rsidRDefault="00FA207F" w:rsidP="00226075">
            <w:pPr>
              <w:spacing w:line="360" w:lineRule="auto"/>
              <w:jc w:val="center"/>
              <w:rPr>
                <w:rFonts w:ascii="Tahoma" w:eastAsia="Times New Roman" w:hAnsi="Tahoma" w:cs="Tahoma"/>
              </w:rPr>
            </w:pPr>
            <w:r w:rsidRPr="00226075">
              <w:rPr>
                <w:rFonts w:ascii="Tahoma" w:hAnsi="Tahoma" w:cs="Tahoma"/>
              </w:rPr>
              <w:t>11</w:t>
            </w:r>
          </w:p>
        </w:tc>
        <w:tc>
          <w:tcPr>
            <w:tcW w:w="1652" w:type="dxa"/>
            <w:tcBorders>
              <w:top w:val="single" w:sz="4" w:space="0" w:color="000000" w:themeColor="text1"/>
              <w:left w:val="nil"/>
              <w:bottom w:val="nil"/>
              <w:right w:val="nil"/>
            </w:tcBorders>
            <w:noWrap/>
            <w:vAlign w:val="center"/>
            <w:hideMark/>
          </w:tcPr>
          <w:p w:rsidR="00FA207F" w:rsidRPr="00226075" w:rsidRDefault="00FA207F" w:rsidP="00226075">
            <w:pPr>
              <w:spacing w:line="360" w:lineRule="auto"/>
              <w:jc w:val="center"/>
              <w:rPr>
                <w:rFonts w:ascii="Tahoma" w:eastAsia="Times New Roman" w:hAnsi="Tahoma" w:cs="Tahoma"/>
              </w:rPr>
            </w:pPr>
            <w:r w:rsidRPr="00226075">
              <w:rPr>
                <w:rFonts w:ascii="Tahoma" w:hAnsi="Tahoma" w:cs="Tahoma"/>
              </w:rPr>
              <w:t>0%</w:t>
            </w:r>
          </w:p>
          <w:p w:rsidR="00FA207F" w:rsidRPr="00226075" w:rsidRDefault="00FA207F" w:rsidP="00226075">
            <w:pPr>
              <w:spacing w:line="360" w:lineRule="auto"/>
              <w:jc w:val="center"/>
              <w:rPr>
                <w:rFonts w:ascii="Tahoma" w:eastAsia="Times New Roman" w:hAnsi="Tahoma" w:cs="Tahoma"/>
                <w:lang w:val="en-US"/>
              </w:rPr>
            </w:pPr>
            <w:r w:rsidRPr="00226075">
              <w:rPr>
                <w:rFonts w:ascii="Tahoma" w:hAnsi="Tahoma" w:cs="Tahoma"/>
              </w:rPr>
              <w:t>39,3%</w:t>
            </w:r>
          </w:p>
        </w:tc>
      </w:tr>
      <w:tr w:rsidR="00FA207F" w:rsidRPr="00226075" w:rsidTr="00FA207F">
        <w:trPr>
          <w:trHeight w:val="500"/>
          <w:jc w:val="center"/>
        </w:trPr>
        <w:tc>
          <w:tcPr>
            <w:tcW w:w="1758" w:type="dxa"/>
            <w:tcBorders>
              <w:top w:val="nil"/>
              <w:left w:val="nil"/>
              <w:bottom w:val="single" w:sz="4" w:space="0" w:color="auto"/>
              <w:right w:val="nil"/>
            </w:tcBorders>
            <w:vAlign w:val="center"/>
            <w:hideMark/>
          </w:tcPr>
          <w:p w:rsidR="00FA207F" w:rsidRPr="00226075" w:rsidRDefault="00FA207F" w:rsidP="00226075">
            <w:pPr>
              <w:spacing w:line="360" w:lineRule="auto"/>
              <w:jc w:val="center"/>
              <w:rPr>
                <w:rFonts w:ascii="Tahoma" w:eastAsia="Times New Roman" w:hAnsi="Tahoma" w:cs="Tahoma"/>
                <w:bCs/>
                <w:sz w:val="20"/>
                <w:lang w:val="en-US"/>
              </w:rPr>
            </w:pPr>
            <w:r w:rsidRPr="00226075">
              <w:rPr>
                <w:rFonts w:ascii="Tahoma" w:hAnsi="Tahoma" w:cs="Tahoma"/>
                <w:bCs/>
                <w:sz w:val="20"/>
              </w:rPr>
              <w:t>0,70 ≤ g ≤ 1,00</w:t>
            </w:r>
          </w:p>
        </w:tc>
        <w:tc>
          <w:tcPr>
            <w:tcW w:w="2922" w:type="dxa"/>
            <w:gridSpan w:val="2"/>
            <w:tcBorders>
              <w:top w:val="nil"/>
              <w:left w:val="nil"/>
              <w:bottom w:val="single" w:sz="4" w:space="0" w:color="auto"/>
              <w:right w:val="nil"/>
            </w:tcBorders>
            <w:vAlign w:val="center"/>
            <w:hideMark/>
          </w:tcPr>
          <w:p w:rsidR="00FA207F" w:rsidRPr="00226075" w:rsidRDefault="00FA207F" w:rsidP="00226075">
            <w:pPr>
              <w:spacing w:line="360" w:lineRule="auto"/>
              <w:jc w:val="center"/>
              <w:rPr>
                <w:rFonts w:ascii="Tahoma" w:eastAsia="Times New Roman" w:hAnsi="Tahoma" w:cs="Tahoma"/>
                <w:bCs/>
                <w:lang w:val="en-US"/>
              </w:rPr>
            </w:pPr>
            <w:r w:rsidRPr="00226075">
              <w:rPr>
                <w:rFonts w:ascii="Tahoma" w:hAnsi="Tahoma" w:cs="Tahoma"/>
                <w:bCs/>
              </w:rPr>
              <w:t>Peningkatan Tinggi</w:t>
            </w:r>
          </w:p>
        </w:tc>
        <w:tc>
          <w:tcPr>
            <w:tcW w:w="1620" w:type="dxa"/>
            <w:gridSpan w:val="2"/>
            <w:tcBorders>
              <w:top w:val="nil"/>
              <w:left w:val="nil"/>
              <w:bottom w:val="single" w:sz="4" w:space="0" w:color="auto"/>
              <w:right w:val="nil"/>
            </w:tcBorders>
            <w:noWrap/>
            <w:hideMark/>
          </w:tcPr>
          <w:p w:rsidR="00FA207F" w:rsidRPr="00226075" w:rsidRDefault="00FA207F" w:rsidP="00226075">
            <w:pPr>
              <w:spacing w:line="360" w:lineRule="auto"/>
              <w:jc w:val="center"/>
              <w:rPr>
                <w:rFonts w:ascii="Tahoma" w:eastAsia="Times New Roman" w:hAnsi="Tahoma" w:cs="Tahoma"/>
              </w:rPr>
            </w:pPr>
            <w:r w:rsidRPr="00226075">
              <w:rPr>
                <w:rFonts w:ascii="Tahoma" w:hAnsi="Tahoma" w:cs="Tahoma"/>
              </w:rPr>
              <w:t>17</w:t>
            </w:r>
          </w:p>
        </w:tc>
        <w:tc>
          <w:tcPr>
            <w:tcW w:w="1652" w:type="dxa"/>
            <w:tcBorders>
              <w:top w:val="nil"/>
              <w:left w:val="nil"/>
              <w:bottom w:val="single" w:sz="4" w:space="0" w:color="auto"/>
              <w:right w:val="nil"/>
            </w:tcBorders>
            <w:noWrap/>
            <w:vAlign w:val="center"/>
            <w:hideMark/>
          </w:tcPr>
          <w:p w:rsidR="00FA207F" w:rsidRPr="00226075" w:rsidRDefault="00FA207F" w:rsidP="00226075">
            <w:pPr>
              <w:spacing w:line="360" w:lineRule="auto"/>
              <w:jc w:val="center"/>
              <w:rPr>
                <w:rFonts w:ascii="Tahoma" w:eastAsia="Times New Roman" w:hAnsi="Tahoma" w:cs="Tahoma"/>
              </w:rPr>
            </w:pPr>
            <w:r w:rsidRPr="00226075">
              <w:rPr>
                <w:rFonts w:ascii="Tahoma" w:hAnsi="Tahoma" w:cs="Tahoma"/>
              </w:rPr>
              <w:t>60,7%</w:t>
            </w:r>
          </w:p>
        </w:tc>
      </w:tr>
    </w:tbl>
    <w:p w:rsidR="000D2AA5" w:rsidRPr="000D2AA5" w:rsidRDefault="000D2AA5" w:rsidP="000D2AA5">
      <w:pPr>
        <w:pStyle w:val="NoSpacing"/>
        <w:spacing w:line="480" w:lineRule="auto"/>
        <w:ind w:left="426"/>
        <w:jc w:val="both"/>
        <w:rPr>
          <w:rFonts w:ascii="Times New Roman" w:hAnsi="Times New Roman" w:cs="Times New Roman"/>
          <w:b/>
          <w:sz w:val="24"/>
          <w:szCs w:val="24"/>
        </w:rPr>
      </w:pPr>
    </w:p>
    <w:p w:rsidR="00557792" w:rsidRPr="007805D9" w:rsidRDefault="00557792" w:rsidP="007805D9">
      <w:pPr>
        <w:pStyle w:val="NoSpacing"/>
        <w:spacing w:after="220" w:line="360" w:lineRule="auto"/>
        <w:jc w:val="both"/>
        <w:rPr>
          <w:rFonts w:ascii="Tahoma" w:hAnsi="Tahoma" w:cs="Tahoma"/>
          <w:b/>
          <w:sz w:val="24"/>
        </w:rPr>
      </w:pPr>
      <w:r w:rsidRPr="007805D9">
        <w:rPr>
          <w:rFonts w:ascii="Tahoma" w:hAnsi="Tahoma" w:cs="Tahoma"/>
          <w:b/>
          <w:sz w:val="24"/>
        </w:rPr>
        <w:t>Respons Peserta Didik</w:t>
      </w:r>
    </w:p>
    <w:p w:rsidR="001655CB" w:rsidRPr="007805D9" w:rsidRDefault="001655CB" w:rsidP="007805D9">
      <w:pPr>
        <w:pStyle w:val="ListParagraph"/>
        <w:spacing w:after="220" w:line="360" w:lineRule="auto"/>
        <w:ind w:left="0" w:firstLine="709"/>
        <w:jc w:val="both"/>
        <w:rPr>
          <w:rFonts w:ascii="Tahoma" w:hAnsi="Tahoma" w:cs="Tahoma"/>
          <w:bCs/>
          <w:sz w:val="24"/>
        </w:rPr>
      </w:pPr>
      <w:r w:rsidRPr="007805D9">
        <w:rPr>
          <w:rFonts w:ascii="Tahoma" w:hAnsi="Tahoma" w:cs="Tahoma"/>
          <w:bCs/>
          <w:sz w:val="24"/>
          <w:lang w:val="sv-SE"/>
        </w:rPr>
        <w:t xml:space="preserve">Respons </w:t>
      </w:r>
      <w:r w:rsidRPr="007805D9">
        <w:rPr>
          <w:rFonts w:ascii="Tahoma" w:hAnsi="Tahoma" w:cs="Tahoma"/>
          <w:bCs/>
          <w:sz w:val="24"/>
        </w:rPr>
        <w:t>peserta didik</w:t>
      </w:r>
      <w:r w:rsidRPr="007805D9">
        <w:rPr>
          <w:rFonts w:ascii="Tahoma" w:hAnsi="Tahoma" w:cs="Tahoma"/>
          <w:bCs/>
          <w:sz w:val="24"/>
          <w:lang w:val="sv-SE"/>
        </w:rPr>
        <w:t xml:space="preserve"> selama </w:t>
      </w:r>
      <w:r w:rsidRPr="007805D9">
        <w:rPr>
          <w:rFonts w:ascii="Tahoma" w:hAnsi="Tahoma" w:cs="Tahoma"/>
          <w:bCs/>
          <w:sz w:val="24"/>
        </w:rPr>
        <w:t xml:space="preserve">penerapan </w:t>
      </w:r>
      <w:r w:rsidRPr="007805D9">
        <w:rPr>
          <w:rFonts w:ascii="Tahoma" w:hAnsi="Tahoma" w:cs="Tahoma"/>
          <w:sz w:val="24"/>
        </w:rPr>
        <w:t xml:space="preserve">model pembelajaran </w:t>
      </w:r>
      <w:r w:rsidRPr="007805D9">
        <w:rPr>
          <w:rFonts w:ascii="Tahoma" w:hAnsi="Tahoma" w:cs="Tahoma"/>
          <w:i/>
          <w:sz w:val="24"/>
        </w:rPr>
        <w:t xml:space="preserve">Discovery Learning </w:t>
      </w:r>
      <w:r w:rsidRPr="007805D9">
        <w:rPr>
          <w:rFonts w:ascii="Tahoma" w:hAnsi="Tahoma" w:cs="Tahoma"/>
          <w:sz w:val="24"/>
        </w:rPr>
        <w:t>setting kooperatif</w:t>
      </w:r>
      <w:r w:rsidRPr="007805D9">
        <w:rPr>
          <w:rFonts w:ascii="Tahoma" w:hAnsi="Tahoma" w:cs="Tahoma"/>
          <w:bCs/>
          <w:sz w:val="24"/>
        </w:rPr>
        <w:t xml:space="preserve"> disajikan pada tabel berikut:</w:t>
      </w:r>
    </w:p>
    <w:p w:rsidR="001655CB" w:rsidRPr="007805D9" w:rsidRDefault="007B2515" w:rsidP="007805D9">
      <w:pPr>
        <w:tabs>
          <w:tab w:val="left" w:pos="1406"/>
          <w:tab w:val="center" w:pos="3968"/>
        </w:tabs>
        <w:spacing w:after="220" w:line="240" w:lineRule="auto"/>
        <w:rPr>
          <w:rFonts w:ascii="Tahoma" w:hAnsi="Tahoma" w:cs="Tahoma"/>
          <w:b/>
          <w:bCs/>
          <w:sz w:val="24"/>
        </w:rPr>
      </w:pPr>
      <w:r>
        <w:rPr>
          <w:rFonts w:ascii="Tahoma" w:hAnsi="Tahoma" w:cs="Tahoma"/>
          <w:b/>
          <w:bCs/>
          <w:lang w:val="sv-SE"/>
        </w:rPr>
        <w:tab/>
      </w:r>
      <w:r w:rsidRPr="007805D9">
        <w:rPr>
          <w:rFonts w:ascii="Tahoma" w:hAnsi="Tahoma" w:cs="Tahoma"/>
          <w:b/>
          <w:bCs/>
          <w:sz w:val="24"/>
          <w:lang w:val="sv-SE"/>
        </w:rPr>
        <w:tab/>
        <w:t xml:space="preserve">Tabel </w:t>
      </w:r>
      <w:r w:rsidRPr="007805D9">
        <w:rPr>
          <w:rFonts w:ascii="Tahoma" w:hAnsi="Tahoma" w:cs="Tahoma"/>
          <w:b/>
          <w:bCs/>
          <w:sz w:val="24"/>
        </w:rPr>
        <w:t>3.7</w:t>
      </w:r>
      <w:r w:rsidR="001655CB" w:rsidRPr="007805D9">
        <w:rPr>
          <w:rFonts w:ascii="Tahoma" w:hAnsi="Tahoma" w:cs="Tahoma"/>
          <w:b/>
          <w:bCs/>
          <w:sz w:val="24"/>
        </w:rPr>
        <w:t xml:space="preserve"> Distribusi Frekuensi Skor Respons Peserta didik</w:t>
      </w:r>
    </w:p>
    <w:tbl>
      <w:tblPr>
        <w:tblStyle w:val="TableGrid"/>
        <w:tblpPr w:leftFromText="180" w:rightFromText="180" w:vertAnchor="text" w:horzAnchor="margin" w:tblpXSpec="center" w:tblpY="246"/>
        <w:tblW w:w="504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440"/>
        <w:gridCol w:w="2160"/>
        <w:gridCol w:w="1440"/>
      </w:tblGrid>
      <w:tr w:rsidR="001655CB" w:rsidRPr="001655CB" w:rsidTr="001655CB">
        <w:trPr>
          <w:trHeight w:val="1056"/>
        </w:trPr>
        <w:tc>
          <w:tcPr>
            <w:tcW w:w="1440" w:type="dxa"/>
            <w:tcBorders>
              <w:top w:val="single" w:sz="4" w:space="0" w:color="000000" w:themeColor="text1"/>
              <w:left w:val="nil"/>
              <w:bottom w:val="single" w:sz="4" w:space="0" w:color="000000" w:themeColor="text1"/>
              <w:right w:val="nil"/>
            </w:tcBorders>
            <w:vAlign w:val="center"/>
            <w:hideMark/>
          </w:tcPr>
          <w:p w:rsidR="001655CB" w:rsidRPr="001655CB" w:rsidRDefault="001655CB" w:rsidP="001655CB">
            <w:pPr>
              <w:spacing w:line="360" w:lineRule="auto"/>
              <w:ind w:left="-42"/>
              <w:jc w:val="center"/>
              <w:rPr>
                <w:rFonts w:ascii="Tahoma" w:eastAsia="Times New Roman" w:hAnsi="Tahoma" w:cs="Tahoma"/>
                <w:b/>
                <w:bCs/>
                <w:lang w:val="en-US"/>
              </w:rPr>
            </w:pPr>
            <w:r w:rsidRPr="001655CB">
              <w:rPr>
                <w:rFonts w:ascii="Tahoma" w:hAnsi="Tahoma" w:cs="Tahoma"/>
                <w:b/>
                <w:bCs/>
              </w:rPr>
              <w:t>Skor Rata-rata</w:t>
            </w:r>
          </w:p>
        </w:tc>
        <w:tc>
          <w:tcPr>
            <w:tcW w:w="2160" w:type="dxa"/>
            <w:tcBorders>
              <w:top w:val="single" w:sz="4" w:space="0" w:color="000000" w:themeColor="text1"/>
              <w:left w:val="nil"/>
              <w:bottom w:val="single" w:sz="4" w:space="0" w:color="000000" w:themeColor="text1"/>
              <w:right w:val="nil"/>
            </w:tcBorders>
            <w:vAlign w:val="center"/>
            <w:hideMark/>
          </w:tcPr>
          <w:p w:rsidR="001655CB" w:rsidRPr="001655CB" w:rsidRDefault="001655CB" w:rsidP="001655CB">
            <w:pPr>
              <w:spacing w:line="360" w:lineRule="auto"/>
              <w:jc w:val="center"/>
              <w:rPr>
                <w:rFonts w:ascii="Tahoma" w:eastAsia="Times New Roman" w:hAnsi="Tahoma" w:cs="Tahoma"/>
                <w:b/>
                <w:bCs/>
              </w:rPr>
            </w:pPr>
            <w:r w:rsidRPr="001655CB">
              <w:rPr>
                <w:rFonts w:ascii="Tahoma" w:hAnsi="Tahoma" w:cs="Tahoma"/>
                <w:b/>
                <w:bCs/>
              </w:rPr>
              <w:t>Kategori</w:t>
            </w:r>
          </w:p>
        </w:tc>
        <w:tc>
          <w:tcPr>
            <w:tcW w:w="1440" w:type="dxa"/>
            <w:tcBorders>
              <w:top w:val="single" w:sz="4" w:space="0" w:color="000000" w:themeColor="text1"/>
              <w:left w:val="nil"/>
              <w:bottom w:val="single" w:sz="4" w:space="0" w:color="000000" w:themeColor="text1"/>
              <w:right w:val="nil"/>
            </w:tcBorders>
            <w:vAlign w:val="center"/>
            <w:hideMark/>
          </w:tcPr>
          <w:p w:rsidR="001655CB" w:rsidRPr="001655CB" w:rsidRDefault="001655CB" w:rsidP="001655CB">
            <w:pPr>
              <w:spacing w:line="360" w:lineRule="auto"/>
              <w:jc w:val="center"/>
              <w:rPr>
                <w:rFonts w:ascii="Tahoma" w:eastAsia="Times New Roman" w:hAnsi="Tahoma" w:cs="Tahoma"/>
                <w:b/>
                <w:bCs/>
                <w:i/>
              </w:rPr>
            </w:pPr>
            <w:r w:rsidRPr="001655CB">
              <w:rPr>
                <w:rFonts w:ascii="Tahoma" w:hAnsi="Tahoma" w:cs="Tahoma"/>
                <w:b/>
                <w:bCs/>
              </w:rPr>
              <w:t>Frekuensi</w:t>
            </w:r>
          </w:p>
        </w:tc>
      </w:tr>
      <w:tr w:rsidR="001655CB" w:rsidRPr="001655CB" w:rsidTr="001655CB">
        <w:trPr>
          <w:trHeight w:val="375"/>
        </w:trPr>
        <w:tc>
          <w:tcPr>
            <w:tcW w:w="1440" w:type="dxa"/>
            <w:tcBorders>
              <w:top w:val="single" w:sz="4" w:space="0" w:color="000000" w:themeColor="text1"/>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1,0 – 1,4</w:t>
            </w:r>
          </w:p>
        </w:tc>
        <w:tc>
          <w:tcPr>
            <w:tcW w:w="2160" w:type="dxa"/>
            <w:tcBorders>
              <w:top w:val="single" w:sz="4" w:space="0" w:color="000000" w:themeColor="text1"/>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Negatif</w:t>
            </w:r>
          </w:p>
        </w:tc>
        <w:tc>
          <w:tcPr>
            <w:tcW w:w="1440" w:type="dxa"/>
            <w:tcBorders>
              <w:top w:val="single" w:sz="4" w:space="0" w:color="000000" w:themeColor="text1"/>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0</w:t>
            </w:r>
          </w:p>
        </w:tc>
      </w:tr>
      <w:tr w:rsidR="001655CB" w:rsidRPr="001655CB" w:rsidTr="001655CB">
        <w:trPr>
          <w:trHeight w:val="375"/>
        </w:trPr>
        <w:tc>
          <w:tcPr>
            <w:tcW w:w="144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1,5 – 2,4</w:t>
            </w:r>
          </w:p>
        </w:tc>
        <w:tc>
          <w:tcPr>
            <w:tcW w:w="216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Cenderung Negartif</w:t>
            </w:r>
          </w:p>
        </w:tc>
        <w:tc>
          <w:tcPr>
            <w:tcW w:w="144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rPr>
            </w:pPr>
            <w:r w:rsidRPr="001655CB">
              <w:rPr>
                <w:rFonts w:ascii="Tahoma" w:hAnsi="Tahoma" w:cs="Tahoma"/>
              </w:rPr>
              <w:t>0</w:t>
            </w:r>
          </w:p>
        </w:tc>
      </w:tr>
      <w:tr w:rsidR="001655CB" w:rsidRPr="001655CB" w:rsidTr="001655CB">
        <w:trPr>
          <w:trHeight w:val="375"/>
        </w:trPr>
        <w:tc>
          <w:tcPr>
            <w:tcW w:w="144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rPr>
            </w:pPr>
            <w:r w:rsidRPr="001655CB">
              <w:rPr>
                <w:rFonts w:ascii="Tahoma" w:hAnsi="Tahoma" w:cs="Tahoma"/>
              </w:rPr>
              <w:t>2,5 – 3,4</w:t>
            </w:r>
          </w:p>
        </w:tc>
        <w:tc>
          <w:tcPr>
            <w:tcW w:w="216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Cenderung Positif</w:t>
            </w:r>
          </w:p>
        </w:tc>
        <w:tc>
          <w:tcPr>
            <w:tcW w:w="144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rPr>
            </w:pPr>
            <w:r w:rsidRPr="001655CB">
              <w:rPr>
                <w:rFonts w:ascii="Tahoma" w:hAnsi="Tahoma" w:cs="Tahoma"/>
              </w:rPr>
              <w:t>0</w:t>
            </w:r>
          </w:p>
        </w:tc>
      </w:tr>
      <w:tr w:rsidR="001655CB" w:rsidRPr="001655CB" w:rsidTr="001655CB">
        <w:trPr>
          <w:trHeight w:val="375"/>
        </w:trPr>
        <w:tc>
          <w:tcPr>
            <w:tcW w:w="144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rPr>
            </w:pPr>
            <w:r w:rsidRPr="001655CB">
              <w:rPr>
                <w:rFonts w:ascii="Tahoma" w:hAnsi="Tahoma" w:cs="Tahoma"/>
              </w:rPr>
              <w:t>3,5 – 4,0</w:t>
            </w:r>
          </w:p>
        </w:tc>
        <w:tc>
          <w:tcPr>
            <w:tcW w:w="216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 xml:space="preserve">Positif </w:t>
            </w:r>
          </w:p>
        </w:tc>
        <w:tc>
          <w:tcPr>
            <w:tcW w:w="1440" w:type="dxa"/>
            <w:tcBorders>
              <w:top w:val="nil"/>
              <w:left w:val="nil"/>
              <w:bottom w:val="nil"/>
              <w:right w:val="nil"/>
            </w:tcBorders>
            <w:hideMark/>
          </w:tcPr>
          <w:p w:rsidR="001655CB" w:rsidRPr="001655CB" w:rsidRDefault="001655CB" w:rsidP="001655CB">
            <w:pPr>
              <w:spacing w:line="360" w:lineRule="auto"/>
              <w:jc w:val="center"/>
              <w:rPr>
                <w:rFonts w:ascii="Tahoma" w:eastAsia="Times New Roman" w:hAnsi="Tahoma" w:cs="Tahoma"/>
              </w:rPr>
            </w:pPr>
            <w:r w:rsidRPr="001655CB">
              <w:rPr>
                <w:rFonts w:ascii="Tahoma" w:hAnsi="Tahoma" w:cs="Tahoma"/>
              </w:rPr>
              <w:t>28</w:t>
            </w:r>
          </w:p>
        </w:tc>
      </w:tr>
      <w:tr w:rsidR="001655CB" w:rsidRPr="001655CB" w:rsidTr="001655CB">
        <w:trPr>
          <w:trHeight w:val="375"/>
        </w:trPr>
        <w:tc>
          <w:tcPr>
            <w:tcW w:w="3600" w:type="dxa"/>
            <w:gridSpan w:val="2"/>
            <w:tcBorders>
              <w:top w:val="nil"/>
              <w:left w:val="nil"/>
              <w:bottom w:val="single" w:sz="4" w:space="0" w:color="auto"/>
              <w:right w:val="nil"/>
            </w:tcBorders>
            <w:hideMark/>
          </w:tcPr>
          <w:p w:rsidR="001655CB" w:rsidRPr="001655CB" w:rsidRDefault="001655CB" w:rsidP="001655CB">
            <w:pPr>
              <w:spacing w:line="360" w:lineRule="auto"/>
              <w:jc w:val="center"/>
              <w:rPr>
                <w:rFonts w:ascii="Tahoma" w:eastAsia="Times New Roman" w:hAnsi="Tahoma" w:cs="Tahoma"/>
                <w:lang w:val="en-US"/>
              </w:rPr>
            </w:pPr>
            <w:r w:rsidRPr="001655CB">
              <w:rPr>
                <w:rFonts w:ascii="Tahoma" w:hAnsi="Tahoma" w:cs="Tahoma"/>
              </w:rPr>
              <w:t>Rata-rata</w:t>
            </w:r>
          </w:p>
        </w:tc>
        <w:tc>
          <w:tcPr>
            <w:tcW w:w="1440" w:type="dxa"/>
            <w:tcBorders>
              <w:top w:val="nil"/>
              <w:left w:val="nil"/>
              <w:bottom w:val="single" w:sz="4" w:space="0" w:color="auto"/>
              <w:right w:val="nil"/>
            </w:tcBorders>
            <w:hideMark/>
          </w:tcPr>
          <w:p w:rsidR="001655CB" w:rsidRPr="001655CB" w:rsidRDefault="001655CB" w:rsidP="001655CB">
            <w:pPr>
              <w:spacing w:line="360" w:lineRule="auto"/>
              <w:jc w:val="center"/>
              <w:rPr>
                <w:rFonts w:ascii="Tahoma" w:eastAsia="Times New Roman" w:hAnsi="Tahoma" w:cs="Tahoma"/>
              </w:rPr>
            </w:pPr>
            <w:r w:rsidRPr="001655CB">
              <w:rPr>
                <w:rFonts w:ascii="Tahoma" w:hAnsi="Tahoma" w:cs="Tahoma"/>
              </w:rPr>
              <w:t>3,77</w:t>
            </w:r>
          </w:p>
        </w:tc>
      </w:tr>
    </w:tbl>
    <w:p w:rsidR="00E0040B" w:rsidRDefault="00E0040B" w:rsidP="00557792">
      <w:pPr>
        <w:pStyle w:val="NoSpacing"/>
        <w:spacing w:line="480" w:lineRule="auto"/>
        <w:jc w:val="both"/>
        <w:rPr>
          <w:rFonts w:ascii="Times New Roman" w:hAnsi="Times New Roman" w:cs="Times New Roman"/>
          <w:b/>
          <w:sz w:val="24"/>
        </w:rPr>
      </w:pPr>
    </w:p>
    <w:p w:rsidR="00382652" w:rsidRPr="00382652" w:rsidRDefault="00382652" w:rsidP="00382652">
      <w:pPr>
        <w:pStyle w:val="ListParagraph"/>
        <w:autoSpaceDE w:val="0"/>
        <w:autoSpaceDN w:val="0"/>
        <w:adjustRightInd w:val="0"/>
        <w:spacing w:after="0" w:line="480" w:lineRule="auto"/>
        <w:ind w:left="349"/>
        <w:jc w:val="both"/>
        <w:rPr>
          <w:rFonts w:ascii="Times New Roman" w:hAnsi="Times New Roman" w:cs="Times New Roman"/>
          <w:b/>
          <w:sz w:val="24"/>
          <w:szCs w:val="24"/>
        </w:rPr>
      </w:pPr>
    </w:p>
    <w:p w:rsidR="00D25BBF" w:rsidRPr="00D25BBF" w:rsidRDefault="00D25BBF" w:rsidP="00D25BBF">
      <w:pPr>
        <w:pStyle w:val="ListParagraph"/>
        <w:spacing w:after="0" w:line="480" w:lineRule="auto"/>
        <w:ind w:left="426"/>
        <w:jc w:val="both"/>
        <w:rPr>
          <w:rStyle w:val="fullpost"/>
          <w:rFonts w:ascii="Times New Roman" w:hAnsi="Times New Roman" w:cs="Times New Roman"/>
          <w:b/>
          <w:sz w:val="24"/>
          <w:szCs w:val="24"/>
        </w:rPr>
      </w:pPr>
    </w:p>
    <w:p w:rsidR="004B5849" w:rsidRPr="004B5849" w:rsidRDefault="004B5849" w:rsidP="004B5849">
      <w:pPr>
        <w:pStyle w:val="ListParagraph"/>
        <w:spacing w:after="0" w:line="480" w:lineRule="auto"/>
        <w:ind w:left="0" w:firstLine="709"/>
        <w:jc w:val="both"/>
        <w:rPr>
          <w:rStyle w:val="fullpost"/>
          <w:rFonts w:ascii="Times New Roman" w:hAnsi="Times New Roman" w:cs="Times New Roman"/>
          <w:sz w:val="24"/>
          <w:szCs w:val="24"/>
        </w:rPr>
      </w:pPr>
    </w:p>
    <w:p w:rsidR="004B5849" w:rsidRPr="004B5849" w:rsidRDefault="004B5849" w:rsidP="004B5849">
      <w:pPr>
        <w:pStyle w:val="ListParagraph"/>
        <w:spacing w:after="0" w:line="480" w:lineRule="auto"/>
        <w:ind w:left="0" w:firstLine="709"/>
        <w:jc w:val="both"/>
        <w:rPr>
          <w:rStyle w:val="fullpost"/>
          <w:rFonts w:ascii="Times New Roman" w:hAnsi="Times New Roman" w:cs="Times New Roman"/>
          <w:sz w:val="24"/>
          <w:szCs w:val="24"/>
        </w:rPr>
      </w:pPr>
    </w:p>
    <w:p w:rsidR="00D927CB" w:rsidRDefault="00D927CB" w:rsidP="006C70CB">
      <w:pPr>
        <w:pStyle w:val="ListParagraph"/>
        <w:spacing w:after="0" w:line="480" w:lineRule="auto"/>
        <w:ind w:left="0" w:firstLine="709"/>
        <w:jc w:val="both"/>
        <w:rPr>
          <w:rStyle w:val="fullpost"/>
          <w:rFonts w:ascii="Times New Roman" w:hAnsi="Times New Roman" w:cs="Times New Roman"/>
          <w:sz w:val="24"/>
          <w:szCs w:val="24"/>
        </w:rPr>
      </w:pPr>
    </w:p>
    <w:p w:rsidR="006C70CB" w:rsidRDefault="006C70CB" w:rsidP="00460E12">
      <w:pPr>
        <w:spacing w:line="480" w:lineRule="auto"/>
        <w:ind w:firstLine="720"/>
        <w:jc w:val="both"/>
        <w:rPr>
          <w:rStyle w:val="fullpost"/>
          <w:rFonts w:ascii="Times New Roman" w:hAnsi="Times New Roman" w:cs="Times New Roman"/>
          <w:b/>
          <w:i/>
          <w:sz w:val="24"/>
        </w:rPr>
      </w:pPr>
    </w:p>
    <w:p w:rsidR="007805D9" w:rsidRPr="00460E12" w:rsidRDefault="007805D9" w:rsidP="00460E12">
      <w:pPr>
        <w:spacing w:line="480" w:lineRule="auto"/>
        <w:ind w:firstLine="720"/>
        <w:jc w:val="both"/>
        <w:rPr>
          <w:rStyle w:val="fullpost"/>
          <w:rFonts w:ascii="Times New Roman" w:hAnsi="Times New Roman" w:cs="Times New Roman"/>
          <w:b/>
          <w:i/>
          <w:sz w:val="24"/>
        </w:rPr>
      </w:pPr>
    </w:p>
    <w:p w:rsidR="00BA7411" w:rsidRPr="003A158F" w:rsidRDefault="007B2515" w:rsidP="003A158F">
      <w:pPr>
        <w:pStyle w:val="ListParagraph"/>
        <w:spacing w:after="220" w:line="360" w:lineRule="auto"/>
        <w:ind w:left="0"/>
        <w:jc w:val="both"/>
        <w:rPr>
          <w:rFonts w:ascii="Tahoma" w:hAnsi="Tahoma" w:cs="Tahoma"/>
          <w:b/>
          <w:sz w:val="24"/>
        </w:rPr>
      </w:pPr>
      <w:r w:rsidRPr="003A158F">
        <w:rPr>
          <w:rFonts w:ascii="Tahoma" w:hAnsi="Tahoma" w:cs="Tahoma"/>
          <w:b/>
          <w:sz w:val="24"/>
        </w:rPr>
        <w:lastRenderedPageBreak/>
        <w:t>Minat Peserta Didik</w:t>
      </w:r>
    </w:p>
    <w:p w:rsidR="00BD7DD0" w:rsidRPr="003A158F" w:rsidRDefault="00BD7DD0" w:rsidP="003A158F">
      <w:pPr>
        <w:spacing w:after="220" w:line="360" w:lineRule="auto"/>
        <w:ind w:firstLine="720"/>
        <w:jc w:val="both"/>
        <w:rPr>
          <w:rFonts w:ascii="Tahoma" w:hAnsi="Tahoma" w:cs="Tahoma"/>
          <w:sz w:val="24"/>
        </w:rPr>
      </w:pPr>
      <w:r w:rsidRPr="003A158F">
        <w:rPr>
          <w:rFonts w:ascii="Tahoma" w:hAnsi="Tahoma" w:cs="Tahoma"/>
          <w:bCs/>
          <w:sz w:val="24"/>
        </w:rPr>
        <w:t>Minatpeserta didik</w:t>
      </w:r>
      <w:r w:rsidRPr="003A158F">
        <w:rPr>
          <w:rFonts w:ascii="Tahoma" w:hAnsi="Tahoma" w:cs="Tahoma"/>
          <w:bCs/>
          <w:sz w:val="24"/>
          <w:lang w:val="sv-SE"/>
        </w:rPr>
        <w:t xml:space="preserve"> selama </w:t>
      </w:r>
      <w:r w:rsidRPr="003A158F">
        <w:rPr>
          <w:rFonts w:ascii="Tahoma" w:hAnsi="Tahoma" w:cs="Tahoma"/>
          <w:bCs/>
          <w:sz w:val="24"/>
        </w:rPr>
        <w:t xml:space="preserve">penerapan </w:t>
      </w:r>
      <w:r w:rsidRPr="003A158F">
        <w:rPr>
          <w:rFonts w:ascii="Tahoma" w:hAnsi="Tahoma" w:cs="Tahoma"/>
          <w:sz w:val="24"/>
        </w:rPr>
        <w:t xml:space="preserve">model pembelajaran </w:t>
      </w:r>
      <w:r w:rsidRPr="003A158F">
        <w:rPr>
          <w:rFonts w:ascii="Tahoma" w:hAnsi="Tahoma" w:cs="Tahoma"/>
          <w:i/>
          <w:sz w:val="24"/>
        </w:rPr>
        <w:t xml:space="preserve">Discovery Learning </w:t>
      </w:r>
      <w:r w:rsidRPr="003A158F">
        <w:rPr>
          <w:rFonts w:ascii="Tahoma" w:hAnsi="Tahoma" w:cs="Tahoma"/>
          <w:sz w:val="24"/>
        </w:rPr>
        <w:t>setting kooperatif</w:t>
      </w:r>
      <w:r w:rsidRPr="003A158F">
        <w:rPr>
          <w:rFonts w:ascii="Tahoma" w:hAnsi="Tahoma" w:cs="Tahoma"/>
          <w:bCs/>
          <w:sz w:val="24"/>
        </w:rPr>
        <w:t xml:space="preserve"> disajikan pada tabel berikut:</w:t>
      </w:r>
    </w:p>
    <w:p w:rsidR="00BD7DD0" w:rsidRPr="003A158F" w:rsidRDefault="00BD7DD0" w:rsidP="003A158F">
      <w:pPr>
        <w:pStyle w:val="ListParagraph"/>
        <w:tabs>
          <w:tab w:val="left" w:pos="1406"/>
          <w:tab w:val="center" w:pos="3968"/>
        </w:tabs>
        <w:spacing w:after="220" w:line="240" w:lineRule="auto"/>
        <w:ind w:left="1069"/>
        <w:rPr>
          <w:rFonts w:ascii="Tahoma" w:hAnsi="Tahoma" w:cs="Tahoma"/>
          <w:b/>
          <w:bCs/>
          <w:sz w:val="24"/>
        </w:rPr>
      </w:pPr>
      <w:r w:rsidRPr="003A158F">
        <w:rPr>
          <w:rFonts w:ascii="Tahoma" w:hAnsi="Tahoma" w:cs="Tahoma"/>
          <w:b/>
          <w:bCs/>
          <w:sz w:val="24"/>
          <w:lang w:val="sv-SE"/>
        </w:rPr>
        <w:tab/>
      </w:r>
      <w:r w:rsidRPr="003A158F">
        <w:rPr>
          <w:rFonts w:ascii="Tahoma" w:hAnsi="Tahoma" w:cs="Tahoma"/>
          <w:b/>
          <w:bCs/>
          <w:sz w:val="24"/>
          <w:lang w:val="sv-SE"/>
        </w:rPr>
        <w:tab/>
        <w:t>Tabel 4.</w:t>
      </w:r>
      <w:r w:rsidRPr="003A158F">
        <w:rPr>
          <w:rFonts w:ascii="Tahoma" w:hAnsi="Tahoma" w:cs="Tahoma"/>
          <w:b/>
          <w:bCs/>
          <w:sz w:val="24"/>
        </w:rPr>
        <w:t>16 Distribusi Frekuensi Skor Minat Peserta didik</w:t>
      </w:r>
    </w:p>
    <w:tbl>
      <w:tblPr>
        <w:tblStyle w:val="TableGrid"/>
        <w:tblpPr w:leftFromText="180" w:rightFromText="180" w:vertAnchor="text" w:horzAnchor="page" w:tblpX="3103" w:tblpY="241"/>
        <w:tblW w:w="6915"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441"/>
        <w:gridCol w:w="3347"/>
        <w:gridCol w:w="2127"/>
      </w:tblGrid>
      <w:tr w:rsidR="00BD7DD0" w:rsidRPr="00BD7DD0" w:rsidTr="00BD7DD0">
        <w:trPr>
          <w:trHeight w:val="1056"/>
        </w:trPr>
        <w:tc>
          <w:tcPr>
            <w:tcW w:w="1440" w:type="dxa"/>
            <w:tcBorders>
              <w:top w:val="single" w:sz="4" w:space="0" w:color="000000" w:themeColor="text1"/>
              <w:left w:val="nil"/>
              <w:bottom w:val="single" w:sz="4" w:space="0" w:color="000000" w:themeColor="text1"/>
              <w:right w:val="nil"/>
            </w:tcBorders>
            <w:vAlign w:val="center"/>
            <w:hideMark/>
          </w:tcPr>
          <w:p w:rsidR="00BD7DD0" w:rsidRPr="00BD7DD0" w:rsidRDefault="00BD7DD0" w:rsidP="00BD7DD0">
            <w:pPr>
              <w:spacing w:line="360" w:lineRule="auto"/>
              <w:ind w:left="-42"/>
              <w:jc w:val="center"/>
              <w:rPr>
                <w:rFonts w:ascii="Tahoma" w:eastAsia="Times New Roman" w:hAnsi="Tahoma" w:cs="Tahoma"/>
                <w:b/>
                <w:bCs/>
                <w:lang w:val="en-US"/>
              </w:rPr>
            </w:pPr>
            <w:r w:rsidRPr="00BD7DD0">
              <w:rPr>
                <w:rFonts w:ascii="Tahoma" w:hAnsi="Tahoma" w:cs="Tahoma"/>
                <w:b/>
                <w:bCs/>
              </w:rPr>
              <w:t>Skor Rata-rata</w:t>
            </w:r>
          </w:p>
        </w:tc>
        <w:tc>
          <w:tcPr>
            <w:tcW w:w="3346" w:type="dxa"/>
            <w:tcBorders>
              <w:top w:val="single" w:sz="4" w:space="0" w:color="000000" w:themeColor="text1"/>
              <w:left w:val="nil"/>
              <w:bottom w:val="single" w:sz="4" w:space="0" w:color="000000" w:themeColor="text1"/>
              <w:right w:val="nil"/>
            </w:tcBorders>
            <w:vAlign w:val="center"/>
            <w:hideMark/>
          </w:tcPr>
          <w:p w:rsidR="00BD7DD0" w:rsidRPr="00BD7DD0" w:rsidRDefault="00BD7DD0" w:rsidP="00BD7DD0">
            <w:pPr>
              <w:spacing w:line="360" w:lineRule="auto"/>
              <w:jc w:val="center"/>
              <w:rPr>
                <w:rFonts w:ascii="Tahoma" w:eastAsia="Times New Roman" w:hAnsi="Tahoma" w:cs="Tahoma"/>
                <w:b/>
                <w:bCs/>
              </w:rPr>
            </w:pPr>
            <w:r w:rsidRPr="00BD7DD0">
              <w:rPr>
                <w:rFonts w:ascii="Tahoma" w:hAnsi="Tahoma" w:cs="Tahoma"/>
                <w:b/>
                <w:bCs/>
              </w:rPr>
              <w:t>Kategori</w:t>
            </w:r>
          </w:p>
        </w:tc>
        <w:tc>
          <w:tcPr>
            <w:tcW w:w="2126" w:type="dxa"/>
            <w:tcBorders>
              <w:top w:val="single" w:sz="4" w:space="0" w:color="000000" w:themeColor="text1"/>
              <w:left w:val="nil"/>
              <w:bottom w:val="single" w:sz="4" w:space="0" w:color="000000" w:themeColor="text1"/>
              <w:right w:val="nil"/>
            </w:tcBorders>
            <w:vAlign w:val="center"/>
            <w:hideMark/>
          </w:tcPr>
          <w:p w:rsidR="00BD7DD0" w:rsidRPr="00BD7DD0" w:rsidRDefault="00BD7DD0" w:rsidP="00BD7DD0">
            <w:pPr>
              <w:spacing w:line="360" w:lineRule="auto"/>
              <w:jc w:val="center"/>
              <w:rPr>
                <w:rFonts w:ascii="Tahoma" w:eastAsia="Times New Roman" w:hAnsi="Tahoma" w:cs="Tahoma"/>
                <w:b/>
                <w:bCs/>
                <w:i/>
              </w:rPr>
            </w:pPr>
            <w:r w:rsidRPr="00BD7DD0">
              <w:rPr>
                <w:rFonts w:ascii="Tahoma" w:hAnsi="Tahoma" w:cs="Tahoma"/>
                <w:b/>
                <w:bCs/>
              </w:rPr>
              <w:t>Frekuensi</w:t>
            </w:r>
          </w:p>
        </w:tc>
      </w:tr>
      <w:tr w:rsidR="00BD7DD0" w:rsidRPr="00BD7DD0" w:rsidTr="00BD7DD0">
        <w:trPr>
          <w:trHeight w:val="375"/>
        </w:trPr>
        <w:tc>
          <w:tcPr>
            <w:tcW w:w="1440" w:type="dxa"/>
            <w:tcBorders>
              <w:top w:val="single" w:sz="4" w:space="0" w:color="000000" w:themeColor="text1"/>
              <w:left w:val="nil"/>
              <w:bottom w:val="nil"/>
              <w:right w:val="nil"/>
            </w:tcBorders>
            <w:hideMark/>
          </w:tcPr>
          <w:p w:rsidR="00BD7DD0" w:rsidRPr="00BD7DD0" w:rsidRDefault="00BD7DD0" w:rsidP="00BD7DD0">
            <w:pPr>
              <w:spacing w:line="360" w:lineRule="auto"/>
              <w:jc w:val="center"/>
              <w:rPr>
                <w:rFonts w:ascii="Tahoma" w:eastAsia="Times New Roman" w:hAnsi="Tahoma" w:cs="Tahoma"/>
                <w:lang w:val="en-US"/>
              </w:rPr>
            </w:pPr>
            <w:r w:rsidRPr="00BD7DD0">
              <w:rPr>
                <w:rFonts w:ascii="Tahoma" w:hAnsi="Tahoma" w:cs="Tahoma"/>
              </w:rPr>
              <w:t>1,0 – 1,4</w:t>
            </w:r>
          </w:p>
        </w:tc>
        <w:tc>
          <w:tcPr>
            <w:tcW w:w="3346" w:type="dxa"/>
            <w:tcBorders>
              <w:top w:val="single" w:sz="4" w:space="0" w:color="000000" w:themeColor="text1"/>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Sangat Rendah</w:t>
            </w:r>
          </w:p>
        </w:tc>
        <w:tc>
          <w:tcPr>
            <w:tcW w:w="2126" w:type="dxa"/>
            <w:tcBorders>
              <w:top w:val="single" w:sz="4" w:space="0" w:color="000000" w:themeColor="text1"/>
              <w:left w:val="nil"/>
              <w:bottom w:val="nil"/>
              <w:right w:val="nil"/>
            </w:tcBorders>
            <w:hideMark/>
          </w:tcPr>
          <w:p w:rsidR="00BD7DD0" w:rsidRPr="00BD7DD0" w:rsidRDefault="00BD7DD0" w:rsidP="00BD7DD0">
            <w:pPr>
              <w:spacing w:line="360" w:lineRule="auto"/>
              <w:jc w:val="center"/>
              <w:rPr>
                <w:rFonts w:ascii="Tahoma" w:eastAsia="Times New Roman" w:hAnsi="Tahoma" w:cs="Tahoma"/>
                <w:lang w:val="en-US"/>
              </w:rPr>
            </w:pPr>
            <w:r w:rsidRPr="00BD7DD0">
              <w:rPr>
                <w:rFonts w:ascii="Tahoma" w:hAnsi="Tahoma" w:cs="Tahoma"/>
              </w:rPr>
              <w:t>0</w:t>
            </w:r>
          </w:p>
        </w:tc>
      </w:tr>
      <w:tr w:rsidR="00BD7DD0" w:rsidRPr="00BD7DD0" w:rsidTr="00BD7DD0">
        <w:trPr>
          <w:trHeight w:val="375"/>
        </w:trPr>
        <w:tc>
          <w:tcPr>
            <w:tcW w:w="1440"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lang w:val="en-US"/>
              </w:rPr>
            </w:pPr>
            <w:r w:rsidRPr="00BD7DD0">
              <w:rPr>
                <w:rFonts w:ascii="Tahoma" w:hAnsi="Tahoma" w:cs="Tahoma"/>
              </w:rPr>
              <w:t>1,5 – 2,4</w:t>
            </w:r>
          </w:p>
        </w:tc>
        <w:tc>
          <w:tcPr>
            <w:tcW w:w="3346"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lang w:val="en-US"/>
              </w:rPr>
            </w:pPr>
            <w:r w:rsidRPr="00BD7DD0">
              <w:rPr>
                <w:rFonts w:ascii="Tahoma" w:hAnsi="Tahoma" w:cs="Tahoma"/>
              </w:rPr>
              <w:t>Rendah</w:t>
            </w:r>
          </w:p>
        </w:tc>
        <w:tc>
          <w:tcPr>
            <w:tcW w:w="2126"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0</w:t>
            </w:r>
          </w:p>
        </w:tc>
      </w:tr>
      <w:tr w:rsidR="00BD7DD0" w:rsidRPr="00BD7DD0" w:rsidTr="00BD7DD0">
        <w:trPr>
          <w:trHeight w:val="375"/>
        </w:trPr>
        <w:tc>
          <w:tcPr>
            <w:tcW w:w="1440"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2,5 – 3,4</w:t>
            </w:r>
          </w:p>
        </w:tc>
        <w:tc>
          <w:tcPr>
            <w:tcW w:w="3346"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Tinggi</w:t>
            </w:r>
          </w:p>
        </w:tc>
        <w:tc>
          <w:tcPr>
            <w:tcW w:w="2126"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6</w:t>
            </w:r>
          </w:p>
        </w:tc>
      </w:tr>
      <w:tr w:rsidR="00BD7DD0" w:rsidRPr="00BD7DD0" w:rsidTr="00BD7DD0">
        <w:trPr>
          <w:trHeight w:val="375"/>
        </w:trPr>
        <w:tc>
          <w:tcPr>
            <w:tcW w:w="1440"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3,5 – 4,0</w:t>
            </w:r>
          </w:p>
        </w:tc>
        <w:tc>
          <w:tcPr>
            <w:tcW w:w="3346"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Sangat tinggi</w:t>
            </w:r>
          </w:p>
        </w:tc>
        <w:tc>
          <w:tcPr>
            <w:tcW w:w="2126" w:type="dxa"/>
            <w:tcBorders>
              <w:top w:val="nil"/>
              <w:left w:val="nil"/>
              <w:bottom w:val="nil"/>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22</w:t>
            </w:r>
          </w:p>
        </w:tc>
      </w:tr>
      <w:tr w:rsidR="00BD7DD0" w:rsidRPr="00BD7DD0" w:rsidTr="00BD7DD0">
        <w:trPr>
          <w:trHeight w:val="375"/>
        </w:trPr>
        <w:tc>
          <w:tcPr>
            <w:tcW w:w="4786" w:type="dxa"/>
            <w:gridSpan w:val="2"/>
            <w:tcBorders>
              <w:top w:val="nil"/>
              <w:left w:val="nil"/>
              <w:bottom w:val="single" w:sz="4" w:space="0" w:color="auto"/>
              <w:right w:val="nil"/>
            </w:tcBorders>
            <w:hideMark/>
          </w:tcPr>
          <w:p w:rsidR="00BD7DD0" w:rsidRPr="00BD7DD0" w:rsidRDefault="00BD7DD0" w:rsidP="00BD7DD0">
            <w:pPr>
              <w:spacing w:line="360" w:lineRule="auto"/>
              <w:jc w:val="center"/>
              <w:rPr>
                <w:rFonts w:ascii="Tahoma" w:eastAsia="Times New Roman" w:hAnsi="Tahoma" w:cs="Tahoma"/>
                <w:lang w:val="en-US"/>
              </w:rPr>
            </w:pPr>
            <w:r w:rsidRPr="00BD7DD0">
              <w:rPr>
                <w:rFonts w:ascii="Tahoma" w:hAnsi="Tahoma" w:cs="Tahoma"/>
              </w:rPr>
              <w:t>Rata-rata</w:t>
            </w:r>
          </w:p>
        </w:tc>
        <w:tc>
          <w:tcPr>
            <w:tcW w:w="2126" w:type="dxa"/>
            <w:tcBorders>
              <w:top w:val="nil"/>
              <w:left w:val="nil"/>
              <w:bottom w:val="single" w:sz="4" w:space="0" w:color="auto"/>
              <w:right w:val="nil"/>
            </w:tcBorders>
            <w:hideMark/>
          </w:tcPr>
          <w:p w:rsidR="00BD7DD0" w:rsidRPr="00BD7DD0" w:rsidRDefault="00BD7DD0" w:rsidP="00BD7DD0">
            <w:pPr>
              <w:spacing w:line="360" w:lineRule="auto"/>
              <w:jc w:val="center"/>
              <w:rPr>
                <w:rFonts w:ascii="Tahoma" w:eastAsia="Times New Roman" w:hAnsi="Tahoma" w:cs="Tahoma"/>
              </w:rPr>
            </w:pPr>
            <w:r w:rsidRPr="00BD7DD0">
              <w:rPr>
                <w:rFonts w:ascii="Tahoma" w:hAnsi="Tahoma" w:cs="Tahoma"/>
              </w:rPr>
              <w:t>3,49</w:t>
            </w:r>
          </w:p>
        </w:tc>
      </w:tr>
    </w:tbl>
    <w:p w:rsidR="00BD7DD0" w:rsidRPr="00BD7DD0" w:rsidRDefault="00BD7DD0" w:rsidP="00BD7DD0">
      <w:pPr>
        <w:pStyle w:val="NoSpacing"/>
        <w:spacing w:after="200" w:line="360" w:lineRule="auto"/>
        <w:ind w:left="1069"/>
        <w:jc w:val="both"/>
        <w:rPr>
          <w:rFonts w:ascii="Tahoma" w:hAnsi="Tahoma" w:cs="Tahoma"/>
        </w:rPr>
      </w:pPr>
    </w:p>
    <w:p w:rsidR="00BD7DD0" w:rsidRPr="00BD7DD0" w:rsidRDefault="00BD7DD0" w:rsidP="00BD7DD0">
      <w:pPr>
        <w:pStyle w:val="NoSpacing"/>
        <w:spacing w:after="200" w:line="360" w:lineRule="auto"/>
        <w:ind w:left="1069"/>
        <w:jc w:val="both"/>
        <w:rPr>
          <w:rFonts w:ascii="Tahoma" w:hAnsi="Tahoma" w:cs="Tahoma"/>
        </w:rPr>
      </w:pPr>
    </w:p>
    <w:p w:rsidR="00BD7DD0" w:rsidRPr="00BD7DD0" w:rsidRDefault="00BD7DD0" w:rsidP="00BD7DD0">
      <w:pPr>
        <w:pStyle w:val="NoSpacing"/>
        <w:spacing w:after="200" w:line="360" w:lineRule="auto"/>
        <w:ind w:left="1069"/>
        <w:jc w:val="both"/>
        <w:rPr>
          <w:rFonts w:ascii="Tahoma" w:hAnsi="Tahoma" w:cs="Tahoma"/>
        </w:rPr>
      </w:pPr>
    </w:p>
    <w:p w:rsidR="00BD7DD0" w:rsidRPr="00BD7DD0" w:rsidRDefault="00BD7DD0" w:rsidP="00BD7DD0">
      <w:pPr>
        <w:pStyle w:val="NoSpacing"/>
        <w:spacing w:after="200" w:line="360" w:lineRule="auto"/>
        <w:ind w:left="1069"/>
        <w:jc w:val="both"/>
        <w:rPr>
          <w:rFonts w:ascii="Tahoma" w:hAnsi="Tahoma" w:cs="Tahoma"/>
        </w:rPr>
      </w:pPr>
    </w:p>
    <w:p w:rsidR="00BD7DD0" w:rsidRPr="00BD7DD0" w:rsidRDefault="00BD7DD0" w:rsidP="00BD7DD0">
      <w:pPr>
        <w:pStyle w:val="NoSpacing"/>
        <w:spacing w:after="200" w:line="360" w:lineRule="auto"/>
        <w:ind w:left="1069"/>
        <w:jc w:val="both"/>
        <w:rPr>
          <w:rFonts w:ascii="Tahoma" w:hAnsi="Tahoma" w:cs="Tahoma"/>
        </w:rPr>
      </w:pPr>
    </w:p>
    <w:p w:rsidR="00163FF7" w:rsidRDefault="00163FF7" w:rsidP="00163FF7"/>
    <w:p w:rsidR="00163FF7" w:rsidRDefault="00163FF7" w:rsidP="006924CE">
      <w:pPr>
        <w:pStyle w:val="ListParagraph"/>
        <w:numPr>
          <w:ilvl w:val="0"/>
          <w:numId w:val="4"/>
        </w:numPr>
        <w:spacing w:after="220" w:line="360" w:lineRule="auto"/>
        <w:jc w:val="both"/>
        <w:rPr>
          <w:rFonts w:ascii="Tahoma" w:hAnsi="Tahoma" w:cs="Tahoma"/>
          <w:b/>
          <w:sz w:val="24"/>
        </w:rPr>
      </w:pPr>
      <w:r w:rsidRPr="006322DB">
        <w:rPr>
          <w:rFonts w:ascii="Tahoma" w:hAnsi="Tahoma" w:cs="Tahoma"/>
          <w:b/>
          <w:sz w:val="24"/>
        </w:rPr>
        <w:t>Pembahasan</w:t>
      </w:r>
    </w:p>
    <w:p w:rsidR="00175029" w:rsidRPr="006924CE" w:rsidRDefault="00175029" w:rsidP="006924CE">
      <w:pPr>
        <w:pStyle w:val="ListParagraph"/>
        <w:spacing w:after="220" w:line="360" w:lineRule="auto"/>
        <w:ind w:left="349"/>
        <w:jc w:val="both"/>
        <w:rPr>
          <w:rFonts w:ascii="Tahoma" w:hAnsi="Tahoma" w:cs="Tahoma"/>
          <w:b/>
          <w:sz w:val="24"/>
          <w:szCs w:val="24"/>
        </w:rPr>
      </w:pPr>
      <w:r w:rsidRPr="006924CE">
        <w:rPr>
          <w:rFonts w:ascii="Tahoma" w:hAnsi="Tahoma" w:cs="Tahoma"/>
          <w:b/>
          <w:sz w:val="24"/>
          <w:szCs w:val="24"/>
        </w:rPr>
        <w:t>Hasil Belajar Peserta Didik</w:t>
      </w:r>
    </w:p>
    <w:p w:rsidR="006924CE" w:rsidRDefault="006924CE" w:rsidP="006924CE">
      <w:pPr>
        <w:spacing w:after="220" w:line="360" w:lineRule="auto"/>
        <w:ind w:firstLine="720"/>
        <w:jc w:val="both"/>
        <w:rPr>
          <w:rFonts w:ascii="Tahoma" w:hAnsi="Tahoma" w:cs="Tahoma"/>
          <w:sz w:val="24"/>
          <w:szCs w:val="24"/>
        </w:rPr>
      </w:pPr>
      <w:r w:rsidRPr="006924CE">
        <w:rPr>
          <w:rFonts w:ascii="Tahoma" w:hAnsi="Tahoma" w:cs="Tahoma"/>
          <w:sz w:val="24"/>
          <w:szCs w:val="24"/>
        </w:rPr>
        <w:t xml:space="preserve">Hasil penelitian ini menunjukan bahwa hasil belajar kemampuan analogi dan generalisasi peserta didik yang diajar dengan model pembelajaran </w:t>
      </w:r>
      <w:r w:rsidRPr="006924CE">
        <w:rPr>
          <w:rFonts w:ascii="Tahoma" w:hAnsi="Tahoma" w:cs="Tahoma"/>
          <w:i/>
          <w:sz w:val="24"/>
          <w:szCs w:val="24"/>
        </w:rPr>
        <w:t xml:space="preserve">Discovery Learning </w:t>
      </w:r>
      <w:r w:rsidRPr="006924CE">
        <w:rPr>
          <w:rFonts w:ascii="Tahoma" w:hAnsi="Tahoma" w:cs="Tahoma"/>
          <w:sz w:val="24"/>
          <w:szCs w:val="24"/>
        </w:rPr>
        <w:t xml:space="preserve">seting kooperatif ditinjau dari tingkat kemampuan peserta didik berada pada kategori </w:t>
      </w:r>
      <w:r w:rsidRPr="006924CE">
        <w:rPr>
          <w:rFonts w:ascii="Tahoma" w:hAnsi="Tahoma" w:cs="Tahoma"/>
          <w:i/>
          <w:sz w:val="24"/>
          <w:szCs w:val="24"/>
        </w:rPr>
        <w:t xml:space="preserve">tinggi </w:t>
      </w:r>
      <w:r w:rsidRPr="006924CE">
        <w:rPr>
          <w:rFonts w:ascii="Tahoma" w:hAnsi="Tahoma" w:cs="Tahoma"/>
          <w:sz w:val="24"/>
          <w:szCs w:val="24"/>
        </w:rPr>
        <w:t xml:space="preserve">dengan tingkat ketuntasan klasikal mencapai mencapai </w:t>
      </w:r>
      <w:r w:rsidRPr="006924CE">
        <w:rPr>
          <w:rFonts w:ascii="Tahoma" w:hAnsi="Tahoma" w:cs="Tahoma"/>
          <w:sz w:val="24"/>
          <w:szCs w:val="24"/>
          <w:lang w:val="en-GB"/>
        </w:rPr>
        <w:t>89,</w:t>
      </w:r>
      <w:r w:rsidRPr="006924CE">
        <w:rPr>
          <w:rFonts w:ascii="Tahoma" w:hAnsi="Tahoma" w:cs="Tahoma"/>
          <w:sz w:val="24"/>
          <w:szCs w:val="24"/>
        </w:rPr>
        <w:t xml:space="preserve">3% serta pengetahuan peserta didik menunjukan peningkatan yang signifikan setelah belajar dengan menerapkan model pembelajaran </w:t>
      </w:r>
      <w:r w:rsidRPr="006924CE">
        <w:rPr>
          <w:rFonts w:ascii="Tahoma" w:hAnsi="Tahoma" w:cs="Tahoma"/>
          <w:i/>
          <w:sz w:val="24"/>
          <w:szCs w:val="24"/>
        </w:rPr>
        <w:t xml:space="preserve">Discovery Learning </w:t>
      </w:r>
      <w:r w:rsidRPr="006924CE">
        <w:rPr>
          <w:rFonts w:ascii="Tahoma" w:hAnsi="Tahoma" w:cs="Tahoma"/>
          <w:sz w:val="24"/>
          <w:szCs w:val="24"/>
        </w:rPr>
        <w:t xml:space="preserve">setting kooperatif. </w:t>
      </w:r>
    </w:p>
    <w:p w:rsidR="006924CE" w:rsidRDefault="006924CE" w:rsidP="006924CE">
      <w:pPr>
        <w:spacing w:after="220" w:line="360" w:lineRule="auto"/>
        <w:ind w:left="426"/>
        <w:jc w:val="both"/>
        <w:rPr>
          <w:rFonts w:ascii="Tahoma" w:hAnsi="Tahoma" w:cs="Tahoma"/>
          <w:b/>
          <w:sz w:val="24"/>
          <w:szCs w:val="24"/>
        </w:rPr>
      </w:pPr>
      <w:r w:rsidRPr="006924CE">
        <w:rPr>
          <w:rFonts w:ascii="Tahoma" w:hAnsi="Tahoma" w:cs="Tahoma"/>
          <w:b/>
          <w:sz w:val="24"/>
          <w:szCs w:val="24"/>
        </w:rPr>
        <w:t>Respons Peserta Didik</w:t>
      </w:r>
    </w:p>
    <w:p w:rsidR="00A443E5" w:rsidRDefault="00A443E5" w:rsidP="00A443E5">
      <w:pPr>
        <w:spacing w:after="220" w:line="360" w:lineRule="auto"/>
        <w:ind w:firstLine="851"/>
        <w:jc w:val="both"/>
        <w:rPr>
          <w:rFonts w:ascii="Tahoma" w:eastAsiaTheme="minorEastAsia" w:hAnsi="Tahoma" w:cs="Tahoma"/>
          <w:sz w:val="24"/>
        </w:rPr>
      </w:pPr>
      <w:r w:rsidRPr="00A443E5">
        <w:rPr>
          <w:rFonts w:ascii="Tahoma" w:hAnsi="Tahoma" w:cs="Tahoma"/>
          <w:sz w:val="24"/>
        </w:rPr>
        <w:t xml:space="preserve">Hasil penelitian ini menunjukan bahwa respons peserta didik yang diajar dengan model pembelajaran </w:t>
      </w:r>
      <w:r w:rsidRPr="00A443E5">
        <w:rPr>
          <w:rFonts w:ascii="Tahoma" w:hAnsi="Tahoma" w:cs="Tahoma"/>
          <w:i/>
          <w:sz w:val="24"/>
        </w:rPr>
        <w:t>Discovery Learning</w:t>
      </w:r>
      <w:r w:rsidRPr="00A443E5">
        <w:rPr>
          <w:rFonts w:ascii="Tahoma" w:hAnsi="Tahoma" w:cs="Tahoma"/>
          <w:sz w:val="24"/>
        </w:rPr>
        <w:t xml:space="preserve"> setting kooperatif berada pada kategori </w:t>
      </w:r>
      <w:r w:rsidRPr="00A443E5">
        <w:rPr>
          <w:rFonts w:ascii="Tahoma" w:hAnsi="Tahoma" w:cs="Tahoma"/>
          <w:i/>
          <w:sz w:val="24"/>
        </w:rPr>
        <w:t xml:space="preserve">positif </w:t>
      </w:r>
      <w:r w:rsidRPr="00A443E5">
        <w:rPr>
          <w:rFonts w:ascii="Tahoma" w:hAnsi="Tahoma" w:cs="Tahoma"/>
          <w:sz w:val="24"/>
        </w:rPr>
        <w:t xml:space="preserve">dengan skor rata-rata respons peserta didik mencapai 3,77. Dengan belajar dengan model pembelajaran </w:t>
      </w:r>
      <w:r w:rsidRPr="00A443E5">
        <w:rPr>
          <w:rFonts w:ascii="Tahoma" w:hAnsi="Tahoma" w:cs="Tahoma"/>
          <w:i/>
          <w:sz w:val="24"/>
        </w:rPr>
        <w:t xml:space="preserve">Discovery Learning </w:t>
      </w:r>
      <w:r w:rsidRPr="00A443E5">
        <w:rPr>
          <w:rFonts w:ascii="Tahoma" w:hAnsi="Tahoma" w:cs="Tahoma"/>
          <w:sz w:val="24"/>
        </w:rPr>
        <w:t xml:space="preserve">setting kooperatif, peserta didik dapat lebih bersemangat untuk belajar matematika. </w:t>
      </w:r>
      <w:r w:rsidRPr="00A443E5">
        <w:rPr>
          <w:rFonts w:ascii="Tahoma" w:eastAsiaTheme="minorEastAsia" w:hAnsi="Tahoma" w:cs="Tahoma"/>
          <w:sz w:val="24"/>
        </w:rPr>
        <w:t xml:space="preserve">Penerapan </w:t>
      </w:r>
      <w:r w:rsidRPr="00A443E5">
        <w:rPr>
          <w:rFonts w:ascii="Tahoma" w:hAnsi="Tahoma" w:cs="Tahoma"/>
          <w:sz w:val="24"/>
        </w:rPr>
        <w:t xml:space="preserve">model pembelajaran </w:t>
      </w:r>
      <w:r w:rsidRPr="00A443E5">
        <w:rPr>
          <w:rFonts w:ascii="Tahoma" w:hAnsi="Tahoma" w:cs="Tahoma"/>
          <w:i/>
          <w:sz w:val="24"/>
        </w:rPr>
        <w:t>Discovery Learning</w:t>
      </w:r>
      <w:r w:rsidRPr="00A443E5">
        <w:rPr>
          <w:rFonts w:ascii="Tahoma" w:hAnsi="Tahoma" w:cs="Tahoma"/>
          <w:sz w:val="24"/>
        </w:rPr>
        <w:t xml:space="preserve"> setting kooperatif</w:t>
      </w:r>
      <w:r w:rsidRPr="00A443E5">
        <w:rPr>
          <w:rFonts w:ascii="Tahoma" w:eastAsiaTheme="minorEastAsia" w:hAnsi="Tahoma" w:cs="Tahoma"/>
          <w:sz w:val="24"/>
        </w:rPr>
        <w:t xml:space="preserve"> dalam </w:t>
      </w:r>
      <w:r w:rsidRPr="00A443E5">
        <w:rPr>
          <w:rFonts w:ascii="Tahoma" w:eastAsiaTheme="minorEastAsia" w:hAnsi="Tahoma" w:cs="Tahoma"/>
          <w:sz w:val="24"/>
        </w:rPr>
        <w:lastRenderedPageBreak/>
        <w:t xml:space="preserve">pembelajaran matematika di kelas, memberikan kesempatan kepada peserta didik untuk </w:t>
      </w:r>
      <w:proofErr w:type="spellStart"/>
      <w:r w:rsidRPr="00A443E5">
        <w:rPr>
          <w:rFonts w:ascii="Tahoma" w:eastAsiaTheme="minorEastAsia" w:hAnsi="Tahoma" w:cs="Tahoma"/>
          <w:sz w:val="24"/>
          <w:lang w:val="en-GB"/>
        </w:rPr>
        <w:t>mengajukandanmenjawabmasalahberdasarkansituasi</w:t>
      </w:r>
      <w:proofErr w:type="spellEnd"/>
      <w:r w:rsidRPr="00A443E5">
        <w:rPr>
          <w:rFonts w:ascii="Tahoma" w:eastAsiaTheme="minorEastAsia" w:hAnsi="Tahoma" w:cs="Tahoma"/>
          <w:sz w:val="24"/>
          <w:lang w:val="en-GB"/>
        </w:rPr>
        <w:t xml:space="preserve"> yang </w:t>
      </w:r>
      <w:proofErr w:type="spellStart"/>
      <w:r w:rsidRPr="00A443E5">
        <w:rPr>
          <w:rFonts w:ascii="Tahoma" w:eastAsiaTheme="minorEastAsia" w:hAnsi="Tahoma" w:cs="Tahoma"/>
          <w:sz w:val="24"/>
          <w:lang w:val="en-GB"/>
        </w:rPr>
        <w:t>diberikan</w:t>
      </w:r>
      <w:proofErr w:type="spellEnd"/>
      <w:r w:rsidRPr="00A443E5">
        <w:rPr>
          <w:rFonts w:ascii="Tahoma" w:eastAsiaTheme="minorEastAsia" w:hAnsi="Tahoma" w:cs="Tahoma"/>
          <w:sz w:val="24"/>
        </w:rPr>
        <w:t>.</w:t>
      </w:r>
    </w:p>
    <w:p w:rsidR="00487989" w:rsidRDefault="00487989" w:rsidP="00487989">
      <w:pPr>
        <w:pStyle w:val="ListParagraph"/>
        <w:spacing w:after="220"/>
        <w:ind w:left="426"/>
        <w:jc w:val="both"/>
        <w:rPr>
          <w:rFonts w:ascii="Tahoma" w:hAnsi="Tahoma" w:cs="Tahoma"/>
          <w:b/>
          <w:sz w:val="24"/>
        </w:rPr>
      </w:pPr>
      <w:r w:rsidRPr="00487989">
        <w:rPr>
          <w:rFonts w:ascii="Tahoma" w:hAnsi="Tahoma" w:cs="Tahoma"/>
          <w:b/>
          <w:sz w:val="24"/>
        </w:rPr>
        <w:t xml:space="preserve">Keefektifan Model Pembelajaran </w:t>
      </w:r>
      <w:r w:rsidRPr="00487989">
        <w:rPr>
          <w:rFonts w:ascii="Tahoma" w:hAnsi="Tahoma" w:cs="Tahoma"/>
          <w:b/>
          <w:i/>
          <w:sz w:val="24"/>
        </w:rPr>
        <w:t>Discovery Learning</w:t>
      </w:r>
      <w:r w:rsidRPr="00487989">
        <w:rPr>
          <w:rFonts w:ascii="Tahoma" w:hAnsi="Tahoma" w:cs="Tahoma"/>
          <w:b/>
          <w:sz w:val="24"/>
        </w:rPr>
        <w:t xml:space="preserve"> setting kooperatif</w:t>
      </w:r>
    </w:p>
    <w:p w:rsidR="00FE5FBA" w:rsidRDefault="00FE5FBA" w:rsidP="00FE5FBA">
      <w:pPr>
        <w:spacing w:after="220" w:line="360" w:lineRule="auto"/>
        <w:ind w:firstLine="720"/>
        <w:jc w:val="both"/>
        <w:rPr>
          <w:rFonts w:ascii="Tahoma" w:hAnsi="Tahoma" w:cs="Tahoma"/>
          <w:sz w:val="24"/>
        </w:rPr>
      </w:pPr>
      <w:r w:rsidRPr="00FE5FBA">
        <w:rPr>
          <w:rFonts w:ascii="Tahoma" w:hAnsi="Tahoma" w:cs="Tahoma"/>
          <w:sz w:val="24"/>
        </w:rPr>
        <w:t xml:space="preserve">model pembelajaran </w:t>
      </w:r>
      <w:r w:rsidRPr="00FE5FBA">
        <w:rPr>
          <w:rFonts w:ascii="Tahoma" w:hAnsi="Tahoma" w:cs="Tahoma"/>
          <w:i/>
          <w:sz w:val="24"/>
        </w:rPr>
        <w:t>Discovery Learning</w:t>
      </w:r>
      <w:r w:rsidRPr="00FE5FBA">
        <w:rPr>
          <w:rFonts w:ascii="Tahoma" w:hAnsi="Tahoma" w:cs="Tahoma"/>
          <w:sz w:val="24"/>
        </w:rPr>
        <w:t xml:space="preserve"> setting kooperatif dapat meningkatkan kemampuan peserta didik dalam memahami materi segitiga, hal ini ditunjukan oleh klasifikasi gain ternormalisasi bahwa mayoritas peserta didik berada pada kategori sedang. Pembelajaran ini juga menunjukkan aktivitas peserta didik yang baik dalam belajar dan memberikan kesempatan yang luas bagi peserta didik untuk berinteraksi dengan guru secara langsung, dalam hal menyampaikan keluhan atau permasalahan yang dihadapi oleh peserta didik tentang materi segitga. </w:t>
      </w:r>
      <w:r w:rsidRPr="00FE5FBA">
        <w:rPr>
          <w:rFonts w:ascii="Tahoma" w:hAnsi="Tahoma" w:cs="Tahoma"/>
          <w:i/>
          <w:sz w:val="24"/>
        </w:rPr>
        <w:t>discovery learning</w:t>
      </w:r>
      <w:r w:rsidRPr="00FE5FBA">
        <w:rPr>
          <w:rFonts w:ascii="Tahoma" w:hAnsi="Tahoma" w:cs="Tahoma"/>
          <w:i/>
          <w:sz w:val="24"/>
          <w:lang w:val="en-GB"/>
        </w:rPr>
        <w:t>,</w:t>
      </w:r>
      <w:r w:rsidRPr="00FE5FBA">
        <w:rPr>
          <w:rFonts w:ascii="Tahoma" w:hAnsi="Tahoma" w:cs="Tahoma"/>
          <w:sz w:val="24"/>
        </w:rPr>
        <w:t xml:space="preserve"> mengembangkan cara belajar aktif dengan menemukan sendiri, dan menyelidiki sendiri, serta peserta didik juga bisa belajar berpikir analisis dan mencoba memecahkan sendiri masalah yang dihadapi.</w:t>
      </w:r>
    </w:p>
    <w:p w:rsidR="00803811" w:rsidRDefault="00803811" w:rsidP="00803811">
      <w:pPr>
        <w:spacing w:after="220" w:line="360" w:lineRule="auto"/>
        <w:jc w:val="both"/>
        <w:rPr>
          <w:rFonts w:ascii="Tahoma" w:hAnsi="Tahoma" w:cs="Tahoma"/>
          <w:b/>
          <w:sz w:val="24"/>
        </w:rPr>
      </w:pPr>
      <w:r w:rsidRPr="00803811">
        <w:rPr>
          <w:rFonts w:ascii="Tahoma" w:hAnsi="Tahoma" w:cs="Tahoma"/>
          <w:b/>
          <w:sz w:val="24"/>
        </w:rPr>
        <w:t>Kesimpulan dan Saran</w:t>
      </w:r>
    </w:p>
    <w:p w:rsidR="00803811" w:rsidRPr="0035688A" w:rsidRDefault="0035688A" w:rsidP="00803811">
      <w:pPr>
        <w:spacing w:after="220" w:line="360" w:lineRule="auto"/>
        <w:jc w:val="both"/>
        <w:rPr>
          <w:rFonts w:ascii="Tahoma" w:hAnsi="Tahoma" w:cs="Tahoma"/>
          <w:b/>
          <w:sz w:val="24"/>
        </w:rPr>
      </w:pPr>
      <w:r w:rsidRPr="0035688A">
        <w:rPr>
          <w:rFonts w:ascii="Tahoma" w:hAnsi="Tahoma" w:cs="Tahoma"/>
          <w:b/>
          <w:sz w:val="24"/>
        </w:rPr>
        <w:t>Kesimpulan</w:t>
      </w:r>
    </w:p>
    <w:p w:rsidR="00D459E8" w:rsidRDefault="00D459E8" w:rsidP="00D459E8">
      <w:pPr>
        <w:spacing w:after="220" w:line="360" w:lineRule="auto"/>
        <w:jc w:val="both"/>
        <w:rPr>
          <w:rFonts w:ascii="Tahoma" w:hAnsi="Tahoma" w:cs="Tahoma"/>
          <w:sz w:val="24"/>
        </w:rPr>
      </w:pPr>
      <w:r w:rsidRPr="00D459E8">
        <w:rPr>
          <w:rFonts w:ascii="Tahoma" w:hAnsi="Tahoma" w:cs="Tahoma"/>
          <w:sz w:val="24"/>
        </w:rPr>
        <w:t xml:space="preserve">Rata-rata skor aktivitas peserta didik pada model pembelajaran </w:t>
      </w:r>
      <w:r w:rsidRPr="00D459E8">
        <w:rPr>
          <w:rFonts w:ascii="Tahoma" w:hAnsi="Tahoma" w:cs="Tahoma"/>
          <w:i/>
          <w:sz w:val="24"/>
        </w:rPr>
        <w:t xml:space="preserve">Discovery Learning </w:t>
      </w:r>
      <w:r w:rsidRPr="00D459E8">
        <w:rPr>
          <w:rFonts w:ascii="Tahoma" w:hAnsi="Tahoma" w:cs="Tahoma"/>
          <w:sz w:val="24"/>
        </w:rPr>
        <w:t xml:space="preserve">dengan </w:t>
      </w:r>
      <w:r w:rsidRPr="00D459E8">
        <w:rPr>
          <w:rFonts w:ascii="Tahoma" w:hAnsi="Tahoma" w:cs="Tahoma"/>
          <w:i/>
          <w:sz w:val="24"/>
        </w:rPr>
        <w:t>setting kooperatif</w:t>
      </w:r>
      <w:r w:rsidRPr="00D459E8">
        <w:rPr>
          <w:rFonts w:ascii="Tahoma" w:hAnsi="Tahoma" w:cs="Tahoma"/>
          <w:sz w:val="24"/>
        </w:rPr>
        <w:t xml:space="preserve">adalah 3,43berada pada kategori aktif, Rata-rata skor respons peserta didik terhadap model pembelajaran </w:t>
      </w:r>
      <w:r w:rsidRPr="00D459E8">
        <w:rPr>
          <w:rFonts w:ascii="Tahoma" w:hAnsi="Tahoma" w:cs="Tahoma"/>
          <w:i/>
          <w:sz w:val="24"/>
        </w:rPr>
        <w:t>Discovery Learning</w:t>
      </w:r>
      <w:r w:rsidRPr="00D459E8">
        <w:rPr>
          <w:rFonts w:ascii="Tahoma" w:hAnsi="Tahoma" w:cs="Tahoma"/>
          <w:sz w:val="24"/>
        </w:rPr>
        <w:t xml:space="preserve"> dengan</w:t>
      </w:r>
      <w:r w:rsidRPr="00D459E8">
        <w:rPr>
          <w:rFonts w:ascii="Tahoma" w:hAnsi="Tahoma" w:cs="Tahoma"/>
          <w:i/>
          <w:sz w:val="24"/>
        </w:rPr>
        <w:t xml:space="preserve"> setting kooperatif</w:t>
      </w:r>
      <w:r w:rsidRPr="00D459E8">
        <w:rPr>
          <w:rFonts w:ascii="Tahoma" w:hAnsi="Tahoma" w:cs="Tahoma"/>
          <w:sz w:val="24"/>
        </w:rPr>
        <w:t xml:space="preserve">adalah 3,77 berada pada kategori positif, Rata-rata hasil belajar kemampuan analogi matematika peserta didik dengan model pembelajaran </w:t>
      </w:r>
      <w:r w:rsidRPr="00D459E8">
        <w:rPr>
          <w:rFonts w:ascii="Tahoma" w:hAnsi="Tahoma" w:cs="Tahoma"/>
          <w:i/>
          <w:sz w:val="24"/>
        </w:rPr>
        <w:t xml:space="preserve">Discovery Learning </w:t>
      </w:r>
      <w:r w:rsidRPr="00D459E8">
        <w:rPr>
          <w:rFonts w:ascii="Tahoma" w:hAnsi="Tahoma" w:cs="Tahoma"/>
          <w:sz w:val="24"/>
        </w:rPr>
        <w:t xml:space="preserve">dengan </w:t>
      </w:r>
      <w:r w:rsidRPr="00D459E8">
        <w:rPr>
          <w:rFonts w:ascii="Tahoma" w:hAnsi="Tahoma" w:cs="Tahoma"/>
          <w:i/>
          <w:sz w:val="24"/>
        </w:rPr>
        <w:t xml:space="preserve">setting kooperatif </w:t>
      </w:r>
      <w:r w:rsidRPr="00D459E8">
        <w:rPr>
          <w:rFonts w:ascii="Tahoma" w:hAnsi="Tahoma" w:cs="Tahoma"/>
          <w:sz w:val="24"/>
        </w:rPr>
        <w:t xml:space="preserve">pada </w:t>
      </w:r>
      <w:r w:rsidRPr="00D459E8">
        <w:rPr>
          <w:rFonts w:ascii="Tahoma" w:hAnsi="Tahoma" w:cs="Tahoma"/>
          <w:i/>
          <w:sz w:val="24"/>
        </w:rPr>
        <w:t>pre-test</w:t>
      </w:r>
      <w:r w:rsidRPr="00D459E8">
        <w:rPr>
          <w:rFonts w:ascii="Tahoma" w:hAnsi="Tahoma" w:cs="Tahoma"/>
          <w:sz w:val="24"/>
        </w:rPr>
        <w:t xml:space="preserve"> adalah 27,00 berada pada kategori sangat rendah sedangkan rata-rata hasil belajar matematika pada post-test adalah 80,71 berada pada kategori tinggi. Hasil uji hipotesis hasil belajar peserta didik menunjukkan bahwa terdapat peningkatan rata-rata nilai gain ternormalisasi secara signifikan, Rata-rata hasil belajar kemampuan generalisasi matematika peserta didik dengan </w:t>
      </w:r>
      <w:r w:rsidRPr="00D459E8">
        <w:rPr>
          <w:rFonts w:ascii="Tahoma" w:hAnsi="Tahoma" w:cs="Tahoma"/>
          <w:sz w:val="24"/>
        </w:rPr>
        <w:lastRenderedPageBreak/>
        <w:t xml:space="preserve">model pembelajaran </w:t>
      </w:r>
      <w:r w:rsidRPr="00D459E8">
        <w:rPr>
          <w:rFonts w:ascii="Tahoma" w:hAnsi="Tahoma" w:cs="Tahoma"/>
          <w:i/>
          <w:sz w:val="24"/>
        </w:rPr>
        <w:t xml:space="preserve">Discovery Learning </w:t>
      </w:r>
      <w:r w:rsidRPr="00D459E8">
        <w:rPr>
          <w:rFonts w:ascii="Tahoma" w:hAnsi="Tahoma" w:cs="Tahoma"/>
          <w:sz w:val="24"/>
        </w:rPr>
        <w:t xml:space="preserve">dengan </w:t>
      </w:r>
      <w:r w:rsidRPr="00D459E8">
        <w:rPr>
          <w:rFonts w:ascii="Tahoma" w:hAnsi="Tahoma" w:cs="Tahoma"/>
          <w:i/>
          <w:sz w:val="24"/>
        </w:rPr>
        <w:t xml:space="preserve">setting kooperatif </w:t>
      </w:r>
      <w:r w:rsidRPr="00D459E8">
        <w:rPr>
          <w:rFonts w:ascii="Tahoma" w:hAnsi="Tahoma" w:cs="Tahoma"/>
          <w:sz w:val="24"/>
        </w:rPr>
        <w:t xml:space="preserve">pada </w:t>
      </w:r>
      <w:r w:rsidRPr="00D459E8">
        <w:rPr>
          <w:rFonts w:ascii="Tahoma" w:hAnsi="Tahoma" w:cs="Tahoma"/>
          <w:i/>
          <w:sz w:val="24"/>
        </w:rPr>
        <w:t>pre-test</w:t>
      </w:r>
      <w:r w:rsidRPr="00D459E8">
        <w:rPr>
          <w:rFonts w:ascii="Tahoma" w:hAnsi="Tahoma" w:cs="Tahoma"/>
          <w:sz w:val="24"/>
        </w:rPr>
        <w:t xml:space="preserve"> adalah 28,78 berada pada kategori sangat rendah sedangkan rata-rata hasil belajar matematika pada post-test adalah 81,32 berada pada kategori tinggi. Hasil uji hipotesis hasil belajar peserta didik menunjukkan bahwa terdapat peningkatan rata-rata nilai gain ternormalisasi secara signifikan, Rata-rata minat belajar peserta didik pada model </w:t>
      </w:r>
      <w:r w:rsidRPr="00D459E8">
        <w:rPr>
          <w:rFonts w:ascii="Tahoma" w:hAnsi="Tahoma" w:cs="Tahoma"/>
          <w:i/>
          <w:sz w:val="24"/>
        </w:rPr>
        <w:t xml:space="preserve">Discovery Learning </w:t>
      </w:r>
      <w:r w:rsidRPr="00D459E8">
        <w:rPr>
          <w:rFonts w:ascii="Tahoma" w:hAnsi="Tahoma" w:cs="Tahoma"/>
          <w:sz w:val="24"/>
        </w:rPr>
        <w:t xml:space="preserve">dengan </w:t>
      </w:r>
      <w:r w:rsidRPr="00D459E8">
        <w:rPr>
          <w:rFonts w:ascii="Tahoma" w:hAnsi="Tahoma" w:cs="Tahoma"/>
          <w:i/>
          <w:sz w:val="24"/>
        </w:rPr>
        <w:t xml:space="preserve">setting kooperatif </w:t>
      </w:r>
      <w:r w:rsidRPr="00D459E8">
        <w:rPr>
          <w:rFonts w:ascii="Tahoma" w:hAnsi="Tahoma" w:cs="Tahoma"/>
          <w:sz w:val="24"/>
        </w:rPr>
        <w:t>adalah 3,49 berada pada kategori tinggi</w:t>
      </w:r>
      <w:r>
        <w:rPr>
          <w:rFonts w:ascii="Tahoma" w:hAnsi="Tahoma" w:cs="Tahoma"/>
          <w:sz w:val="24"/>
        </w:rPr>
        <w:t>.</w:t>
      </w:r>
    </w:p>
    <w:p w:rsidR="00D459E8" w:rsidRPr="00D459E8" w:rsidRDefault="00D459E8" w:rsidP="00D459E8">
      <w:pPr>
        <w:spacing w:after="220" w:line="360" w:lineRule="auto"/>
        <w:jc w:val="both"/>
        <w:rPr>
          <w:rFonts w:ascii="Tahoma" w:hAnsi="Tahoma" w:cs="Tahoma"/>
          <w:b/>
          <w:sz w:val="24"/>
        </w:rPr>
      </w:pPr>
      <w:r w:rsidRPr="00D459E8">
        <w:rPr>
          <w:rFonts w:ascii="Tahoma" w:hAnsi="Tahoma" w:cs="Tahoma"/>
          <w:b/>
          <w:sz w:val="24"/>
        </w:rPr>
        <w:t xml:space="preserve">Saran </w:t>
      </w:r>
    </w:p>
    <w:p w:rsidR="00951671" w:rsidRDefault="00951671" w:rsidP="00951671">
      <w:pPr>
        <w:spacing w:after="220" w:line="360" w:lineRule="auto"/>
        <w:jc w:val="both"/>
        <w:rPr>
          <w:rFonts w:ascii="Tahoma" w:hAnsi="Tahoma" w:cs="Tahoma"/>
          <w:sz w:val="24"/>
        </w:rPr>
      </w:pPr>
      <w:r w:rsidRPr="00951671">
        <w:rPr>
          <w:rFonts w:ascii="Tahoma" w:hAnsi="Tahoma" w:cs="Tahoma"/>
          <w:sz w:val="24"/>
        </w:rPr>
        <w:t xml:space="preserve">Model pembelajaran </w:t>
      </w:r>
      <w:r w:rsidRPr="00951671">
        <w:rPr>
          <w:rFonts w:ascii="Tahoma" w:hAnsi="Tahoma" w:cs="Tahoma"/>
          <w:i/>
          <w:sz w:val="24"/>
        </w:rPr>
        <w:t>discovery learning</w:t>
      </w:r>
      <w:r w:rsidRPr="00951671">
        <w:rPr>
          <w:rFonts w:ascii="Tahoma" w:hAnsi="Tahoma" w:cs="Tahoma"/>
          <w:sz w:val="24"/>
        </w:rPr>
        <w:t xml:space="preserve"> setting kooperatif dalam pembelajaran matematika hendaknya dapat menjadi bahan pertimbangan dalam memilih model pembelajaran di sekolah dan dijadikan sebagai alternatif pilihan guru dalam pembelajaran terutama untuk mata pelajaran matematika. Hal ini disebabkan karena strategi pembelajaran tersebut dapat meningkatkan pemahaman konsep dan </w:t>
      </w:r>
      <w:proofErr w:type="spellStart"/>
      <w:r w:rsidRPr="00951671">
        <w:rPr>
          <w:rFonts w:ascii="Tahoma" w:hAnsi="Tahoma" w:cs="Tahoma"/>
          <w:sz w:val="24"/>
          <w:lang w:val="en-GB"/>
        </w:rPr>
        <w:t>hasilbelajarpesertadidik</w:t>
      </w:r>
      <w:proofErr w:type="spellEnd"/>
      <w:r w:rsidRPr="00951671">
        <w:rPr>
          <w:rFonts w:ascii="Tahoma" w:hAnsi="Tahoma" w:cs="Tahoma"/>
          <w:sz w:val="24"/>
        </w:rPr>
        <w:t xml:space="preserve">, melibatkan aktivitas peserta didik secara optimal, serta memfasilitasi peserta didik menemukan dan membangun pengetahuannya dan Bagi guru dan peneliti selanjutnya yang menggunakan model pembelajaran </w:t>
      </w:r>
      <w:r w:rsidRPr="00951671">
        <w:rPr>
          <w:rFonts w:ascii="Tahoma" w:hAnsi="Tahoma" w:cs="Tahoma"/>
          <w:i/>
          <w:sz w:val="24"/>
        </w:rPr>
        <w:t>discovery learning</w:t>
      </w:r>
      <w:r w:rsidRPr="00951671">
        <w:rPr>
          <w:rFonts w:ascii="Tahoma" w:hAnsi="Tahoma" w:cs="Tahoma"/>
          <w:sz w:val="24"/>
        </w:rPr>
        <w:t xml:space="preserve"> setting kooperatif diharapkan dapat lebih mengembangkannya agar benar-benar dapat membantu peserta didik dalam memahami materi pelajaran yang diajarkan.</w:t>
      </w:r>
    </w:p>
    <w:p w:rsidR="009A1100" w:rsidRPr="009A1100" w:rsidRDefault="009A1100" w:rsidP="00951671">
      <w:pPr>
        <w:spacing w:after="220" w:line="360" w:lineRule="auto"/>
        <w:jc w:val="both"/>
        <w:rPr>
          <w:rFonts w:ascii="Tahoma" w:hAnsi="Tahoma" w:cs="Tahoma"/>
          <w:b/>
          <w:sz w:val="24"/>
        </w:rPr>
      </w:pPr>
      <w:r w:rsidRPr="009A1100">
        <w:rPr>
          <w:rFonts w:ascii="Tahoma" w:hAnsi="Tahoma" w:cs="Tahoma"/>
          <w:b/>
          <w:sz w:val="24"/>
        </w:rPr>
        <w:t>DAFTAR PUSTAKA</w:t>
      </w:r>
    </w:p>
    <w:p w:rsidR="00C00DA2" w:rsidRPr="00683092" w:rsidRDefault="00C00DA2" w:rsidP="00683092">
      <w:pPr>
        <w:pStyle w:val="ListParagraph"/>
        <w:spacing w:after="220" w:line="360" w:lineRule="auto"/>
        <w:ind w:left="709" w:hanging="709"/>
        <w:jc w:val="both"/>
        <w:rPr>
          <w:rStyle w:val="fullpost"/>
          <w:rFonts w:ascii="Tahoma" w:eastAsiaTheme="minorEastAsia" w:hAnsi="Tahoma" w:cs="Tahoma"/>
          <w:sz w:val="24"/>
          <w:szCs w:val="24"/>
        </w:rPr>
      </w:pPr>
      <w:r w:rsidRPr="00683092">
        <w:rPr>
          <w:rStyle w:val="fullpost"/>
          <w:rFonts w:ascii="Tahoma" w:eastAsiaTheme="minorEastAsia" w:hAnsi="Tahoma" w:cs="Tahoma"/>
          <w:sz w:val="24"/>
          <w:szCs w:val="24"/>
        </w:rPr>
        <w:t xml:space="preserve">Akib, I. (2016). </w:t>
      </w:r>
      <w:r w:rsidRPr="00683092">
        <w:rPr>
          <w:rStyle w:val="fullpost"/>
          <w:rFonts w:ascii="Tahoma" w:eastAsiaTheme="minorEastAsia" w:hAnsi="Tahoma" w:cs="Tahoma"/>
          <w:i/>
          <w:sz w:val="24"/>
          <w:szCs w:val="24"/>
        </w:rPr>
        <w:t>The Description Of Relationship Batween Mathematics Characteristic and Bugis Culture Values.</w:t>
      </w:r>
      <w:r w:rsidRPr="00683092">
        <w:rPr>
          <w:rStyle w:val="fullpost"/>
          <w:rFonts w:ascii="Tahoma" w:eastAsiaTheme="minorEastAsia" w:hAnsi="Tahoma" w:cs="Tahoma"/>
          <w:sz w:val="24"/>
          <w:szCs w:val="24"/>
        </w:rPr>
        <w:t xml:space="preserve"> Global Journal Of Pure and Applied Mathematics. Volume 12. Issue 4, Pages 2765-2776.</w:t>
      </w:r>
    </w:p>
    <w:p w:rsidR="00C3542B" w:rsidRPr="00683092" w:rsidRDefault="00C3542B" w:rsidP="00683092">
      <w:pPr>
        <w:pStyle w:val="ListParagraph"/>
        <w:spacing w:after="220" w:line="360" w:lineRule="auto"/>
        <w:ind w:left="709" w:hanging="709"/>
        <w:jc w:val="both"/>
        <w:rPr>
          <w:rStyle w:val="fullpost"/>
          <w:rFonts w:ascii="Tahoma" w:eastAsiaTheme="minorEastAsia" w:hAnsi="Tahoma" w:cs="Tahoma"/>
          <w:sz w:val="24"/>
          <w:szCs w:val="24"/>
        </w:rPr>
      </w:pPr>
      <w:r w:rsidRPr="00683092">
        <w:rPr>
          <w:rStyle w:val="fullpost"/>
          <w:rFonts w:ascii="Tahoma" w:eastAsiaTheme="minorEastAsia" w:hAnsi="Tahoma" w:cs="Tahoma"/>
          <w:sz w:val="24"/>
          <w:szCs w:val="24"/>
        </w:rPr>
        <w:t>Depdiknas. (2003). UU Republik Indonesia No. 20 Tahun 2003 Tentang Sistem Pendidikan Nasional.</w:t>
      </w:r>
    </w:p>
    <w:p w:rsidR="008A718F" w:rsidRPr="00683092" w:rsidRDefault="008A718F" w:rsidP="00683092">
      <w:pPr>
        <w:pStyle w:val="ListParagraph"/>
        <w:spacing w:after="220" w:line="360" w:lineRule="auto"/>
        <w:ind w:left="709" w:hanging="709"/>
        <w:jc w:val="both"/>
        <w:rPr>
          <w:rStyle w:val="fullpost"/>
          <w:rFonts w:ascii="Tahoma" w:eastAsiaTheme="minorEastAsia" w:hAnsi="Tahoma" w:cs="Tahoma"/>
          <w:sz w:val="24"/>
          <w:szCs w:val="24"/>
        </w:rPr>
      </w:pPr>
      <w:r w:rsidRPr="00683092">
        <w:rPr>
          <w:rStyle w:val="fullpost"/>
          <w:rFonts w:ascii="Tahoma" w:eastAsiaTheme="minorEastAsia" w:hAnsi="Tahoma" w:cs="Tahoma"/>
          <w:sz w:val="24"/>
          <w:szCs w:val="24"/>
        </w:rPr>
        <w:t xml:space="preserve">Herdian. (2010). </w:t>
      </w:r>
      <w:r w:rsidRPr="00683092">
        <w:rPr>
          <w:rStyle w:val="fullpost"/>
          <w:rFonts w:ascii="Tahoma" w:eastAsiaTheme="minorEastAsia" w:hAnsi="Tahoma" w:cs="Tahoma"/>
          <w:i/>
          <w:sz w:val="24"/>
          <w:szCs w:val="24"/>
        </w:rPr>
        <w:t>Kemampuan Analogi Matematis</w:t>
      </w:r>
      <w:r w:rsidRPr="00683092">
        <w:rPr>
          <w:rStyle w:val="fullpost"/>
          <w:rFonts w:ascii="Tahoma" w:eastAsiaTheme="minorEastAsia" w:hAnsi="Tahoma" w:cs="Tahoma"/>
          <w:sz w:val="24"/>
          <w:szCs w:val="24"/>
        </w:rPr>
        <w:t>. Artikel (online), (</w:t>
      </w:r>
      <w:hyperlink r:id="rId9" w:history="1">
        <w:r w:rsidRPr="00683092">
          <w:rPr>
            <w:rStyle w:val="Hyperlink"/>
            <w:rFonts w:ascii="Tahoma" w:eastAsiaTheme="minorEastAsia" w:hAnsi="Tahoma" w:cs="Tahoma"/>
            <w:color w:val="auto"/>
            <w:sz w:val="24"/>
            <w:szCs w:val="24"/>
          </w:rPr>
          <w:t>http://herdy07.wordpress.com/2010/05/27/kemampuan-analogi-matematis/</w:t>
        </w:r>
      </w:hyperlink>
      <w:r w:rsidRPr="00683092">
        <w:rPr>
          <w:rStyle w:val="fullpost"/>
          <w:rFonts w:ascii="Tahoma" w:eastAsiaTheme="minorEastAsia" w:hAnsi="Tahoma" w:cs="Tahoma"/>
          <w:sz w:val="24"/>
          <w:szCs w:val="24"/>
        </w:rPr>
        <w:t xml:space="preserve"> diakses tanggal 17 agustus 2016)</w:t>
      </w:r>
    </w:p>
    <w:p w:rsidR="008A718F" w:rsidRPr="00683092" w:rsidRDefault="008A718F" w:rsidP="00683092">
      <w:pPr>
        <w:pStyle w:val="ListParagraph"/>
        <w:spacing w:after="220" w:line="360" w:lineRule="auto"/>
        <w:ind w:left="709" w:hanging="709"/>
        <w:jc w:val="both"/>
        <w:rPr>
          <w:rStyle w:val="fullpost"/>
          <w:rFonts w:ascii="Tahoma" w:eastAsiaTheme="minorEastAsia" w:hAnsi="Tahoma" w:cs="Tahoma"/>
          <w:sz w:val="24"/>
          <w:szCs w:val="24"/>
        </w:rPr>
      </w:pPr>
      <w:r w:rsidRPr="00683092">
        <w:rPr>
          <w:rStyle w:val="fullpost"/>
          <w:rFonts w:ascii="Tahoma" w:eastAsiaTheme="minorEastAsia" w:hAnsi="Tahoma" w:cs="Tahoma"/>
          <w:sz w:val="24"/>
          <w:szCs w:val="24"/>
        </w:rPr>
        <w:lastRenderedPageBreak/>
        <w:t xml:space="preserve">Herdian. (2010). </w:t>
      </w:r>
      <w:r w:rsidRPr="00683092">
        <w:rPr>
          <w:rStyle w:val="fullpost"/>
          <w:rFonts w:ascii="Tahoma" w:eastAsiaTheme="minorEastAsia" w:hAnsi="Tahoma" w:cs="Tahoma"/>
          <w:i/>
          <w:sz w:val="24"/>
          <w:szCs w:val="24"/>
        </w:rPr>
        <w:t>Kemampuan Generalisasi Matematis</w:t>
      </w:r>
      <w:r w:rsidRPr="00683092">
        <w:rPr>
          <w:rStyle w:val="fullpost"/>
          <w:rFonts w:ascii="Tahoma" w:eastAsiaTheme="minorEastAsia" w:hAnsi="Tahoma" w:cs="Tahoma"/>
          <w:sz w:val="24"/>
          <w:szCs w:val="24"/>
        </w:rPr>
        <w:t>. Artikel (online), (</w:t>
      </w:r>
      <w:hyperlink r:id="rId10" w:history="1">
        <w:r w:rsidRPr="00683092">
          <w:rPr>
            <w:rStyle w:val="Hyperlink"/>
            <w:rFonts w:ascii="Tahoma" w:eastAsiaTheme="minorEastAsia" w:hAnsi="Tahoma" w:cs="Tahoma"/>
            <w:color w:val="auto"/>
            <w:sz w:val="24"/>
            <w:szCs w:val="24"/>
          </w:rPr>
          <w:t>http://herdy07.wordpress.com/2010/05/27/kemampuan-generalisasi-matematis/</w:t>
        </w:r>
      </w:hyperlink>
      <w:r w:rsidRPr="00683092">
        <w:rPr>
          <w:rStyle w:val="fullpost"/>
          <w:rFonts w:ascii="Tahoma" w:eastAsiaTheme="minorEastAsia" w:hAnsi="Tahoma" w:cs="Tahoma"/>
          <w:sz w:val="24"/>
          <w:szCs w:val="24"/>
        </w:rPr>
        <w:t xml:space="preserve"> diakses tanggal 17 agustus 2016)</w:t>
      </w:r>
    </w:p>
    <w:p w:rsidR="00461587" w:rsidRPr="00683092" w:rsidRDefault="00461587" w:rsidP="00683092">
      <w:pPr>
        <w:pStyle w:val="ListParagraph"/>
        <w:spacing w:after="220" w:line="360" w:lineRule="auto"/>
        <w:ind w:left="709" w:hanging="709"/>
        <w:jc w:val="both"/>
        <w:rPr>
          <w:rStyle w:val="fullpost"/>
          <w:rFonts w:ascii="Tahoma" w:eastAsiaTheme="minorEastAsia" w:hAnsi="Tahoma" w:cs="Tahoma"/>
          <w:sz w:val="24"/>
          <w:szCs w:val="24"/>
        </w:rPr>
      </w:pPr>
      <w:r w:rsidRPr="00683092">
        <w:rPr>
          <w:rStyle w:val="fullpost"/>
          <w:rFonts w:ascii="Tahoma" w:eastAsiaTheme="minorEastAsia" w:hAnsi="Tahoma" w:cs="Tahoma"/>
          <w:sz w:val="24"/>
          <w:szCs w:val="24"/>
        </w:rPr>
        <w:t xml:space="preserve">Muslimin. (2015). </w:t>
      </w:r>
      <w:r w:rsidRPr="00683092">
        <w:rPr>
          <w:rStyle w:val="fullpost"/>
          <w:rFonts w:ascii="Tahoma" w:eastAsiaTheme="minorEastAsia" w:hAnsi="Tahoma" w:cs="Tahoma"/>
          <w:i/>
          <w:sz w:val="24"/>
          <w:szCs w:val="24"/>
        </w:rPr>
        <w:t>Efektivitas Pembelajaran Matematika Melalaui Penerapan Model Berbasis Masalah pada Siswa Kelas IX SMPN 2 Pare-pare</w:t>
      </w:r>
      <w:r w:rsidRPr="00683092">
        <w:rPr>
          <w:rStyle w:val="fullpost"/>
          <w:rFonts w:ascii="Tahoma" w:eastAsiaTheme="minorEastAsia" w:hAnsi="Tahoma" w:cs="Tahoma"/>
          <w:sz w:val="24"/>
          <w:szCs w:val="24"/>
        </w:rPr>
        <w:t>. Tesis tidak diterbitkan. Makassar: PPs UNM.</w:t>
      </w:r>
    </w:p>
    <w:p w:rsidR="00564FEC" w:rsidRPr="00683092" w:rsidRDefault="00564FEC" w:rsidP="00683092">
      <w:pPr>
        <w:pStyle w:val="FootnoteText"/>
        <w:spacing w:before="240" w:after="220" w:line="360" w:lineRule="auto"/>
        <w:ind w:left="709" w:hanging="709"/>
        <w:jc w:val="both"/>
        <w:rPr>
          <w:rFonts w:ascii="Tahoma" w:hAnsi="Tahoma" w:cs="Tahoma"/>
          <w:sz w:val="24"/>
          <w:szCs w:val="24"/>
          <w:lang w:val="id-ID"/>
        </w:rPr>
      </w:pPr>
      <w:r w:rsidRPr="00683092">
        <w:rPr>
          <w:rFonts w:ascii="Tahoma" w:hAnsi="Tahoma" w:cs="Tahoma"/>
          <w:sz w:val="24"/>
          <w:szCs w:val="24"/>
          <w:lang w:val="id-ID"/>
        </w:rPr>
        <w:t xml:space="preserve">Sundayana, Restina. (2014). </w:t>
      </w:r>
      <w:r w:rsidRPr="00683092">
        <w:rPr>
          <w:rFonts w:ascii="Tahoma" w:hAnsi="Tahoma" w:cs="Tahoma"/>
          <w:i/>
          <w:sz w:val="24"/>
          <w:szCs w:val="24"/>
          <w:lang w:val="id-ID"/>
        </w:rPr>
        <w:t>Statistika Penelitian Pendidikan</w:t>
      </w:r>
      <w:r w:rsidRPr="00683092">
        <w:rPr>
          <w:rFonts w:ascii="Tahoma" w:hAnsi="Tahoma" w:cs="Tahoma"/>
          <w:sz w:val="24"/>
          <w:szCs w:val="24"/>
          <w:lang w:val="id-ID"/>
        </w:rPr>
        <w:t>. Bandung: Alfabeta.</w:t>
      </w:r>
    </w:p>
    <w:p w:rsidR="002559CF" w:rsidRPr="00683092" w:rsidRDefault="002559CF" w:rsidP="00683092">
      <w:pPr>
        <w:pStyle w:val="NoSpacing"/>
        <w:spacing w:before="120" w:after="220" w:line="360" w:lineRule="auto"/>
        <w:ind w:left="709" w:hanging="709"/>
        <w:jc w:val="both"/>
        <w:rPr>
          <w:rFonts w:ascii="Tahoma" w:hAnsi="Tahoma" w:cs="Tahoma"/>
          <w:sz w:val="24"/>
          <w:szCs w:val="24"/>
        </w:rPr>
      </w:pPr>
      <w:r w:rsidRPr="00683092">
        <w:rPr>
          <w:rFonts w:ascii="Tahoma" w:hAnsi="Tahoma" w:cs="Tahoma"/>
          <w:sz w:val="24"/>
          <w:szCs w:val="24"/>
        </w:rPr>
        <w:t xml:space="preserve">Tahmir, S, dkk. (2015). </w:t>
      </w:r>
      <w:r w:rsidRPr="00683092">
        <w:rPr>
          <w:rFonts w:ascii="Tahoma" w:hAnsi="Tahoma" w:cs="Tahoma"/>
          <w:i/>
          <w:sz w:val="24"/>
          <w:szCs w:val="24"/>
        </w:rPr>
        <w:t>Problem-Based Learning Buginese Cultural Knowladge Model Case Study: Teaching Mathematics at Junior High School</w:t>
      </w:r>
      <w:r w:rsidRPr="00683092">
        <w:rPr>
          <w:rFonts w:ascii="Tahoma" w:hAnsi="Tahoma" w:cs="Tahoma"/>
          <w:sz w:val="24"/>
          <w:szCs w:val="24"/>
        </w:rPr>
        <w:t>. International Education Studies. Vol. 8, No. 4.</w:t>
      </w:r>
    </w:p>
    <w:p w:rsidR="002559CF" w:rsidRPr="00683092" w:rsidRDefault="002559CF" w:rsidP="00683092">
      <w:pPr>
        <w:spacing w:after="220" w:line="360" w:lineRule="auto"/>
        <w:ind w:left="709" w:hanging="709"/>
        <w:jc w:val="both"/>
        <w:rPr>
          <w:rFonts w:ascii="Tahoma" w:hAnsi="Tahoma" w:cs="Tahoma"/>
          <w:sz w:val="24"/>
          <w:szCs w:val="24"/>
        </w:rPr>
      </w:pPr>
      <w:r w:rsidRPr="00683092">
        <w:rPr>
          <w:rFonts w:ascii="Tahoma" w:hAnsi="Tahoma" w:cs="Tahoma"/>
          <w:sz w:val="24"/>
          <w:szCs w:val="24"/>
        </w:rPr>
        <w:t>Turmudi. (2008). Landasan Filsafat dan Teori Pembelajaran Matematika. Leuser: Cipta Pustaka.</w:t>
      </w:r>
    </w:p>
    <w:p w:rsidR="00564FEC" w:rsidRPr="00564FEC" w:rsidRDefault="00564FEC" w:rsidP="00564FEC">
      <w:pPr>
        <w:pStyle w:val="FootnoteText"/>
        <w:spacing w:before="240" w:line="240" w:lineRule="exact"/>
        <w:ind w:left="709" w:hanging="709"/>
        <w:jc w:val="both"/>
        <w:rPr>
          <w:iCs/>
          <w:sz w:val="24"/>
          <w:szCs w:val="24"/>
          <w:lang w:val="id-ID"/>
        </w:rPr>
      </w:pPr>
    </w:p>
    <w:p w:rsidR="00564FEC" w:rsidRPr="005F2018" w:rsidRDefault="00564FEC" w:rsidP="00461587">
      <w:pPr>
        <w:pStyle w:val="ListParagraph"/>
        <w:spacing w:line="240" w:lineRule="auto"/>
        <w:ind w:left="709" w:hanging="709"/>
        <w:jc w:val="both"/>
        <w:rPr>
          <w:rStyle w:val="fullpost"/>
          <w:rFonts w:ascii="Times New Roman" w:eastAsiaTheme="minorEastAsia" w:hAnsi="Times New Roman" w:cs="Times New Roman"/>
          <w:sz w:val="24"/>
          <w:szCs w:val="24"/>
        </w:rPr>
      </w:pPr>
    </w:p>
    <w:p w:rsidR="008A718F" w:rsidRPr="005F2018" w:rsidRDefault="008A718F" w:rsidP="008A718F">
      <w:pPr>
        <w:pStyle w:val="ListParagraph"/>
        <w:spacing w:line="240" w:lineRule="auto"/>
        <w:ind w:left="709" w:hanging="709"/>
        <w:jc w:val="both"/>
        <w:rPr>
          <w:rStyle w:val="fullpost"/>
          <w:rFonts w:ascii="Times New Roman" w:eastAsiaTheme="minorEastAsia" w:hAnsi="Times New Roman" w:cs="Times New Roman"/>
          <w:sz w:val="24"/>
          <w:szCs w:val="24"/>
        </w:rPr>
      </w:pPr>
    </w:p>
    <w:p w:rsidR="00C00DA2" w:rsidRPr="005F2018" w:rsidRDefault="00C00DA2" w:rsidP="00C00DA2">
      <w:pPr>
        <w:pStyle w:val="ListParagraph"/>
        <w:spacing w:line="240" w:lineRule="auto"/>
        <w:ind w:left="709" w:hanging="709"/>
        <w:jc w:val="both"/>
        <w:rPr>
          <w:rStyle w:val="fullpost"/>
          <w:rFonts w:ascii="Times New Roman" w:eastAsiaTheme="minorEastAsia" w:hAnsi="Times New Roman" w:cs="Times New Roman"/>
          <w:sz w:val="24"/>
          <w:szCs w:val="24"/>
        </w:rPr>
      </w:pPr>
    </w:p>
    <w:p w:rsidR="00175029" w:rsidRPr="009A1100" w:rsidRDefault="00175029" w:rsidP="009A1100">
      <w:pPr>
        <w:spacing w:after="220" w:line="360" w:lineRule="auto"/>
        <w:jc w:val="both"/>
        <w:rPr>
          <w:rFonts w:ascii="Tahoma" w:hAnsi="Tahoma" w:cs="Tahoma"/>
          <w:b/>
          <w:sz w:val="24"/>
        </w:rPr>
      </w:pPr>
    </w:p>
    <w:sectPr w:rsidR="00175029" w:rsidRPr="009A1100" w:rsidSect="005E418C">
      <w:footerReference w:type="default" r:id="rId11"/>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F1" w:rsidRDefault="00F004F1" w:rsidP="00F004F1">
      <w:pPr>
        <w:spacing w:after="0" w:line="240" w:lineRule="auto"/>
      </w:pPr>
      <w:r>
        <w:separator/>
      </w:r>
    </w:p>
  </w:endnote>
  <w:endnote w:type="continuationSeparator" w:id="0">
    <w:p w:rsidR="00F004F1" w:rsidRDefault="00F004F1" w:rsidP="00F0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21"/>
      <w:docPartObj>
        <w:docPartGallery w:val="Page Numbers (Bottom of Page)"/>
        <w:docPartUnique/>
      </w:docPartObj>
    </w:sdtPr>
    <w:sdtEndPr/>
    <w:sdtContent>
      <w:p w:rsidR="00F004F1" w:rsidRDefault="002D648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004F1" w:rsidRDefault="00F0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F1" w:rsidRDefault="00F004F1" w:rsidP="00F004F1">
      <w:pPr>
        <w:spacing w:after="0" w:line="240" w:lineRule="auto"/>
      </w:pPr>
      <w:r>
        <w:separator/>
      </w:r>
    </w:p>
  </w:footnote>
  <w:footnote w:type="continuationSeparator" w:id="0">
    <w:p w:rsidR="00F004F1" w:rsidRDefault="00F004F1" w:rsidP="00F00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62"/>
    <w:multiLevelType w:val="hybridMultilevel"/>
    <w:tmpl w:val="808ABC68"/>
    <w:lvl w:ilvl="0" w:tplc="5052B04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C63E71"/>
    <w:multiLevelType w:val="hybridMultilevel"/>
    <w:tmpl w:val="10DACA56"/>
    <w:lvl w:ilvl="0" w:tplc="B34A8E5E">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29706520"/>
    <w:multiLevelType w:val="hybridMultilevel"/>
    <w:tmpl w:val="A1ACF558"/>
    <w:lvl w:ilvl="0" w:tplc="2FA8BA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A3F5E8F"/>
    <w:multiLevelType w:val="hybridMultilevel"/>
    <w:tmpl w:val="D71CFED8"/>
    <w:lvl w:ilvl="0" w:tplc="ECB228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8A71B9"/>
    <w:multiLevelType w:val="hybridMultilevel"/>
    <w:tmpl w:val="07AEF678"/>
    <w:lvl w:ilvl="0" w:tplc="C352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8">
    <w:nsid w:val="599D2E21"/>
    <w:multiLevelType w:val="hybridMultilevel"/>
    <w:tmpl w:val="BA38649E"/>
    <w:lvl w:ilvl="0" w:tplc="32648AF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6B501762"/>
    <w:multiLevelType w:val="hybridMultilevel"/>
    <w:tmpl w:val="1BA4D116"/>
    <w:lvl w:ilvl="0" w:tplc="C792A9F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6D7E3A46"/>
    <w:multiLevelType w:val="hybridMultilevel"/>
    <w:tmpl w:val="435EC35E"/>
    <w:lvl w:ilvl="0" w:tplc="7B3047A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1">
    <w:nsid w:val="749262A2"/>
    <w:multiLevelType w:val="hybridMultilevel"/>
    <w:tmpl w:val="47A8599A"/>
    <w:lvl w:ilvl="0" w:tplc="C43CBB62">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0"/>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49AF"/>
    <w:rsid w:val="000405F8"/>
    <w:rsid w:val="0004167E"/>
    <w:rsid w:val="00061837"/>
    <w:rsid w:val="000D2AA5"/>
    <w:rsid w:val="000E5296"/>
    <w:rsid w:val="00103E04"/>
    <w:rsid w:val="0011117A"/>
    <w:rsid w:val="001331A8"/>
    <w:rsid w:val="00144115"/>
    <w:rsid w:val="00162C1C"/>
    <w:rsid w:val="00163FF7"/>
    <w:rsid w:val="001655CB"/>
    <w:rsid w:val="00175029"/>
    <w:rsid w:val="00182BBF"/>
    <w:rsid w:val="001E0723"/>
    <w:rsid w:val="00214419"/>
    <w:rsid w:val="00226075"/>
    <w:rsid w:val="002559CF"/>
    <w:rsid w:val="002D6481"/>
    <w:rsid w:val="002E5FD8"/>
    <w:rsid w:val="0033102E"/>
    <w:rsid w:val="003354FB"/>
    <w:rsid w:val="00342807"/>
    <w:rsid w:val="0035688A"/>
    <w:rsid w:val="00382652"/>
    <w:rsid w:val="0039512B"/>
    <w:rsid w:val="003A158F"/>
    <w:rsid w:val="00444852"/>
    <w:rsid w:val="00460E12"/>
    <w:rsid w:val="00461587"/>
    <w:rsid w:val="00467635"/>
    <w:rsid w:val="004762C6"/>
    <w:rsid w:val="00487989"/>
    <w:rsid w:val="004B0050"/>
    <w:rsid w:val="004B5849"/>
    <w:rsid w:val="004D0EA0"/>
    <w:rsid w:val="005019FB"/>
    <w:rsid w:val="00521CF1"/>
    <w:rsid w:val="005519B7"/>
    <w:rsid w:val="00557792"/>
    <w:rsid w:val="00564FEC"/>
    <w:rsid w:val="005863C3"/>
    <w:rsid w:val="005A032B"/>
    <w:rsid w:val="005A7508"/>
    <w:rsid w:val="005E418C"/>
    <w:rsid w:val="0063065C"/>
    <w:rsid w:val="006322DB"/>
    <w:rsid w:val="0066291C"/>
    <w:rsid w:val="00675B24"/>
    <w:rsid w:val="00683092"/>
    <w:rsid w:val="00684F5B"/>
    <w:rsid w:val="00685064"/>
    <w:rsid w:val="006924CE"/>
    <w:rsid w:val="006C70CB"/>
    <w:rsid w:val="00715868"/>
    <w:rsid w:val="007805D9"/>
    <w:rsid w:val="007A4A1A"/>
    <w:rsid w:val="007A70D4"/>
    <w:rsid w:val="007B2515"/>
    <w:rsid w:val="007C08BB"/>
    <w:rsid w:val="00803811"/>
    <w:rsid w:val="00856E0D"/>
    <w:rsid w:val="008A3D0B"/>
    <w:rsid w:val="008A718F"/>
    <w:rsid w:val="008A7A03"/>
    <w:rsid w:val="00914A8C"/>
    <w:rsid w:val="00951322"/>
    <w:rsid w:val="00951671"/>
    <w:rsid w:val="00952B72"/>
    <w:rsid w:val="009A1100"/>
    <w:rsid w:val="009F7A26"/>
    <w:rsid w:val="00A443E5"/>
    <w:rsid w:val="00A532DB"/>
    <w:rsid w:val="00AC6F9F"/>
    <w:rsid w:val="00B524B3"/>
    <w:rsid w:val="00BA7411"/>
    <w:rsid w:val="00BD7DD0"/>
    <w:rsid w:val="00C00DA2"/>
    <w:rsid w:val="00C075E6"/>
    <w:rsid w:val="00C07D61"/>
    <w:rsid w:val="00C3542B"/>
    <w:rsid w:val="00C71876"/>
    <w:rsid w:val="00C92D7F"/>
    <w:rsid w:val="00CC546F"/>
    <w:rsid w:val="00CF2EFA"/>
    <w:rsid w:val="00D25BBF"/>
    <w:rsid w:val="00D459E8"/>
    <w:rsid w:val="00D811EF"/>
    <w:rsid w:val="00D927CB"/>
    <w:rsid w:val="00E0040B"/>
    <w:rsid w:val="00E72577"/>
    <w:rsid w:val="00EA6FA9"/>
    <w:rsid w:val="00EF49AF"/>
    <w:rsid w:val="00F004F1"/>
    <w:rsid w:val="00F0097A"/>
    <w:rsid w:val="00F165FB"/>
    <w:rsid w:val="00FA207F"/>
    <w:rsid w:val="00FE5FBA"/>
    <w:rsid w:val="00FF1B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paragraph" w:styleId="Header">
    <w:name w:val="header"/>
    <w:basedOn w:val="Normal"/>
    <w:link w:val="HeaderChar"/>
    <w:uiPriority w:val="99"/>
    <w:semiHidden/>
    <w:unhideWhenUsed/>
    <w:rsid w:val="00F004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4F1"/>
  </w:style>
  <w:style w:type="paragraph" w:styleId="Footer">
    <w:name w:val="footer"/>
    <w:basedOn w:val="Normal"/>
    <w:link w:val="FooterChar"/>
    <w:uiPriority w:val="99"/>
    <w:unhideWhenUsed/>
    <w:rsid w:val="00F0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005">
      <w:bodyDiv w:val="1"/>
      <w:marLeft w:val="0"/>
      <w:marRight w:val="0"/>
      <w:marTop w:val="0"/>
      <w:marBottom w:val="0"/>
      <w:divBdr>
        <w:top w:val="none" w:sz="0" w:space="0" w:color="auto"/>
        <w:left w:val="none" w:sz="0" w:space="0" w:color="auto"/>
        <w:bottom w:val="none" w:sz="0" w:space="0" w:color="auto"/>
        <w:right w:val="none" w:sz="0" w:space="0" w:color="auto"/>
      </w:divBdr>
    </w:div>
    <w:div w:id="158663833">
      <w:bodyDiv w:val="1"/>
      <w:marLeft w:val="0"/>
      <w:marRight w:val="0"/>
      <w:marTop w:val="0"/>
      <w:marBottom w:val="0"/>
      <w:divBdr>
        <w:top w:val="none" w:sz="0" w:space="0" w:color="auto"/>
        <w:left w:val="none" w:sz="0" w:space="0" w:color="auto"/>
        <w:bottom w:val="none" w:sz="0" w:space="0" w:color="auto"/>
        <w:right w:val="none" w:sz="0" w:space="0" w:color="auto"/>
      </w:divBdr>
    </w:div>
    <w:div w:id="159927902">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30845125">
      <w:bodyDiv w:val="1"/>
      <w:marLeft w:val="0"/>
      <w:marRight w:val="0"/>
      <w:marTop w:val="0"/>
      <w:marBottom w:val="0"/>
      <w:divBdr>
        <w:top w:val="none" w:sz="0" w:space="0" w:color="auto"/>
        <w:left w:val="none" w:sz="0" w:space="0" w:color="auto"/>
        <w:bottom w:val="none" w:sz="0" w:space="0" w:color="auto"/>
        <w:right w:val="none" w:sz="0" w:space="0" w:color="auto"/>
      </w:divBdr>
    </w:div>
    <w:div w:id="529152992">
      <w:bodyDiv w:val="1"/>
      <w:marLeft w:val="0"/>
      <w:marRight w:val="0"/>
      <w:marTop w:val="0"/>
      <w:marBottom w:val="0"/>
      <w:divBdr>
        <w:top w:val="none" w:sz="0" w:space="0" w:color="auto"/>
        <w:left w:val="none" w:sz="0" w:space="0" w:color="auto"/>
        <w:bottom w:val="none" w:sz="0" w:space="0" w:color="auto"/>
        <w:right w:val="none" w:sz="0" w:space="0" w:color="auto"/>
      </w:divBdr>
    </w:div>
    <w:div w:id="634067447">
      <w:bodyDiv w:val="1"/>
      <w:marLeft w:val="0"/>
      <w:marRight w:val="0"/>
      <w:marTop w:val="0"/>
      <w:marBottom w:val="0"/>
      <w:divBdr>
        <w:top w:val="none" w:sz="0" w:space="0" w:color="auto"/>
        <w:left w:val="none" w:sz="0" w:space="0" w:color="auto"/>
        <w:bottom w:val="none" w:sz="0" w:space="0" w:color="auto"/>
        <w:right w:val="none" w:sz="0" w:space="0" w:color="auto"/>
      </w:divBdr>
    </w:div>
    <w:div w:id="667749297">
      <w:bodyDiv w:val="1"/>
      <w:marLeft w:val="0"/>
      <w:marRight w:val="0"/>
      <w:marTop w:val="0"/>
      <w:marBottom w:val="0"/>
      <w:divBdr>
        <w:top w:val="none" w:sz="0" w:space="0" w:color="auto"/>
        <w:left w:val="none" w:sz="0" w:space="0" w:color="auto"/>
        <w:bottom w:val="none" w:sz="0" w:space="0" w:color="auto"/>
        <w:right w:val="none" w:sz="0" w:space="0" w:color="auto"/>
      </w:divBdr>
    </w:div>
    <w:div w:id="737241782">
      <w:bodyDiv w:val="1"/>
      <w:marLeft w:val="0"/>
      <w:marRight w:val="0"/>
      <w:marTop w:val="0"/>
      <w:marBottom w:val="0"/>
      <w:divBdr>
        <w:top w:val="none" w:sz="0" w:space="0" w:color="auto"/>
        <w:left w:val="none" w:sz="0" w:space="0" w:color="auto"/>
        <w:bottom w:val="none" w:sz="0" w:space="0" w:color="auto"/>
        <w:right w:val="none" w:sz="0" w:space="0" w:color="auto"/>
      </w:divBdr>
    </w:div>
    <w:div w:id="948854813">
      <w:bodyDiv w:val="1"/>
      <w:marLeft w:val="0"/>
      <w:marRight w:val="0"/>
      <w:marTop w:val="0"/>
      <w:marBottom w:val="0"/>
      <w:divBdr>
        <w:top w:val="none" w:sz="0" w:space="0" w:color="auto"/>
        <w:left w:val="none" w:sz="0" w:space="0" w:color="auto"/>
        <w:bottom w:val="none" w:sz="0" w:space="0" w:color="auto"/>
        <w:right w:val="none" w:sz="0" w:space="0" w:color="auto"/>
      </w:divBdr>
    </w:div>
    <w:div w:id="968315581">
      <w:bodyDiv w:val="1"/>
      <w:marLeft w:val="0"/>
      <w:marRight w:val="0"/>
      <w:marTop w:val="0"/>
      <w:marBottom w:val="0"/>
      <w:divBdr>
        <w:top w:val="none" w:sz="0" w:space="0" w:color="auto"/>
        <w:left w:val="none" w:sz="0" w:space="0" w:color="auto"/>
        <w:bottom w:val="none" w:sz="0" w:space="0" w:color="auto"/>
        <w:right w:val="none" w:sz="0" w:space="0" w:color="auto"/>
      </w:divBdr>
    </w:div>
    <w:div w:id="999113884">
      <w:bodyDiv w:val="1"/>
      <w:marLeft w:val="0"/>
      <w:marRight w:val="0"/>
      <w:marTop w:val="0"/>
      <w:marBottom w:val="0"/>
      <w:divBdr>
        <w:top w:val="none" w:sz="0" w:space="0" w:color="auto"/>
        <w:left w:val="none" w:sz="0" w:space="0" w:color="auto"/>
        <w:bottom w:val="none" w:sz="0" w:space="0" w:color="auto"/>
        <w:right w:val="none" w:sz="0" w:space="0" w:color="auto"/>
      </w:divBdr>
    </w:div>
    <w:div w:id="1006244819">
      <w:bodyDiv w:val="1"/>
      <w:marLeft w:val="0"/>
      <w:marRight w:val="0"/>
      <w:marTop w:val="0"/>
      <w:marBottom w:val="0"/>
      <w:divBdr>
        <w:top w:val="none" w:sz="0" w:space="0" w:color="auto"/>
        <w:left w:val="none" w:sz="0" w:space="0" w:color="auto"/>
        <w:bottom w:val="none" w:sz="0" w:space="0" w:color="auto"/>
        <w:right w:val="none" w:sz="0" w:space="0" w:color="auto"/>
      </w:divBdr>
    </w:div>
    <w:div w:id="1266352449">
      <w:bodyDiv w:val="1"/>
      <w:marLeft w:val="0"/>
      <w:marRight w:val="0"/>
      <w:marTop w:val="0"/>
      <w:marBottom w:val="0"/>
      <w:divBdr>
        <w:top w:val="none" w:sz="0" w:space="0" w:color="auto"/>
        <w:left w:val="none" w:sz="0" w:space="0" w:color="auto"/>
        <w:bottom w:val="none" w:sz="0" w:space="0" w:color="auto"/>
        <w:right w:val="none" w:sz="0" w:space="0" w:color="auto"/>
      </w:divBdr>
    </w:div>
    <w:div w:id="1349260183">
      <w:bodyDiv w:val="1"/>
      <w:marLeft w:val="0"/>
      <w:marRight w:val="0"/>
      <w:marTop w:val="0"/>
      <w:marBottom w:val="0"/>
      <w:divBdr>
        <w:top w:val="none" w:sz="0" w:space="0" w:color="auto"/>
        <w:left w:val="none" w:sz="0" w:space="0" w:color="auto"/>
        <w:bottom w:val="none" w:sz="0" w:space="0" w:color="auto"/>
        <w:right w:val="none" w:sz="0" w:space="0" w:color="auto"/>
      </w:divBdr>
    </w:div>
    <w:div w:id="1350332111">
      <w:bodyDiv w:val="1"/>
      <w:marLeft w:val="0"/>
      <w:marRight w:val="0"/>
      <w:marTop w:val="0"/>
      <w:marBottom w:val="0"/>
      <w:divBdr>
        <w:top w:val="none" w:sz="0" w:space="0" w:color="auto"/>
        <w:left w:val="none" w:sz="0" w:space="0" w:color="auto"/>
        <w:bottom w:val="none" w:sz="0" w:space="0" w:color="auto"/>
        <w:right w:val="none" w:sz="0" w:space="0" w:color="auto"/>
      </w:divBdr>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 w:id="1447384628">
      <w:bodyDiv w:val="1"/>
      <w:marLeft w:val="0"/>
      <w:marRight w:val="0"/>
      <w:marTop w:val="0"/>
      <w:marBottom w:val="0"/>
      <w:divBdr>
        <w:top w:val="none" w:sz="0" w:space="0" w:color="auto"/>
        <w:left w:val="none" w:sz="0" w:space="0" w:color="auto"/>
        <w:bottom w:val="none" w:sz="0" w:space="0" w:color="auto"/>
        <w:right w:val="none" w:sz="0" w:space="0" w:color="auto"/>
      </w:divBdr>
    </w:div>
    <w:div w:id="1487283839">
      <w:bodyDiv w:val="1"/>
      <w:marLeft w:val="0"/>
      <w:marRight w:val="0"/>
      <w:marTop w:val="0"/>
      <w:marBottom w:val="0"/>
      <w:divBdr>
        <w:top w:val="none" w:sz="0" w:space="0" w:color="auto"/>
        <w:left w:val="none" w:sz="0" w:space="0" w:color="auto"/>
        <w:bottom w:val="none" w:sz="0" w:space="0" w:color="auto"/>
        <w:right w:val="none" w:sz="0" w:space="0" w:color="auto"/>
      </w:divBdr>
    </w:div>
    <w:div w:id="1507550061">
      <w:bodyDiv w:val="1"/>
      <w:marLeft w:val="0"/>
      <w:marRight w:val="0"/>
      <w:marTop w:val="0"/>
      <w:marBottom w:val="0"/>
      <w:divBdr>
        <w:top w:val="none" w:sz="0" w:space="0" w:color="auto"/>
        <w:left w:val="none" w:sz="0" w:space="0" w:color="auto"/>
        <w:bottom w:val="none" w:sz="0" w:space="0" w:color="auto"/>
        <w:right w:val="none" w:sz="0" w:space="0" w:color="auto"/>
      </w:divBdr>
    </w:div>
    <w:div w:id="1525361154">
      <w:bodyDiv w:val="1"/>
      <w:marLeft w:val="0"/>
      <w:marRight w:val="0"/>
      <w:marTop w:val="0"/>
      <w:marBottom w:val="0"/>
      <w:divBdr>
        <w:top w:val="none" w:sz="0" w:space="0" w:color="auto"/>
        <w:left w:val="none" w:sz="0" w:space="0" w:color="auto"/>
        <w:bottom w:val="none" w:sz="0" w:space="0" w:color="auto"/>
        <w:right w:val="none" w:sz="0" w:space="0" w:color="auto"/>
      </w:divBdr>
    </w:div>
    <w:div w:id="1630741822">
      <w:bodyDiv w:val="1"/>
      <w:marLeft w:val="0"/>
      <w:marRight w:val="0"/>
      <w:marTop w:val="0"/>
      <w:marBottom w:val="0"/>
      <w:divBdr>
        <w:top w:val="none" w:sz="0" w:space="0" w:color="auto"/>
        <w:left w:val="none" w:sz="0" w:space="0" w:color="auto"/>
        <w:bottom w:val="none" w:sz="0" w:space="0" w:color="auto"/>
        <w:right w:val="none" w:sz="0" w:space="0" w:color="auto"/>
      </w:divBdr>
    </w:div>
    <w:div w:id="1804930536">
      <w:bodyDiv w:val="1"/>
      <w:marLeft w:val="0"/>
      <w:marRight w:val="0"/>
      <w:marTop w:val="0"/>
      <w:marBottom w:val="0"/>
      <w:divBdr>
        <w:top w:val="none" w:sz="0" w:space="0" w:color="auto"/>
        <w:left w:val="none" w:sz="0" w:space="0" w:color="auto"/>
        <w:bottom w:val="none" w:sz="0" w:space="0" w:color="auto"/>
        <w:right w:val="none" w:sz="0" w:space="0" w:color="auto"/>
      </w:divBdr>
    </w:div>
    <w:div w:id="1866206812">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081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magfirah875@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erdy07.wordpress.com/2010/05/27/kemampuan-generalisasi-matematis/" TargetMode="External"/><Relationship Id="rId4" Type="http://schemas.openxmlformats.org/officeDocument/2006/relationships/settings" Target="settings.xml"/><Relationship Id="rId9" Type="http://schemas.openxmlformats.org/officeDocument/2006/relationships/hyperlink" Target="http://herdy07.wordpress.com/2010/05/27/kemampuan-analogi-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balqis</cp:lastModifiedBy>
  <cp:revision>91</cp:revision>
  <cp:lastPrinted>2017-05-04T00:51:00Z</cp:lastPrinted>
  <dcterms:created xsi:type="dcterms:W3CDTF">2017-05-01T12:50:00Z</dcterms:created>
  <dcterms:modified xsi:type="dcterms:W3CDTF">2006-10-31T17:28:00Z</dcterms:modified>
</cp:coreProperties>
</file>