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17" w:rsidRDefault="00293217" w:rsidP="00AC0ECA">
      <w:pPr>
        <w:spacing w:line="240" w:lineRule="auto"/>
        <w:rPr>
          <w:rFonts w:ascii="Times New Roman" w:hAnsi="Times New Roman" w:cs="Times New Roman"/>
          <w:sz w:val="24"/>
          <w:szCs w:val="24"/>
        </w:rPr>
      </w:pPr>
      <w:r w:rsidRPr="007330B9">
        <w:rPr>
          <w:rFonts w:ascii="Times New Roman" w:hAnsi="Times New Roman" w:cs="Times New Roman"/>
          <w:b/>
          <w:i/>
        </w:rPr>
        <w:t>Profil Pemecahan Masalah Siswa Yang Memiliki Pemahaman Konsep Dan Penalaran Matematis Tinggi Pada Siswa Kelas VIII SMPN 1 Makassar</w:t>
      </w:r>
      <w:r w:rsidR="00C80AF3">
        <w:rPr>
          <w:rFonts w:ascii="Times New Roman" w:hAnsi="Times New Roman" w:cs="Times New Roman"/>
          <w:b/>
          <w:i/>
        </w:rPr>
        <w:t xml:space="preserve"> (dibimbing oleh Nurdin Arsyad dan </w:t>
      </w:r>
      <w:proofErr w:type="spellStart"/>
      <w:r w:rsidR="00C80AF3">
        <w:rPr>
          <w:rFonts w:ascii="Times New Roman" w:hAnsi="Times New Roman" w:cs="Times New Roman"/>
          <w:b/>
          <w:i/>
        </w:rPr>
        <w:t>Asdar</w:t>
      </w:r>
      <w:proofErr w:type="spellEnd"/>
      <w:r w:rsidR="00C80AF3">
        <w:rPr>
          <w:rFonts w:ascii="Times New Roman" w:hAnsi="Times New Roman" w:cs="Times New Roman"/>
          <w:b/>
          <w:i/>
        </w:rPr>
        <w:t>)</w:t>
      </w:r>
    </w:p>
    <w:p w:rsidR="00293217" w:rsidRPr="00C80AF3" w:rsidRDefault="00C80AF3" w:rsidP="00AC0ECA">
      <w:pPr>
        <w:spacing w:line="240" w:lineRule="auto"/>
        <w:rPr>
          <w:rFonts w:ascii="Times New Roman" w:hAnsi="Times New Roman" w:cs="Times New Roman"/>
          <w:b/>
          <w:i/>
          <w:szCs w:val="24"/>
        </w:rPr>
      </w:pPr>
      <w:r w:rsidRPr="00C80AF3">
        <w:rPr>
          <w:rFonts w:ascii="Times New Roman" w:hAnsi="Times New Roman" w:cs="Times New Roman"/>
          <w:b/>
          <w:i/>
          <w:szCs w:val="24"/>
        </w:rPr>
        <w:t>Gunawan</w:t>
      </w:r>
    </w:p>
    <w:p w:rsidR="00C80AF3" w:rsidRDefault="00C80AF3" w:rsidP="00AC0ECA">
      <w:pPr>
        <w:spacing w:line="240" w:lineRule="auto"/>
        <w:jc w:val="both"/>
        <w:rPr>
          <w:rFonts w:ascii="Times New Roman" w:hAnsi="Times New Roman" w:cs="Times New Roman"/>
          <w:sz w:val="24"/>
          <w:szCs w:val="24"/>
        </w:rPr>
      </w:pPr>
    </w:p>
    <w:p w:rsidR="00293217" w:rsidRPr="00293217" w:rsidRDefault="00293217" w:rsidP="00AC0ECA">
      <w:pPr>
        <w:spacing w:line="240" w:lineRule="auto"/>
        <w:rPr>
          <w:rFonts w:ascii="Times New Roman" w:hAnsi="Times New Roman" w:cs="Times New Roman"/>
          <w:b/>
          <w:i/>
          <w:szCs w:val="24"/>
        </w:rPr>
      </w:pPr>
      <w:r>
        <w:rPr>
          <w:rFonts w:ascii="Times New Roman" w:hAnsi="Times New Roman" w:cs="Times New Roman"/>
          <w:b/>
          <w:i/>
          <w:szCs w:val="24"/>
        </w:rPr>
        <w:t>Profile of Problem Solving as Student who have Concept Understanding Mathematics Reasoning to Class VIII Student at SMPN 1 Makassar</w:t>
      </w:r>
      <w:r w:rsidR="00C80AF3">
        <w:rPr>
          <w:rFonts w:ascii="Times New Roman" w:hAnsi="Times New Roman" w:cs="Times New Roman"/>
          <w:b/>
          <w:i/>
          <w:szCs w:val="24"/>
        </w:rPr>
        <w:t xml:space="preserve"> (Supervised by Nurdin Arsyad dan </w:t>
      </w:r>
      <w:proofErr w:type="spellStart"/>
      <w:r w:rsidR="00C80AF3">
        <w:rPr>
          <w:rFonts w:ascii="Times New Roman" w:hAnsi="Times New Roman" w:cs="Times New Roman"/>
          <w:b/>
          <w:i/>
          <w:szCs w:val="24"/>
        </w:rPr>
        <w:t>Asdar</w:t>
      </w:r>
      <w:proofErr w:type="spellEnd"/>
      <w:r w:rsidR="00C80AF3">
        <w:rPr>
          <w:rFonts w:ascii="Times New Roman" w:hAnsi="Times New Roman" w:cs="Times New Roman"/>
          <w:b/>
          <w:i/>
          <w:szCs w:val="24"/>
        </w:rPr>
        <w:t>)</w:t>
      </w:r>
    </w:p>
    <w:p w:rsidR="00293217" w:rsidRPr="00293217" w:rsidRDefault="00293217" w:rsidP="00AC0ECA">
      <w:pPr>
        <w:spacing w:line="240" w:lineRule="auto"/>
        <w:jc w:val="both"/>
        <w:rPr>
          <w:rFonts w:ascii="Times New Roman" w:hAnsi="Times New Roman" w:cs="Times New Roman"/>
          <w:i/>
          <w:szCs w:val="24"/>
        </w:rPr>
      </w:pPr>
    </w:p>
    <w:p w:rsidR="00293217" w:rsidRDefault="00293217" w:rsidP="00AC0ECA">
      <w:pPr>
        <w:spacing w:line="240" w:lineRule="auto"/>
        <w:jc w:val="both"/>
        <w:rPr>
          <w:rFonts w:ascii="Times New Roman" w:hAnsi="Times New Roman" w:cs="Times New Roman"/>
          <w:sz w:val="24"/>
          <w:szCs w:val="24"/>
        </w:rPr>
      </w:pPr>
    </w:p>
    <w:p w:rsidR="00293217" w:rsidRPr="00293217" w:rsidRDefault="00293217" w:rsidP="00AC0ECA">
      <w:pPr>
        <w:spacing w:line="240" w:lineRule="auto"/>
        <w:rPr>
          <w:rFonts w:ascii="Times New Roman" w:hAnsi="Times New Roman" w:cs="Times New Roman"/>
          <w:b/>
          <w:szCs w:val="24"/>
        </w:rPr>
      </w:pPr>
      <w:r w:rsidRPr="00293217">
        <w:rPr>
          <w:rFonts w:ascii="Times New Roman" w:hAnsi="Times New Roman" w:cs="Times New Roman"/>
          <w:b/>
          <w:szCs w:val="24"/>
        </w:rPr>
        <w:t>Abstrak</w:t>
      </w:r>
    </w:p>
    <w:p w:rsidR="00293217" w:rsidRDefault="00293217" w:rsidP="00AC0ECA">
      <w:pPr>
        <w:spacing w:line="240" w:lineRule="auto"/>
        <w:jc w:val="both"/>
        <w:rPr>
          <w:rFonts w:ascii="Times New Roman" w:hAnsi="Times New Roman" w:cs="Times New Roman"/>
          <w:sz w:val="24"/>
          <w:szCs w:val="24"/>
        </w:rPr>
      </w:pPr>
    </w:p>
    <w:p w:rsidR="00384CB4" w:rsidRPr="007330B9" w:rsidRDefault="00384CB4" w:rsidP="00AC0ECA">
      <w:pPr>
        <w:spacing w:line="240" w:lineRule="auto"/>
        <w:jc w:val="both"/>
        <w:rPr>
          <w:rFonts w:ascii="Times New Roman" w:hAnsi="Times New Roman" w:cs="Times New Roman"/>
          <w:b/>
        </w:rPr>
      </w:pPr>
      <w:proofErr w:type="gramStart"/>
      <w:r w:rsidRPr="007330B9">
        <w:rPr>
          <w:rFonts w:ascii="Times New Roman" w:hAnsi="Times New Roman" w:cs="Times New Roman"/>
          <w:b/>
        </w:rPr>
        <w:t>GUNAWAN.</w:t>
      </w:r>
      <w:proofErr w:type="gramEnd"/>
      <w:r w:rsidRPr="007330B9">
        <w:rPr>
          <w:rFonts w:ascii="Times New Roman" w:hAnsi="Times New Roman" w:cs="Times New Roman"/>
          <w:b/>
        </w:rPr>
        <w:t xml:space="preserve"> 2017</w:t>
      </w:r>
      <w:r w:rsidRPr="007330B9">
        <w:rPr>
          <w:rFonts w:ascii="Times New Roman" w:hAnsi="Times New Roman" w:cs="Times New Roman"/>
        </w:rPr>
        <w:t xml:space="preserve">. </w:t>
      </w:r>
      <w:r w:rsidRPr="007330B9">
        <w:rPr>
          <w:rFonts w:ascii="Times New Roman" w:hAnsi="Times New Roman" w:cs="Times New Roman"/>
          <w:b/>
          <w:i/>
        </w:rPr>
        <w:t xml:space="preserve">Profil Pemecahan Masalah Siswa Yang Memiliki Pemahaman Konsep Dan Penalaran Matematis Tinggi Pada Siswa Kelas VIII SMPN 1 Makassar </w:t>
      </w:r>
      <w:r w:rsidRPr="007330B9">
        <w:rPr>
          <w:rFonts w:ascii="Times New Roman" w:hAnsi="Times New Roman" w:cs="Times New Roman"/>
          <w:b/>
        </w:rPr>
        <w:t xml:space="preserve">(Dibimbing oleh Nurdin Arsyad dan </w:t>
      </w:r>
      <w:proofErr w:type="spellStart"/>
      <w:r w:rsidRPr="007330B9">
        <w:rPr>
          <w:rFonts w:ascii="Times New Roman" w:hAnsi="Times New Roman" w:cs="Times New Roman"/>
          <w:b/>
        </w:rPr>
        <w:t>Asdar</w:t>
      </w:r>
      <w:proofErr w:type="spellEnd"/>
      <w:r w:rsidRPr="007330B9">
        <w:rPr>
          <w:rFonts w:ascii="Times New Roman" w:hAnsi="Times New Roman" w:cs="Times New Roman"/>
          <w:b/>
        </w:rPr>
        <w:t>).</w:t>
      </w:r>
    </w:p>
    <w:p w:rsidR="00384CB4" w:rsidRPr="007330B9" w:rsidRDefault="00384CB4" w:rsidP="00AC0ECA">
      <w:pPr>
        <w:spacing w:line="240" w:lineRule="auto"/>
        <w:jc w:val="both"/>
        <w:rPr>
          <w:rFonts w:ascii="Times New Roman" w:hAnsi="Times New Roman" w:cs="Times New Roman"/>
        </w:rPr>
      </w:pPr>
    </w:p>
    <w:p w:rsidR="00384CB4" w:rsidRPr="007330B9" w:rsidRDefault="00384CB4" w:rsidP="00AC0ECA">
      <w:pPr>
        <w:spacing w:line="240" w:lineRule="auto"/>
        <w:jc w:val="both"/>
        <w:rPr>
          <w:rFonts w:ascii="Times New Roman" w:hAnsi="Times New Roman" w:cs="Times New Roman"/>
        </w:rPr>
      </w:pPr>
      <w:r w:rsidRPr="007330B9">
        <w:rPr>
          <w:rFonts w:ascii="Times New Roman" w:hAnsi="Times New Roman" w:cs="Times New Roman"/>
        </w:rPr>
        <w:tab/>
        <w:t xml:space="preserve">Penelitian ini merupakan penelitian deskriptif dengan pendekatan kualitatif yang bertujuan untuk mengungkap profil pemecahan masalah siswa yang memiliki </w:t>
      </w:r>
      <w:proofErr w:type="gramStart"/>
      <w:r w:rsidRPr="007330B9">
        <w:rPr>
          <w:rFonts w:ascii="Times New Roman" w:hAnsi="Times New Roman" w:cs="Times New Roman"/>
        </w:rPr>
        <w:t>pemahaman  konsep</w:t>
      </w:r>
      <w:proofErr w:type="gramEnd"/>
      <w:r w:rsidRPr="007330B9">
        <w:rPr>
          <w:rFonts w:ascii="Times New Roman" w:hAnsi="Times New Roman" w:cs="Times New Roman"/>
        </w:rPr>
        <w:t xml:space="preserve"> dan penalaran matematis tinggi di kelas VIII SMPN 1 Makassar. Subjek yang digunakan terdiri dari 1 orang subjek yang </w:t>
      </w:r>
      <w:proofErr w:type="spellStart"/>
      <w:r w:rsidRPr="007330B9">
        <w:rPr>
          <w:rFonts w:ascii="Times New Roman" w:hAnsi="Times New Roman" w:cs="Times New Roman"/>
        </w:rPr>
        <w:t>berkategori</w:t>
      </w:r>
      <w:proofErr w:type="spellEnd"/>
      <w:r w:rsidRPr="007330B9">
        <w:rPr>
          <w:rFonts w:ascii="Times New Roman" w:hAnsi="Times New Roman" w:cs="Times New Roman"/>
        </w:rPr>
        <w:t xml:space="preserve"> memiliki </w:t>
      </w:r>
      <w:proofErr w:type="gramStart"/>
      <w:r w:rsidRPr="007330B9">
        <w:rPr>
          <w:rFonts w:ascii="Times New Roman" w:hAnsi="Times New Roman" w:cs="Times New Roman"/>
        </w:rPr>
        <w:t>pemahaman  konsep</w:t>
      </w:r>
      <w:proofErr w:type="gramEnd"/>
      <w:r w:rsidRPr="007330B9">
        <w:rPr>
          <w:rFonts w:ascii="Times New Roman" w:hAnsi="Times New Roman" w:cs="Times New Roman"/>
        </w:rPr>
        <w:t xml:space="preserve"> dan penalaran matematis tinggi setelah diberi tes pemahaman konsep dan penalaran </w:t>
      </w:r>
      <w:proofErr w:type="spellStart"/>
      <w:r w:rsidRPr="007330B9">
        <w:rPr>
          <w:rFonts w:ascii="Times New Roman" w:hAnsi="Times New Roman" w:cs="Times New Roman"/>
        </w:rPr>
        <w:t>matematematis</w:t>
      </w:r>
      <w:proofErr w:type="spellEnd"/>
      <w:r w:rsidRPr="007330B9">
        <w:rPr>
          <w:rFonts w:ascii="Times New Roman" w:hAnsi="Times New Roman" w:cs="Times New Roman"/>
        </w:rPr>
        <w:t xml:space="preserve">  pada materi sistem persamaan linier dua variabel (SPLDV). Instrumen utama dalam penelitian ini adalah peneliti sendiri dan instrumen pendukung adalah tes pemahaman konsep, tes penalaran matematis, tes </w:t>
      </w:r>
      <w:proofErr w:type="gramStart"/>
      <w:r w:rsidRPr="007330B9">
        <w:rPr>
          <w:rFonts w:ascii="Times New Roman" w:hAnsi="Times New Roman" w:cs="Times New Roman"/>
        </w:rPr>
        <w:t>pemecahan  masalah</w:t>
      </w:r>
      <w:proofErr w:type="gramEnd"/>
      <w:r w:rsidRPr="007330B9">
        <w:rPr>
          <w:rFonts w:ascii="Times New Roman" w:hAnsi="Times New Roman" w:cs="Times New Roman"/>
        </w:rPr>
        <w:t xml:space="preserve"> dan pedoman wawancara. </w:t>
      </w:r>
      <w:proofErr w:type="gramStart"/>
      <w:r w:rsidRPr="007330B9">
        <w:rPr>
          <w:rFonts w:ascii="Times New Roman" w:hAnsi="Times New Roman" w:cs="Times New Roman"/>
        </w:rPr>
        <w:t>Untuk menjaring subjek penelitian digunakan tes pemahaman konsep dan penalaran matematis.</w:t>
      </w:r>
      <w:proofErr w:type="gramEnd"/>
      <w:r w:rsidRPr="007330B9">
        <w:rPr>
          <w:rFonts w:ascii="Times New Roman" w:hAnsi="Times New Roman" w:cs="Times New Roman"/>
        </w:rPr>
        <w:t xml:space="preserve"> </w:t>
      </w:r>
      <w:proofErr w:type="gramStart"/>
      <w:r w:rsidRPr="007330B9">
        <w:rPr>
          <w:rFonts w:ascii="Times New Roman" w:hAnsi="Times New Roman" w:cs="Times New Roman"/>
        </w:rPr>
        <w:t>Dari tes ini kemudian dipilih satu orang subjek utama dengan kategori tinggi yaitu memperoleh skor &gt; 80.</w:t>
      </w:r>
      <w:proofErr w:type="gramEnd"/>
      <w:r w:rsidRPr="007330B9">
        <w:rPr>
          <w:rFonts w:ascii="Times New Roman" w:hAnsi="Times New Roman" w:cs="Times New Roman"/>
        </w:rPr>
        <w:t xml:space="preserve"> Dari subjek </w:t>
      </w:r>
      <w:proofErr w:type="gramStart"/>
      <w:r w:rsidRPr="007330B9">
        <w:rPr>
          <w:rFonts w:ascii="Times New Roman" w:hAnsi="Times New Roman" w:cs="Times New Roman"/>
        </w:rPr>
        <w:t>utama  yang</w:t>
      </w:r>
      <w:proofErr w:type="gramEnd"/>
      <w:r w:rsidRPr="007330B9">
        <w:rPr>
          <w:rFonts w:ascii="Times New Roman" w:hAnsi="Times New Roman" w:cs="Times New Roman"/>
        </w:rPr>
        <w:t xml:space="preserve"> terpilih kemudian diberikan tes pemecahan masalah untuk mengetahui proses pemecahan masalah berdasarkan langkah </w:t>
      </w:r>
      <w:proofErr w:type="spellStart"/>
      <w:r w:rsidRPr="007330B9">
        <w:rPr>
          <w:rFonts w:ascii="Times New Roman" w:hAnsi="Times New Roman" w:cs="Times New Roman"/>
        </w:rPr>
        <w:t>Polya</w:t>
      </w:r>
      <w:proofErr w:type="spellEnd"/>
      <w:r w:rsidRPr="007330B9">
        <w:rPr>
          <w:rFonts w:ascii="Times New Roman" w:hAnsi="Times New Roman" w:cs="Times New Roman"/>
        </w:rPr>
        <w:t xml:space="preserve"> yaitu memahami masalah, merencanakan penyelesaian, melaksanakan rencana dan melihat kembali. Teknik pengumpulan data digunakan tes </w:t>
      </w:r>
      <w:proofErr w:type="gramStart"/>
      <w:r w:rsidRPr="007330B9">
        <w:rPr>
          <w:rFonts w:ascii="Times New Roman" w:hAnsi="Times New Roman" w:cs="Times New Roman"/>
        </w:rPr>
        <w:t>pemecahan  masalah</w:t>
      </w:r>
      <w:proofErr w:type="gramEnd"/>
      <w:r w:rsidRPr="007330B9">
        <w:rPr>
          <w:rFonts w:ascii="Times New Roman" w:hAnsi="Times New Roman" w:cs="Times New Roman"/>
        </w:rPr>
        <w:t xml:space="preserve"> dan wawancara mendalam dengan subjek tinggi (STN). Untuk memverifikasi data yang diperoleh pada subjek utama kemudian dilakukan </w:t>
      </w:r>
      <w:proofErr w:type="spellStart"/>
      <w:r w:rsidRPr="007330B9">
        <w:rPr>
          <w:rFonts w:ascii="Times New Roman" w:hAnsi="Times New Roman" w:cs="Times New Roman"/>
        </w:rPr>
        <w:t>triangulasi</w:t>
      </w:r>
      <w:proofErr w:type="spellEnd"/>
      <w:r w:rsidRPr="007330B9">
        <w:rPr>
          <w:rFonts w:ascii="Times New Roman" w:hAnsi="Times New Roman" w:cs="Times New Roman"/>
        </w:rPr>
        <w:t xml:space="preserve"> pada sumber </w:t>
      </w:r>
      <w:proofErr w:type="gramStart"/>
      <w:r w:rsidRPr="007330B9">
        <w:rPr>
          <w:rFonts w:ascii="Times New Roman" w:hAnsi="Times New Roman" w:cs="Times New Roman"/>
        </w:rPr>
        <w:t>lain  yang</w:t>
      </w:r>
      <w:proofErr w:type="gramEnd"/>
      <w:r w:rsidRPr="007330B9">
        <w:rPr>
          <w:rFonts w:ascii="Times New Roman" w:hAnsi="Times New Roman" w:cs="Times New Roman"/>
        </w:rPr>
        <w:t xml:space="preserve"> memiliki karakteristik sama yaitu </w:t>
      </w:r>
      <w:proofErr w:type="spellStart"/>
      <w:r w:rsidRPr="007330B9">
        <w:rPr>
          <w:rFonts w:ascii="Times New Roman" w:hAnsi="Times New Roman" w:cs="Times New Roman"/>
        </w:rPr>
        <w:t>berkategori</w:t>
      </w:r>
      <w:proofErr w:type="spellEnd"/>
      <w:r w:rsidRPr="007330B9">
        <w:rPr>
          <w:rFonts w:ascii="Times New Roman" w:hAnsi="Times New Roman" w:cs="Times New Roman"/>
        </w:rPr>
        <w:t xml:space="preserve"> </w:t>
      </w:r>
      <w:proofErr w:type="spellStart"/>
      <w:r w:rsidRPr="007330B9">
        <w:rPr>
          <w:rFonts w:ascii="Times New Roman" w:hAnsi="Times New Roman" w:cs="Times New Roman"/>
        </w:rPr>
        <w:t>tingggi</w:t>
      </w:r>
      <w:proofErr w:type="spellEnd"/>
      <w:r w:rsidRPr="007330B9">
        <w:rPr>
          <w:rFonts w:ascii="Times New Roman" w:hAnsi="Times New Roman" w:cs="Times New Roman"/>
        </w:rPr>
        <w:t xml:space="preserve"> berdasarkan hasil tes pemahaman konsep dan penalaran matematis dengan maksud untuk mendapatkan data yang lebih bervariasi dalam pemecahan masalah. Dari hasil tes pemecahan masalah dan </w:t>
      </w:r>
      <w:proofErr w:type="gramStart"/>
      <w:r w:rsidRPr="007330B9">
        <w:rPr>
          <w:rFonts w:ascii="Times New Roman" w:hAnsi="Times New Roman" w:cs="Times New Roman"/>
        </w:rPr>
        <w:t>wawancara  tersebut</w:t>
      </w:r>
      <w:proofErr w:type="gramEnd"/>
      <w:r w:rsidRPr="007330B9">
        <w:rPr>
          <w:rFonts w:ascii="Times New Roman" w:hAnsi="Times New Roman" w:cs="Times New Roman"/>
        </w:rPr>
        <w:t xml:space="preserve"> kemudian dianalisis, </w:t>
      </w:r>
      <w:proofErr w:type="spellStart"/>
      <w:r w:rsidRPr="007330B9">
        <w:rPr>
          <w:rFonts w:ascii="Times New Roman" w:hAnsi="Times New Roman" w:cs="Times New Roman"/>
        </w:rPr>
        <w:t>diabstraksi</w:t>
      </w:r>
      <w:proofErr w:type="spellEnd"/>
      <w:r w:rsidRPr="007330B9">
        <w:rPr>
          <w:rFonts w:ascii="Times New Roman" w:hAnsi="Times New Roman" w:cs="Times New Roman"/>
        </w:rPr>
        <w:t xml:space="preserve"> dan </w:t>
      </w:r>
      <w:proofErr w:type="spellStart"/>
      <w:r w:rsidRPr="007330B9">
        <w:rPr>
          <w:rFonts w:ascii="Times New Roman" w:hAnsi="Times New Roman" w:cs="Times New Roman"/>
        </w:rPr>
        <w:t>direduksi</w:t>
      </w:r>
      <w:proofErr w:type="spellEnd"/>
      <w:r w:rsidRPr="007330B9">
        <w:rPr>
          <w:rFonts w:ascii="Times New Roman" w:hAnsi="Times New Roman" w:cs="Times New Roman"/>
        </w:rPr>
        <w:t xml:space="preserve">  sehingga diperoleh data valid yang akan digunakan untuk menarik kesimpulan pada penelitian ini.  </w:t>
      </w:r>
    </w:p>
    <w:p w:rsidR="00384CB4" w:rsidRPr="007330B9" w:rsidRDefault="00384CB4" w:rsidP="00AC0ECA">
      <w:pPr>
        <w:spacing w:line="240" w:lineRule="auto"/>
        <w:ind w:firstLine="360"/>
        <w:jc w:val="both"/>
        <w:rPr>
          <w:rFonts w:ascii="Times New Roman" w:hAnsi="Times New Roman" w:cs="Times New Roman"/>
          <w:b/>
        </w:rPr>
      </w:pPr>
      <w:r w:rsidRPr="007330B9">
        <w:rPr>
          <w:rFonts w:ascii="Times New Roman" w:hAnsi="Times New Roman" w:cs="Times New Roman"/>
        </w:rPr>
        <w:t>Hasil penelitian menunjukkan bahwa dalam ; a) Memahami Masalah</w:t>
      </w:r>
      <w:r w:rsidRPr="007330B9">
        <w:rPr>
          <w:rFonts w:ascii="Times New Roman" w:hAnsi="Times New Roman" w:cs="Times New Roman"/>
          <w:b/>
        </w:rPr>
        <w:t xml:space="preserve"> </w:t>
      </w:r>
      <w:r w:rsidRPr="007330B9">
        <w:rPr>
          <w:rFonts w:ascii="Times New Roman" w:hAnsi="Times New Roman" w:cs="Times New Roman"/>
        </w:rPr>
        <w:t>; dengan  cara :</w:t>
      </w:r>
      <w:r w:rsidRPr="007330B9">
        <w:rPr>
          <w:rFonts w:ascii="Times New Roman" w:hAnsi="Times New Roman" w:cs="Times New Roman"/>
          <w:b/>
        </w:rPr>
        <w:t xml:space="preserve"> (</w:t>
      </w:r>
      <w:r w:rsidRPr="007330B9">
        <w:rPr>
          <w:rFonts w:ascii="Times New Roman" w:hAnsi="Times New Roman" w:cs="Times New Roman"/>
        </w:rPr>
        <w:t>1) Mengidentifikasi hal yang diketahui dan ditanyakan dalam soal dengan menggunakan simbol dan model matematis yang pernah dipelajarinya dan berhubungan dengan soal; (2) Membuat model matematika dengan menginterpretasikan kalimat dalam soal untuk memilih operasi hitung yang tepat untuk memudahkannya dalam menyelesaikan soal; (3) Mengolah  informasi dalam soal untuk menemukan variabel terkait yang diperlukan untuk  pemecahan masalah dalam soal yang diberikan</w:t>
      </w:r>
      <w:r w:rsidRPr="007330B9">
        <w:rPr>
          <w:rFonts w:ascii="Times New Roman" w:hAnsi="Times New Roman" w:cs="Times New Roman"/>
          <w:b/>
        </w:rPr>
        <w:t xml:space="preserve">; </w:t>
      </w:r>
      <w:r w:rsidRPr="007330B9">
        <w:rPr>
          <w:rFonts w:ascii="Times New Roman" w:hAnsi="Times New Roman" w:cs="Times New Roman"/>
        </w:rPr>
        <w:t>b) Merencanakan  penyelesaian</w:t>
      </w:r>
      <w:r w:rsidRPr="007330B9">
        <w:rPr>
          <w:rFonts w:ascii="Times New Roman" w:hAnsi="Times New Roman" w:cs="Times New Roman"/>
          <w:b/>
        </w:rPr>
        <w:t xml:space="preserve">; </w:t>
      </w:r>
      <w:r w:rsidRPr="007330B9">
        <w:rPr>
          <w:rFonts w:ascii="Times New Roman" w:hAnsi="Times New Roman" w:cs="Times New Roman"/>
        </w:rPr>
        <w:t xml:space="preserve">Pada tahapan ini subjek tinggi (STN); (1) membayangkan cara penyelesaian soal dengan menggunakan cara gabungan eliminasi- substitusi dan  membayangkan penggunaan operasi hitung yang tepat dalam </w:t>
      </w:r>
      <w:proofErr w:type="spellStart"/>
      <w:r w:rsidRPr="007330B9">
        <w:rPr>
          <w:rFonts w:ascii="Times New Roman" w:hAnsi="Times New Roman" w:cs="Times New Roman"/>
        </w:rPr>
        <w:t>penyelesaiaan</w:t>
      </w:r>
      <w:proofErr w:type="spellEnd"/>
      <w:r w:rsidRPr="007330B9">
        <w:rPr>
          <w:rFonts w:ascii="Times New Roman" w:hAnsi="Times New Roman" w:cs="Times New Roman"/>
        </w:rPr>
        <w:t xml:space="preserve"> soal; (2) Subjek tinggi (STN) membayangkan cara penyelesaian soal dengan menggunakan cara lain.</w:t>
      </w:r>
      <w:r w:rsidRPr="007330B9">
        <w:rPr>
          <w:rFonts w:ascii="Times New Roman" w:hAnsi="Times New Roman" w:cs="Times New Roman"/>
          <w:b/>
        </w:rPr>
        <w:t xml:space="preserve"> </w:t>
      </w:r>
      <w:r w:rsidRPr="007330B9">
        <w:rPr>
          <w:rFonts w:ascii="Times New Roman" w:hAnsi="Times New Roman" w:cs="Times New Roman"/>
        </w:rPr>
        <w:t xml:space="preserve">c) Melaksanakan Rencana; Pada tahapan ini subjek tinggi (STN);  (1) Merealisasikan rencana penyelesaian </w:t>
      </w:r>
      <w:r w:rsidRPr="007330B9">
        <w:rPr>
          <w:rFonts w:ascii="Times New Roman" w:hAnsi="Times New Roman" w:cs="Times New Roman"/>
        </w:rPr>
        <w:lastRenderedPageBreak/>
        <w:t>yang telah dibuat dan disusun pada tahapan sebelumnya untuk menyelesaikan soal yang diberikan yaitu menggunakan cara gabungan eliminasi dan substitusi dalam penyelesaian masalah; (2) Pada tahap ini subjek tinggi memilih dan menggunakan operasi hitung yang tepat sehingga memudahkannya dalam pemecahan masalah dalam soal yang diberikan; (3) Menarik kesimpulan dengan benar atas jawaban yang diperoleh dengan menggunakan bahasa sehari-hari  dan  meyakini jawaban yang diperoleh sebagai jawaban yang benar. c) Melihat Kembali.</w:t>
      </w:r>
      <w:r w:rsidRPr="007330B9">
        <w:rPr>
          <w:rFonts w:ascii="Times New Roman" w:hAnsi="Times New Roman" w:cs="Times New Roman"/>
          <w:b/>
        </w:rPr>
        <w:t xml:space="preserve"> </w:t>
      </w:r>
      <w:r w:rsidRPr="007330B9">
        <w:rPr>
          <w:rFonts w:ascii="Times New Roman" w:hAnsi="Times New Roman" w:cs="Times New Roman"/>
        </w:rPr>
        <w:t>Pada tahapan ini subjek tinggi (STN);</w:t>
      </w:r>
      <w:r w:rsidRPr="007330B9">
        <w:rPr>
          <w:rFonts w:ascii="Times New Roman" w:hAnsi="Times New Roman" w:cs="Times New Roman"/>
          <w:b/>
        </w:rPr>
        <w:t xml:space="preserve"> </w:t>
      </w:r>
      <w:r w:rsidRPr="007330B9">
        <w:rPr>
          <w:rFonts w:ascii="Times New Roman" w:hAnsi="Times New Roman" w:cs="Times New Roman"/>
        </w:rPr>
        <w:t xml:space="preserve">(1) Melihat kembali </w:t>
      </w:r>
      <w:proofErr w:type="gramStart"/>
      <w:r w:rsidRPr="007330B9">
        <w:rPr>
          <w:rFonts w:ascii="Times New Roman" w:hAnsi="Times New Roman" w:cs="Times New Roman"/>
        </w:rPr>
        <w:t>cara</w:t>
      </w:r>
      <w:proofErr w:type="gramEnd"/>
      <w:r w:rsidRPr="007330B9">
        <w:rPr>
          <w:rFonts w:ascii="Times New Roman" w:hAnsi="Times New Roman" w:cs="Times New Roman"/>
        </w:rPr>
        <w:t xml:space="preserve"> penyelesaian soal mulai dari tahapan awal sampai dengan menemukan jawaban akhir dari penyelesaian soal yang diberikan dengan cara pembuktian langsung dengan menggunakan model matematika yang diperoleh pada tahap sebelumnya.</w:t>
      </w:r>
    </w:p>
    <w:p w:rsidR="00384CB4" w:rsidRPr="007330B9" w:rsidRDefault="00384CB4" w:rsidP="00AC0ECA">
      <w:pPr>
        <w:spacing w:line="240" w:lineRule="auto"/>
        <w:jc w:val="both"/>
        <w:rPr>
          <w:rFonts w:ascii="Times New Roman" w:hAnsi="Times New Roman" w:cs="Times New Roman"/>
        </w:rPr>
      </w:pPr>
    </w:p>
    <w:p w:rsidR="00C80AF3" w:rsidRDefault="00384CB4" w:rsidP="00AC0ECA">
      <w:pPr>
        <w:spacing w:line="240" w:lineRule="auto"/>
        <w:jc w:val="both"/>
        <w:rPr>
          <w:rFonts w:ascii="Times New Roman" w:hAnsi="Times New Roman" w:cs="Times New Roman"/>
          <w:i/>
        </w:rPr>
      </w:pPr>
      <w:r w:rsidRPr="007330B9">
        <w:rPr>
          <w:rFonts w:ascii="Times New Roman" w:hAnsi="Times New Roman" w:cs="Times New Roman"/>
          <w:i/>
        </w:rPr>
        <w:t xml:space="preserve">Kata </w:t>
      </w:r>
      <w:proofErr w:type="gramStart"/>
      <w:r w:rsidRPr="007330B9">
        <w:rPr>
          <w:rFonts w:ascii="Times New Roman" w:hAnsi="Times New Roman" w:cs="Times New Roman"/>
          <w:i/>
        </w:rPr>
        <w:t>Kunci :</w:t>
      </w:r>
      <w:proofErr w:type="gramEnd"/>
      <w:r w:rsidRPr="007330B9">
        <w:rPr>
          <w:rFonts w:ascii="Times New Roman" w:hAnsi="Times New Roman" w:cs="Times New Roman"/>
          <w:i/>
        </w:rPr>
        <w:t xml:space="preserve"> Pemahaman Konsep, Penalaran Matematis, Pemecahan Masalah</w:t>
      </w:r>
      <w:r w:rsidR="00C80AF3">
        <w:rPr>
          <w:rFonts w:ascii="Times New Roman" w:hAnsi="Times New Roman" w:cs="Times New Roman"/>
          <w:i/>
        </w:rPr>
        <w:t>.</w:t>
      </w:r>
    </w:p>
    <w:p w:rsidR="00C80AF3" w:rsidRDefault="00C80AF3" w:rsidP="00AC0ECA">
      <w:pPr>
        <w:spacing w:line="240" w:lineRule="auto"/>
        <w:jc w:val="both"/>
        <w:rPr>
          <w:rFonts w:ascii="Times New Roman" w:hAnsi="Times New Roman" w:cs="Times New Roman"/>
          <w:i/>
        </w:rPr>
      </w:pPr>
    </w:p>
    <w:p w:rsidR="00C80AF3" w:rsidRDefault="00C80AF3" w:rsidP="00AC0ECA">
      <w:pPr>
        <w:spacing w:line="240" w:lineRule="auto"/>
        <w:jc w:val="both"/>
        <w:rPr>
          <w:rFonts w:ascii="Times New Roman" w:hAnsi="Times New Roman" w:cs="Times New Roman"/>
          <w:i/>
        </w:rPr>
      </w:pPr>
    </w:p>
    <w:p w:rsidR="00C80AF3" w:rsidRDefault="00C80AF3" w:rsidP="00AC0ECA">
      <w:pPr>
        <w:spacing w:line="240" w:lineRule="auto"/>
        <w:jc w:val="both"/>
        <w:rPr>
          <w:rFonts w:ascii="Times New Roman" w:hAnsi="Times New Roman" w:cs="Times New Roman"/>
          <w:i/>
        </w:rPr>
      </w:pPr>
    </w:p>
    <w:p w:rsidR="00C80AF3" w:rsidRDefault="00C80AF3" w:rsidP="00AC0ECA">
      <w:pPr>
        <w:spacing w:line="240" w:lineRule="auto"/>
        <w:jc w:val="both"/>
        <w:rPr>
          <w:rFonts w:ascii="Times New Roman" w:hAnsi="Times New Roman" w:cs="Times New Roman"/>
          <w:i/>
        </w:rPr>
      </w:pPr>
    </w:p>
    <w:p w:rsidR="00EF06CB" w:rsidRDefault="00EF06CB" w:rsidP="00AC0ECA">
      <w:pPr>
        <w:spacing w:line="240" w:lineRule="auto"/>
        <w:jc w:val="both"/>
        <w:rPr>
          <w:rFonts w:ascii="Times New Roman" w:hAnsi="Times New Roman" w:cs="Times New Roman"/>
          <w:i/>
        </w:rPr>
      </w:pPr>
    </w:p>
    <w:p w:rsidR="00EF06CB" w:rsidRDefault="00EF06CB" w:rsidP="00AC0ECA">
      <w:pPr>
        <w:spacing w:line="240" w:lineRule="auto"/>
        <w:jc w:val="both"/>
        <w:rPr>
          <w:rFonts w:ascii="Times New Roman" w:hAnsi="Times New Roman" w:cs="Times New Roman"/>
          <w:i/>
        </w:rPr>
      </w:pPr>
    </w:p>
    <w:p w:rsidR="00EF06CB" w:rsidRDefault="00EF06CB" w:rsidP="00AC0ECA">
      <w:pPr>
        <w:spacing w:line="240" w:lineRule="auto"/>
        <w:jc w:val="both"/>
        <w:rPr>
          <w:rFonts w:ascii="Times New Roman" w:hAnsi="Times New Roman" w:cs="Times New Roman"/>
          <w:i/>
        </w:rPr>
      </w:pPr>
    </w:p>
    <w:p w:rsidR="00EF06CB" w:rsidRDefault="00EF06CB" w:rsidP="00AC0ECA">
      <w:pPr>
        <w:spacing w:line="24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EF06CB" w:rsidRDefault="00EF06CB" w:rsidP="00AC0ECA">
      <w:pPr>
        <w:spacing w:line="480" w:lineRule="auto"/>
        <w:jc w:val="both"/>
        <w:rPr>
          <w:rFonts w:ascii="Times New Roman" w:hAnsi="Times New Roman" w:cs="Times New Roman"/>
          <w:i/>
        </w:rPr>
      </w:pPr>
    </w:p>
    <w:p w:rsidR="00C80AF3" w:rsidRDefault="00725907" w:rsidP="00AC0ECA">
      <w:pPr>
        <w:spacing w:line="480" w:lineRule="auto"/>
        <w:rPr>
          <w:rFonts w:ascii="Times New Roman" w:hAnsi="Times New Roman" w:cs="Times New Roman"/>
          <w:b/>
          <w:i/>
        </w:rPr>
      </w:pPr>
      <w:r>
        <w:rPr>
          <w:rFonts w:ascii="Times New Roman" w:hAnsi="Times New Roman" w:cs="Times New Roman"/>
          <w:b/>
          <w:i/>
          <w:noProof/>
        </w:rPr>
        <w:lastRenderedPageBreak/>
        <w:drawing>
          <wp:anchor distT="0" distB="0" distL="114300" distR="114300" simplePos="0" relativeHeight="251658240" behindDoc="1" locked="0" layoutInCell="1" allowOverlap="1" wp14:anchorId="010E3A01" wp14:editId="19D3DE0E">
            <wp:simplePos x="0" y="0"/>
            <wp:positionH relativeFrom="column">
              <wp:posOffset>-1407523</wp:posOffset>
            </wp:positionH>
            <wp:positionV relativeFrom="paragraph">
              <wp:posOffset>-1113609</wp:posOffset>
            </wp:positionV>
            <wp:extent cx="7543800" cy="10308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0" cy="10308590"/>
                    </a:xfrm>
                    <a:prstGeom prst="rect">
                      <a:avLst/>
                    </a:prstGeom>
                  </pic:spPr>
                </pic:pic>
              </a:graphicData>
            </a:graphic>
            <wp14:sizeRelH relativeFrom="page">
              <wp14:pctWidth>0</wp14:pctWidth>
            </wp14:sizeRelH>
            <wp14:sizeRelV relativeFrom="page">
              <wp14:pctHeight>0</wp14:pctHeight>
            </wp14:sizeRelV>
          </wp:anchor>
        </w:drawing>
      </w:r>
      <w:r w:rsidR="00C80AF3" w:rsidRPr="00C80AF3">
        <w:rPr>
          <w:rFonts w:ascii="Times New Roman" w:hAnsi="Times New Roman" w:cs="Times New Roman"/>
          <w:b/>
          <w:i/>
        </w:rPr>
        <w:t>Abstract</w:t>
      </w:r>
    </w:p>
    <w:p w:rsidR="00C80AF3" w:rsidRDefault="00C80AF3" w:rsidP="00AC0ECA">
      <w:pPr>
        <w:spacing w:line="480" w:lineRule="auto"/>
        <w:jc w:val="both"/>
        <w:rPr>
          <w:rFonts w:ascii="Times New Roman" w:hAnsi="Times New Roman" w:cs="Times New Roman"/>
          <w:b/>
          <w:i/>
        </w:rPr>
      </w:pPr>
    </w:p>
    <w:p w:rsidR="00C80AF3" w:rsidRDefault="00C80AF3"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2A5C84" w:rsidRDefault="002A5C84" w:rsidP="00AC0ECA">
      <w:pPr>
        <w:spacing w:line="480" w:lineRule="auto"/>
        <w:jc w:val="both"/>
        <w:rPr>
          <w:rFonts w:ascii="Times New Roman" w:hAnsi="Times New Roman" w:cs="Times New Roman"/>
          <w:b/>
          <w:i/>
        </w:rPr>
      </w:pPr>
    </w:p>
    <w:p w:rsidR="003C6CF6" w:rsidRDefault="00725907" w:rsidP="00AC0ECA">
      <w:pPr>
        <w:spacing w:line="480" w:lineRule="auto"/>
        <w:jc w:val="both"/>
        <w:rPr>
          <w:rFonts w:ascii="Times New Roman" w:hAnsi="Times New Roman" w:cs="Times New Roman"/>
          <w:b/>
          <w:i/>
          <w:sz w:val="24"/>
          <w:szCs w:val="24"/>
        </w:rPr>
      </w:pPr>
      <w:r>
        <w:rPr>
          <w:rFonts w:ascii="Times New Roman" w:hAnsi="Times New Roman" w:cs="Times New Roman"/>
          <w:b/>
          <w:i/>
          <w:noProof/>
        </w:rPr>
        <w:lastRenderedPageBreak/>
        <w:drawing>
          <wp:anchor distT="0" distB="0" distL="114300" distR="114300" simplePos="0" relativeHeight="251659264" behindDoc="1" locked="0" layoutInCell="1" allowOverlap="1" wp14:anchorId="05CB61B4" wp14:editId="666FE212">
            <wp:simplePos x="0" y="0"/>
            <wp:positionH relativeFrom="column">
              <wp:posOffset>-1331323</wp:posOffset>
            </wp:positionH>
            <wp:positionV relativeFrom="paragraph">
              <wp:posOffset>-525781</wp:posOffset>
            </wp:positionV>
            <wp:extent cx="7369629" cy="95685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k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1267" cy="9570670"/>
                    </a:xfrm>
                    <a:prstGeom prst="rect">
                      <a:avLst/>
                    </a:prstGeom>
                  </pic:spPr>
                </pic:pic>
              </a:graphicData>
            </a:graphic>
            <wp14:sizeRelH relativeFrom="page">
              <wp14:pctWidth>0</wp14:pctWidth>
            </wp14:sizeRelH>
            <wp14:sizeRelV relativeFrom="page">
              <wp14:pctHeight>0</wp14:pctHeight>
            </wp14:sizeRelV>
          </wp:anchor>
        </w:drawing>
      </w: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3C6CF6" w:rsidRDefault="003C6CF6" w:rsidP="00AC0ECA">
      <w:pPr>
        <w:spacing w:line="480" w:lineRule="auto"/>
        <w:jc w:val="both"/>
        <w:rPr>
          <w:rFonts w:ascii="Times New Roman" w:hAnsi="Times New Roman" w:cs="Times New Roman"/>
          <w:b/>
          <w:i/>
          <w:sz w:val="24"/>
          <w:szCs w:val="24"/>
        </w:rPr>
      </w:pPr>
    </w:p>
    <w:p w:rsidR="00293217" w:rsidRPr="00AA051D" w:rsidRDefault="002A5C84" w:rsidP="00AC0ECA">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P</w:t>
      </w:r>
      <w:r w:rsidR="00293217" w:rsidRPr="00AA051D">
        <w:rPr>
          <w:rFonts w:ascii="Times New Roman" w:hAnsi="Times New Roman" w:cs="Times New Roman"/>
          <w:b/>
          <w:i/>
          <w:sz w:val="24"/>
          <w:szCs w:val="24"/>
        </w:rPr>
        <w:t>endahuluan</w:t>
      </w:r>
    </w:p>
    <w:p w:rsidR="0028241E" w:rsidRDefault="0028241E" w:rsidP="00AC0ECA">
      <w:pPr>
        <w:pStyle w:val="ListParagraph"/>
        <w:spacing w:line="480" w:lineRule="auto"/>
        <w:ind w:left="0" w:firstLine="851"/>
        <w:jc w:val="both"/>
        <w:rPr>
          <w:rFonts w:ascii="Times New Roman" w:hAnsi="Times New Roman" w:cs="Times New Roman"/>
          <w:sz w:val="24"/>
          <w:szCs w:val="24"/>
        </w:rPr>
      </w:pPr>
      <w:r w:rsidRPr="00FA73C7">
        <w:rPr>
          <w:rFonts w:ascii="Times New Roman" w:hAnsi="Times New Roman" w:cs="Times New Roman"/>
          <w:sz w:val="24"/>
          <w:szCs w:val="24"/>
        </w:rPr>
        <w:t>Dalam proses pembelajaran, interaksi antara guru dan siswa adalah sesuatu yang mutlak terjadi, dimana guru sebagai fasilitator dan sisw</w:t>
      </w:r>
      <w:r>
        <w:rPr>
          <w:rFonts w:ascii="Times New Roman" w:hAnsi="Times New Roman" w:cs="Times New Roman"/>
          <w:sz w:val="24"/>
          <w:szCs w:val="24"/>
        </w:rPr>
        <w:t xml:space="preserve">a sebagai subjek </w:t>
      </w:r>
      <w:r w:rsidRPr="00FA73C7">
        <w:rPr>
          <w:rFonts w:ascii="Times New Roman" w:hAnsi="Times New Roman" w:cs="Times New Roman"/>
          <w:sz w:val="24"/>
          <w:szCs w:val="24"/>
        </w:rPr>
        <w:t>yang sedang belajar. Sebagai guru</w:t>
      </w:r>
      <w:r>
        <w:rPr>
          <w:rFonts w:ascii="Times New Roman" w:hAnsi="Times New Roman" w:cs="Times New Roman"/>
          <w:sz w:val="24"/>
          <w:szCs w:val="24"/>
        </w:rPr>
        <w:t>,</w:t>
      </w:r>
      <w:r w:rsidRPr="00FA73C7">
        <w:rPr>
          <w:rFonts w:ascii="Times New Roman" w:hAnsi="Times New Roman" w:cs="Times New Roman"/>
          <w:sz w:val="24"/>
          <w:szCs w:val="24"/>
        </w:rPr>
        <w:t xml:space="preserve"> maka tugas utama dalam </w:t>
      </w:r>
      <w:proofErr w:type="spellStart"/>
      <w:r w:rsidRPr="00FA73C7">
        <w:rPr>
          <w:rFonts w:ascii="Times New Roman" w:hAnsi="Times New Roman" w:cs="Times New Roman"/>
          <w:sz w:val="24"/>
          <w:szCs w:val="24"/>
        </w:rPr>
        <w:t>pembelajarannya</w:t>
      </w:r>
      <w:proofErr w:type="spellEnd"/>
      <w:r w:rsidRPr="00FA73C7">
        <w:rPr>
          <w:rFonts w:ascii="Times New Roman" w:hAnsi="Times New Roman" w:cs="Times New Roman"/>
          <w:sz w:val="24"/>
          <w:szCs w:val="24"/>
        </w:rPr>
        <w:t xml:space="preserve"> adalah harus </w:t>
      </w:r>
      <w:proofErr w:type="spellStart"/>
      <w:r w:rsidR="001044C1">
        <w:rPr>
          <w:rFonts w:ascii="Times New Roman" w:hAnsi="Times New Roman" w:cs="Times New Roman"/>
          <w:sz w:val="24"/>
          <w:szCs w:val="24"/>
        </w:rPr>
        <w:t>sebisa</w:t>
      </w:r>
      <w:proofErr w:type="spellEnd"/>
      <w:r w:rsidR="001044C1">
        <w:rPr>
          <w:rFonts w:ascii="Times New Roman" w:hAnsi="Times New Roman" w:cs="Times New Roman"/>
          <w:sz w:val="24"/>
          <w:szCs w:val="24"/>
        </w:rPr>
        <w:t xml:space="preserve"> mungkin </w:t>
      </w:r>
      <w:proofErr w:type="spellStart"/>
      <w:r w:rsidRPr="00FA73C7">
        <w:rPr>
          <w:rFonts w:ascii="Times New Roman" w:hAnsi="Times New Roman" w:cs="Times New Roman"/>
          <w:sz w:val="24"/>
          <w:szCs w:val="24"/>
        </w:rPr>
        <w:t>memerhatikan</w:t>
      </w:r>
      <w:proofErr w:type="spellEnd"/>
      <w:r w:rsidRPr="00FA73C7">
        <w:rPr>
          <w:rFonts w:ascii="Times New Roman" w:hAnsi="Times New Roman" w:cs="Times New Roman"/>
          <w:sz w:val="24"/>
          <w:szCs w:val="24"/>
        </w:rPr>
        <w:t xml:space="preserve"> tingkatan-tingkatan kognitif siswa, </w:t>
      </w:r>
      <w:proofErr w:type="gramStart"/>
      <w:r w:rsidRPr="00FA73C7">
        <w:rPr>
          <w:rFonts w:ascii="Times New Roman" w:hAnsi="Times New Roman" w:cs="Times New Roman"/>
          <w:sz w:val="24"/>
          <w:szCs w:val="24"/>
        </w:rPr>
        <w:t>gaya</w:t>
      </w:r>
      <w:proofErr w:type="gramEnd"/>
      <w:r w:rsidRPr="00FA73C7">
        <w:rPr>
          <w:rFonts w:ascii="Times New Roman" w:hAnsi="Times New Roman" w:cs="Times New Roman"/>
          <w:sz w:val="24"/>
          <w:szCs w:val="24"/>
        </w:rPr>
        <w:t xml:space="preserve"> belajar, minat dan sebagainya atau dengan kata lain seluruh hal-hal yang berkaitan dengan siswa harus mampu sedapat mungkin </w:t>
      </w:r>
      <w:proofErr w:type="spellStart"/>
      <w:r w:rsidRPr="00FA73C7">
        <w:rPr>
          <w:rFonts w:ascii="Times New Roman" w:hAnsi="Times New Roman" w:cs="Times New Roman"/>
          <w:sz w:val="24"/>
          <w:szCs w:val="24"/>
        </w:rPr>
        <w:t>diakomodir</w:t>
      </w:r>
      <w:proofErr w:type="spellEnd"/>
      <w:r w:rsidRPr="00FA73C7">
        <w:rPr>
          <w:rFonts w:ascii="Times New Roman" w:hAnsi="Times New Roman" w:cs="Times New Roman"/>
          <w:sz w:val="24"/>
          <w:szCs w:val="24"/>
        </w:rPr>
        <w:t xml:space="preserve"> oleh guru dalam proses </w:t>
      </w:r>
      <w:proofErr w:type="spellStart"/>
      <w:r w:rsidRPr="00FA73C7">
        <w:rPr>
          <w:rFonts w:ascii="Times New Roman" w:hAnsi="Times New Roman" w:cs="Times New Roman"/>
          <w:sz w:val="24"/>
          <w:szCs w:val="24"/>
        </w:rPr>
        <w:t>pembelajarannya</w:t>
      </w:r>
      <w:proofErr w:type="spellEnd"/>
      <w:r>
        <w:rPr>
          <w:rFonts w:ascii="Times New Roman" w:hAnsi="Times New Roman" w:cs="Times New Roman"/>
          <w:sz w:val="24"/>
          <w:szCs w:val="24"/>
        </w:rPr>
        <w:t xml:space="preserve">. </w:t>
      </w:r>
      <w:r w:rsidRPr="00FA73C7">
        <w:rPr>
          <w:rFonts w:ascii="Times New Roman" w:hAnsi="Times New Roman" w:cs="Times New Roman"/>
          <w:sz w:val="24"/>
          <w:szCs w:val="24"/>
        </w:rPr>
        <w:t>Hal ini dilakukan agar guru mampu memilih model, pendekatan, metode, strategi, gaya penyampaian maupun media pembelajaran yang tepat dalam menyampaikan materinya sehingga dengan pemilihan yang tepat akan membuat siswa cepat paham terhadap materi yang disampaikan atau di diskusikan oleh siswa</w:t>
      </w:r>
      <w:r>
        <w:rPr>
          <w:rFonts w:ascii="Times New Roman" w:hAnsi="Times New Roman" w:cs="Times New Roman"/>
          <w:sz w:val="24"/>
          <w:szCs w:val="24"/>
        </w:rPr>
        <w:t>.</w:t>
      </w:r>
      <w:r w:rsidR="00AA051D">
        <w:rPr>
          <w:rFonts w:ascii="Times New Roman" w:hAnsi="Times New Roman" w:cs="Times New Roman"/>
          <w:sz w:val="24"/>
          <w:szCs w:val="24"/>
        </w:rPr>
        <w:t xml:space="preserve"> </w:t>
      </w:r>
      <w:proofErr w:type="gramStart"/>
      <w:r w:rsidR="00AA051D">
        <w:rPr>
          <w:rFonts w:ascii="Times New Roman" w:hAnsi="Times New Roman" w:cs="Times New Roman"/>
          <w:sz w:val="24"/>
          <w:szCs w:val="24"/>
        </w:rPr>
        <w:t>Berdasarkan hasil analisis awal terhadap pekerjaan rumah siswa kelas VIII SMPN 1 Makassar.</w:t>
      </w:r>
      <w:proofErr w:type="gramEnd"/>
      <w:r w:rsidR="00AA051D">
        <w:rPr>
          <w:rFonts w:ascii="Times New Roman" w:hAnsi="Times New Roman" w:cs="Times New Roman"/>
          <w:sz w:val="24"/>
          <w:szCs w:val="24"/>
        </w:rPr>
        <w:t xml:space="preserve"> </w:t>
      </w:r>
      <w:proofErr w:type="gramStart"/>
      <w:r w:rsidR="00AA051D">
        <w:rPr>
          <w:rFonts w:ascii="Times New Roman" w:hAnsi="Times New Roman" w:cs="Times New Roman"/>
          <w:sz w:val="24"/>
          <w:szCs w:val="24"/>
        </w:rPr>
        <w:t>ditemukan</w:t>
      </w:r>
      <w:proofErr w:type="gramEnd"/>
      <w:r w:rsidR="00AA051D">
        <w:rPr>
          <w:rFonts w:ascii="Times New Roman" w:hAnsi="Times New Roman" w:cs="Times New Roman"/>
          <w:sz w:val="24"/>
          <w:szCs w:val="24"/>
        </w:rPr>
        <w:t xml:space="preserve"> bahwa dalam mengerjakan PR, siswa masih kurang dalam memahami konsep  soal yang diberikan sehingga dalam bernalar masih ada hal-hal yang belum mampu diungkap</w:t>
      </w:r>
      <w:r w:rsidR="000F15F2">
        <w:rPr>
          <w:rFonts w:ascii="Times New Roman" w:hAnsi="Times New Roman" w:cs="Times New Roman"/>
          <w:sz w:val="24"/>
          <w:szCs w:val="24"/>
        </w:rPr>
        <w:t xml:space="preserve"> karena menurut (Arsyad: 2016 : 3) Konsep dalam matematika adalah ide abstrak yang dapat digunakan  untuk mengklasifikasi apakah suatu objek atau peristiwa termasuk dalam contoh atau non </w:t>
      </w:r>
      <w:r w:rsidR="00A7539C">
        <w:rPr>
          <w:rFonts w:ascii="Times New Roman" w:hAnsi="Times New Roman" w:cs="Times New Roman"/>
          <w:sz w:val="24"/>
          <w:szCs w:val="24"/>
        </w:rPr>
        <w:t xml:space="preserve">contoh. </w:t>
      </w:r>
      <w:proofErr w:type="gramStart"/>
      <w:r w:rsidR="00AA051D">
        <w:rPr>
          <w:rFonts w:ascii="Times New Roman" w:hAnsi="Times New Roman" w:cs="Times New Roman"/>
          <w:sz w:val="24"/>
          <w:szCs w:val="24"/>
        </w:rPr>
        <w:t>Hal ini terbukti dari jawaban yang diuraikan secara keseluruhan walaupun jawaban yang disampaikan sudah benar.</w:t>
      </w:r>
      <w:proofErr w:type="gramEnd"/>
      <w:r w:rsidR="00AA051D">
        <w:rPr>
          <w:rFonts w:ascii="Times New Roman" w:hAnsi="Times New Roman" w:cs="Times New Roman"/>
          <w:sz w:val="24"/>
          <w:szCs w:val="24"/>
        </w:rPr>
        <w:t xml:space="preserve"> Melihat hal tersebut penulis tertarik untuk meneliti </w:t>
      </w:r>
      <w:proofErr w:type="gramStart"/>
      <w:r w:rsidR="00AA051D">
        <w:rPr>
          <w:rFonts w:ascii="Times New Roman" w:hAnsi="Times New Roman" w:cs="Times New Roman"/>
          <w:sz w:val="24"/>
          <w:szCs w:val="24"/>
        </w:rPr>
        <w:t>tentang  profil</w:t>
      </w:r>
      <w:proofErr w:type="gramEnd"/>
      <w:r w:rsidR="00AA051D">
        <w:rPr>
          <w:rFonts w:ascii="Times New Roman" w:hAnsi="Times New Roman" w:cs="Times New Roman"/>
          <w:sz w:val="24"/>
          <w:szCs w:val="24"/>
        </w:rPr>
        <w:t xml:space="preserve"> pemecahan masalah Siswa yang memiliki pemahaman konsep dan penalaran matematis tinggi di Kelas VIII SMPN 1 Makassar. Tujuan dari penelitian ini adalah untuk mendeskripsikan profil pemecahan masalah siswa yang memiliki </w:t>
      </w:r>
      <w:r w:rsidR="00AA051D">
        <w:rPr>
          <w:rFonts w:ascii="Times New Roman" w:hAnsi="Times New Roman" w:cs="Times New Roman"/>
          <w:sz w:val="24"/>
          <w:szCs w:val="24"/>
        </w:rPr>
        <w:lastRenderedPageBreak/>
        <w:t xml:space="preserve">pemahaman konsep dan penalaran </w:t>
      </w:r>
      <w:proofErr w:type="gramStart"/>
      <w:r w:rsidR="00AA051D">
        <w:rPr>
          <w:rFonts w:ascii="Times New Roman" w:hAnsi="Times New Roman" w:cs="Times New Roman"/>
          <w:sz w:val="24"/>
          <w:szCs w:val="24"/>
        </w:rPr>
        <w:t>matematis  tinggi</w:t>
      </w:r>
      <w:proofErr w:type="gramEnd"/>
      <w:r w:rsidR="00AA051D">
        <w:rPr>
          <w:rFonts w:ascii="Times New Roman" w:hAnsi="Times New Roman" w:cs="Times New Roman"/>
          <w:sz w:val="24"/>
          <w:szCs w:val="24"/>
        </w:rPr>
        <w:t xml:space="preserve"> dikelas VIII SMPN 1 Makassar. Karena dalam proses pembelajaran matematika pemahaman konsep dan penalaran matematis adalah dua hal yang sangat diperlukan, h</w:t>
      </w:r>
      <w:r w:rsidRPr="00FA73C7">
        <w:rPr>
          <w:rFonts w:ascii="Times New Roman" w:hAnsi="Times New Roman" w:cs="Times New Roman"/>
          <w:sz w:val="24"/>
          <w:szCs w:val="24"/>
        </w:rPr>
        <w:t xml:space="preserve">al tersebut </w:t>
      </w:r>
      <w:r>
        <w:rPr>
          <w:rFonts w:ascii="Times New Roman" w:hAnsi="Times New Roman" w:cs="Times New Roman"/>
          <w:sz w:val="24"/>
          <w:szCs w:val="24"/>
        </w:rPr>
        <w:t xml:space="preserve">sesuai </w:t>
      </w:r>
      <w:r w:rsidRPr="00FA73C7">
        <w:rPr>
          <w:rFonts w:ascii="Times New Roman" w:hAnsi="Times New Roman" w:cs="Times New Roman"/>
          <w:sz w:val="24"/>
          <w:szCs w:val="24"/>
        </w:rPr>
        <w:t xml:space="preserve">dengan </w:t>
      </w:r>
      <w:r>
        <w:rPr>
          <w:rFonts w:ascii="Times New Roman" w:hAnsi="Times New Roman" w:cs="Times New Roman"/>
          <w:sz w:val="24"/>
          <w:szCs w:val="24"/>
        </w:rPr>
        <w:t xml:space="preserve">pendapat </w:t>
      </w:r>
      <w:r w:rsidRPr="00FA73C7">
        <w:rPr>
          <w:rFonts w:ascii="Times New Roman" w:hAnsi="Times New Roman" w:cs="Times New Roman"/>
          <w:sz w:val="24"/>
          <w:szCs w:val="24"/>
        </w:rPr>
        <w:t>yang di</w:t>
      </w:r>
      <w:r>
        <w:rPr>
          <w:rFonts w:ascii="Times New Roman" w:hAnsi="Times New Roman" w:cs="Times New Roman"/>
          <w:sz w:val="24"/>
          <w:szCs w:val="24"/>
        </w:rPr>
        <w:t>kemukakan</w:t>
      </w:r>
      <w:r w:rsidRPr="00FA73C7">
        <w:rPr>
          <w:rFonts w:ascii="Times New Roman" w:hAnsi="Times New Roman" w:cs="Times New Roman"/>
          <w:sz w:val="24"/>
          <w:szCs w:val="24"/>
        </w:rPr>
        <w:t xml:space="preserve"> oleh </w:t>
      </w:r>
      <w:proofErr w:type="spellStart"/>
      <w:r w:rsidRPr="00FA73C7">
        <w:rPr>
          <w:rFonts w:ascii="Times New Roman" w:hAnsi="Times New Roman" w:cs="Times New Roman"/>
          <w:sz w:val="24"/>
          <w:szCs w:val="24"/>
        </w:rPr>
        <w:t>Uzer</w:t>
      </w:r>
      <w:proofErr w:type="spellEnd"/>
      <w:r w:rsidRPr="00FA73C7">
        <w:rPr>
          <w:rFonts w:ascii="Times New Roman" w:hAnsi="Times New Roman" w:cs="Times New Roman"/>
          <w:sz w:val="24"/>
          <w:szCs w:val="24"/>
        </w:rPr>
        <w:t xml:space="preserve"> (2010 : 21) bahwa guru berperan sebagai pengelola proses belajar-mengajar, bertindak sebagai fasilitator yang berusaha menciptakan kondisi belajar mengajar yang efektif sehingga memungkinkan proses belajar-mengajar, mengembangkan bahan pelajaran dengan baik, dan meningkatkan kemampuan siswa untuk menyimak pelajaran dan menguasai tujuan-tujuan pendidikan yang harus dicapai</w:t>
      </w:r>
      <w:r>
        <w:rPr>
          <w:rFonts w:ascii="Times New Roman" w:hAnsi="Times New Roman" w:cs="Times New Roman"/>
          <w:sz w:val="24"/>
          <w:szCs w:val="24"/>
        </w:rPr>
        <w:t>.</w:t>
      </w:r>
      <w:r w:rsidR="000F15F2">
        <w:rPr>
          <w:rFonts w:ascii="Times New Roman" w:hAnsi="Times New Roman" w:cs="Times New Roman"/>
          <w:sz w:val="24"/>
          <w:szCs w:val="24"/>
        </w:rPr>
        <w:t xml:space="preserve"> </w:t>
      </w:r>
      <w:proofErr w:type="spellStart"/>
      <w:r w:rsidR="000F15F2" w:rsidRPr="00FA73C7">
        <w:rPr>
          <w:rFonts w:ascii="Times New Roman" w:hAnsi="Times New Roman" w:cs="Times New Roman"/>
          <w:sz w:val="24"/>
          <w:szCs w:val="24"/>
        </w:rPr>
        <w:t>Sanjaya</w:t>
      </w:r>
      <w:proofErr w:type="spellEnd"/>
      <w:r w:rsidR="000F15F2" w:rsidRPr="00FA73C7">
        <w:rPr>
          <w:rFonts w:ascii="Times New Roman" w:hAnsi="Times New Roman" w:cs="Times New Roman"/>
          <w:sz w:val="24"/>
          <w:szCs w:val="24"/>
        </w:rPr>
        <w:t xml:space="preserve"> </w:t>
      </w:r>
      <w:r w:rsidRPr="00FA73C7">
        <w:rPr>
          <w:rFonts w:ascii="Times New Roman" w:hAnsi="Times New Roman" w:cs="Times New Roman"/>
          <w:sz w:val="24"/>
          <w:szCs w:val="24"/>
        </w:rPr>
        <w:t>(</w:t>
      </w:r>
      <w:proofErr w:type="gramStart"/>
      <w:r w:rsidRPr="00FA73C7">
        <w:rPr>
          <w:rFonts w:ascii="Times New Roman" w:hAnsi="Times New Roman" w:cs="Times New Roman"/>
          <w:sz w:val="24"/>
          <w:szCs w:val="24"/>
        </w:rPr>
        <w:t>2010 :</w:t>
      </w:r>
      <w:proofErr w:type="gramEnd"/>
      <w:r w:rsidRPr="00FA73C7">
        <w:rPr>
          <w:rFonts w:ascii="Times New Roman" w:hAnsi="Times New Roman" w:cs="Times New Roman"/>
          <w:sz w:val="24"/>
          <w:szCs w:val="24"/>
        </w:rPr>
        <w:t xml:space="preserve"> 94) </w:t>
      </w:r>
      <w:r w:rsidR="000F15F2">
        <w:rPr>
          <w:rFonts w:ascii="Times New Roman" w:hAnsi="Times New Roman" w:cs="Times New Roman"/>
          <w:sz w:val="24"/>
          <w:szCs w:val="24"/>
        </w:rPr>
        <w:t xml:space="preserve">berpendapat </w:t>
      </w:r>
      <w:r w:rsidRPr="00FA73C7">
        <w:rPr>
          <w:rFonts w:ascii="Times New Roman" w:hAnsi="Times New Roman" w:cs="Times New Roman"/>
          <w:sz w:val="24"/>
          <w:szCs w:val="24"/>
        </w:rPr>
        <w:t>bahwa mengajar adalah mengajak berpikir siswa sehingga melalui kemampuan berpikir akan terbentuk siswa yang cerdas dan mampu memecahkan setiap persoalan yang terjadi</w:t>
      </w:r>
      <w:r>
        <w:rPr>
          <w:rFonts w:ascii="Times New Roman" w:hAnsi="Times New Roman" w:cs="Times New Roman"/>
          <w:sz w:val="24"/>
          <w:szCs w:val="24"/>
        </w:rPr>
        <w:t>.</w:t>
      </w:r>
    </w:p>
    <w:p w:rsidR="0028241E" w:rsidRDefault="0028241E"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A0716" w:rsidRPr="00FA73C7">
        <w:rPr>
          <w:rFonts w:ascii="Times New Roman" w:hAnsi="Times New Roman" w:cs="Times New Roman"/>
          <w:sz w:val="24"/>
          <w:szCs w:val="24"/>
          <w:lang w:val="id-ID"/>
        </w:rPr>
        <w:t>Dalam pembelajaran matematika</w:t>
      </w:r>
      <w:r w:rsidR="009A0716" w:rsidRPr="00FA73C7">
        <w:rPr>
          <w:rFonts w:ascii="Times New Roman" w:hAnsi="Times New Roman" w:cs="Times New Roman"/>
          <w:sz w:val="24"/>
          <w:szCs w:val="24"/>
        </w:rPr>
        <w:t>,</w:t>
      </w:r>
      <w:r w:rsidR="009A0716" w:rsidRPr="00FA73C7">
        <w:rPr>
          <w:rFonts w:ascii="Times New Roman" w:hAnsi="Times New Roman" w:cs="Times New Roman"/>
          <w:sz w:val="24"/>
          <w:szCs w:val="24"/>
          <w:lang w:val="id-ID"/>
        </w:rPr>
        <w:t xml:space="preserve"> aspek pemecahan masalah merupakan aspek penting karena matematika merupakan pengetahuan yang logis, sistematis, berpola, abstrak, dan yang tak kalah penting menghendaki justifikasi atau pembuktian</w:t>
      </w:r>
      <w:r w:rsidR="009A0716">
        <w:rPr>
          <w:rFonts w:ascii="Times New Roman" w:hAnsi="Times New Roman" w:cs="Times New Roman"/>
          <w:sz w:val="24"/>
          <w:szCs w:val="24"/>
        </w:rPr>
        <w:t xml:space="preserve">. </w:t>
      </w:r>
      <w:proofErr w:type="gramStart"/>
      <w:r w:rsidRPr="00FA73C7">
        <w:rPr>
          <w:rFonts w:ascii="Times New Roman" w:hAnsi="Times New Roman" w:cs="Times New Roman"/>
          <w:sz w:val="24"/>
          <w:szCs w:val="24"/>
        </w:rPr>
        <w:t xml:space="preserve">Dalam Proses pembelajaran di dalam kelas, siswa cenderung diarahkan kepada kemampuan untuk menghafal informasi; otak anak di paksa untuk mengingat dan menimbun informasi tanpa dituntut untuk memahami informasi yang </w:t>
      </w:r>
      <w:proofErr w:type="spellStart"/>
      <w:r w:rsidRPr="00FA73C7">
        <w:rPr>
          <w:rFonts w:ascii="Times New Roman" w:hAnsi="Times New Roman" w:cs="Times New Roman"/>
          <w:sz w:val="24"/>
          <w:szCs w:val="24"/>
        </w:rPr>
        <w:t>diingatnya</w:t>
      </w:r>
      <w:proofErr w:type="spellEnd"/>
      <w:r w:rsidRPr="00FA73C7">
        <w:rPr>
          <w:rFonts w:ascii="Times New Roman" w:hAnsi="Times New Roman" w:cs="Times New Roman"/>
          <w:sz w:val="24"/>
          <w:szCs w:val="24"/>
        </w:rPr>
        <w:t xml:space="preserve"> itu </w:t>
      </w:r>
      <w:r>
        <w:rPr>
          <w:rFonts w:ascii="Times New Roman" w:hAnsi="Times New Roman" w:cs="Times New Roman"/>
          <w:sz w:val="24"/>
          <w:szCs w:val="24"/>
        </w:rPr>
        <w:t>dan</w:t>
      </w:r>
      <w:r w:rsidRPr="00FA73C7">
        <w:rPr>
          <w:rFonts w:ascii="Times New Roman" w:hAnsi="Times New Roman" w:cs="Times New Roman"/>
          <w:sz w:val="24"/>
          <w:szCs w:val="24"/>
        </w:rPr>
        <w:t xml:space="preserve"> menghubungkan</w:t>
      </w:r>
      <w:r>
        <w:rPr>
          <w:rFonts w:ascii="Times New Roman" w:hAnsi="Times New Roman" w:cs="Times New Roman"/>
          <w:sz w:val="24"/>
          <w:szCs w:val="24"/>
        </w:rPr>
        <w:t>nya</w:t>
      </w:r>
      <w:r w:rsidR="00264C2C">
        <w:rPr>
          <w:rFonts w:ascii="Times New Roman" w:hAnsi="Times New Roman" w:cs="Times New Roman"/>
          <w:sz w:val="24"/>
          <w:szCs w:val="24"/>
        </w:rPr>
        <w:t xml:space="preserve"> dengan kehidupan nyata.</w:t>
      </w:r>
      <w:proofErr w:type="gramEnd"/>
      <w:r w:rsidR="00264C2C">
        <w:rPr>
          <w:rFonts w:ascii="Times New Roman" w:hAnsi="Times New Roman" w:cs="Times New Roman"/>
          <w:sz w:val="24"/>
          <w:szCs w:val="24"/>
        </w:rPr>
        <w:t xml:space="preserve"> </w:t>
      </w:r>
      <w:proofErr w:type="spellStart"/>
      <w:r w:rsidR="009A0716" w:rsidRPr="00FA73C7">
        <w:rPr>
          <w:rFonts w:ascii="Times New Roman" w:hAnsi="Times New Roman" w:cs="Times New Roman"/>
          <w:sz w:val="24"/>
          <w:szCs w:val="24"/>
        </w:rPr>
        <w:t>Sumarmo</w:t>
      </w:r>
      <w:proofErr w:type="spellEnd"/>
      <w:r w:rsidR="009A0716" w:rsidRPr="00FA73C7">
        <w:rPr>
          <w:rFonts w:ascii="Times New Roman" w:hAnsi="Times New Roman" w:cs="Times New Roman"/>
          <w:sz w:val="24"/>
          <w:szCs w:val="24"/>
        </w:rPr>
        <w:t xml:space="preserve"> (2010), </w:t>
      </w:r>
      <w:r w:rsidR="009A0716">
        <w:rPr>
          <w:rFonts w:ascii="Times New Roman" w:hAnsi="Times New Roman" w:cs="Times New Roman"/>
          <w:sz w:val="24"/>
          <w:szCs w:val="24"/>
        </w:rPr>
        <w:t xml:space="preserve">mengatakan bahwa dalam pembelajaran matematika mencakup </w:t>
      </w:r>
      <w:r w:rsidR="009A0716" w:rsidRPr="00FA73C7">
        <w:rPr>
          <w:rFonts w:ascii="Times New Roman" w:hAnsi="Times New Roman" w:cs="Times New Roman"/>
          <w:sz w:val="24"/>
          <w:szCs w:val="24"/>
        </w:rPr>
        <w:t xml:space="preserve">aktivitas-aktivitas yang tercakup dalam kegiatan pemecahan masalah meliputi:   mengidentifikasi unsur yang diketahui, ditanyakan, serta kecukupan unsur  yang diperlukan, merumuskan masalah situasi sehari-hari dan matematika; menerapkan </w:t>
      </w:r>
      <w:r w:rsidR="009A0716" w:rsidRPr="00FA73C7">
        <w:rPr>
          <w:rFonts w:ascii="Times New Roman" w:hAnsi="Times New Roman" w:cs="Times New Roman"/>
          <w:sz w:val="24"/>
          <w:szCs w:val="24"/>
        </w:rPr>
        <w:lastRenderedPageBreak/>
        <w:t>strategi untuk menyelesaikan berbagai masalah (sejenis dan masalah baru) dalam ata</w:t>
      </w:r>
      <w:r w:rsidR="009A0716">
        <w:rPr>
          <w:rFonts w:ascii="Times New Roman" w:hAnsi="Times New Roman" w:cs="Times New Roman"/>
          <w:sz w:val="24"/>
          <w:szCs w:val="24"/>
        </w:rPr>
        <w:t>u luar matematika; menjelaskan/</w:t>
      </w:r>
      <w:r w:rsidR="009A0716" w:rsidRPr="00FA73C7">
        <w:rPr>
          <w:rFonts w:ascii="Times New Roman" w:hAnsi="Times New Roman" w:cs="Times New Roman"/>
          <w:sz w:val="24"/>
          <w:szCs w:val="24"/>
        </w:rPr>
        <w:t>menginterpretasikan hasil sesuai masalah asal; menyusun model matematika dan menyelesaikannya untuk masalah nyata dan menggunakan matematika secara bermakna</w:t>
      </w:r>
      <w:r w:rsidR="009A0716">
        <w:rPr>
          <w:rFonts w:ascii="Times New Roman" w:hAnsi="Times New Roman" w:cs="Times New Roman"/>
          <w:sz w:val="24"/>
          <w:szCs w:val="24"/>
        </w:rPr>
        <w:t>.</w:t>
      </w:r>
      <w:r w:rsidR="003C6CF6">
        <w:rPr>
          <w:rFonts w:ascii="Times New Roman" w:hAnsi="Times New Roman" w:cs="Times New Roman"/>
          <w:sz w:val="24"/>
          <w:szCs w:val="24"/>
        </w:rPr>
        <w:t xml:space="preserve"> </w:t>
      </w:r>
      <w:r w:rsidR="001044C1" w:rsidRPr="00FA73C7">
        <w:rPr>
          <w:rFonts w:ascii="Times New Roman" w:hAnsi="Times New Roman" w:cs="Times New Roman"/>
          <w:sz w:val="24"/>
          <w:szCs w:val="24"/>
          <w:lang w:val="sv-SE"/>
        </w:rPr>
        <w:t xml:space="preserve">Sudiarta (2006) </w:t>
      </w:r>
      <w:r w:rsidR="001044C1">
        <w:rPr>
          <w:rFonts w:ascii="Times New Roman" w:hAnsi="Times New Roman" w:cs="Times New Roman"/>
          <w:sz w:val="24"/>
          <w:szCs w:val="24"/>
          <w:lang w:val="sv-SE"/>
        </w:rPr>
        <w:t xml:space="preserve">menyampaikan </w:t>
      </w:r>
      <w:r w:rsidR="001044C1" w:rsidRPr="00FA73C7">
        <w:rPr>
          <w:rFonts w:ascii="Times New Roman" w:hAnsi="Times New Roman" w:cs="Times New Roman"/>
          <w:sz w:val="24"/>
          <w:szCs w:val="24"/>
          <w:lang w:val="sv-SE"/>
        </w:rPr>
        <w:t>bahwa siswa sering berhasil memecahkan masalah Matematika tertentu, tetapi gagal jika konteks masalah matematika tersebut sedikit diubah.</w:t>
      </w:r>
      <w:r w:rsidR="001044C1" w:rsidRPr="00FA73C7">
        <w:rPr>
          <w:rFonts w:ascii="Times New Roman" w:hAnsi="Times New Roman" w:cs="Times New Roman"/>
          <w:sz w:val="24"/>
          <w:szCs w:val="24"/>
        </w:rPr>
        <w:t xml:space="preserve"> </w:t>
      </w:r>
    </w:p>
    <w:p w:rsidR="002B3EFC" w:rsidRDefault="001044C1" w:rsidP="00AC0ECA">
      <w:pPr>
        <w:pStyle w:val="ListParagraph"/>
        <w:spacing w:line="480" w:lineRule="auto"/>
        <w:ind w:left="0" w:firstLine="851"/>
        <w:jc w:val="both"/>
        <w:rPr>
          <w:rFonts w:ascii="Times New Roman" w:hAnsi="Times New Roman" w:cs="Times New Roman"/>
          <w:sz w:val="24"/>
          <w:szCs w:val="24"/>
        </w:rPr>
      </w:pPr>
      <w:r w:rsidRPr="00FA73C7">
        <w:rPr>
          <w:rFonts w:ascii="Times New Roman" w:hAnsi="Times New Roman" w:cs="Times New Roman"/>
          <w:sz w:val="24"/>
          <w:szCs w:val="24"/>
        </w:rPr>
        <w:t xml:space="preserve">Hal </w:t>
      </w:r>
      <w:proofErr w:type="gramStart"/>
      <w:r w:rsidRPr="00FA73C7">
        <w:rPr>
          <w:rFonts w:ascii="Times New Roman" w:hAnsi="Times New Roman" w:cs="Times New Roman"/>
          <w:sz w:val="24"/>
          <w:szCs w:val="24"/>
        </w:rPr>
        <w:t>lain</w:t>
      </w:r>
      <w:proofErr w:type="gramEnd"/>
      <w:r w:rsidRPr="00FA73C7">
        <w:rPr>
          <w:rFonts w:ascii="Times New Roman" w:hAnsi="Times New Roman" w:cs="Times New Roman"/>
          <w:sz w:val="24"/>
          <w:szCs w:val="24"/>
        </w:rPr>
        <w:t xml:space="preserve"> yang sangat terkait dengan pemecahan masalah dan pemahaman konsep adalah kemampuan siswa dalam bernalar yaitu kemampuan siswa menerjemahkannya dalam bentuk tulisan terhadap sebuah konsep yang mereka pahami</w:t>
      </w:r>
      <w:r>
        <w:rPr>
          <w:rFonts w:ascii="Times New Roman" w:hAnsi="Times New Roman" w:cs="Times New Roman"/>
          <w:sz w:val="24"/>
          <w:szCs w:val="24"/>
        </w:rPr>
        <w:t xml:space="preserve">. </w:t>
      </w:r>
      <w:r w:rsidR="002B3EFC">
        <w:rPr>
          <w:rFonts w:ascii="Times New Roman" w:hAnsi="Times New Roman" w:cs="Times New Roman"/>
          <w:sz w:val="24"/>
          <w:szCs w:val="24"/>
        </w:rPr>
        <w:t xml:space="preserve"> </w:t>
      </w:r>
      <w:proofErr w:type="spellStart"/>
      <w:r w:rsidR="002B3EFC" w:rsidRPr="00FA73C7">
        <w:rPr>
          <w:rFonts w:ascii="Times New Roman" w:hAnsi="Times New Roman" w:cs="Times New Roman"/>
          <w:sz w:val="24"/>
          <w:szCs w:val="24"/>
        </w:rPr>
        <w:t>Sagala</w:t>
      </w:r>
      <w:proofErr w:type="spellEnd"/>
      <w:r w:rsidR="002B3EFC" w:rsidRPr="00FA73C7">
        <w:rPr>
          <w:rFonts w:ascii="Times New Roman" w:hAnsi="Times New Roman" w:cs="Times New Roman"/>
          <w:sz w:val="24"/>
          <w:szCs w:val="24"/>
        </w:rPr>
        <w:t xml:space="preserve"> (2010) </w:t>
      </w:r>
      <w:r w:rsidR="002B3EFC">
        <w:rPr>
          <w:rFonts w:ascii="Times New Roman" w:hAnsi="Times New Roman" w:cs="Times New Roman"/>
          <w:sz w:val="24"/>
          <w:szCs w:val="24"/>
        </w:rPr>
        <w:t xml:space="preserve">mengatakan </w:t>
      </w:r>
      <w:r w:rsidR="002B3EFC" w:rsidRPr="00FA73C7">
        <w:rPr>
          <w:rFonts w:ascii="Times New Roman" w:hAnsi="Times New Roman" w:cs="Times New Roman"/>
          <w:sz w:val="24"/>
          <w:szCs w:val="24"/>
        </w:rPr>
        <w:t>bahwa dalam mempelajari suatu konsep maka memerlukan pemahaman yang utuh antara satu dengan yang lain yaitu mampu memberikan penalaran yang baik terhadap proses pengambilan keputusan</w:t>
      </w:r>
      <w:proofErr w:type="gramStart"/>
      <w:r w:rsidR="002B3EFC" w:rsidRPr="00FA73C7">
        <w:rPr>
          <w:rFonts w:ascii="Times New Roman" w:hAnsi="Times New Roman" w:cs="Times New Roman"/>
          <w:sz w:val="24"/>
          <w:szCs w:val="24"/>
        </w:rPr>
        <w:t>.</w:t>
      </w:r>
      <w:r w:rsidR="002B3EFC">
        <w:rPr>
          <w:rFonts w:ascii="Times New Roman" w:hAnsi="Times New Roman" w:cs="Times New Roman"/>
          <w:sz w:val="24"/>
          <w:szCs w:val="24"/>
        </w:rPr>
        <w:t>.</w:t>
      </w:r>
      <w:proofErr w:type="gramEnd"/>
      <w:r w:rsidR="002B3EFC">
        <w:rPr>
          <w:rFonts w:ascii="Times New Roman" w:hAnsi="Times New Roman" w:cs="Times New Roman"/>
          <w:sz w:val="24"/>
          <w:szCs w:val="24"/>
        </w:rPr>
        <w:t xml:space="preserve"> </w:t>
      </w:r>
      <w:r w:rsidR="002B3EFC" w:rsidRPr="00FA73C7">
        <w:rPr>
          <w:rFonts w:ascii="Times New Roman" w:hAnsi="Times New Roman" w:cs="Times New Roman"/>
          <w:sz w:val="24"/>
          <w:szCs w:val="24"/>
        </w:rPr>
        <w:t xml:space="preserve">Ridwan (2015) </w:t>
      </w:r>
      <w:r w:rsidR="002B3EFC">
        <w:rPr>
          <w:rFonts w:ascii="Times New Roman" w:hAnsi="Times New Roman" w:cs="Times New Roman"/>
          <w:sz w:val="24"/>
          <w:szCs w:val="24"/>
        </w:rPr>
        <w:t xml:space="preserve">menyampaikan </w:t>
      </w:r>
      <w:r w:rsidR="002B3EFC" w:rsidRPr="00FA73C7">
        <w:rPr>
          <w:rFonts w:ascii="Times New Roman" w:hAnsi="Times New Roman" w:cs="Times New Roman"/>
          <w:sz w:val="24"/>
          <w:szCs w:val="24"/>
        </w:rPr>
        <w:t xml:space="preserve">bahwa proses penalaran, pengambilan keputusan dan pemecahan masalah merupakan aktivitas mental yang membentuk inti berpikir. Hal </w:t>
      </w:r>
      <w:proofErr w:type="gramStart"/>
      <w:r w:rsidR="002B3EFC" w:rsidRPr="00FA73C7">
        <w:rPr>
          <w:rFonts w:ascii="Times New Roman" w:hAnsi="Times New Roman" w:cs="Times New Roman"/>
          <w:sz w:val="24"/>
          <w:szCs w:val="24"/>
        </w:rPr>
        <w:t>tersebut  menunjukkan</w:t>
      </w:r>
      <w:proofErr w:type="gramEnd"/>
      <w:r w:rsidR="002B3EFC" w:rsidRPr="00FA73C7">
        <w:rPr>
          <w:rFonts w:ascii="Times New Roman" w:hAnsi="Times New Roman" w:cs="Times New Roman"/>
          <w:sz w:val="24"/>
          <w:szCs w:val="24"/>
        </w:rPr>
        <w:t xml:space="preserve"> bahwa dalam pengambilan keputusan tidak boleh asal-asalan.</w:t>
      </w:r>
      <w:r w:rsidR="00A831A7">
        <w:rPr>
          <w:rFonts w:ascii="Times New Roman" w:hAnsi="Times New Roman" w:cs="Times New Roman"/>
          <w:sz w:val="24"/>
          <w:szCs w:val="24"/>
        </w:rPr>
        <w:t xml:space="preserve">  </w:t>
      </w:r>
    </w:p>
    <w:p w:rsidR="002B3EFC" w:rsidRDefault="002B3EFC" w:rsidP="00AC0ECA">
      <w:pPr>
        <w:pStyle w:val="ListParagraph"/>
        <w:spacing w:line="480" w:lineRule="auto"/>
        <w:ind w:left="0" w:firstLine="851"/>
        <w:jc w:val="both"/>
        <w:rPr>
          <w:rFonts w:ascii="Times New Roman" w:hAnsi="Times New Roman" w:cs="Times New Roman"/>
          <w:sz w:val="24"/>
          <w:szCs w:val="24"/>
        </w:rPr>
      </w:pPr>
      <w:r w:rsidRPr="00FA73C7">
        <w:rPr>
          <w:rFonts w:ascii="Times New Roman" w:hAnsi="Times New Roman" w:cs="Times New Roman"/>
          <w:sz w:val="24"/>
          <w:szCs w:val="24"/>
        </w:rPr>
        <w:t>Kemampuan pemecahan masalah dalam matematika merupakan bagian dari kemampuan berpikir matematika tingkat tinggi sehingga dalam proses pembelajaran siswa harus diarahkan pada lingkungan yang mendukung dalam artian bahwa dalam proses pembelajaran siswa harus bisa dilibatkan secara aktif dalam banyak kegiatan matematika yang bermanfaat (</w:t>
      </w:r>
      <w:proofErr w:type="spellStart"/>
      <w:r w:rsidRPr="00FA73C7">
        <w:rPr>
          <w:rFonts w:ascii="Times New Roman" w:hAnsi="Times New Roman" w:cs="Times New Roman"/>
          <w:sz w:val="24"/>
          <w:szCs w:val="24"/>
        </w:rPr>
        <w:t>Marni</w:t>
      </w:r>
      <w:proofErr w:type="spellEnd"/>
      <w:r w:rsidRPr="00FA73C7">
        <w:rPr>
          <w:rFonts w:ascii="Times New Roman" w:hAnsi="Times New Roman" w:cs="Times New Roman"/>
          <w:sz w:val="24"/>
          <w:szCs w:val="24"/>
        </w:rPr>
        <w:t xml:space="preserve"> : 2011). </w:t>
      </w:r>
      <w:proofErr w:type="spellStart"/>
      <w:r w:rsidRPr="00FA73C7">
        <w:rPr>
          <w:rFonts w:ascii="Times New Roman" w:hAnsi="Times New Roman" w:cs="Times New Roman"/>
          <w:sz w:val="24"/>
          <w:szCs w:val="24"/>
        </w:rPr>
        <w:t>Jhon</w:t>
      </w:r>
      <w:proofErr w:type="spellEnd"/>
      <w:r w:rsidRPr="00FA73C7">
        <w:rPr>
          <w:rFonts w:ascii="Times New Roman" w:hAnsi="Times New Roman" w:cs="Times New Roman"/>
          <w:sz w:val="24"/>
          <w:szCs w:val="24"/>
        </w:rPr>
        <w:t xml:space="preserve"> Holt dalam (</w:t>
      </w:r>
      <w:proofErr w:type="spellStart"/>
      <w:r w:rsidRPr="00FA73C7">
        <w:rPr>
          <w:rFonts w:ascii="Times New Roman" w:hAnsi="Times New Roman" w:cs="Times New Roman"/>
          <w:sz w:val="24"/>
          <w:szCs w:val="24"/>
        </w:rPr>
        <w:t>Nurwahida</w:t>
      </w:r>
      <w:proofErr w:type="spellEnd"/>
      <w:r w:rsidRPr="00FA73C7">
        <w:rPr>
          <w:rFonts w:ascii="Times New Roman" w:hAnsi="Times New Roman" w:cs="Times New Roman"/>
          <w:sz w:val="24"/>
          <w:szCs w:val="24"/>
        </w:rPr>
        <w:t xml:space="preserve">, </w:t>
      </w:r>
      <w:proofErr w:type="gramStart"/>
      <w:r w:rsidRPr="00FA73C7">
        <w:rPr>
          <w:rFonts w:ascii="Times New Roman" w:hAnsi="Times New Roman" w:cs="Times New Roman"/>
          <w:sz w:val="24"/>
          <w:szCs w:val="24"/>
        </w:rPr>
        <w:t>2014 :</w:t>
      </w:r>
      <w:proofErr w:type="gramEnd"/>
      <w:r w:rsidRPr="00FA73C7">
        <w:rPr>
          <w:rFonts w:ascii="Times New Roman" w:hAnsi="Times New Roman" w:cs="Times New Roman"/>
          <w:sz w:val="24"/>
          <w:szCs w:val="24"/>
        </w:rPr>
        <w:t xml:space="preserve"> 10) </w:t>
      </w:r>
      <w:r w:rsidR="003C6CF6">
        <w:rPr>
          <w:rFonts w:ascii="Times New Roman" w:hAnsi="Times New Roman" w:cs="Times New Roman"/>
          <w:sz w:val="24"/>
          <w:szCs w:val="24"/>
        </w:rPr>
        <w:t xml:space="preserve">berpendapat </w:t>
      </w:r>
      <w:r w:rsidRPr="00FA73C7">
        <w:rPr>
          <w:rFonts w:ascii="Times New Roman" w:hAnsi="Times New Roman" w:cs="Times New Roman"/>
          <w:sz w:val="24"/>
          <w:szCs w:val="24"/>
        </w:rPr>
        <w:t>bahwa proses belajar akan meningkat jika me</w:t>
      </w:r>
      <w:r>
        <w:rPr>
          <w:rFonts w:ascii="Times New Roman" w:hAnsi="Times New Roman" w:cs="Times New Roman"/>
          <w:sz w:val="24"/>
          <w:szCs w:val="24"/>
        </w:rPr>
        <w:t>lakukan hal-hal sebagai berikut</w:t>
      </w:r>
      <w:r w:rsidRPr="00FA73C7">
        <w:rPr>
          <w:rFonts w:ascii="Times New Roman" w:hAnsi="Times New Roman" w:cs="Times New Roman"/>
          <w:sz w:val="24"/>
          <w:szCs w:val="24"/>
        </w:rPr>
        <w:t>:</w:t>
      </w:r>
      <w:r>
        <w:rPr>
          <w:rFonts w:ascii="Times New Roman" w:hAnsi="Times New Roman" w:cs="Times New Roman"/>
          <w:sz w:val="24"/>
          <w:szCs w:val="24"/>
        </w:rPr>
        <w:t xml:space="preserve"> </w:t>
      </w:r>
      <w:r>
        <w:t> </w:t>
      </w:r>
      <w:r>
        <w:rPr>
          <w:rFonts w:ascii="Times New Roman" w:hAnsi="Times New Roman" w:cs="Times New Roman"/>
          <w:sz w:val="24"/>
          <w:szCs w:val="24"/>
        </w:rPr>
        <w:t>(</w:t>
      </w:r>
      <w:r w:rsidRPr="00FA73C7">
        <w:rPr>
          <w:rFonts w:ascii="Times New Roman" w:hAnsi="Times New Roman" w:cs="Times New Roman"/>
          <w:sz w:val="24"/>
          <w:szCs w:val="24"/>
        </w:rPr>
        <w:t xml:space="preserve">1) Mengemukakan kembali informasi </w:t>
      </w:r>
      <w:r w:rsidRPr="00FA73C7">
        <w:rPr>
          <w:rFonts w:ascii="Times New Roman" w:hAnsi="Times New Roman" w:cs="Times New Roman"/>
          <w:sz w:val="24"/>
          <w:szCs w:val="24"/>
        </w:rPr>
        <w:lastRenderedPageBreak/>
        <w:t>dengan kata</w:t>
      </w:r>
      <w:r>
        <w:rPr>
          <w:rFonts w:ascii="Times New Roman" w:hAnsi="Times New Roman" w:cs="Times New Roman"/>
          <w:sz w:val="24"/>
          <w:szCs w:val="24"/>
        </w:rPr>
        <w:t>-kata mereka sendiri;</w:t>
      </w:r>
      <w:r w:rsidRPr="00FA73C7">
        <w:rPr>
          <w:rFonts w:ascii="Times New Roman" w:hAnsi="Times New Roman" w:cs="Times New Roman"/>
          <w:sz w:val="24"/>
          <w:szCs w:val="24"/>
        </w:rPr>
        <w:t xml:space="preserve"> </w:t>
      </w:r>
      <w:r>
        <w:rPr>
          <w:rFonts w:ascii="Times New Roman" w:hAnsi="Times New Roman" w:cs="Times New Roman"/>
          <w:sz w:val="24"/>
          <w:szCs w:val="24"/>
        </w:rPr>
        <w:t>(</w:t>
      </w:r>
      <w:r w:rsidRPr="00FA73C7">
        <w:rPr>
          <w:rFonts w:ascii="Times New Roman" w:hAnsi="Times New Roman" w:cs="Times New Roman"/>
          <w:sz w:val="24"/>
          <w:szCs w:val="24"/>
        </w:rPr>
        <w:t>2) Memberikan contoh dan bukan</w:t>
      </w:r>
      <w:r>
        <w:rPr>
          <w:rFonts w:ascii="Times New Roman" w:hAnsi="Times New Roman" w:cs="Times New Roman"/>
          <w:sz w:val="24"/>
          <w:szCs w:val="24"/>
        </w:rPr>
        <w:t xml:space="preserve"> contoh;</w:t>
      </w:r>
      <w:r w:rsidRPr="00FA73C7">
        <w:rPr>
          <w:rFonts w:ascii="Times New Roman" w:hAnsi="Times New Roman" w:cs="Times New Roman"/>
          <w:sz w:val="24"/>
          <w:szCs w:val="24"/>
        </w:rPr>
        <w:t xml:space="preserve"> </w:t>
      </w:r>
      <w:r>
        <w:rPr>
          <w:rFonts w:ascii="Times New Roman" w:hAnsi="Times New Roman" w:cs="Times New Roman"/>
          <w:sz w:val="24"/>
          <w:szCs w:val="24"/>
        </w:rPr>
        <w:t>(</w:t>
      </w:r>
      <w:r w:rsidRPr="00FA73C7">
        <w:rPr>
          <w:rFonts w:ascii="Times New Roman" w:hAnsi="Times New Roman" w:cs="Times New Roman"/>
          <w:sz w:val="24"/>
          <w:szCs w:val="24"/>
        </w:rPr>
        <w:t>3) Mengenali dalam be</w:t>
      </w:r>
      <w:r>
        <w:rPr>
          <w:rFonts w:ascii="Times New Roman" w:hAnsi="Times New Roman" w:cs="Times New Roman"/>
          <w:sz w:val="24"/>
          <w:szCs w:val="24"/>
        </w:rPr>
        <w:t>rbagai macam bentuk dan situasi;</w:t>
      </w:r>
      <w:r w:rsidRPr="00FA73C7">
        <w:rPr>
          <w:rFonts w:ascii="Times New Roman" w:hAnsi="Times New Roman" w:cs="Times New Roman"/>
          <w:sz w:val="24"/>
          <w:szCs w:val="24"/>
        </w:rPr>
        <w:t xml:space="preserve"> </w:t>
      </w:r>
      <w:r>
        <w:rPr>
          <w:rFonts w:ascii="Times New Roman" w:hAnsi="Times New Roman" w:cs="Times New Roman"/>
          <w:sz w:val="24"/>
          <w:szCs w:val="24"/>
        </w:rPr>
        <w:t>(</w:t>
      </w:r>
      <w:r w:rsidRPr="00FA73C7">
        <w:rPr>
          <w:rFonts w:ascii="Times New Roman" w:hAnsi="Times New Roman" w:cs="Times New Roman"/>
          <w:sz w:val="24"/>
          <w:szCs w:val="24"/>
        </w:rPr>
        <w:t>4) Melihat kaitan antara informasi dan</w:t>
      </w:r>
      <w:r>
        <w:rPr>
          <w:rFonts w:ascii="Times New Roman" w:hAnsi="Times New Roman" w:cs="Times New Roman"/>
          <w:sz w:val="24"/>
          <w:szCs w:val="24"/>
        </w:rPr>
        <w:t xml:space="preserve"> fakta atau dengan gagasan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w:t>
      </w:r>
      <w:r w:rsidRPr="00FA73C7">
        <w:rPr>
          <w:rFonts w:ascii="Times New Roman" w:hAnsi="Times New Roman" w:cs="Times New Roman"/>
          <w:sz w:val="24"/>
          <w:szCs w:val="24"/>
        </w:rPr>
        <w:t xml:space="preserve"> </w:t>
      </w:r>
      <w:r>
        <w:rPr>
          <w:rFonts w:ascii="Times New Roman" w:hAnsi="Times New Roman" w:cs="Times New Roman"/>
          <w:sz w:val="24"/>
          <w:szCs w:val="24"/>
        </w:rPr>
        <w:t>(</w:t>
      </w:r>
      <w:r w:rsidRPr="00FA73C7">
        <w:rPr>
          <w:rFonts w:ascii="Times New Roman" w:hAnsi="Times New Roman" w:cs="Times New Roman"/>
          <w:sz w:val="24"/>
          <w:szCs w:val="24"/>
        </w:rPr>
        <w:t xml:space="preserve">5) Menggunakannya </w:t>
      </w:r>
      <w:r>
        <w:rPr>
          <w:rFonts w:ascii="Times New Roman" w:hAnsi="Times New Roman" w:cs="Times New Roman"/>
          <w:sz w:val="24"/>
          <w:szCs w:val="24"/>
        </w:rPr>
        <w:t>dengan beragam cara;</w:t>
      </w:r>
      <w:r w:rsidRPr="00FA73C7">
        <w:rPr>
          <w:rFonts w:ascii="Times New Roman" w:hAnsi="Times New Roman" w:cs="Times New Roman"/>
          <w:sz w:val="24"/>
          <w:szCs w:val="24"/>
        </w:rPr>
        <w:t xml:space="preserve"> </w:t>
      </w:r>
      <w:r>
        <w:rPr>
          <w:rFonts w:ascii="Times New Roman" w:hAnsi="Times New Roman" w:cs="Times New Roman"/>
          <w:sz w:val="24"/>
          <w:szCs w:val="24"/>
        </w:rPr>
        <w:t>(</w:t>
      </w:r>
      <w:r w:rsidRPr="00FA73C7">
        <w:rPr>
          <w:rFonts w:ascii="Times New Roman" w:hAnsi="Times New Roman" w:cs="Times New Roman"/>
          <w:sz w:val="24"/>
          <w:szCs w:val="24"/>
        </w:rPr>
        <w:t>6) Memprediksi konsekuensinya</w:t>
      </w:r>
      <w:r>
        <w:rPr>
          <w:rFonts w:ascii="Times New Roman" w:hAnsi="Times New Roman" w:cs="Times New Roman"/>
          <w:sz w:val="24"/>
          <w:szCs w:val="24"/>
        </w:rPr>
        <w:t>;</w:t>
      </w:r>
      <w:r w:rsidRPr="00FA73C7">
        <w:rPr>
          <w:rFonts w:ascii="Times New Roman" w:hAnsi="Times New Roman" w:cs="Times New Roman"/>
          <w:sz w:val="24"/>
          <w:szCs w:val="24"/>
        </w:rPr>
        <w:t xml:space="preserve"> dan 7) Menyebutkan lawan atau kebalikannya.</w:t>
      </w:r>
    </w:p>
    <w:p w:rsidR="001044C1" w:rsidRDefault="003411A1" w:rsidP="00AC0ECA">
      <w:pPr>
        <w:spacing w:line="480" w:lineRule="auto"/>
        <w:jc w:val="both"/>
        <w:rPr>
          <w:rFonts w:ascii="Times New Roman" w:hAnsi="Times New Roman" w:cs="Times New Roman"/>
          <w:b/>
          <w:i/>
          <w:sz w:val="24"/>
          <w:szCs w:val="24"/>
        </w:rPr>
      </w:pPr>
      <w:r w:rsidRPr="003411A1">
        <w:rPr>
          <w:rFonts w:ascii="Times New Roman" w:hAnsi="Times New Roman" w:cs="Times New Roman"/>
          <w:b/>
          <w:i/>
          <w:sz w:val="24"/>
          <w:szCs w:val="24"/>
        </w:rPr>
        <w:t>Metode Penelitian</w:t>
      </w:r>
    </w:p>
    <w:p w:rsidR="00000DB0" w:rsidRDefault="003411A1"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dan pendekatan penelitian yang digunakan dalam penelitian ini adalah deskriptif kualitatif yaitu bertujuan untuk mendeskripsikan pemecahan masalah yang dilakukan oleh siswa yang memiliki pemahaman konsep dan penalaran matematis tinggi.</w:t>
      </w:r>
      <w:proofErr w:type="gramEnd"/>
      <w:r>
        <w:rPr>
          <w:rFonts w:ascii="Times New Roman" w:hAnsi="Times New Roman" w:cs="Times New Roman"/>
          <w:sz w:val="24"/>
          <w:szCs w:val="24"/>
        </w:rPr>
        <w:t xml:space="preserve"> </w:t>
      </w:r>
      <w:r w:rsidR="008805BD">
        <w:rPr>
          <w:rFonts w:ascii="Times New Roman" w:hAnsi="Times New Roman" w:cs="Times New Roman"/>
          <w:sz w:val="24"/>
          <w:szCs w:val="24"/>
        </w:rPr>
        <w:t xml:space="preserve">Pemecahan masalah yang dimaksud adalah berdasarkan langkah pemecahan masalah yang dibuat oleh </w:t>
      </w:r>
      <w:proofErr w:type="spellStart"/>
      <w:r w:rsidR="008805BD">
        <w:rPr>
          <w:rFonts w:ascii="Times New Roman" w:hAnsi="Times New Roman" w:cs="Times New Roman"/>
          <w:sz w:val="24"/>
          <w:szCs w:val="24"/>
        </w:rPr>
        <w:t>Polya</w:t>
      </w:r>
      <w:proofErr w:type="spellEnd"/>
      <w:r w:rsidR="008805BD">
        <w:rPr>
          <w:rFonts w:ascii="Times New Roman" w:hAnsi="Times New Roman" w:cs="Times New Roman"/>
          <w:sz w:val="24"/>
          <w:szCs w:val="24"/>
        </w:rPr>
        <w:t xml:space="preserve"> </w:t>
      </w:r>
      <w:proofErr w:type="gramStart"/>
      <w:r w:rsidR="008805BD">
        <w:rPr>
          <w:rFonts w:ascii="Times New Roman" w:hAnsi="Times New Roman" w:cs="Times New Roman"/>
          <w:sz w:val="24"/>
          <w:szCs w:val="24"/>
        </w:rPr>
        <w:t>yaitu :</w:t>
      </w:r>
      <w:proofErr w:type="gramEnd"/>
      <w:r w:rsidR="008805BD">
        <w:rPr>
          <w:rFonts w:ascii="Times New Roman" w:hAnsi="Times New Roman" w:cs="Times New Roman"/>
          <w:sz w:val="24"/>
          <w:szCs w:val="24"/>
        </w:rPr>
        <w:t xml:space="preserve"> 1) memahami masalah; 2) merencanakan penyelesaian; 3) melaksanakan penyelesaian dan 4) melihat kembali. </w:t>
      </w:r>
      <w:r w:rsidR="00616C1B">
        <w:rPr>
          <w:rFonts w:ascii="Times New Roman" w:hAnsi="Times New Roman" w:cs="Times New Roman"/>
          <w:sz w:val="24"/>
          <w:szCs w:val="24"/>
        </w:rPr>
        <w:t xml:space="preserve">Dalam menjaring subjek penelitian ditetapkan satu kelas yaitu kelas VIII kemudian diberikan tes pemahaman konsep dan penalaran untuk memperoleh subjek </w:t>
      </w:r>
      <w:proofErr w:type="gramStart"/>
      <w:r w:rsidR="00616C1B">
        <w:rPr>
          <w:rFonts w:ascii="Times New Roman" w:hAnsi="Times New Roman" w:cs="Times New Roman"/>
          <w:sz w:val="24"/>
          <w:szCs w:val="24"/>
        </w:rPr>
        <w:t>dengan  kategori</w:t>
      </w:r>
      <w:proofErr w:type="gramEnd"/>
      <w:r w:rsidR="00616C1B">
        <w:rPr>
          <w:rFonts w:ascii="Times New Roman" w:hAnsi="Times New Roman" w:cs="Times New Roman"/>
          <w:sz w:val="24"/>
          <w:szCs w:val="24"/>
        </w:rPr>
        <w:t xml:space="preserve"> tinggi yaitu memperoleh skor lebih dari 80. </w:t>
      </w:r>
      <w:proofErr w:type="gramStart"/>
      <w:r w:rsidR="00616C1B">
        <w:rPr>
          <w:rFonts w:ascii="Times New Roman" w:hAnsi="Times New Roman" w:cs="Times New Roman"/>
          <w:sz w:val="24"/>
          <w:szCs w:val="24"/>
        </w:rPr>
        <w:t>Materi yang digunakan dalam penelitian ini materi sistem persamaan linier dua variabel (SPLDV).</w:t>
      </w:r>
      <w:proofErr w:type="gramEnd"/>
      <w:r w:rsidR="00616C1B">
        <w:rPr>
          <w:rFonts w:ascii="Times New Roman" w:hAnsi="Times New Roman" w:cs="Times New Roman"/>
          <w:sz w:val="24"/>
          <w:szCs w:val="24"/>
        </w:rPr>
        <w:t xml:space="preserve"> </w:t>
      </w:r>
      <w:proofErr w:type="gramStart"/>
      <w:r w:rsidR="00616C1B">
        <w:rPr>
          <w:rFonts w:ascii="Times New Roman" w:hAnsi="Times New Roman" w:cs="Times New Roman"/>
          <w:sz w:val="24"/>
          <w:szCs w:val="24"/>
        </w:rPr>
        <w:t>Dipilihnya materi ini karena sebelum memberikan tes, subjek penelitian telah memp</w:t>
      </w:r>
      <w:r w:rsidR="009B034E">
        <w:rPr>
          <w:rFonts w:ascii="Times New Roman" w:hAnsi="Times New Roman" w:cs="Times New Roman"/>
          <w:sz w:val="24"/>
          <w:szCs w:val="24"/>
        </w:rPr>
        <w:t>elajari materi tersebut.</w:t>
      </w:r>
      <w:proofErr w:type="gramEnd"/>
      <w:r w:rsidR="00616C1B">
        <w:rPr>
          <w:rFonts w:ascii="Times New Roman" w:hAnsi="Times New Roman" w:cs="Times New Roman"/>
          <w:sz w:val="24"/>
          <w:szCs w:val="24"/>
        </w:rPr>
        <w:t xml:space="preserve">  Dari tes pemahaman konsep dan penalaran tersebut </w:t>
      </w:r>
      <w:proofErr w:type="gramStart"/>
      <w:r w:rsidR="00616C1B">
        <w:rPr>
          <w:rFonts w:ascii="Times New Roman" w:hAnsi="Times New Roman" w:cs="Times New Roman"/>
          <w:sz w:val="24"/>
          <w:szCs w:val="24"/>
        </w:rPr>
        <w:t>akan</w:t>
      </w:r>
      <w:proofErr w:type="gramEnd"/>
      <w:r w:rsidR="00616C1B">
        <w:rPr>
          <w:rFonts w:ascii="Times New Roman" w:hAnsi="Times New Roman" w:cs="Times New Roman"/>
          <w:sz w:val="24"/>
          <w:szCs w:val="24"/>
        </w:rPr>
        <w:t xml:space="preserve"> dipilih 2 orang subjek untuk digunakan dalam penelitian ini. </w:t>
      </w:r>
    </w:p>
    <w:p w:rsidR="0028241E" w:rsidRDefault="00616C1B" w:rsidP="00AC0EC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000DB0">
        <w:rPr>
          <w:rFonts w:ascii="Times New Roman" w:hAnsi="Times New Roman" w:cs="Times New Roman"/>
          <w:sz w:val="24"/>
          <w:szCs w:val="24"/>
        </w:rPr>
        <w:t>ok</w:t>
      </w:r>
      <w:r>
        <w:rPr>
          <w:rFonts w:ascii="Times New Roman" w:hAnsi="Times New Roman" w:cs="Times New Roman"/>
          <w:sz w:val="24"/>
          <w:szCs w:val="24"/>
        </w:rPr>
        <w:t xml:space="preserve">us penelitian dalam penelitian ini adalah </w:t>
      </w:r>
      <w:r w:rsidR="00000DB0">
        <w:rPr>
          <w:rFonts w:ascii="Times New Roman" w:hAnsi="Times New Roman" w:cs="Times New Roman"/>
          <w:sz w:val="24"/>
          <w:szCs w:val="24"/>
        </w:rPr>
        <w:t xml:space="preserve">berdasarkan </w:t>
      </w:r>
      <w:r w:rsidR="00000DB0" w:rsidRPr="007F3515">
        <w:rPr>
          <w:rFonts w:ascii="Times New Roman" w:hAnsi="Times New Roman" w:cs="Times New Roman"/>
          <w:sz w:val="24"/>
          <w:szCs w:val="24"/>
        </w:rPr>
        <w:t>Indikator</w:t>
      </w:r>
      <w:r w:rsidR="00000DB0">
        <w:rPr>
          <w:rFonts w:ascii="Times New Roman" w:hAnsi="Times New Roman" w:cs="Times New Roman"/>
          <w:i/>
          <w:sz w:val="24"/>
          <w:szCs w:val="24"/>
        </w:rPr>
        <w:t xml:space="preserve"> </w:t>
      </w:r>
      <w:proofErr w:type="gramStart"/>
      <w:r w:rsidR="00000DB0">
        <w:rPr>
          <w:rFonts w:ascii="Times New Roman" w:hAnsi="Times New Roman" w:cs="Times New Roman"/>
          <w:sz w:val="24"/>
          <w:szCs w:val="24"/>
        </w:rPr>
        <w:t>pemecahan  masalah</w:t>
      </w:r>
      <w:proofErr w:type="gramEnd"/>
      <w:r w:rsidR="00000DB0">
        <w:rPr>
          <w:rFonts w:ascii="Times New Roman" w:hAnsi="Times New Roman" w:cs="Times New Roman"/>
          <w:sz w:val="24"/>
          <w:szCs w:val="24"/>
        </w:rPr>
        <w:t xml:space="preserve"> yang dimaksud langkah-langkah pemecahan  </w:t>
      </w:r>
      <w:proofErr w:type="spellStart"/>
      <w:r w:rsidR="00000DB0">
        <w:rPr>
          <w:rFonts w:ascii="Times New Roman" w:hAnsi="Times New Roman" w:cs="Times New Roman"/>
          <w:sz w:val="24"/>
          <w:szCs w:val="24"/>
        </w:rPr>
        <w:t>pemecahan</w:t>
      </w:r>
      <w:proofErr w:type="spellEnd"/>
      <w:r w:rsidR="00000DB0">
        <w:rPr>
          <w:rFonts w:ascii="Times New Roman" w:hAnsi="Times New Roman" w:cs="Times New Roman"/>
          <w:sz w:val="24"/>
          <w:szCs w:val="24"/>
        </w:rPr>
        <w:t xml:space="preserve"> masalah yang disampaikan </w:t>
      </w:r>
      <w:proofErr w:type="spellStart"/>
      <w:r w:rsidR="00000DB0">
        <w:rPr>
          <w:rFonts w:ascii="Times New Roman" w:hAnsi="Times New Roman" w:cs="Times New Roman"/>
          <w:sz w:val="24"/>
          <w:szCs w:val="24"/>
        </w:rPr>
        <w:t>Polya</w:t>
      </w:r>
      <w:proofErr w:type="spellEnd"/>
      <w:r w:rsidR="00000DB0">
        <w:rPr>
          <w:rFonts w:ascii="Times New Roman" w:hAnsi="Times New Roman" w:cs="Times New Roman"/>
          <w:sz w:val="24"/>
          <w:szCs w:val="24"/>
        </w:rPr>
        <w:t xml:space="preserve"> yaitu : 1) Memahami masalah; 2)  </w:t>
      </w:r>
      <w:r w:rsidR="00000DB0">
        <w:rPr>
          <w:rFonts w:ascii="Times New Roman" w:hAnsi="Times New Roman" w:cs="Times New Roman"/>
          <w:sz w:val="24"/>
          <w:szCs w:val="24"/>
        </w:rPr>
        <w:lastRenderedPageBreak/>
        <w:t xml:space="preserve">merencanakan  penyelesaian;  3)  Melaksanakan rencana;  4) Melihat kembali (evaluasi terhadap solusi yang diambil). </w:t>
      </w:r>
      <w:r w:rsidR="00000DB0" w:rsidRPr="00000DB0">
        <w:rPr>
          <w:rFonts w:ascii="Times New Roman" w:hAnsi="Times New Roman" w:cs="Times New Roman"/>
          <w:sz w:val="24"/>
          <w:szCs w:val="24"/>
        </w:rPr>
        <w:t xml:space="preserve">Indikator pemahaman konsep </w:t>
      </w:r>
      <w:proofErr w:type="gramStart"/>
      <w:r w:rsidR="00000DB0" w:rsidRPr="00000DB0">
        <w:rPr>
          <w:rFonts w:ascii="Times New Roman" w:hAnsi="Times New Roman" w:cs="Times New Roman"/>
          <w:sz w:val="24"/>
          <w:szCs w:val="24"/>
        </w:rPr>
        <w:t>yaitu :</w:t>
      </w:r>
      <w:proofErr w:type="gramEnd"/>
      <w:r w:rsidR="00000DB0" w:rsidRPr="00000DB0">
        <w:rPr>
          <w:rFonts w:ascii="Times New Roman" w:hAnsi="Times New Roman" w:cs="Times New Roman"/>
          <w:sz w:val="24"/>
          <w:szCs w:val="24"/>
        </w:rPr>
        <w:t xml:space="preserve"> (1) Menyatakan ulang sebuah konsep; (2) Mengklasifikasikan sebuah objek-objek menurut sifat-sifat tertentu (sesuai dengan konsepnya); (3) Memberi contoh dan non contoh dari konsep. (4) Menyajikan konsep dalam bentuk representasi matematika; (5) Mengembangkan syarat perlu atau syarat cukup suatu konsep; (6) Menggunakan, memanfaatkan, dan memilih prosedur atau operasi tertentu; dan (7) Mengaplikasikan konsep</w:t>
      </w:r>
      <w:r w:rsidR="00000DB0">
        <w:t xml:space="preserve">. </w:t>
      </w:r>
      <w:r w:rsidR="00000DB0" w:rsidRPr="007331B2">
        <w:rPr>
          <w:rFonts w:ascii="Times New Roman" w:hAnsi="Times New Roman" w:cs="Times New Roman"/>
          <w:sz w:val="24"/>
          <w:szCs w:val="24"/>
        </w:rPr>
        <w:t xml:space="preserve">Indikator penalaran matematis adalah sebagai </w:t>
      </w:r>
      <w:proofErr w:type="gramStart"/>
      <w:r w:rsidR="00000DB0" w:rsidRPr="007331B2">
        <w:rPr>
          <w:rFonts w:ascii="Times New Roman" w:hAnsi="Times New Roman" w:cs="Times New Roman"/>
          <w:sz w:val="24"/>
          <w:szCs w:val="24"/>
        </w:rPr>
        <w:t>berikut :</w:t>
      </w:r>
      <w:proofErr w:type="gramEnd"/>
      <w:r w:rsidR="00000DB0" w:rsidRPr="007331B2">
        <w:rPr>
          <w:rFonts w:ascii="Times New Roman" w:hAnsi="Times New Roman" w:cs="Times New Roman"/>
          <w:sz w:val="24"/>
          <w:szCs w:val="24"/>
        </w:rPr>
        <w:t xml:space="preserve"> 1) mengumpulkan fakta; 2) memperkirakan proses penyelesaian; 3) melakukan manipulasi matematis; 4) menyusun argumen yang valid dan ; 5) menarik kesimpulan yang logis</w:t>
      </w:r>
      <w:r w:rsidR="00000DB0">
        <w:rPr>
          <w:rFonts w:ascii="Times New Roman" w:hAnsi="Times New Roman" w:cs="Times New Roman"/>
          <w:sz w:val="24"/>
          <w:szCs w:val="24"/>
        </w:rPr>
        <w:t xml:space="preserve">. </w:t>
      </w:r>
    </w:p>
    <w:p w:rsidR="00B52212" w:rsidRDefault="00000DB0" w:rsidP="00AC0ECA">
      <w:pPr>
        <w:tabs>
          <w:tab w:val="left" w:pos="117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Instrumen penelitian yang digunakan dalam penelitian ini adalah tes pemecahan masalah Tes ini disusun dan dibuat oleh peneliti </w:t>
      </w:r>
      <w:proofErr w:type="gramStart"/>
      <w:r>
        <w:rPr>
          <w:rFonts w:ascii="Times New Roman" w:hAnsi="Times New Roman" w:cs="Times New Roman"/>
          <w:sz w:val="24"/>
          <w:szCs w:val="24"/>
        </w:rPr>
        <w:t>yang  terdiri</w:t>
      </w:r>
      <w:proofErr w:type="gramEnd"/>
      <w:r>
        <w:rPr>
          <w:rFonts w:ascii="Times New Roman" w:hAnsi="Times New Roman" w:cs="Times New Roman"/>
          <w:sz w:val="24"/>
          <w:szCs w:val="24"/>
        </w:rPr>
        <w:t xml:space="preserve"> dari dua soal berbentuk cerita yang memiliki tipe berbed</w:t>
      </w:r>
      <w:r w:rsidR="009B034E">
        <w:rPr>
          <w:rFonts w:ascii="Times New Roman" w:hAnsi="Times New Roman" w:cs="Times New Roman"/>
          <w:sz w:val="24"/>
          <w:szCs w:val="24"/>
        </w:rPr>
        <w:t xml:space="preserve">a. </w:t>
      </w:r>
      <w:proofErr w:type="gramStart"/>
      <w:r w:rsidR="009B034E">
        <w:rPr>
          <w:rFonts w:ascii="Times New Roman" w:hAnsi="Times New Roman" w:cs="Times New Roman"/>
          <w:sz w:val="24"/>
          <w:szCs w:val="24"/>
        </w:rPr>
        <w:t>Tipe soal cerita tersebut di</w:t>
      </w:r>
      <w:r>
        <w:rPr>
          <w:rFonts w:ascii="Times New Roman" w:hAnsi="Times New Roman" w:cs="Times New Roman"/>
          <w:sz w:val="24"/>
          <w:szCs w:val="24"/>
        </w:rPr>
        <w:t>kategorikan sebagai soal cerita sederhana dan soal cerita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soal cerita kompleks melibatkan variabel yang lebih banyak sedangkan pada soal cerita tipe sederhana lebih sedikit variabel yang dilibatkan.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yang membedakan antara tipe soal cerita sederhana dan soal cerita kompleks pada tes pemecahan masalah yang dibuat ini adalah tingkat kesulitannya dalam hal menerjemahkan dan mengkaitkan antara variabel-variabel yang terkait</w:t>
      </w:r>
      <w:r w:rsidR="009B034E">
        <w:rPr>
          <w:rFonts w:ascii="Times New Roman" w:hAnsi="Times New Roman" w:cs="Times New Roman"/>
          <w:sz w:val="24"/>
          <w:szCs w:val="24"/>
        </w:rPr>
        <w:t>.</w:t>
      </w:r>
      <w:proofErr w:type="gramEnd"/>
      <w:r w:rsidR="009B034E">
        <w:rPr>
          <w:rFonts w:ascii="Times New Roman" w:hAnsi="Times New Roman" w:cs="Times New Roman"/>
          <w:sz w:val="24"/>
          <w:szCs w:val="24"/>
        </w:rPr>
        <w:t xml:space="preserve"> </w:t>
      </w:r>
      <w:proofErr w:type="gramStart"/>
      <w:r>
        <w:rPr>
          <w:rFonts w:ascii="Times New Roman" w:hAnsi="Times New Roman" w:cs="Times New Roman"/>
          <w:sz w:val="24"/>
          <w:szCs w:val="24"/>
        </w:rPr>
        <w:t>Untuk Tes pemahaman konsep dan penalaran matematis dibuat dan dikembangkan oleh peneliti atas perset</w:t>
      </w:r>
      <w:r w:rsidR="00DC4C33">
        <w:rPr>
          <w:rFonts w:ascii="Times New Roman" w:hAnsi="Times New Roman" w:cs="Times New Roman"/>
          <w:sz w:val="24"/>
          <w:szCs w:val="24"/>
        </w:rPr>
        <w:t xml:space="preserve">ujuan pembimbing dan kemudian </w:t>
      </w:r>
      <w:r>
        <w:rPr>
          <w:rFonts w:ascii="Times New Roman" w:hAnsi="Times New Roman" w:cs="Times New Roman"/>
          <w:sz w:val="24"/>
          <w:szCs w:val="24"/>
        </w:rPr>
        <w:t xml:space="preserve">dilakukan validasi isi dan </w:t>
      </w:r>
      <w:proofErr w:type="spellStart"/>
      <w:r>
        <w:rPr>
          <w:rFonts w:ascii="Times New Roman" w:hAnsi="Times New Roman" w:cs="Times New Roman"/>
          <w:sz w:val="24"/>
          <w:szCs w:val="24"/>
        </w:rPr>
        <w:t>konstruk</w:t>
      </w:r>
      <w:proofErr w:type="spellEnd"/>
      <w:r>
        <w:rPr>
          <w:rFonts w:ascii="Times New Roman" w:hAnsi="Times New Roman" w:cs="Times New Roman"/>
          <w:sz w:val="24"/>
          <w:szCs w:val="24"/>
        </w:rPr>
        <w:t xml:space="preserve"> oleh pakar</w:t>
      </w:r>
      <w:r w:rsidR="00DC4C33">
        <w:rPr>
          <w:rFonts w:ascii="Times New Roman" w:hAnsi="Times New Roman" w:cs="Times New Roman"/>
          <w:sz w:val="24"/>
          <w:szCs w:val="24"/>
        </w:rPr>
        <w:t>.</w:t>
      </w:r>
      <w:proofErr w:type="gramEnd"/>
      <w:r w:rsidR="00B52212">
        <w:rPr>
          <w:rFonts w:ascii="Times New Roman" w:hAnsi="Times New Roman" w:cs="Times New Roman"/>
          <w:sz w:val="24"/>
          <w:szCs w:val="24"/>
        </w:rPr>
        <w:t xml:space="preserve"> Analisis data dalam penelitian ini menggunakan langkah-</w:t>
      </w:r>
      <w:r w:rsidR="00B52212">
        <w:rPr>
          <w:rFonts w:ascii="Times New Roman" w:hAnsi="Times New Roman" w:cs="Times New Roman"/>
          <w:sz w:val="24"/>
          <w:szCs w:val="24"/>
        </w:rPr>
        <w:lastRenderedPageBreak/>
        <w:t>langkah sebagai berikut (1)</w:t>
      </w:r>
      <w:r w:rsidR="00B52212" w:rsidRPr="00FA73C7">
        <w:rPr>
          <w:rFonts w:ascii="Times New Roman" w:hAnsi="Times New Roman" w:cs="Times New Roman"/>
          <w:sz w:val="24"/>
          <w:szCs w:val="24"/>
        </w:rPr>
        <w:t>Menelaah seluruh data yang tersedia dari berbagai sumber, yaitu dari wawancara, pengamatan yang sudah dituliskan, dalam catatan lapangan, da</w:t>
      </w:r>
      <w:r w:rsidR="00B52212">
        <w:rPr>
          <w:rFonts w:ascii="Times New Roman" w:hAnsi="Times New Roman" w:cs="Times New Roman"/>
          <w:sz w:val="24"/>
          <w:szCs w:val="24"/>
        </w:rPr>
        <w:t xml:space="preserve">n hasil tugas pemecahan masalah; (2) </w:t>
      </w:r>
      <w:r w:rsidR="00B52212" w:rsidRPr="00B52212">
        <w:rPr>
          <w:rFonts w:ascii="Times New Roman" w:hAnsi="Times New Roman" w:cs="Times New Roman"/>
          <w:sz w:val="24"/>
          <w:szCs w:val="24"/>
        </w:rPr>
        <w:t xml:space="preserve">Reduksi data adalah kegiatan yang mengacu kepada proses menyeleksi, memfokuskan, </w:t>
      </w:r>
      <w:proofErr w:type="spellStart"/>
      <w:r w:rsidR="00B52212" w:rsidRPr="00B52212">
        <w:rPr>
          <w:rFonts w:ascii="Times New Roman" w:hAnsi="Times New Roman" w:cs="Times New Roman"/>
          <w:sz w:val="24"/>
          <w:szCs w:val="24"/>
        </w:rPr>
        <w:t>mengabstraksikan</w:t>
      </w:r>
      <w:proofErr w:type="spellEnd"/>
      <w:r w:rsidR="00B52212" w:rsidRPr="00B52212">
        <w:rPr>
          <w:rFonts w:ascii="Times New Roman" w:hAnsi="Times New Roman" w:cs="Times New Roman"/>
          <w:sz w:val="24"/>
          <w:szCs w:val="24"/>
        </w:rPr>
        <w:t xml:space="preserve">, dan mentransformasikan data mentah. Dalam penelitian ini dilakukan dengan membuat rangkuman yang terdiri dari: inti, proses, pernyataan-pernyataan yang sesuai dengan tujuan penelitian. </w:t>
      </w:r>
      <w:proofErr w:type="gramStart"/>
      <w:r w:rsidR="00B52212" w:rsidRPr="00B52212">
        <w:rPr>
          <w:rFonts w:ascii="Times New Roman" w:hAnsi="Times New Roman" w:cs="Times New Roman"/>
          <w:sz w:val="24"/>
          <w:szCs w:val="24"/>
        </w:rPr>
        <w:t>Kata-kata subjek yang tidak sesuai dengan tujuan penelitian dihilangkan.</w:t>
      </w:r>
      <w:proofErr w:type="gramEnd"/>
      <w:r w:rsidR="00B52212" w:rsidRPr="00B52212">
        <w:rPr>
          <w:rFonts w:ascii="Times New Roman" w:hAnsi="Times New Roman" w:cs="Times New Roman"/>
          <w:sz w:val="24"/>
          <w:szCs w:val="24"/>
        </w:rPr>
        <w:t xml:space="preserve"> Validasi data dilakukan pada saat pengumpulan data berlangsung, yaitu dengan </w:t>
      </w:r>
      <w:proofErr w:type="gramStart"/>
      <w:r w:rsidR="00B52212" w:rsidRPr="00B52212">
        <w:rPr>
          <w:rFonts w:ascii="Times New Roman" w:hAnsi="Times New Roman" w:cs="Times New Roman"/>
          <w:sz w:val="24"/>
          <w:szCs w:val="24"/>
        </w:rPr>
        <w:t>cara</w:t>
      </w:r>
      <w:proofErr w:type="gramEnd"/>
      <w:r w:rsidR="00B52212" w:rsidRPr="00B52212">
        <w:rPr>
          <w:rFonts w:ascii="Times New Roman" w:hAnsi="Times New Roman" w:cs="Times New Roman"/>
          <w:sz w:val="24"/>
          <w:szCs w:val="24"/>
        </w:rPr>
        <w:t xml:space="preserve"> verifikasi. Pada penelitian ini verifikasi data yang digunakan adalah </w:t>
      </w:r>
      <w:proofErr w:type="spellStart"/>
      <w:r w:rsidR="00B52212" w:rsidRPr="00B52212">
        <w:rPr>
          <w:rFonts w:ascii="Times New Roman" w:hAnsi="Times New Roman" w:cs="Times New Roman"/>
          <w:sz w:val="24"/>
          <w:szCs w:val="24"/>
        </w:rPr>
        <w:t>triangu</w:t>
      </w:r>
      <w:bookmarkStart w:id="0" w:name="_GoBack"/>
      <w:bookmarkEnd w:id="0"/>
      <w:r w:rsidR="00B52212" w:rsidRPr="00B52212">
        <w:rPr>
          <w:rFonts w:ascii="Times New Roman" w:hAnsi="Times New Roman" w:cs="Times New Roman"/>
          <w:sz w:val="24"/>
          <w:szCs w:val="24"/>
        </w:rPr>
        <w:t>lasi</w:t>
      </w:r>
      <w:proofErr w:type="spellEnd"/>
      <w:r w:rsidR="00B52212" w:rsidRPr="00B52212">
        <w:rPr>
          <w:rFonts w:ascii="Times New Roman" w:hAnsi="Times New Roman" w:cs="Times New Roman"/>
          <w:sz w:val="24"/>
          <w:szCs w:val="24"/>
        </w:rPr>
        <w:t xml:space="preserve"> sumber yaitu dilakukan dengan memeriksa data subjek dengan waktu yang berbeda yaitu membandingkan dan memeriksa data dari dua </w:t>
      </w:r>
      <w:proofErr w:type="gramStart"/>
      <w:r w:rsidR="00B52212" w:rsidRPr="00B52212">
        <w:rPr>
          <w:rFonts w:ascii="Times New Roman" w:hAnsi="Times New Roman" w:cs="Times New Roman"/>
          <w:sz w:val="24"/>
          <w:szCs w:val="24"/>
        </w:rPr>
        <w:t>atau  lebih</w:t>
      </w:r>
      <w:proofErr w:type="gramEnd"/>
      <w:r w:rsidR="00B52212" w:rsidRPr="00B52212">
        <w:rPr>
          <w:rFonts w:ascii="Times New Roman" w:hAnsi="Times New Roman" w:cs="Times New Roman"/>
          <w:sz w:val="24"/>
          <w:szCs w:val="24"/>
        </w:rPr>
        <w:t xml:space="preserve"> tugas pemecahan masalah yang nampak berbeda, tapi secara substansi </w:t>
      </w:r>
      <w:r w:rsidR="00B52212">
        <w:rPr>
          <w:rFonts w:ascii="Times New Roman" w:hAnsi="Times New Roman" w:cs="Times New Roman"/>
          <w:sz w:val="24"/>
          <w:szCs w:val="24"/>
        </w:rPr>
        <w:t xml:space="preserve">sama; (3) </w:t>
      </w:r>
      <w:r w:rsidR="00B52212" w:rsidRPr="00FA73C7">
        <w:rPr>
          <w:rFonts w:ascii="Times New Roman" w:hAnsi="Times New Roman" w:cs="Times New Roman"/>
          <w:sz w:val="24"/>
          <w:szCs w:val="24"/>
        </w:rPr>
        <w:t xml:space="preserve">Penyajian data yang meliputi pengklasifikasian dan identifikasi data, yaitu menuliskan kumpulan data yang terorganisir dan </w:t>
      </w:r>
      <w:proofErr w:type="spellStart"/>
      <w:r w:rsidR="00B52212" w:rsidRPr="00FA73C7">
        <w:rPr>
          <w:rFonts w:ascii="Times New Roman" w:hAnsi="Times New Roman" w:cs="Times New Roman"/>
          <w:sz w:val="24"/>
          <w:szCs w:val="24"/>
        </w:rPr>
        <w:t>terkategori</w:t>
      </w:r>
      <w:proofErr w:type="spellEnd"/>
      <w:r w:rsidR="00B52212" w:rsidRPr="00FA73C7">
        <w:rPr>
          <w:rFonts w:ascii="Times New Roman" w:hAnsi="Times New Roman" w:cs="Times New Roman"/>
          <w:sz w:val="24"/>
          <w:szCs w:val="24"/>
        </w:rPr>
        <w:t xml:space="preserve"> sehingga memungkinkan untuk menarik kesimpulan dari data tersebut. Dalam penelitian ini, data hasil wawancara tentang pemecahan masalah </w:t>
      </w:r>
      <w:r w:rsidR="00B52212">
        <w:rPr>
          <w:rFonts w:ascii="Times New Roman" w:hAnsi="Times New Roman" w:cs="Times New Roman"/>
          <w:sz w:val="24"/>
          <w:szCs w:val="24"/>
        </w:rPr>
        <w:t xml:space="preserve">siswa </w:t>
      </w:r>
      <w:r w:rsidR="00B52212" w:rsidRPr="00FA73C7">
        <w:rPr>
          <w:rFonts w:ascii="Times New Roman" w:hAnsi="Times New Roman" w:cs="Times New Roman"/>
          <w:sz w:val="24"/>
          <w:szCs w:val="24"/>
        </w:rPr>
        <w:t xml:space="preserve">yang </w:t>
      </w:r>
      <w:r w:rsidR="00B52212">
        <w:rPr>
          <w:rFonts w:ascii="Times New Roman" w:hAnsi="Times New Roman" w:cs="Times New Roman"/>
          <w:sz w:val="24"/>
          <w:szCs w:val="24"/>
        </w:rPr>
        <w:t>memiliki</w:t>
      </w:r>
      <w:r w:rsidR="00B52212" w:rsidRPr="00FA73C7">
        <w:rPr>
          <w:rFonts w:ascii="Times New Roman" w:hAnsi="Times New Roman" w:cs="Times New Roman"/>
          <w:sz w:val="24"/>
          <w:szCs w:val="24"/>
        </w:rPr>
        <w:t xml:space="preserve"> pemahaman konsep dan penalaran matematis</w:t>
      </w:r>
      <w:r w:rsidR="00B52212">
        <w:rPr>
          <w:rFonts w:ascii="Times New Roman" w:hAnsi="Times New Roman" w:cs="Times New Roman"/>
          <w:sz w:val="24"/>
          <w:szCs w:val="24"/>
        </w:rPr>
        <w:t xml:space="preserve"> tinggi</w:t>
      </w:r>
      <w:r w:rsidR="00B52212" w:rsidRPr="00FA73C7">
        <w:rPr>
          <w:rFonts w:ascii="Times New Roman" w:hAnsi="Times New Roman" w:cs="Times New Roman"/>
          <w:sz w:val="24"/>
          <w:szCs w:val="24"/>
        </w:rPr>
        <w:t xml:space="preserve"> di </w:t>
      </w:r>
      <w:proofErr w:type="spellStart"/>
      <w:r w:rsidR="00B52212" w:rsidRPr="00FA73C7">
        <w:rPr>
          <w:rFonts w:ascii="Times New Roman" w:hAnsi="Times New Roman" w:cs="Times New Roman"/>
          <w:sz w:val="24"/>
          <w:szCs w:val="24"/>
        </w:rPr>
        <w:t>dasarkan</w:t>
      </w:r>
      <w:proofErr w:type="spellEnd"/>
      <w:r w:rsidR="00B52212" w:rsidRPr="00FA73C7">
        <w:rPr>
          <w:rFonts w:ascii="Times New Roman" w:hAnsi="Times New Roman" w:cs="Times New Roman"/>
          <w:sz w:val="24"/>
          <w:szCs w:val="24"/>
        </w:rPr>
        <w:t xml:space="preserve"> pada tingkat kemampuan matematika yang </w:t>
      </w:r>
      <w:proofErr w:type="spellStart"/>
      <w:r w:rsidR="00B52212" w:rsidRPr="00FA73C7">
        <w:rPr>
          <w:rFonts w:ascii="Times New Roman" w:hAnsi="Times New Roman" w:cs="Times New Roman"/>
          <w:sz w:val="24"/>
          <w:szCs w:val="24"/>
        </w:rPr>
        <w:t>direduksi</w:t>
      </w:r>
      <w:proofErr w:type="spellEnd"/>
      <w:r w:rsidR="00B52212" w:rsidRPr="00FA73C7">
        <w:rPr>
          <w:rFonts w:ascii="Times New Roman" w:hAnsi="Times New Roman" w:cs="Times New Roman"/>
          <w:sz w:val="24"/>
          <w:szCs w:val="24"/>
        </w:rPr>
        <w:t xml:space="preserve"> dan dikategorikan berdasarkan indikator pada setiap aspek yang </w:t>
      </w:r>
      <w:proofErr w:type="gramStart"/>
      <w:r w:rsidR="00B52212" w:rsidRPr="00FA73C7">
        <w:rPr>
          <w:rFonts w:ascii="Times New Roman" w:hAnsi="Times New Roman" w:cs="Times New Roman"/>
          <w:sz w:val="24"/>
          <w:szCs w:val="24"/>
        </w:rPr>
        <w:t>akan</w:t>
      </w:r>
      <w:proofErr w:type="gramEnd"/>
      <w:r w:rsidR="00B52212" w:rsidRPr="00FA73C7">
        <w:rPr>
          <w:rFonts w:ascii="Times New Roman" w:hAnsi="Times New Roman" w:cs="Times New Roman"/>
          <w:sz w:val="24"/>
          <w:szCs w:val="24"/>
        </w:rPr>
        <w:t xml:space="preserve"> diamati. </w:t>
      </w:r>
      <w:proofErr w:type="gramStart"/>
      <w:r w:rsidR="00B52212" w:rsidRPr="00FA73C7">
        <w:rPr>
          <w:rFonts w:ascii="Times New Roman" w:hAnsi="Times New Roman" w:cs="Times New Roman"/>
          <w:sz w:val="24"/>
          <w:szCs w:val="24"/>
        </w:rPr>
        <w:t>Hal ini dimaksudkan agar informasi yang diperoleh dengan mudah dapat disimpulkan.</w:t>
      </w:r>
      <w:proofErr w:type="gramEnd"/>
      <w:r w:rsidR="00B52212" w:rsidRPr="00FA73C7">
        <w:rPr>
          <w:rFonts w:ascii="Times New Roman" w:hAnsi="Times New Roman" w:cs="Times New Roman"/>
          <w:sz w:val="24"/>
          <w:szCs w:val="24"/>
        </w:rPr>
        <w:t xml:space="preserve"> Untuk memudahkan pemaparan data pemecahan masalah </w:t>
      </w:r>
      <w:r w:rsidR="00B52212">
        <w:rPr>
          <w:rFonts w:ascii="Times New Roman" w:hAnsi="Times New Roman" w:cs="Times New Roman"/>
          <w:sz w:val="24"/>
          <w:szCs w:val="24"/>
        </w:rPr>
        <w:t xml:space="preserve">subjek </w:t>
      </w:r>
      <w:r w:rsidR="00B52212" w:rsidRPr="00FA73C7">
        <w:rPr>
          <w:rFonts w:ascii="Times New Roman" w:hAnsi="Times New Roman" w:cs="Times New Roman"/>
          <w:sz w:val="24"/>
          <w:szCs w:val="24"/>
        </w:rPr>
        <w:t xml:space="preserve">yang </w:t>
      </w:r>
      <w:r w:rsidR="00B52212">
        <w:rPr>
          <w:rFonts w:ascii="Times New Roman" w:hAnsi="Times New Roman" w:cs="Times New Roman"/>
          <w:sz w:val="24"/>
          <w:szCs w:val="24"/>
        </w:rPr>
        <w:t>memiliki</w:t>
      </w:r>
      <w:r w:rsidR="00B52212" w:rsidRPr="00FA73C7">
        <w:rPr>
          <w:rFonts w:ascii="Times New Roman" w:hAnsi="Times New Roman" w:cs="Times New Roman"/>
          <w:sz w:val="24"/>
          <w:szCs w:val="24"/>
        </w:rPr>
        <w:t xml:space="preserve"> pemahaman konsep dan penalaran matematis</w:t>
      </w:r>
      <w:r w:rsidR="00B52212">
        <w:rPr>
          <w:rFonts w:ascii="Times New Roman" w:hAnsi="Times New Roman" w:cs="Times New Roman"/>
          <w:sz w:val="24"/>
          <w:szCs w:val="24"/>
        </w:rPr>
        <w:t xml:space="preserve"> tinggi</w:t>
      </w:r>
      <w:r w:rsidR="00B52212" w:rsidRPr="00FA73C7">
        <w:rPr>
          <w:rFonts w:ascii="Times New Roman" w:hAnsi="Times New Roman" w:cs="Times New Roman"/>
          <w:sz w:val="24"/>
          <w:szCs w:val="24"/>
        </w:rPr>
        <w:t>, maka dilakukan coding pada petikan jawaban su</w:t>
      </w:r>
      <w:r w:rsidR="00B52212">
        <w:rPr>
          <w:rFonts w:ascii="Times New Roman" w:hAnsi="Times New Roman" w:cs="Times New Roman"/>
          <w:sz w:val="24"/>
          <w:szCs w:val="24"/>
        </w:rPr>
        <w:t xml:space="preserve">bjek penelitian saat wawancara; </w:t>
      </w:r>
      <w:r w:rsidR="00B52212" w:rsidRPr="00B52212">
        <w:rPr>
          <w:rFonts w:ascii="Times New Roman" w:hAnsi="Times New Roman" w:cs="Times New Roman"/>
          <w:sz w:val="24"/>
          <w:szCs w:val="24"/>
        </w:rPr>
        <w:t>(4)</w:t>
      </w:r>
      <w:r w:rsidR="00B52212">
        <w:rPr>
          <w:rFonts w:ascii="Times New Roman" w:hAnsi="Times New Roman" w:cs="Times New Roman"/>
          <w:sz w:val="24"/>
          <w:szCs w:val="24"/>
        </w:rPr>
        <w:t xml:space="preserve"> </w:t>
      </w:r>
      <w:r w:rsidR="00B52212" w:rsidRPr="00B52212">
        <w:rPr>
          <w:rFonts w:ascii="Times New Roman" w:hAnsi="Times New Roman" w:cs="Times New Roman"/>
          <w:sz w:val="24"/>
          <w:szCs w:val="24"/>
        </w:rPr>
        <w:t xml:space="preserve">Melakukan pemeriksaan </w:t>
      </w:r>
      <w:r w:rsidR="00B52212" w:rsidRPr="00B52212">
        <w:rPr>
          <w:rFonts w:ascii="Times New Roman" w:hAnsi="Times New Roman" w:cs="Times New Roman"/>
          <w:sz w:val="24"/>
          <w:szCs w:val="24"/>
        </w:rPr>
        <w:lastRenderedPageBreak/>
        <w:t xml:space="preserve">keabsahan data pemecahan masalah siswa yang memiliki pemahaman konsep dan penalaran matematis tinggi berdasarkan tingkat kemampuan matematika dengan </w:t>
      </w:r>
      <w:proofErr w:type="gramStart"/>
      <w:r w:rsidR="00B52212" w:rsidRPr="00B52212">
        <w:rPr>
          <w:rFonts w:ascii="Times New Roman" w:hAnsi="Times New Roman" w:cs="Times New Roman"/>
          <w:sz w:val="24"/>
          <w:szCs w:val="24"/>
        </w:rPr>
        <w:t>cara</w:t>
      </w:r>
      <w:proofErr w:type="gramEnd"/>
      <w:r w:rsidR="00B52212" w:rsidRPr="00B52212">
        <w:rPr>
          <w:rFonts w:ascii="Times New Roman" w:hAnsi="Times New Roman" w:cs="Times New Roman"/>
          <w:sz w:val="24"/>
          <w:szCs w:val="24"/>
        </w:rPr>
        <w:t xml:space="preserve"> membandingkan data wawancara. </w:t>
      </w:r>
      <w:proofErr w:type="gramStart"/>
      <w:r w:rsidR="00B52212" w:rsidRPr="00B52212">
        <w:rPr>
          <w:rFonts w:ascii="Times New Roman" w:hAnsi="Times New Roman" w:cs="Times New Roman"/>
          <w:sz w:val="24"/>
          <w:szCs w:val="24"/>
        </w:rPr>
        <w:t>Data yang valid adalah data atau informasi yang konsisten dari</w:t>
      </w:r>
      <w:r w:rsidR="00B52212">
        <w:rPr>
          <w:rFonts w:ascii="Times New Roman" w:hAnsi="Times New Roman" w:cs="Times New Roman"/>
          <w:sz w:val="24"/>
          <w:szCs w:val="24"/>
        </w:rPr>
        <w:t xml:space="preserve"> kedua wawancara; (5) </w:t>
      </w:r>
      <w:r w:rsidR="00B52212" w:rsidRPr="00B52212">
        <w:rPr>
          <w:rFonts w:ascii="Times New Roman" w:hAnsi="Times New Roman" w:cs="Times New Roman"/>
          <w:sz w:val="24"/>
          <w:szCs w:val="24"/>
        </w:rPr>
        <w:t>Memaparkan data</w:t>
      </w:r>
      <w:r w:rsidR="00B52212">
        <w:rPr>
          <w:rFonts w:ascii="Times New Roman" w:hAnsi="Times New Roman" w:cs="Times New Roman"/>
          <w:sz w:val="24"/>
          <w:szCs w:val="24"/>
        </w:rPr>
        <w:t xml:space="preserve">; dan (6) </w:t>
      </w:r>
      <w:r w:rsidR="00B52212" w:rsidRPr="00B52212">
        <w:rPr>
          <w:rFonts w:ascii="Times New Roman" w:hAnsi="Times New Roman" w:cs="Times New Roman"/>
          <w:sz w:val="24"/>
          <w:szCs w:val="24"/>
        </w:rPr>
        <w:t>Menarik kesimpulan penelitian dari data yang sudah dikumpulkan dan memverifikasi kesimpulan tersebut.</w:t>
      </w:r>
      <w:proofErr w:type="gramEnd"/>
      <w:r w:rsidR="00B52212" w:rsidRPr="00B52212">
        <w:rPr>
          <w:rFonts w:ascii="Times New Roman" w:hAnsi="Times New Roman" w:cs="Times New Roman"/>
          <w:sz w:val="24"/>
          <w:szCs w:val="24"/>
        </w:rPr>
        <w:t xml:space="preserve"> Kesimpulan dalam penelitian ini dilihat dengan menggali informasi secara detail tentang pemahaman konsep dan penalaran siswa dalam pemecahan masalah sistem persamaan linier dua variabel (SPLDV</w:t>
      </w:r>
      <w:proofErr w:type="gramStart"/>
      <w:r w:rsidR="00B52212" w:rsidRPr="00B52212">
        <w:rPr>
          <w:rFonts w:ascii="Times New Roman" w:hAnsi="Times New Roman" w:cs="Times New Roman"/>
          <w:sz w:val="24"/>
          <w:szCs w:val="24"/>
        </w:rPr>
        <w:t>)  berdasarkan</w:t>
      </w:r>
      <w:proofErr w:type="gramEnd"/>
      <w:r w:rsidR="00B52212" w:rsidRPr="00B52212">
        <w:rPr>
          <w:rFonts w:ascii="Times New Roman" w:hAnsi="Times New Roman" w:cs="Times New Roman"/>
          <w:sz w:val="24"/>
          <w:szCs w:val="24"/>
        </w:rPr>
        <w:t xml:space="preserve"> tingkat kemampuan matematika.  </w:t>
      </w:r>
    </w:p>
    <w:p w:rsidR="00B52212" w:rsidRPr="00B52212" w:rsidRDefault="00B52212" w:rsidP="00AC0ECA">
      <w:pPr>
        <w:tabs>
          <w:tab w:val="left" w:pos="1170"/>
        </w:tabs>
        <w:spacing w:line="480" w:lineRule="auto"/>
        <w:ind w:firstLine="567"/>
        <w:jc w:val="both"/>
        <w:rPr>
          <w:rFonts w:ascii="Times New Roman" w:hAnsi="Times New Roman" w:cs="Times New Roman"/>
          <w:sz w:val="10"/>
          <w:szCs w:val="24"/>
        </w:rPr>
      </w:pPr>
    </w:p>
    <w:p w:rsidR="00DC4C33" w:rsidRDefault="00B52212" w:rsidP="00AC0ECA">
      <w:pPr>
        <w:spacing w:line="480" w:lineRule="auto"/>
        <w:jc w:val="both"/>
        <w:rPr>
          <w:rFonts w:ascii="Times New Roman" w:hAnsi="Times New Roman" w:cs="Times New Roman"/>
          <w:b/>
          <w:i/>
          <w:sz w:val="24"/>
          <w:szCs w:val="24"/>
        </w:rPr>
      </w:pPr>
      <w:r w:rsidRPr="00B52212">
        <w:rPr>
          <w:rFonts w:ascii="Times New Roman" w:hAnsi="Times New Roman" w:cs="Times New Roman"/>
          <w:b/>
          <w:i/>
          <w:sz w:val="24"/>
          <w:szCs w:val="24"/>
        </w:rPr>
        <w:t>Hasil Penelitian</w:t>
      </w:r>
    </w:p>
    <w:p w:rsidR="00242BA0" w:rsidRDefault="00242BA0" w:rsidP="00AC0ECA">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Hasil tes pemahaman konsep yang  diberikan terhadap 38 orang siswa kelas VIII-5, diperoleh 5 orang siswa yang memiliki pemahaman konsep kategori tinggi, 24 orang siswa dengan kategori pemahaman sedang dan 9 orang siswa memiliki   pemahaman konsep rendah. </w:t>
      </w:r>
      <w:proofErr w:type="gramStart"/>
      <w:r>
        <w:rPr>
          <w:rFonts w:ascii="Times New Roman" w:hAnsi="Times New Roman" w:cs="Times New Roman"/>
          <w:sz w:val="24"/>
          <w:szCs w:val="24"/>
        </w:rPr>
        <w:t>Untuk siswa yang memiliki pemahaman konsep dengan kategori tinggi, rata-rata mampu menjabarkan setiap indikator pemahaman terhadap konsep dengan baik.</w:t>
      </w:r>
      <w:proofErr w:type="gramEnd"/>
      <w:r>
        <w:rPr>
          <w:rFonts w:ascii="Times New Roman" w:hAnsi="Times New Roman" w:cs="Times New Roman"/>
          <w:sz w:val="24"/>
          <w:szCs w:val="24"/>
        </w:rPr>
        <w:t xml:space="preserve"> Untuk siswa dengan kategori sedang, mereka kurang mampu menjabarkan dengan baik terhadap indikator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Mengembangkan syarat cukup dan syarat perlu suatu konsep; (6)  Menggunakan, memanfaatkan, dan memilih prosedur atau operasi tertentu dan (7)  Mengaplikasikan konsep. Sedangkan pada siswa yang memiliki pemahaman konsep dengan kategori rendah mereka kurang mampu menunjukkan indikator pemahaman konsep yang terdiri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4) Menyajikan konsep dalam representasi matematika; (5) Mengembangkan syarat cukup dan syarat perlu suatu konsep; (6)  </w:t>
      </w:r>
      <w:r>
        <w:rPr>
          <w:rFonts w:ascii="Times New Roman" w:hAnsi="Times New Roman" w:cs="Times New Roman"/>
          <w:sz w:val="24"/>
          <w:szCs w:val="24"/>
        </w:rPr>
        <w:lastRenderedPageBreak/>
        <w:t xml:space="preserve">Menggunakan, memanfaatkan, dan memilih prosedur atau operasi tertentu dan (7)  Mengaplikasikan konsep. </w:t>
      </w:r>
    </w:p>
    <w:p w:rsidR="00242BA0" w:rsidRDefault="00242BA0" w:rsidP="00AC0EC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Berikut adalah tabel skor 38 orang siswa calon subjek setelah dilakukan </w:t>
      </w:r>
      <w:proofErr w:type="spellStart"/>
      <w:r>
        <w:rPr>
          <w:rFonts w:ascii="Times New Roman" w:hAnsi="Times New Roman" w:cs="Times New Roman"/>
          <w:sz w:val="24"/>
          <w:szCs w:val="24"/>
        </w:rPr>
        <w:t>pengkategorian</w:t>
      </w:r>
      <w:proofErr w:type="spellEnd"/>
      <w:r>
        <w:rPr>
          <w:rFonts w:ascii="Times New Roman" w:hAnsi="Times New Roman" w:cs="Times New Roman"/>
          <w:sz w:val="24"/>
          <w:szCs w:val="24"/>
        </w:rPr>
        <w:t xml:space="preserve"> pada tes pemahaman konsep.</w:t>
      </w:r>
      <w:proofErr w:type="gramEnd"/>
    </w:p>
    <w:p w:rsidR="00242BA0" w:rsidRPr="0071541D" w:rsidRDefault="00242BA0" w:rsidP="003C6CF6">
      <w:pPr>
        <w:spacing w:line="240" w:lineRule="auto"/>
        <w:rPr>
          <w:rFonts w:ascii="Times New Roman" w:hAnsi="Times New Roman" w:cs="Times New Roman"/>
          <w:sz w:val="24"/>
          <w:szCs w:val="24"/>
        </w:rPr>
      </w:pPr>
      <w:proofErr w:type="gramStart"/>
      <w:r w:rsidRPr="0071541D">
        <w:rPr>
          <w:rFonts w:ascii="Times New Roman" w:hAnsi="Times New Roman" w:cs="Times New Roman"/>
          <w:sz w:val="24"/>
          <w:szCs w:val="24"/>
        </w:rPr>
        <w:t>Tabel  4.1</w:t>
      </w:r>
      <w:proofErr w:type="gramEnd"/>
      <w:r w:rsidRPr="0071541D">
        <w:rPr>
          <w:rFonts w:ascii="Times New Roman" w:hAnsi="Times New Roman" w:cs="Times New Roman"/>
          <w:sz w:val="24"/>
          <w:szCs w:val="24"/>
        </w:rPr>
        <w:t>. Skor Hasil Tes Pemahaman Konsep Siswa Kelas VIII-5</w:t>
      </w:r>
    </w:p>
    <w:p w:rsidR="00242BA0" w:rsidRPr="0071541D" w:rsidRDefault="00242BA0" w:rsidP="003C6CF6">
      <w:pPr>
        <w:spacing w:line="240" w:lineRule="auto"/>
        <w:jc w:val="both"/>
        <w:rPr>
          <w:rFonts w:ascii="Times New Roman" w:hAnsi="Times New Roman" w:cs="Times New Roman"/>
          <w:sz w:val="24"/>
          <w:szCs w:val="24"/>
        </w:rPr>
      </w:pPr>
      <w:r w:rsidRPr="007154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541D">
        <w:rPr>
          <w:rFonts w:ascii="Times New Roman" w:hAnsi="Times New Roman" w:cs="Times New Roman"/>
          <w:sz w:val="24"/>
          <w:szCs w:val="24"/>
        </w:rPr>
        <w:t>SMPN 1 Kota Makassar Berdasarkan Kategori Kelompok</w:t>
      </w:r>
    </w:p>
    <w:tbl>
      <w:tblPr>
        <w:tblStyle w:val="LightShading1"/>
        <w:tblW w:w="5286" w:type="dxa"/>
        <w:jc w:val="center"/>
        <w:tblLook w:val="04A0" w:firstRow="1" w:lastRow="0" w:firstColumn="1" w:lastColumn="0" w:noHBand="0" w:noVBand="1"/>
      </w:tblPr>
      <w:tblGrid>
        <w:gridCol w:w="3503"/>
        <w:gridCol w:w="1783"/>
      </w:tblGrid>
      <w:tr w:rsidR="00242BA0" w:rsidTr="00011E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3" w:type="dxa"/>
            <w:vAlign w:val="center"/>
          </w:tcPr>
          <w:p w:rsidR="00242BA0" w:rsidRPr="00AC3667" w:rsidRDefault="00242BA0" w:rsidP="003C6CF6">
            <w:pPr>
              <w:spacing w:line="360" w:lineRule="auto"/>
              <w:rPr>
                <w:rFonts w:ascii="Times New Roman" w:hAnsi="Times New Roman" w:cs="Times New Roman"/>
                <w:sz w:val="24"/>
                <w:szCs w:val="24"/>
              </w:rPr>
            </w:pPr>
            <w:r w:rsidRPr="00AC3667">
              <w:rPr>
                <w:rFonts w:ascii="Times New Roman" w:hAnsi="Times New Roman" w:cs="Times New Roman"/>
                <w:sz w:val="24"/>
                <w:szCs w:val="24"/>
              </w:rPr>
              <w:t>KATEGORI KELOMPOK</w:t>
            </w:r>
          </w:p>
        </w:tc>
        <w:tc>
          <w:tcPr>
            <w:tcW w:w="1783" w:type="dxa"/>
            <w:vAlign w:val="center"/>
          </w:tcPr>
          <w:p w:rsidR="00242BA0" w:rsidRPr="00AC3667" w:rsidRDefault="00242BA0" w:rsidP="003C6CF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3667">
              <w:rPr>
                <w:rFonts w:ascii="Times New Roman" w:hAnsi="Times New Roman" w:cs="Times New Roman"/>
                <w:sz w:val="24"/>
                <w:szCs w:val="24"/>
              </w:rPr>
              <w:t>BANYAKNYA SISWA</w:t>
            </w:r>
          </w:p>
        </w:tc>
      </w:tr>
      <w:tr w:rsidR="00242BA0" w:rsidTr="00011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3" w:type="dxa"/>
            <w:vAlign w:val="center"/>
          </w:tcPr>
          <w:p w:rsidR="00242BA0" w:rsidRPr="00116C62" w:rsidRDefault="00242BA0" w:rsidP="003C6CF6">
            <w:pPr>
              <w:spacing w:line="360" w:lineRule="auto"/>
              <w:rPr>
                <w:rFonts w:ascii="Times New Roman" w:hAnsi="Times New Roman" w:cs="Times New Roman"/>
                <w:b w:val="0"/>
                <w:sz w:val="24"/>
                <w:szCs w:val="24"/>
              </w:rPr>
            </w:pPr>
            <w:r w:rsidRPr="00116C62">
              <w:rPr>
                <w:rFonts w:ascii="Times New Roman" w:hAnsi="Times New Roman" w:cs="Times New Roman"/>
                <w:b w:val="0"/>
                <w:sz w:val="24"/>
                <w:szCs w:val="24"/>
              </w:rPr>
              <w:t>Kelompok Tinggi</w:t>
            </w:r>
          </w:p>
        </w:tc>
        <w:tc>
          <w:tcPr>
            <w:tcW w:w="1783" w:type="dxa"/>
            <w:vAlign w:val="center"/>
          </w:tcPr>
          <w:p w:rsidR="00242BA0"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Orang</w:t>
            </w:r>
          </w:p>
        </w:tc>
      </w:tr>
      <w:tr w:rsidR="00242BA0" w:rsidTr="00011EA9">
        <w:trPr>
          <w:jc w:val="center"/>
        </w:trPr>
        <w:tc>
          <w:tcPr>
            <w:cnfStyle w:val="001000000000" w:firstRow="0" w:lastRow="0" w:firstColumn="1" w:lastColumn="0" w:oddVBand="0" w:evenVBand="0" w:oddHBand="0" w:evenHBand="0" w:firstRowFirstColumn="0" w:firstRowLastColumn="0" w:lastRowFirstColumn="0" w:lastRowLastColumn="0"/>
            <w:tcW w:w="3503" w:type="dxa"/>
            <w:vAlign w:val="center"/>
          </w:tcPr>
          <w:p w:rsidR="00242BA0" w:rsidRPr="00116C62" w:rsidRDefault="00242BA0" w:rsidP="003C6CF6">
            <w:pPr>
              <w:spacing w:line="360" w:lineRule="auto"/>
              <w:rPr>
                <w:rFonts w:ascii="Times New Roman" w:hAnsi="Times New Roman" w:cs="Times New Roman"/>
                <w:b w:val="0"/>
                <w:sz w:val="24"/>
                <w:szCs w:val="24"/>
              </w:rPr>
            </w:pPr>
            <w:r w:rsidRPr="00116C62">
              <w:rPr>
                <w:rFonts w:ascii="Times New Roman" w:hAnsi="Times New Roman" w:cs="Times New Roman"/>
                <w:b w:val="0"/>
                <w:sz w:val="24"/>
                <w:szCs w:val="24"/>
              </w:rPr>
              <w:t>Kelompok Sedang</w:t>
            </w:r>
          </w:p>
        </w:tc>
        <w:tc>
          <w:tcPr>
            <w:tcW w:w="1783" w:type="dxa"/>
            <w:vAlign w:val="center"/>
          </w:tcPr>
          <w:p w:rsidR="00242BA0"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Orang</w:t>
            </w:r>
          </w:p>
        </w:tc>
      </w:tr>
      <w:tr w:rsidR="00242BA0" w:rsidTr="00011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3" w:type="dxa"/>
            <w:vAlign w:val="center"/>
          </w:tcPr>
          <w:p w:rsidR="00242BA0" w:rsidRPr="00116C62" w:rsidRDefault="00242BA0" w:rsidP="003C6CF6">
            <w:pPr>
              <w:spacing w:line="360" w:lineRule="auto"/>
              <w:rPr>
                <w:rFonts w:ascii="Times New Roman" w:hAnsi="Times New Roman" w:cs="Times New Roman"/>
                <w:b w:val="0"/>
                <w:sz w:val="24"/>
                <w:szCs w:val="24"/>
              </w:rPr>
            </w:pPr>
            <w:r w:rsidRPr="00116C62">
              <w:rPr>
                <w:rFonts w:ascii="Times New Roman" w:hAnsi="Times New Roman" w:cs="Times New Roman"/>
                <w:b w:val="0"/>
                <w:sz w:val="24"/>
                <w:szCs w:val="24"/>
              </w:rPr>
              <w:t>Kelompok Rendah</w:t>
            </w:r>
          </w:p>
        </w:tc>
        <w:tc>
          <w:tcPr>
            <w:tcW w:w="1783" w:type="dxa"/>
            <w:vAlign w:val="center"/>
          </w:tcPr>
          <w:p w:rsidR="00242BA0"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Orang</w:t>
            </w:r>
          </w:p>
        </w:tc>
      </w:tr>
      <w:tr w:rsidR="00242BA0" w:rsidTr="00011EA9">
        <w:trPr>
          <w:jc w:val="center"/>
        </w:trPr>
        <w:tc>
          <w:tcPr>
            <w:cnfStyle w:val="001000000000" w:firstRow="0" w:lastRow="0" w:firstColumn="1" w:lastColumn="0" w:oddVBand="0" w:evenVBand="0" w:oddHBand="0" w:evenHBand="0" w:firstRowFirstColumn="0" w:firstRowLastColumn="0" w:lastRowFirstColumn="0" w:lastRowLastColumn="0"/>
            <w:tcW w:w="3503" w:type="dxa"/>
            <w:vAlign w:val="center"/>
          </w:tcPr>
          <w:p w:rsidR="00242BA0" w:rsidRPr="00AC3667" w:rsidRDefault="00242BA0" w:rsidP="003C6CF6">
            <w:pPr>
              <w:spacing w:line="360" w:lineRule="auto"/>
              <w:rPr>
                <w:rFonts w:ascii="Times New Roman" w:hAnsi="Times New Roman" w:cs="Times New Roman"/>
                <w:sz w:val="24"/>
                <w:szCs w:val="24"/>
              </w:rPr>
            </w:pPr>
            <w:r w:rsidRPr="00AC3667">
              <w:rPr>
                <w:rFonts w:ascii="Times New Roman" w:hAnsi="Times New Roman" w:cs="Times New Roman"/>
                <w:sz w:val="24"/>
                <w:szCs w:val="24"/>
              </w:rPr>
              <w:t>Jumlah</w:t>
            </w:r>
          </w:p>
        </w:tc>
        <w:tc>
          <w:tcPr>
            <w:tcW w:w="1783" w:type="dxa"/>
            <w:vAlign w:val="center"/>
          </w:tcPr>
          <w:p w:rsidR="00242BA0" w:rsidRPr="006C3EE3"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38</w:t>
            </w:r>
          </w:p>
        </w:tc>
      </w:tr>
    </w:tbl>
    <w:p w:rsidR="00242BA0" w:rsidRPr="009B034E" w:rsidRDefault="00242BA0" w:rsidP="00AC0ECA">
      <w:pPr>
        <w:spacing w:line="480" w:lineRule="auto"/>
        <w:jc w:val="both"/>
        <w:rPr>
          <w:rFonts w:ascii="Times New Roman" w:hAnsi="Times New Roman" w:cs="Times New Roman"/>
          <w:sz w:val="8"/>
          <w:szCs w:val="24"/>
        </w:rPr>
      </w:pPr>
    </w:p>
    <w:p w:rsidR="00242BA0" w:rsidRDefault="00242BA0"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tes pemahaman konsep diberikan maka untuk mendapatkan calon subjek kemudian diberikan tes penalaran.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tes ini diberikan sebanyak 2 soal dengan masing-masing soal memuat dua item pertanyaan berdasarkan indikator penalaran yang telah </w:t>
      </w:r>
      <w:proofErr w:type="spellStart"/>
      <w:r>
        <w:rPr>
          <w:rFonts w:ascii="Times New Roman" w:hAnsi="Times New Roman" w:cs="Times New Roman"/>
          <w:sz w:val="24"/>
          <w:szCs w:val="24"/>
        </w:rPr>
        <w:t>divalidasi</w:t>
      </w:r>
      <w:proofErr w:type="spellEnd"/>
      <w:r>
        <w:rPr>
          <w:rFonts w:ascii="Times New Roman" w:hAnsi="Times New Roman" w:cs="Times New Roman"/>
          <w:sz w:val="24"/>
          <w:szCs w:val="24"/>
        </w:rPr>
        <w:t xml:space="preserve"> sebelumnya.</w:t>
      </w:r>
      <w:proofErr w:type="gramEnd"/>
      <w:r>
        <w:rPr>
          <w:rFonts w:ascii="Times New Roman" w:hAnsi="Times New Roman" w:cs="Times New Roman"/>
          <w:sz w:val="24"/>
          <w:szCs w:val="24"/>
        </w:rPr>
        <w:t xml:space="preserve"> Seperti tes pemahaman konsep, hasil tes dari calon subjek tersebut kemudian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dikelompokkan dalam kelompok kategori Tinggi, sedang dan rendah. Dari hasil tes tersebut diperoleh data sebagai </w:t>
      </w:r>
      <w:proofErr w:type="gramStart"/>
      <w:r>
        <w:rPr>
          <w:rFonts w:ascii="Times New Roman" w:hAnsi="Times New Roman" w:cs="Times New Roman"/>
          <w:sz w:val="24"/>
          <w:szCs w:val="24"/>
        </w:rPr>
        <w:t>berikut :</w:t>
      </w:r>
      <w:proofErr w:type="gramEnd"/>
    </w:p>
    <w:p w:rsidR="00242BA0" w:rsidRPr="0071541D" w:rsidRDefault="00242BA0" w:rsidP="003C6CF6">
      <w:pPr>
        <w:tabs>
          <w:tab w:val="left" w:pos="1560"/>
        </w:tabs>
        <w:spacing w:line="240" w:lineRule="auto"/>
        <w:ind w:left="720"/>
        <w:jc w:val="left"/>
        <w:rPr>
          <w:rFonts w:ascii="Times New Roman" w:hAnsi="Times New Roman" w:cs="Times New Roman"/>
          <w:sz w:val="24"/>
          <w:szCs w:val="24"/>
        </w:rPr>
      </w:pPr>
      <w:proofErr w:type="gramStart"/>
      <w:r w:rsidRPr="0071541D">
        <w:rPr>
          <w:rFonts w:ascii="Times New Roman" w:hAnsi="Times New Roman" w:cs="Times New Roman"/>
          <w:sz w:val="24"/>
          <w:szCs w:val="24"/>
        </w:rPr>
        <w:t>Tabel  4.2</w:t>
      </w:r>
      <w:proofErr w:type="gramEnd"/>
      <w:r w:rsidRPr="0071541D">
        <w:rPr>
          <w:rFonts w:ascii="Times New Roman" w:hAnsi="Times New Roman" w:cs="Times New Roman"/>
          <w:sz w:val="24"/>
          <w:szCs w:val="24"/>
        </w:rPr>
        <w:t xml:space="preserve">  Skor Hasil Tes Penalaran Siswa Kelas VIII-5 SMPN 1                    Makassar Berdasarkan Kategori Kelompok</w:t>
      </w:r>
    </w:p>
    <w:p w:rsidR="00242BA0" w:rsidRPr="003C6CF6" w:rsidRDefault="00242BA0" w:rsidP="00AC0ECA">
      <w:pPr>
        <w:spacing w:line="480" w:lineRule="auto"/>
        <w:jc w:val="both"/>
        <w:rPr>
          <w:rFonts w:ascii="Times New Roman" w:hAnsi="Times New Roman" w:cs="Times New Roman"/>
          <w:sz w:val="10"/>
          <w:szCs w:val="24"/>
        </w:rPr>
      </w:pPr>
    </w:p>
    <w:tbl>
      <w:tblPr>
        <w:tblStyle w:val="LightShading1"/>
        <w:tblW w:w="5293" w:type="dxa"/>
        <w:jc w:val="center"/>
        <w:tblLook w:val="04A0" w:firstRow="1" w:lastRow="0" w:firstColumn="1" w:lastColumn="0" w:noHBand="0" w:noVBand="1"/>
      </w:tblPr>
      <w:tblGrid>
        <w:gridCol w:w="3510"/>
        <w:gridCol w:w="1783"/>
      </w:tblGrid>
      <w:tr w:rsidR="00242BA0" w:rsidTr="00011E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rsidR="00242BA0" w:rsidRPr="00AC3667" w:rsidRDefault="00242BA0" w:rsidP="003C6CF6">
            <w:pPr>
              <w:spacing w:line="360" w:lineRule="auto"/>
              <w:rPr>
                <w:rFonts w:ascii="Times New Roman" w:hAnsi="Times New Roman" w:cs="Times New Roman"/>
                <w:sz w:val="24"/>
                <w:szCs w:val="24"/>
              </w:rPr>
            </w:pPr>
            <w:r w:rsidRPr="00AC3667">
              <w:rPr>
                <w:rFonts w:ascii="Times New Roman" w:hAnsi="Times New Roman" w:cs="Times New Roman"/>
                <w:sz w:val="24"/>
                <w:szCs w:val="24"/>
              </w:rPr>
              <w:t>KATEGORI KELOMPOK</w:t>
            </w:r>
          </w:p>
        </w:tc>
        <w:tc>
          <w:tcPr>
            <w:tcW w:w="1783" w:type="dxa"/>
            <w:vAlign w:val="center"/>
          </w:tcPr>
          <w:p w:rsidR="00242BA0" w:rsidRPr="00AC3667" w:rsidRDefault="00242BA0" w:rsidP="003C6CF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3667">
              <w:rPr>
                <w:rFonts w:ascii="Times New Roman" w:hAnsi="Times New Roman" w:cs="Times New Roman"/>
                <w:sz w:val="24"/>
                <w:szCs w:val="24"/>
              </w:rPr>
              <w:t>BANYAKNYA SISWA</w:t>
            </w:r>
          </w:p>
        </w:tc>
      </w:tr>
      <w:tr w:rsidR="00242BA0" w:rsidTr="00011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rsidR="00242BA0" w:rsidRPr="00116C62" w:rsidRDefault="00242BA0" w:rsidP="003C6CF6">
            <w:pPr>
              <w:spacing w:line="360" w:lineRule="auto"/>
              <w:rPr>
                <w:rFonts w:ascii="Times New Roman" w:hAnsi="Times New Roman" w:cs="Times New Roman"/>
                <w:b w:val="0"/>
                <w:sz w:val="24"/>
                <w:szCs w:val="24"/>
              </w:rPr>
            </w:pPr>
            <w:r w:rsidRPr="00116C62">
              <w:rPr>
                <w:rFonts w:ascii="Times New Roman" w:hAnsi="Times New Roman" w:cs="Times New Roman"/>
                <w:b w:val="0"/>
                <w:sz w:val="24"/>
                <w:szCs w:val="24"/>
              </w:rPr>
              <w:t>Kelompok Tinggi</w:t>
            </w:r>
          </w:p>
        </w:tc>
        <w:tc>
          <w:tcPr>
            <w:tcW w:w="1783" w:type="dxa"/>
            <w:vAlign w:val="center"/>
          </w:tcPr>
          <w:p w:rsidR="00242BA0"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Orang</w:t>
            </w:r>
          </w:p>
        </w:tc>
      </w:tr>
      <w:tr w:rsidR="00242BA0" w:rsidTr="00011EA9">
        <w:trPr>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rsidR="00242BA0" w:rsidRPr="00116C62" w:rsidRDefault="00242BA0" w:rsidP="003C6CF6">
            <w:pPr>
              <w:spacing w:line="360" w:lineRule="auto"/>
              <w:rPr>
                <w:rFonts w:ascii="Times New Roman" w:hAnsi="Times New Roman" w:cs="Times New Roman"/>
                <w:b w:val="0"/>
                <w:sz w:val="24"/>
                <w:szCs w:val="24"/>
              </w:rPr>
            </w:pPr>
            <w:r w:rsidRPr="00116C62">
              <w:rPr>
                <w:rFonts w:ascii="Times New Roman" w:hAnsi="Times New Roman" w:cs="Times New Roman"/>
                <w:b w:val="0"/>
                <w:sz w:val="24"/>
                <w:szCs w:val="24"/>
              </w:rPr>
              <w:t>Kelompok Sedang</w:t>
            </w:r>
          </w:p>
        </w:tc>
        <w:tc>
          <w:tcPr>
            <w:tcW w:w="1783" w:type="dxa"/>
            <w:vAlign w:val="center"/>
          </w:tcPr>
          <w:p w:rsidR="00242BA0"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Orang</w:t>
            </w:r>
          </w:p>
        </w:tc>
      </w:tr>
      <w:tr w:rsidR="00242BA0" w:rsidTr="00011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rsidR="00242BA0" w:rsidRPr="00116C62" w:rsidRDefault="00242BA0" w:rsidP="003C6CF6">
            <w:pPr>
              <w:spacing w:line="360" w:lineRule="auto"/>
              <w:rPr>
                <w:rFonts w:ascii="Times New Roman" w:hAnsi="Times New Roman" w:cs="Times New Roman"/>
                <w:b w:val="0"/>
                <w:sz w:val="24"/>
                <w:szCs w:val="24"/>
              </w:rPr>
            </w:pPr>
            <w:r w:rsidRPr="00116C62">
              <w:rPr>
                <w:rFonts w:ascii="Times New Roman" w:hAnsi="Times New Roman" w:cs="Times New Roman"/>
                <w:b w:val="0"/>
                <w:sz w:val="24"/>
                <w:szCs w:val="24"/>
              </w:rPr>
              <w:t>Kelompok Rendah</w:t>
            </w:r>
          </w:p>
        </w:tc>
        <w:tc>
          <w:tcPr>
            <w:tcW w:w="1783" w:type="dxa"/>
            <w:vAlign w:val="center"/>
          </w:tcPr>
          <w:p w:rsidR="00242BA0"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Orang</w:t>
            </w:r>
          </w:p>
        </w:tc>
      </w:tr>
      <w:tr w:rsidR="00242BA0" w:rsidTr="00011EA9">
        <w:trPr>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rsidR="00242BA0" w:rsidRPr="00AC3667" w:rsidRDefault="00242BA0" w:rsidP="003C6CF6">
            <w:pPr>
              <w:spacing w:line="360" w:lineRule="auto"/>
              <w:rPr>
                <w:rFonts w:ascii="Times New Roman" w:hAnsi="Times New Roman" w:cs="Times New Roman"/>
                <w:sz w:val="24"/>
                <w:szCs w:val="24"/>
              </w:rPr>
            </w:pPr>
            <w:r w:rsidRPr="00AC3667">
              <w:rPr>
                <w:rFonts w:ascii="Times New Roman" w:hAnsi="Times New Roman" w:cs="Times New Roman"/>
                <w:sz w:val="24"/>
                <w:szCs w:val="24"/>
              </w:rPr>
              <w:t>Jumlah</w:t>
            </w:r>
          </w:p>
        </w:tc>
        <w:tc>
          <w:tcPr>
            <w:tcW w:w="1783" w:type="dxa"/>
            <w:vAlign w:val="center"/>
          </w:tcPr>
          <w:p w:rsidR="00242BA0" w:rsidRPr="006C3EE3"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C3EE3">
              <w:rPr>
                <w:rFonts w:ascii="Times New Roman" w:hAnsi="Times New Roman" w:cs="Times New Roman"/>
                <w:b/>
                <w:sz w:val="24"/>
                <w:szCs w:val="24"/>
              </w:rPr>
              <w:t>3</w:t>
            </w:r>
            <w:r>
              <w:rPr>
                <w:rFonts w:ascii="Times New Roman" w:hAnsi="Times New Roman" w:cs="Times New Roman"/>
                <w:b/>
                <w:sz w:val="24"/>
                <w:szCs w:val="24"/>
              </w:rPr>
              <w:t>8</w:t>
            </w:r>
          </w:p>
        </w:tc>
      </w:tr>
    </w:tbl>
    <w:p w:rsidR="00242BA0" w:rsidRDefault="00242BA0"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tabel 4.1 diatas menjelaskan bahwa dari jumlah siswa 38 orang sebagai calon subjek yang mengikuti tes penalaran diperoleh siswa yang memiliki penalaran dengan kategori kelompok tinggi sebanyak 4 orang siswa atau sebanyak 10, 52%, siswa yang memiliki penalaran pada kategori kelompok sedang sebanyak 24 orang siswa atau 63, 15%, sedangkan untuk kelompok siswa yang memiliki penalaran dengan kategori kelompok rendah sebanyak 10 orang atau 26, 31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tes pemahaman konsep dan penalaran tersebut kemudian dipilih dua orang siswa yang memiliki pemahaman konsep dan penalaran pada kategori tinggi.</w:t>
      </w:r>
      <w:proofErr w:type="gramEnd"/>
      <w:r>
        <w:rPr>
          <w:rFonts w:ascii="Times New Roman" w:hAnsi="Times New Roman" w:cs="Times New Roman"/>
          <w:sz w:val="24"/>
          <w:szCs w:val="24"/>
        </w:rPr>
        <w:t xml:space="preserve"> Dalam tes penalaran ini, terdapat seorang calon subjek yang sebelumnya masuk dalam kategori kelompok tinggi untuk skor hasil pemahaman konsepnya, namun untuk tes </w:t>
      </w:r>
      <w:proofErr w:type="spellStart"/>
      <w:r>
        <w:rPr>
          <w:rFonts w:ascii="Times New Roman" w:hAnsi="Times New Roman" w:cs="Times New Roman"/>
          <w:sz w:val="24"/>
          <w:szCs w:val="24"/>
        </w:rPr>
        <w:t>penalarannya</w:t>
      </w:r>
      <w:proofErr w:type="spellEnd"/>
      <w:r>
        <w:rPr>
          <w:rFonts w:ascii="Times New Roman" w:hAnsi="Times New Roman" w:cs="Times New Roman"/>
          <w:sz w:val="24"/>
          <w:szCs w:val="24"/>
        </w:rPr>
        <w:t xml:space="preserve"> hanya mendapatkan skor yang masuk kedalam kelompok kategori sedang sehingga calon subjek yang digunakan dan dipilih hanya sebanyak 4 orang saja untuk kemudian selanjutnya dipilih berdasarkan skor yang diperoleh pada tes pemahaman konsep dan penalaran matematis selain mempertimbangkan saran dari guru mata pelajaran. Berikut Ringkasan data hasil tes pemahaman konsep dan penalaran </w:t>
      </w:r>
      <w:proofErr w:type="gramStart"/>
      <w:r>
        <w:rPr>
          <w:rFonts w:ascii="Times New Roman" w:hAnsi="Times New Roman" w:cs="Times New Roman"/>
          <w:sz w:val="24"/>
          <w:szCs w:val="24"/>
        </w:rPr>
        <w:t>matematis  dalam</w:t>
      </w:r>
      <w:proofErr w:type="gramEnd"/>
      <w:r>
        <w:rPr>
          <w:rFonts w:ascii="Times New Roman" w:hAnsi="Times New Roman" w:cs="Times New Roman"/>
          <w:sz w:val="24"/>
          <w:szCs w:val="24"/>
        </w:rPr>
        <w:t xml:space="preserve"> kelompok kategori tinggi.</w:t>
      </w:r>
    </w:p>
    <w:p w:rsidR="00242BA0" w:rsidRPr="00513020" w:rsidRDefault="00242BA0" w:rsidP="00AC0ECA">
      <w:pPr>
        <w:spacing w:line="480" w:lineRule="auto"/>
        <w:jc w:val="both"/>
        <w:rPr>
          <w:rFonts w:ascii="Times New Roman" w:hAnsi="Times New Roman" w:cs="Times New Roman"/>
          <w:sz w:val="6"/>
          <w:szCs w:val="24"/>
        </w:rPr>
      </w:pPr>
    </w:p>
    <w:p w:rsidR="00242BA0" w:rsidRPr="000F27E5" w:rsidRDefault="00242BA0" w:rsidP="003C6CF6">
      <w:pPr>
        <w:tabs>
          <w:tab w:val="left" w:pos="1134"/>
        </w:tabs>
        <w:spacing w:line="240" w:lineRule="auto"/>
        <w:jc w:val="both"/>
        <w:rPr>
          <w:rFonts w:ascii="Times New Roman" w:hAnsi="Times New Roman" w:cs="Times New Roman"/>
          <w:sz w:val="24"/>
          <w:szCs w:val="24"/>
        </w:rPr>
      </w:pPr>
      <w:r w:rsidRPr="000F27E5">
        <w:rPr>
          <w:rFonts w:ascii="Times New Roman" w:hAnsi="Times New Roman" w:cs="Times New Roman"/>
          <w:sz w:val="24"/>
          <w:szCs w:val="24"/>
        </w:rPr>
        <w:t>Tabel 4.3    Subjek</w:t>
      </w:r>
      <w:r>
        <w:rPr>
          <w:rFonts w:ascii="Times New Roman" w:hAnsi="Times New Roman" w:cs="Times New Roman"/>
          <w:sz w:val="24"/>
          <w:szCs w:val="24"/>
        </w:rPr>
        <w:t xml:space="preserve"> Terpilih </w:t>
      </w:r>
      <w:r w:rsidRPr="000F27E5">
        <w:rPr>
          <w:rFonts w:ascii="Times New Roman" w:hAnsi="Times New Roman" w:cs="Times New Roman"/>
          <w:sz w:val="24"/>
          <w:szCs w:val="24"/>
        </w:rPr>
        <w:t>Hasil</w:t>
      </w:r>
      <w:r>
        <w:rPr>
          <w:rFonts w:ascii="Times New Roman" w:hAnsi="Times New Roman" w:cs="Times New Roman"/>
          <w:sz w:val="24"/>
          <w:szCs w:val="24"/>
        </w:rPr>
        <w:t xml:space="preserve"> Tes Pemahaman Konsep Dan </w:t>
      </w:r>
      <w:r w:rsidRPr="000F27E5">
        <w:rPr>
          <w:rFonts w:ascii="Times New Roman" w:hAnsi="Times New Roman" w:cs="Times New Roman"/>
          <w:sz w:val="24"/>
          <w:szCs w:val="24"/>
        </w:rPr>
        <w:t xml:space="preserve">Penalaran Pada </w:t>
      </w:r>
      <w:r>
        <w:tab/>
        <w:t> </w:t>
      </w:r>
      <w:r w:rsidRPr="000F27E5">
        <w:rPr>
          <w:rFonts w:ascii="Times New Roman" w:hAnsi="Times New Roman" w:cs="Times New Roman"/>
          <w:sz w:val="24"/>
          <w:szCs w:val="24"/>
        </w:rPr>
        <w:t xml:space="preserve">Kategori Kelompok Tinggi  </w:t>
      </w:r>
    </w:p>
    <w:tbl>
      <w:tblPr>
        <w:tblStyle w:val="LightShading-Accent12"/>
        <w:tblpPr w:leftFromText="180" w:rightFromText="180" w:vertAnchor="text" w:horzAnchor="margin" w:tblpXSpec="center" w:tblpY="293"/>
        <w:tblW w:w="7905" w:type="dxa"/>
        <w:tblLayout w:type="fixed"/>
        <w:tblLook w:val="04A0" w:firstRow="1" w:lastRow="0" w:firstColumn="1" w:lastColumn="0" w:noHBand="0" w:noVBand="1"/>
      </w:tblPr>
      <w:tblGrid>
        <w:gridCol w:w="1101"/>
        <w:gridCol w:w="1984"/>
        <w:gridCol w:w="1723"/>
        <w:gridCol w:w="1679"/>
        <w:gridCol w:w="1418"/>
      </w:tblGrid>
      <w:tr w:rsidR="00242BA0" w:rsidRPr="006A634F" w:rsidTr="00011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242BA0" w:rsidRPr="006A634F" w:rsidRDefault="00242BA0" w:rsidP="003C6CF6">
            <w:pPr>
              <w:spacing w:line="360" w:lineRule="auto"/>
              <w:rPr>
                <w:rFonts w:ascii="Times New Roman" w:hAnsi="Times New Roman" w:cs="Times New Roman"/>
                <w:sz w:val="20"/>
                <w:szCs w:val="24"/>
              </w:rPr>
            </w:pPr>
          </w:p>
          <w:p w:rsidR="00242BA0" w:rsidRPr="006A634F" w:rsidRDefault="00242BA0" w:rsidP="003C6CF6">
            <w:pPr>
              <w:spacing w:line="360" w:lineRule="auto"/>
              <w:rPr>
                <w:rFonts w:ascii="Times New Roman" w:hAnsi="Times New Roman" w:cs="Times New Roman"/>
                <w:sz w:val="20"/>
                <w:szCs w:val="24"/>
              </w:rPr>
            </w:pPr>
            <w:r w:rsidRPr="006A634F">
              <w:rPr>
                <w:rFonts w:ascii="Times New Roman" w:hAnsi="Times New Roman" w:cs="Times New Roman"/>
                <w:sz w:val="20"/>
                <w:szCs w:val="24"/>
              </w:rPr>
              <w:t>NAMA</w:t>
            </w:r>
          </w:p>
        </w:tc>
        <w:tc>
          <w:tcPr>
            <w:tcW w:w="3707" w:type="dxa"/>
            <w:gridSpan w:val="2"/>
          </w:tcPr>
          <w:p w:rsidR="00242BA0" w:rsidRPr="006A634F" w:rsidRDefault="00242BA0" w:rsidP="003C6CF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SKOR HASIL TES</w:t>
            </w:r>
          </w:p>
        </w:tc>
        <w:tc>
          <w:tcPr>
            <w:tcW w:w="1679" w:type="dxa"/>
            <w:vMerge w:val="restart"/>
            <w:vAlign w:val="center"/>
          </w:tcPr>
          <w:p w:rsidR="00242BA0" w:rsidRPr="006A634F" w:rsidRDefault="00242BA0" w:rsidP="003C6CF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RATA –RATA</w:t>
            </w:r>
          </w:p>
          <w:p w:rsidR="00242BA0" w:rsidRPr="006A634F" w:rsidRDefault="00242BA0" w:rsidP="003C6CF6">
            <w:pPr>
              <w:tabs>
                <w:tab w:val="left" w:pos="375"/>
                <w:tab w:val="center" w:pos="838"/>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c>
          <w:tcPr>
            <w:tcW w:w="1418" w:type="dxa"/>
            <w:vMerge w:val="restart"/>
          </w:tcPr>
          <w:p w:rsidR="00242BA0" w:rsidRPr="006A634F" w:rsidRDefault="00242BA0" w:rsidP="003C6CF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KELOMPOK KATEGORI</w:t>
            </w:r>
          </w:p>
        </w:tc>
      </w:tr>
      <w:tr w:rsidR="00242BA0" w:rsidRPr="006A634F" w:rsidTr="00011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rsidR="00242BA0" w:rsidRPr="006A634F" w:rsidRDefault="00242BA0" w:rsidP="003C6CF6">
            <w:pPr>
              <w:spacing w:line="360" w:lineRule="auto"/>
              <w:jc w:val="both"/>
              <w:rPr>
                <w:rFonts w:ascii="Times New Roman" w:hAnsi="Times New Roman" w:cs="Times New Roman"/>
                <w:szCs w:val="24"/>
              </w:rPr>
            </w:pPr>
          </w:p>
        </w:tc>
        <w:tc>
          <w:tcPr>
            <w:tcW w:w="1984" w:type="dxa"/>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6A634F">
              <w:rPr>
                <w:rFonts w:ascii="Times New Roman" w:hAnsi="Times New Roman" w:cs="Times New Roman"/>
                <w:b/>
                <w:sz w:val="20"/>
                <w:szCs w:val="24"/>
              </w:rPr>
              <w:t>PEMAHAMAN KONSEP</w:t>
            </w:r>
          </w:p>
        </w:tc>
        <w:tc>
          <w:tcPr>
            <w:tcW w:w="1723" w:type="dxa"/>
            <w:vAlign w:val="center"/>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b/>
                <w:sz w:val="20"/>
                <w:szCs w:val="24"/>
              </w:rPr>
              <w:t>PENALARAN</w:t>
            </w:r>
          </w:p>
        </w:tc>
        <w:tc>
          <w:tcPr>
            <w:tcW w:w="1679" w:type="dxa"/>
            <w:vMerge/>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18" w:type="dxa"/>
            <w:vMerge/>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42BA0" w:rsidRPr="006A634F" w:rsidTr="00011EA9">
        <w:tc>
          <w:tcPr>
            <w:cnfStyle w:val="001000000000" w:firstRow="0" w:lastRow="0" w:firstColumn="1" w:lastColumn="0" w:oddVBand="0" w:evenVBand="0" w:oddHBand="0" w:evenHBand="0" w:firstRowFirstColumn="0" w:firstRowLastColumn="0" w:lastRowFirstColumn="0" w:lastRowLastColumn="0"/>
            <w:tcW w:w="1101" w:type="dxa"/>
          </w:tcPr>
          <w:p w:rsidR="00242BA0" w:rsidRPr="006A634F" w:rsidRDefault="00242BA0" w:rsidP="003C6CF6">
            <w:pPr>
              <w:spacing w:line="360" w:lineRule="auto"/>
              <w:jc w:val="both"/>
              <w:rPr>
                <w:rFonts w:ascii="Times New Roman" w:hAnsi="Times New Roman" w:cs="Times New Roman"/>
                <w:sz w:val="20"/>
                <w:szCs w:val="24"/>
              </w:rPr>
            </w:pPr>
            <w:r w:rsidRPr="006A634F">
              <w:rPr>
                <w:rFonts w:ascii="Times New Roman" w:hAnsi="Times New Roman" w:cs="Times New Roman"/>
                <w:sz w:val="20"/>
                <w:szCs w:val="24"/>
              </w:rPr>
              <w:t>NIM</w:t>
            </w:r>
          </w:p>
        </w:tc>
        <w:tc>
          <w:tcPr>
            <w:tcW w:w="1984" w:type="dxa"/>
          </w:tcPr>
          <w:p w:rsidR="00242BA0" w:rsidRPr="006A634F"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97</w:t>
            </w:r>
          </w:p>
        </w:tc>
        <w:tc>
          <w:tcPr>
            <w:tcW w:w="1723" w:type="dxa"/>
          </w:tcPr>
          <w:p w:rsidR="00242BA0" w:rsidRPr="006A634F"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96</w:t>
            </w:r>
          </w:p>
        </w:tc>
        <w:tc>
          <w:tcPr>
            <w:tcW w:w="1679" w:type="dxa"/>
          </w:tcPr>
          <w:p w:rsidR="00242BA0" w:rsidRPr="006A634F"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97</w:t>
            </w:r>
          </w:p>
        </w:tc>
        <w:tc>
          <w:tcPr>
            <w:tcW w:w="1418" w:type="dxa"/>
          </w:tcPr>
          <w:p w:rsidR="00242BA0" w:rsidRPr="006A634F" w:rsidRDefault="00242BA0" w:rsidP="003C6CF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TINGGI</w:t>
            </w:r>
          </w:p>
        </w:tc>
      </w:tr>
      <w:tr w:rsidR="00242BA0" w:rsidRPr="006A634F" w:rsidTr="00011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42BA0" w:rsidRPr="006A634F" w:rsidRDefault="00242BA0" w:rsidP="003C6CF6">
            <w:pPr>
              <w:spacing w:line="360" w:lineRule="auto"/>
              <w:jc w:val="both"/>
              <w:rPr>
                <w:rFonts w:ascii="Times New Roman" w:hAnsi="Times New Roman" w:cs="Times New Roman"/>
                <w:sz w:val="20"/>
                <w:szCs w:val="24"/>
              </w:rPr>
            </w:pPr>
            <w:r w:rsidRPr="006A634F">
              <w:rPr>
                <w:rFonts w:ascii="Times New Roman" w:hAnsi="Times New Roman" w:cs="Times New Roman"/>
                <w:sz w:val="20"/>
                <w:szCs w:val="24"/>
              </w:rPr>
              <w:t>GA</w:t>
            </w:r>
          </w:p>
        </w:tc>
        <w:tc>
          <w:tcPr>
            <w:tcW w:w="1984" w:type="dxa"/>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90</w:t>
            </w:r>
          </w:p>
        </w:tc>
        <w:tc>
          <w:tcPr>
            <w:tcW w:w="1723" w:type="dxa"/>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88</w:t>
            </w:r>
          </w:p>
        </w:tc>
        <w:tc>
          <w:tcPr>
            <w:tcW w:w="1679" w:type="dxa"/>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89</w:t>
            </w:r>
          </w:p>
        </w:tc>
        <w:tc>
          <w:tcPr>
            <w:tcW w:w="1418" w:type="dxa"/>
          </w:tcPr>
          <w:p w:rsidR="00242BA0" w:rsidRPr="006A634F" w:rsidRDefault="00242BA0" w:rsidP="003C6CF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6A634F">
              <w:rPr>
                <w:rFonts w:ascii="Times New Roman" w:hAnsi="Times New Roman" w:cs="Times New Roman"/>
                <w:sz w:val="20"/>
                <w:szCs w:val="24"/>
              </w:rPr>
              <w:t>TINGGI</w:t>
            </w:r>
          </w:p>
        </w:tc>
      </w:tr>
    </w:tbl>
    <w:p w:rsidR="00242BA0" w:rsidRPr="003C6CF6" w:rsidRDefault="00242BA0" w:rsidP="00AC0ECA">
      <w:pPr>
        <w:spacing w:line="480" w:lineRule="auto"/>
        <w:jc w:val="both"/>
        <w:rPr>
          <w:rFonts w:ascii="Times New Roman" w:hAnsi="Times New Roman" w:cs="Times New Roman"/>
          <w:sz w:val="14"/>
          <w:szCs w:val="24"/>
        </w:rPr>
      </w:pPr>
    </w:p>
    <w:p w:rsidR="00242BA0" w:rsidRDefault="00242BA0"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skor hasil tes pemahaman konsep dan penalaran diatas maka.</w:t>
      </w:r>
      <w:proofErr w:type="gramEnd"/>
      <w:r>
        <w:rPr>
          <w:rFonts w:ascii="Times New Roman" w:hAnsi="Times New Roman" w:cs="Times New Roman"/>
          <w:sz w:val="24"/>
          <w:szCs w:val="24"/>
        </w:rPr>
        <w:t xml:space="preserve"> atas pertimbangan nilai skor, kemampuan komunikasi dan kemudian saran dari guru </w:t>
      </w:r>
      <w:r>
        <w:rPr>
          <w:rFonts w:ascii="Times New Roman" w:hAnsi="Times New Roman" w:cs="Times New Roman"/>
          <w:sz w:val="24"/>
          <w:szCs w:val="24"/>
        </w:rPr>
        <w:lastRenderedPageBreak/>
        <w:t>maka dipilih “NIM” sebagai Subjek utama</w:t>
      </w:r>
      <w:r w:rsidR="002C69C9">
        <w:rPr>
          <w:rFonts w:ascii="Times New Roman" w:hAnsi="Times New Roman" w:cs="Times New Roman"/>
          <w:sz w:val="24"/>
          <w:szCs w:val="24"/>
        </w:rPr>
        <w:t xml:space="preserve"> (STN1)</w:t>
      </w:r>
      <w:r>
        <w:rPr>
          <w:rFonts w:ascii="Times New Roman" w:hAnsi="Times New Roman" w:cs="Times New Roman"/>
          <w:sz w:val="24"/>
          <w:szCs w:val="24"/>
        </w:rPr>
        <w:t xml:space="preserve"> dan “GA”  sebagai sumber kedua </w:t>
      </w:r>
      <w:r w:rsidR="002C69C9">
        <w:rPr>
          <w:rFonts w:ascii="Times New Roman" w:hAnsi="Times New Roman" w:cs="Times New Roman"/>
          <w:sz w:val="24"/>
          <w:szCs w:val="24"/>
        </w:rPr>
        <w:t>(STN2)</w:t>
      </w:r>
      <w:r>
        <w:rPr>
          <w:rFonts w:ascii="Times New Roman" w:hAnsi="Times New Roman" w:cs="Times New Roman"/>
          <w:sz w:val="24"/>
          <w:szCs w:val="24"/>
        </w:rPr>
        <w:t xml:space="preserve"> yang nantinya digunakan sebagai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sumber dalam penelitian ini.</w:t>
      </w:r>
    </w:p>
    <w:p w:rsidR="00436B02" w:rsidRDefault="00436B02"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diberikan tes pemecahan masalah terhadap subjek utama kemudian dilakukan wawancara yang bertujuan untuk mengidentifikasi pemecahan masalah matematika pada soal non-rutin pada soal nomor 1</w:t>
      </w:r>
      <w:r w:rsidR="002C69C9">
        <w:rPr>
          <w:rFonts w:ascii="Times New Roman" w:hAnsi="Times New Roman" w:cs="Times New Roman"/>
          <w:sz w:val="24"/>
          <w:szCs w:val="24"/>
        </w:rPr>
        <w:t xml:space="preserve"> yang bertipe sederhana dan nomor 2 dengan tipe soal kompleks</w:t>
      </w:r>
      <w:r>
        <w:rPr>
          <w:rFonts w:ascii="Times New Roman" w:hAnsi="Times New Roman" w:cs="Times New Roman"/>
          <w:sz w:val="24"/>
          <w:szCs w:val="24"/>
        </w:rPr>
        <w:t xml:space="preserve"> berdasarkan langkah-langkah </w:t>
      </w:r>
      <w:proofErr w:type="spellStart"/>
      <w:r>
        <w:rPr>
          <w:rFonts w:ascii="Times New Roman" w:hAnsi="Times New Roman" w:cs="Times New Roman"/>
          <w:sz w:val="24"/>
          <w:szCs w:val="24"/>
        </w:rPr>
        <w:t>Polya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Hasil analisis data ini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kesimpulan penelitian yaitu untuk menjawab rumusan masalah yang diajukan dalam penelitian ini. Adapun hasil analisis data untuk tiap tahapan dapat dijelaskan sebagai </w:t>
      </w:r>
      <w:proofErr w:type="gramStart"/>
      <w:r>
        <w:rPr>
          <w:rFonts w:ascii="Times New Roman" w:hAnsi="Times New Roman" w:cs="Times New Roman"/>
          <w:sz w:val="24"/>
          <w:szCs w:val="24"/>
        </w:rPr>
        <w:t>berikut :</w:t>
      </w:r>
      <w:proofErr w:type="gramEnd"/>
    </w:p>
    <w:p w:rsidR="00436B02" w:rsidRPr="004931A1" w:rsidRDefault="00436B02" w:rsidP="00AC0ECA">
      <w:pPr>
        <w:pStyle w:val="ListParagraph"/>
        <w:numPr>
          <w:ilvl w:val="0"/>
          <w:numId w:val="5"/>
        </w:numPr>
        <w:spacing w:line="480" w:lineRule="auto"/>
        <w:ind w:left="360"/>
        <w:jc w:val="both"/>
        <w:rPr>
          <w:rFonts w:ascii="Times New Roman" w:hAnsi="Times New Roman" w:cs="Times New Roman"/>
          <w:b/>
          <w:sz w:val="24"/>
          <w:szCs w:val="24"/>
        </w:rPr>
      </w:pPr>
      <w:r w:rsidRPr="004931A1">
        <w:rPr>
          <w:rFonts w:ascii="Times New Roman" w:hAnsi="Times New Roman" w:cs="Times New Roman"/>
          <w:b/>
          <w:sz w:val="24"/>
          <w:szCs w:val="24"/>
        </w:rPr>
        <w:t xml:space="preserve">Memahami Masalah </w:t>
      </w:r>
    </w:p>
    <w:p w:rsidR="00436B02" w:rsidRPr="003E43B3" w:rsidRDefault="00436B02" w:rsidP="00AC0E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data valid STN1 dan </w:t>
      </w:r>
      <w:proofErr w:type="gramStart"/>
      <w:r>
        <w:rPr>
          <w:rFonts w:ascii="Times New Roman" w:hAnsi="Times New Roman" w:cs="Times New Roman"/>
          <w:sz w:val="24"/>
          <w:szCs w:val="24"/>
        </w:rPr>
        <w:t>STN2  subjek</w:t>
      </w:r>
      <w:proofErr w:type="gramEnd"/>
      <w:r>
        <w:rPr>
          <w:rFonts w:ascii="Times New Roman" w:hAnsi="Times New Roman" w:cs="Times New Roman"/>
          <w:sz w:val="24"/>
          <w:szCs w:val="24"/>
        </w:rPr>
        <w:t xml:space="preserve"> memahami masalah dengan menerjemahkan informasi dalam soal dan membuat model matematika dengan cepat dalam bentuk tulisan terhadap hal yang diketahui dan ditanyakan. </w:t>
      </w:r>
      <w:proofErr w:type="gramStart"/>
      <w:r>
        <w:rPr>
          <w:rFonts w:ascii="Times New Roman" w:hAnsi="Times New Roman" w:cs="Times New Roman"/>
          <w:sz w:val="24"/>
          <w:szCs w:val="24"/>
        </w:rPr>
        <w:t xml:space="preserve">Dari hal tersebut menunjukkan bahwa subjek tinggi mampu menuangkan hasil </w:t>
      </w:r>
      <w:proofErr w:type="spellStart"/>
      <w:r>
        <w:rPr>
          <w:rFonts w:ascii="Times New Roman" w:hAnsi="Times New Roman" w:cs="Times New Roman"/>
          <w:sz w:val="24"/>
          <w:szCs w:val="24"/>
        </w:rPr>
        <w:t>pemikirannya</w:t>
      </w:r>
      <w:proofErr w:type="spellEnd"/>
      <w:r>
        <w:rPr>
          <w:rFonts w:ascii="Times New Roman" w:hAnsi="Times New Roman" w:cs="Times New Roman"/>
          <w:sz w:val="24"/>
          <w:szCs w:val="24"/>
        </w:rPr>
        <w:t xml:space="preserve"> berdasarkan informasi dari soal dengan benar.</w:t>
      </w:r>
      <w:proofErr w:type="gramEnd"/>
      <w:r>
        <w:rPr>
          <w:rFonts w:ascii="Times New Roman" w:hAnsi="Times New Roman" w:cs="Times New Roman"/>
          <w:sz w:val="24"/>
          <w:szCs w:val="24"/>
        </w:rPr>
        <w:t xml:space="preserve">  </w:t>
      </w:r>
      <w:r w:rsidRPr="003E43B3">
        <w:rPr>
          <w:rFonts w:ascii="Times New Roman" w:hAnsi="Times New Roman" w:cs="Times New Roman"/>
          <w:sz w:val="24"/>
          <w:szCs w:val="24"/>
        </w:rPr>
        <w:t>Beberapa langk</w:t>
      </w:r>
      <w:r>
        <w:rPr>
          <w:rFonts w:ascii="Times New Roman" w:hAnsi="Times New Roman" w:cs="Times New Roman"/>
          <w:sz w:val="24"/>
          <w:szCs w:val="24"/>
        </w:rPr>
        <w:t>ah pemecahan</w:t>
      </w:r>
      <w:r w:rsidRPr="003E43B3">
        <w:rPr>
          <w:rFonts w:ascii="Times New Roman" w:hAnsi="Times New Roman" w:cs="Times New Roman"/>
          <w:sz w:val="24"/>
          <w:szCs w:val="24"/>
        </w:rPr>
        <w:t xml:space="preserve"> masalah terkait indikator ini antara lain.</w:t>
      </w:r>
    </w:p>
    <w:p w:rsidR="00436B02" w:rsidRDefault="00436B02" w:rsidP="00AC0ECA">
      <w:pPr>
        <w:pStyle w:val="ListParagraph"/>
        <w:numPr>
          <w:ilvl w:val="0"/>
          <w:numId w:val="4"/>
        </w:numPr>
        <w:spacing w:line="480" w:lineRule="auto"/>
        <w:jc w:val="both"/>
        <w:rPr>
          <w:rFonts w:ascii="Times New Roman" w:hAnsi="Times New Roman" w:cs="Times New Roman"/>
          <w:sz w:val="24"/>
          <w:szCs w:val="24"/>
        </w:rPr>
      </w:pPr>
      <w:proofErr w:type="spellStart"/>
      <w:r w:rsidRPr="00C84905">
        <w:rPr>
          <w:rFonts w:ascii="Times New Roman" w:hAnsi="Times New Roman" w:cs="Times New Roman"/>
          <w:sz w:val="24"/>
          <w:szCs w:val="24"/>
        </w:rPr>
        <w:t>Mengindentifikasi</w:t>
      </w:r>
      <w:proofErr w:type="spellEnd"/>
      <w:r w:rsidRPr="00C84905">
        <w:rPr>
          <w:rFonts w:ascii="Times New Roman" w:hAnsi="Times New Roman" w:cs="Times New Roman"/>
          <w:sz w:val="24"/>
          <w:szCs w:val="24"/>
        </w:rPr>
        <w:t xml:space="preserve"> hal yang diketahui dan ditanyakan dalam soal </w:t>
      </w:r>
      <w:r>
        <w:rPr>
          <w:rFonts w:ascii="Times New Roman" w:hAnsi="Times New Roman" w:cs="Times New Roman"/>
          <w:sz w:val="24"/>
          <w:szCs w:val="24"/>
        </w:rPr>
        <w:t>dengan cara :</w:t>
      </w:r>
    </w:p>
    <w:p w:rsidR="00436B02" w:rsidRDefault="00436B02" w:rsidP="00AC0EC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Menerjemahkan bahasa soal untuk memberikan </w:t>
      </w:r>
      <w:proofErr w:type="spellStart"/>
      <w:r>
        <w:rPr>
          <w:rFonts w:ascii="Times New Roman" w:hAnsi="Times New Roman" w:cs="Times New Roman"/>
          <w:sz w:val="24"/>
          <w:szCs w:val="24"/>
        </w:rPr>
        <w:t>permisalan</w:t>
      </w:r>
      <w:proofErr w:type="spellEnd"/>
      <w:r>
        <w:rPr>
          <w:rFonts w:ascii="Times New Roman" w:hAnsi="Times New Roman" w:cs="Times New Roman"/>
          <w:sz w:val="24"/>
          <w:szCs w:val="24"/>
        </w:rPr>
        <w:t xml:space="preserve"> terhadap simbol matematis yang digunakan untuk menyatakan variabel-variabel yang diketahui dan ditanyakan dalam soal.</w:t>
      </w:r>
    </w:p>
    <w:p w:rsidR="00436B02" w:rsidRDefault="00436B02" w:rsidP="00AC0EC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Menerjemahkan bahasa dalam soal untuk membuat model matematika.</w:t>
      </w:r>
    </w:p>
    <w:p w:rsidR="00436B02" w:rsidRDefault="00436B02" w:rsidP="00AC0EC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Menerjemahkan bahasa dalam soal untuk menuliskan penggunaan operasi aljabar yang tepat dalam membuat model matematika.</w:t>
      </w:r>
    </w:p>
    <w:p w:rsidR="00436B02" w:rsidRDefault="00436B02" w:rsidP="00AC0EC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Mengolah informasi untuk menemukan variabel yang terkait yang diperlukan dalam penyelesaian masalah.</w:t>
      </w:r>
    </w:p>
    <w:p w:rsidR="00436B02" w:rsidRPr="00AE5D58" w:rsidRDefault="00436B02" w:rsidP="00AC0ECA">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hasil analisis diatas, maka disimpulkan bahwa dalam memahami soal subjek sudah menjelaskan dan memahami masalah secara keseluruhan, hal ini sesuai dengan karakteristik pemecahan masalah pada indikator ini sehingga dapat disimpulkan bahwa subjek tinggi (STN) dalam memahami masalah sudah tepat.</w:t>
      </w:r>
      <w:proofErr w:type="gramEnd"/>
      <w:r>
        <w:rPr>
          <w:rFonts w:ascii="Times New Roman" w:hAnsi="Times New Roman" w:cs="Times New Roman"/>
          <w:sz w:val="24"/>
          <w:szCs w:val="24"/>
        </w:rPr>
        <w:t xml:space="preserve">  </w:t>
      </w:r>
    </w:p>
    <w:p w:rsidR="00436B02" w:rsidRPr="003E43B3" w:rsidRDefault="00436B02" w:rsidP="00AC0ECA">
      <w:pPr>
        <w:pStyle w:val="ListParagraph"/>
        <w:numPr>
          <w:ilvl w:val="0"/>
          <w:numId w:val="5"/>
        </w:numPr>
        <w:spacing w:line="480" w:lineRule="auto"/>
        <w:ind w:left="360"/>
        <w:jc w:val="both"/>
        <w:rPr>
          <w:rFonts w:ascii="Times New Roman" w:hAnsi="Times New Roman" w:cs="Times New Roman"/>
          <w:b/>
          <w:sz w:val="24"/>
          <w:szCs w:val="24"/>
        </w:rPr>
      </w:pPr>
      <w:r w:rsidRPr="003E43B3">
        <w:rPr>
          <w:rFonts w:ascii="Times New Roman" w:hAnsi="Times New Roman" w:cs="Times New Roman"/>
          <w:b/>
          <w:sz w:val="24"/>
          <w:szCs w:val="24"/>
        </w:rPr>
        <w:t>Merencanakan Penyelesaian</w:t>
      </w:r>
    </w:p>
    <w:p w:rsidR="00436B02" w:rsidRDefault="00436B02" w:rsidP="00AC0E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data valid hasil tes tulis dan wawancara kemudian dilakukan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sumber dan waktu dengan subjek utama (STN1) dan subjek kedua (STN2) dalam merencanakan pemecahan masalah yang diberikan subjek tinggi menduga dan membayangkan </w:t>
      </w:r>
    </w:p>
    <w:p w:rsidR="00436B02" w:rsidRDefault="00436B02" w:rsidP="00AC0EC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dalam penyelesaian masalah pada soal yang diberikan dengan rinci dan jelas yaitu dengan membayangkan penggunaan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gabungan eliminasi-substitusi, membayangkan penggunaan operasi hitung yang tepat. </w:t>
      </w:r>
    </w:p>
    <w:p w:rsidR="00436B02" w:rsidRDefault="00436B02" w:rsidP="00AC0EC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Subjek Tinggi membayangkan penyelesaian soal dengan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selain menggunakan cara gabungan eliminasi-substitusi.</w:t>
      </w:r>
    </w:p>
    <w:p w:rsidR="00436B02" w:rsidRDefault="00436B02" w:rsidP="00AC0ECA">
      <w:pPr>
        <w:pStyle w:val="ListParagraph"/>
        <w:spacing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diatas, maka disimpulkan bahwa dalam merencanakan penyelesaian soal subjek tinggi (STN) sudah menduga dan </w:t>
      </w:r>
      <w:r>
        <w:rPr>
          <w:rFonts w:ascii="Times New Roman" w:hAnsi="Times New Roman" w:cs="Times New Roman"/>
          <w:sz w:val="24"/>
          <w:szCs w:val="24"/>
        </w:rPr>
        <w:lastRenderedPageBreak/>
        <w:t xml:space="preserve">membayangkan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 soal secara sistematis dan tepat, hal ini sesuai dengan karakteristik pemecahan masalah pada indikator ini. </w:t>
      </w:r>
    </w:p>
    <w:p w:rsidR="00436B02" w:rsidRPr="00F97A1B" w:rsidRDefault="00436B02" w:rsidP="00AC0ECA">
      <w:pPr>
        <w:pStyle w:val="ListParagraph"/>
        <w:spacing w:line="480" w:lineRule="auto"/>
        <w:ind w:left="0" w:firstLine="709"/>
        <w:jc w:val="both"/>
        <w:rPr>
          <w:rFonts w:ascii="Times New Roman" w:hAnsi="Times New Roman" w:cs="Times New Roman"/>
          <w:sz w:val="6"/>
          <w:szCs w:val="24"/>
        </w:rPr>
      </w:pPr>
    </w:p>
    <w:p w:rsidR="00436B02" w:rsidRPr="00A53DB9" w:rsidRDefault="00436B02" w:rsidP="00AC0ECA">
      <w:pPr>
        <w:pStyle w:val="ListParagraph"/>
        <w:numPr>
          <w:ilvl w:val="0"/>
          <w:numId w:val="5"/>
        </w:numPr>
        <w:spacing w:line="480" w:lineRule="auto"/>
        <w:ind w:left="360"/>
        <w:jc w:val="both"/>
        <w:rPr>
          <w:rFonts w:ascii="Times New Roman" w:hAnsi="Times New Roman" w:cs="Times New Roman"/>
          <w:b/>
          <w:sz w:val="24"/>
          <w:szCs w:val="24"/>
        </w:rPr>
      </w:pPr>
      <w:r w:rsidRPr="00A53DB9">
        <w:rPr>
          <w:rFonts w:ascii="Times New Roman" w:hAnsi="Times New Roman" w:cs="Times New Roman"/>
          <w:b/>
          <w:sz w:val="24"/>
          <w:szCs w:val="24"/>
        </w:rPr>
        <w:t>Melaksanakan Penyelesaian</w:t>
      </w:r>
    </w:p>
    <w:p w:rsidR="00436B02" w:rsidRDefault="00436B02" w:rsidP="00AC0ECA">
      <w:pPr>
        <w:pStyle w:val="ListParagraph"/>
        <w:spacing w:line="480" w:lineRule="auto"/>
        <w:ind w:left="360"/>
        <w:jc w:val="both"/>
        <w:rPr>
          <w:rFonts w:ascii="Times New Roman" w:hAnsi="Times New Roman" w:cs="Times New Roman"/>
          <w:sz w:val="24"/>
          <w:szCs w:val="24"/>
        </w:rPr>
      </w:pPr>
      <w:r w:rsidRPr="00E439F5">
        <w:rPr>
          <w:rFonts w:ascii="Times New Roman" w:hAnsi="Times New Roman" w:cs="Times New Roman"/>
          <w:sz w:val="24"/>
          <w:szCs w:val="24"/>
        </w:rPr>
        <w:t xml:space="preserve">Pada tahapan ini </w:t>
      </w:r>
      <w:r>
        <w:rPr>
          <w:rFonts w:ascii="Times New Roman" w:hAnsi="Times New Roman" w:cs="Times New Roman"/>
          <w:sz w:val="24"/>
          <w:szCs w:val="24"/>
        </w:rPr>
        <w:t xml:space="preserve">subjek tinggi (STN) melakukan hal-hal sebagai </w:t>
      </w:r>
      <w:proofErr w:type="gramStart"/>
      <w:r>
        <w:rPr>
          <w:rFonts w:ascii="Times New Roman" w:hAnsi="Times New Roman" w:cs="Times New Roman"/>
          <w:sz w:val="24"/>
          <w:szCs w:val="24"/>
        </w:rPr>
        <w:t>berikut :</w:t>
      </w:r>
      <w:proofErr w:type="gramEnd"/>
    </w:p>
    <w:p w:rsidR="00436B02" w:rsidRDefault="00436B02" w:rsidP="00AC0EC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Merealisasikan rencana penyelesaian yang telah dibuat dan disusun pada tahapan sebelumnya untuk </w:t>
      </w:r>
      <w:proofErr w:type="spellStart"/>
      <w:r>
        <w:rPr>
          <w:rFonts w:ascii="Times New Roman" w:hAnsi="Times New Roman" w:cs="Times New Roman"/>
          <w:sz w:val="24"/>
          <w:szCs w:val="24"/>
        </w:rPr>
        <w:t>menyelesaiakan</w:t>
      </w:r>
      <w:proofErr w:type="spellEnd"/>
      <w:r>
        <w:rPr>
          <w:rFonts w:ascii="Times New Roman" w:hAnsi="Times New Roman" w:cs="Times New Roman"/>
          <w:sz w:val="24"/>
          <w:szCs w:val="24"/>
        </w:rPr>
        <w:t xml:space="preserve"> soal yang diberikan yaitu menggunakan cara gabungan eliminasi-substitusi dalam menyelesaikan masalah dengan langkah sebagai berikut :</w:t>
      </w:r>
    </w:p>
    <w:p w:rsidR="00436B02" w:rsidRDefault="00436B02" w:rsidP="00AC0EC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tinggi (STN) terlebih dahulu menuliskan simbol matematika</w:t>
      </w:r>
    </w:p>
    <w:p w:rsidR="00436B02" w:rsidRDefault="00436B02" w:rsidP="00AC0EC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tinggi (STN) membuat model matematika dengan menggunakan operasi aljabar yang tepat.</w:t>
      </w:r>
    </w:p>
    <w:p w:rsidR="00436B02" w:rsidRDefault="00436B02" w:rsidP="00AC0EC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tinggi (STN) menyederhanakan model matematika. Kemudian melakukan eliminasi untuk memperoleh nilai variabel yang terkait</w:t>
      </w:r>
    </w:p>
    <w:p w:rsidR="00436B02" w:rsidRDefault="00436B02" w:rsidP="00AC0EC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Subjek tinggi melakukan substitusi variabel yang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eliminasi tersebut kedalam persamaan/model matematika yang dibuat.</w:t>
      </w:r>
    </w:p>
    <w:p w:rsidR="00436B02" w:rsidRDefault="00436B02" w:rsidP="00AC0EC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Subjek tinggi </w:t>
      </w:r>
      <w:proofErr w:type="spellStart"/>
      <w:r>
        <w:rPr>
          <w:rFonts w:ascii="Times New Roman" w:hAnsi="Times New Roman" w:cs="Times New Roman"/>
          <w:sz w:val="24"/>
          <w:szCs w:val="24"/>
        </w:rPr>
        <w:t>menggeneralisasi</w:t>
      </w:r>
      <w:proofErr w:type="spellEnd"/>
      <w:r>
        <w:rPr>
          <w:rFonts w:ascii="Times New Roman" w:hAnsi="Times New Roman" w:cs="Times New Roman"/>
          <w:sz w:val="24"/>
          <w:szCs w:val="24"/>
        </w:rPr>
        <w:t xml:space="preserve"> hasil yang diperoleh untuk menjawab pertanyaan soal.</w:t>
      </w:r>
    </w:p>
    <w:p w:rsidR="003C6CF6" w:rsidRPr="003C6CF6" w:rsidRDefault="00436B02" w:rsidP="003C6CF6">
      <w:pPr>
        <w:pStyle w:val="ListParagraph"/>
        <w:numPr>
          <w:ilvl w:val="0"/>
          <w:numId w:val="7"/>
        </w:numPr>
        <w:spacing w:line="480" w:lineRule="auto"/>
        <w:jc w:val="both"/>
        <w:rPr>
          <w:rFonts w:ascii="Times New Roman" w:hAnsi="Times New Roman" w:cs="Times New Roman"/>
          <w:sz w:val="24"/>
          <w:szCs w:val="24"/>
        </w:rPr>
      </w:pPr>
      <w:r w:rsidRPr="00B03DFB">
        <w:rPr>
          <w:rFonts w:ascii="Times New Roman" w:hAnsi="Times New Roman" w:cs="Times New Roman"/>
          <w:sz w:val="24"/>
          <w:szCs w:val="24"/>
        </w:rPr>
        <w:t xml:space="preserve">Menarik kesimpulan dengan benar atas jawaban yang diperoleh dengan menggunakan bahasa sehari-hari dan meyakini jawaban yang diperoleh sebagai jawaban yang </w:t>
      </w:r>
      <w:proofErr w:type="gramStart"/>
      <w:r w:rsidRPr="00B03DFB">
        <w:rPr>
          <w:rFonts w:ascii="Times New Roman" w:hAnsi="Times New Roman" w:cs="Times New Roman"/>
          <w:sz w:val="24"/>
          <w:szCs w:val="24"/>
        </w:rPr>
        <w:t xml:space="preserve">benar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3DFB">
        <w:rPr>
          <w:rFonts w:ascii="Times New Roman" w:hAnsi="Times New Roman" w:cs="Times New Roman"/>
          <w:sz w:val="24"/>
          <w:szCs w:val="24"/>
        </w:rPr>
        <w:t xml:space="preserve">Dari langkah yang dilakukan tersebut, subjek yakin </w:t>
      </w:r>
      <w:proofErr w:type="gramStart"/>
      <w:r w:rsidRPr="00B03DFB">
        <w:rPr>
          <w:rFonts w:ascii="Times New Roman" w:hAnsi="Times New Roman" w:cs="Times New Roman"/>
          <w:sz w:val="24"/>
          <w:szCs w:val="24"/>
        </w:rPr>
        <w:t>akan</w:t>
      </w:r>
      <w:proofErr w:type="gramEnd"/>
      <w:r w:rsidRPr="00B03DFB">
        <w:rPr>
          <w:rFonts w:ascii="Times New Roman" w:hAnsi="Times New Roman" w:cs="Times New Roman"/>
          <w:sz w:val="24"/>
          <w:szCs w:val="24"/>
        </w:rPr>
        <w:t xml:space="preserve"> kebenaran jawabannya. Hal ini sesuai dengan </w:t>
      </w:r>
      <w:r w:rsidRPr="00B03DFB">
        <w:rPr>
          <w:rFonts w:ascii="Times New Roman" w:hAnsi="Times New Roman" w:cs="Times New Roman"/>
          <w:sz w:val="24"/>
          <w:szCs w:val="24"/>
        </w:rPr>
        <w:lastRenderedPageBreak/>
        <w:t xml:space="preserve">karakteristik dari pemecahan masalah yaitu mampu merealisasikan rencana penyelesaian dengan menjawab soal dengan benar. </w:t>
      </w:r>
    </w:p>
    <w:p w:rsidR="00436B02" w:rsidRPr="00B64B42" w:rsidRDefault="00436B02" w:rsidP="00AC0ECA">
      <w:pPr>
        <w:pStyle w:val="ListParagraph"/>
        <w:numPr>
          <w:ilvl w:val="0"/>
          <w:numId w:val="5"/>
        </w:numPr>
        <w:spacing w:line="480" w:lineRule="auto"/>
        <w:ind w:left="360"/>
        <w:jc w:val="both"/>
        <w:rPr>
          <w:rFonts w:ascii="Times New Roman" w:hAnsi="Times New Roman" w:cs="Times New Roman"/>
          <w:sz w:val="24"/>
          <w:szCs w:val="24"/>
        </w:rPr>
      </w:pPr>
      <w:r w:rsidRPr="00B64B42">
        <w:rPr>
          <w:rFonts w:ascii="Times New Roman" w:hAnsi="Times New Roman" w:cs="Times New Roman"/>
          <w:b/>
          <w:sz w:val="24"/>
          <w:szCs w:val="24"/>
        </w:rPr>
        <w:t>Melihat  Kembali</w:t>
      </w:r>
    </w:p>
    <w:p w:rsidR="002C69C9" w:rsidRDefault="00436B02"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Data valid </w:t>
      </w:r>
      <w:r w:rsidR="002C69C9">
        <w:rPr>
          <w:rFonts w:ascii="Times New Roman" w:hAnsi="Times New Roman" w:cs="Times New Roman"/>
          <w:sz w:val="24"/>
          <w:szCs w:val="24"/>
        </w:rPr>
        <w:t xml:space="preserve">hasil tes pemecahan masalah dan wawancara kemudian dilakukan </w:t>
      </w:r>
      <w:proofErr w:type="spellStart"/>
      <w:r w:rsidR="002C69C9">
        <w:rPr>
          <w:rFonts w:ascii="Times New Roman" w:hAnsi="Times New Roman" w:cs="Times New Roman"/>
          <w:sz w:val="24"/>
          <w:szCs w:val="24"/>
        </w:rPr>
        <w:t>triangulasi</w:t>
      </w:r>
      <w:proofErr w:type="spellEnd"/>
      <w:r w:rsidR="002C69C9">
        <w:rPr>
          <w:rFonts w:ascii="Times New Roman" w:hAnsi="Times New Roman" w:cs="Times New Roman"/>
          <w:sz w:val="24"/>
          <w:szCs w:val="24"/>
        </w:rPr>
        <w:t xml:space="preserve"> pada sumber utama (</w:t>
      </w:r>
      <w:r>
        <w:rPr>
          <w:rFonts w:ascii="Times New Roman" w:hAnsi="Times New Roman" w:cs="Times New Roman"/>
          <w:sz w:val="24"/>
          <w:szCs w:val="24"/>
        </w:rPr>
        <w:t>STN1</w:t>
      </w:r>
      <w:r w:rsidR="002C69C9">
        <w:rPr>
          <w:rFonts w:ascii="Times New Roman" w:hAnsi="Times New Roman" w:cs="Times New Roman"/>
          <w:sz w:val="24"/>
          <w:szCs w:val="24"/>
        </w:rPr>
        <w:t>)</w:t>
      </w:r>
      <w:r>
        <w:rPr>
          <w:rFonts w:ascii="Times New Roman" w:hAnsi="Times New Roman" w:cs="Times New Roman"/>
          <w:sz w:val="24"/>
          <w:szCs w:val="24"/>
        </w:rPr>
        <w:t xml:space="preserve"> dan </w:t>
      </w:r>
      <w:r w:rsidR="002C69C9">
        <w:rPr>
          <w:rFonts w:ascii="Times New Roman" w:hAnsi="Times New Roman" w:cs="Times New Roman"/>
          <w:sz w:val="24"/>
          <w:szCs w:val="24"/>
        </w:rPr>
        <w:t>sumber kedua (</w:t>
      </w:r>
      <w:r>
        <w:rPr>
          <w:rFonts w:ascii="Times New Roman" w:hAnsi="Times New Roman" w:cs="Times New Roman"/>
          <w:sz w:val="24"/>
          <w:szCs w:val="24"/>
        </w:rPr>
        <w:t>STN2</w:t>
      </w:r>
      <w:r w:rsidR="002C69C9">
        <w:rPr>
          <w:rFonts w:ascii="Times New Roman" w:hAnsi="Times New Roman" w:cs="Times New Roman"/>
          <w:sz w:val="24"/>
          <w:szCs w:val="24"/>
        </w:rPr>
        <w:t>)</w:t>
      </w:r>
      <w:r>
        <w:rPr>
          <w:rFonts w:ascii="Times New Roman" w:hAnsi="Times New Roman" w:cs="Times New Roman"/>
          <w:sz w:val="24"/>
          <w:szCs w:val="24"/>
        </w:rPr>
        <w:t xml:space="preserve">, </w:t>
      </w:r>
      <w:r w:rsidRPr="009D22B8">
        <w:rPr>
          <w:rFonts w:ascii="Times New Roman" w:hAnsi="Times New Roman" w:cs="Times New Roman"/>
          <w:sz w:val="24"/>
          <w:szCs w:val="24"/>
        </w:rPr>
        <w:t>Pada tahapan ini Subjek tinggi (STN) memeriksa kembali jawaban yang telah dikerjakan</w:t>
      </w:r>
      <w:r>
        <w:rPr>
          <w:rFonts w:ascii="Times New Roman" w:hAnsi="Times New Roman" w:cs="Times New Roman"/>
          <w:sz w:val="24"/>
          <w:szCs w:val="24"/>
        </w:rPr>
        <w:t xml:space="preserve"> </w:t>
      </w:r>
      <w:r w:rsidRPr="009D22B8">
        <w:rPr>
          <w:rFonts w:ascii="Times New Roman" w:hAnsi="Times New Roman" w:cs="Times New Roman"/>
          <w:sz w:val="24"/>
          <w:szCs w:val="24"/>
        </w:rPr>
        <w:t xml:space="preserve">dengan cara </w:t>
      </w:r>
      <w:r>
        <w:rPr>
          <w:rFonts w:ascii="Times New Roman" w:hAnsi="Times New Roman" w:cs="Times New Roman"/>
          <w:sz w:val="24"/>
          <w:szCs w:val="24"/>
        </w:rPr>
        <w:t xml:space="preserve">memeriksa semua langkah dengan cara membuktikan kesimpulan yang diperoleh dengan menggunakan model matematika yang. </w:t>
      </w:r>
      <w:proofErr w:type="gramStart"/>
      <w:r>
        <w:rPr>
          <w:rFonts w:ascii="Times New Roman" w:hAnsi="Times New Roman" w:cs="Times New Roman"/>
          <w:sz w:val="24"/>
          <w:szCs w:val="24"/>
        </w:rPr>
        <w:t xml:space="preserve">Hal tersebut sesuai dengan indikator pemecahan masalah pada indikator melihat kembali yaitu subjek menggunakan informasi-informasi yang diperoleh untuk mengecek kembali jawaban yang diperoleh untuk </w:t>
      </w:r>
      <w:proofErr w:type="spellStart"/>
      <w:r>
        <w:rPr>
          <w:rFonts w:ascii="Times New Roman" w:hAnsi="Times New Roman" w:cs="Times New Roman"/>
          <w:sz w:val="24"/>
          <w:szCs w:val="24"/>
        </w:rPr>
        <w:t>menyakini</w:t>
      </w:r>
      <w:proofErr w:type="spellEnd"/>
      <w:r>
        <w:rPr>
          <w:rFonts w:ascii="Times New Roman" w:hAnsi="Times New Roman" w:cs="Times New Roman"/>
          <w:sz w:val="24"/>
          <w:szCs w:val="24"/>
        </w:rPr>
        <w:t xml:space="preserve"> kebenaran atas jawaban yang didapatkan atau diperoleh.</w:t>
      </w:r>
      <w:proofErr w:type="gramEnd"/>
      <w:r>
        <w:rPr>
          <w:rFonts w:ascii="Times New Roman" w:hAnsi="Times New Roman" w:cs="Times New Roman"/>
          <w:sz w:val="24"/>
          <w:szCs w:val="24"/>
        </w:rPr>
        <w:t xml:space="preserve"> </w:t>
      </w:r>
    </w:p>
    <w:p w:rsidR="003C6CF6" w:rsidRPr="003C6CF6" w:rsidRDefault="003C6CF6" w:rsidP="00AC0ECA">
      <w:pPr>
        <w:spacing w:line="480" w:lineRule="auto"/>
        <w:jc w:val="both"/>
        <w:rPr>
          <w:rFonts w:ascii="Times New Roman" w:hAnsi="Times New Roman" w:cs="Times New Roman"/>
          <w:b/>
          <w:i/>
          <w:sz w:val="6"/>
          <w:szCs w:val="24"/>
        </w:rPr>
      </w:pPr>
    </w:p>
    <w:p w:rsidR="002C69C9" w:rsidRPr="002C69C9" w:rsidRDefault="002C69C9" w:rsidP="00AC0ECA">
      <w:pPr>
        <w:spacing w:line="480" w:lineRule="auto"/>
        <w:jc w:val="both"/>
        <w:rPr>
          <w:rFonts w:ascii="Times New Roman" w:hAnsi="Times New Roman" w:cs="Times New Roman"/>
          <w:b/>
          <w:i/>
          <w:sz w:val="24"/>
          <w:szCs w:val="24"/>
        </w:rPr>
      </w:pPr>
      <w:r w:rsidRPr="002C69C9">
        <w:rPr>
          <w:rFonts w:ascii="Times New Roman" w:hAnsi="Times New Roman" w:cs="Times New Roman"/>
          <w:b/>
          <w:i/>
          <w:sz w:val="24"/>
          <w:szCs w:val="24"/>
        </w:rPr>
        <w:t>Kesimpulan</w:t>
      </w:r>
    </w:p>
    <w:p w:rsidR="002C69C9" w:rsidRDefault="000F15F2" w:rsidP="00AC0E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C69C9">
        <w:rPr>
          <w:rFonts w:ascii="Times New Roman" w:hAnsi="Times New Roman" w:cs="Times New Roman"/>
          <w:sz w:val="24"/>
          <w:szCs w:val="24"/>
        </w:rPr>
        <w:t>Berdasarkan hasil analisis data pada tes pemecahan masalah dan hasil wawancara dengan subjek tinggi (STN) maka diperoleh kesimpulan.</w:t>
      </w:r>
      <w:proofErr w:type="gramEnd"/>
      <w:r w:rsidR="002C69C9">
        <w:rPr>
          <w:rFonts w:ascii="Times New Roman" w:hAnsi="Times New Roman" w:cs="Times New Roman"/>
          <w:sz w:val="24"/>
          <w:szCs w:val="24"/>
        </w:rPr>
        <w:t xml:space="preserve"> Kesimpulan ini berdasarkan langkah </w:t>
      </w:r>
      <w:proofErr w:type="spellStart"/>
      <w:r w:rsidR="002C69C9">
        <w:rPr>
          <w:rFonts w:ascii="Times New Roman" w:hAnsi="Times New Roman" w:cs="Times New Roman"/>
          <w:sz w:val="24"/>
          <w:szCs w:val="24"/>
        </w:rPr>
        <w:t>Polya</w:t>
      </w:r>
      <w:proofErr w:type="spellEnd"/>
      <w:r w:rsidR="002C69C9">
        <w:rPr>
          <w:rFonts w:ascii="Times New Roman" w:hAnsi="Times New Roman" w:cs="Times New Roman"/>
          <w:sz w:val="24"/>
          <w:szCs w:val="24"/>
        </w:rPr>
        <w:t xml:space="preserve"> yaitu memahami masalah, merencanakan penyelesaian, melaksanakan penyelesaian dan melihat kembali, berikut disampaikan kesimpulan berdasarkan indikator dan tahapan </w:t>
      </w:r>
      <w:proofErr w:type="gramStart"/>
      <w:r w:rsidR="002C69C9">
        <w:rPr>
          <w:rFonts w:ascii="Times New Roman" w:hAnsi="Times New Roman" w:cs="Times New Roman"/>
          <w:sz w:val="24"/>
          <w:szCs w:val="24"/>
        </w:rPr>
        <w:t>tersebut :</w:t>
      </w:r>
      <w:proofErr w:type="gramEnd"/>
    </w:p>
    <w:p w:rsidR="002C69C9" w:rsidRPr="00C062CC" w:rsidRDefault="002C69C9" w:rsidP="00AC0ECA">
      <w:pPr>
        <w:pStyle w:val="ListParagraph"/>
        <w:numPr>
          <w:ilvl w:val="0"/>
          <w:numId w:val="11"/>
        </w:numPr>
        <w:spacing w:line="480" w:lineRule="auto"/>
        <w:ind w:left="360"/>
        <w:jc w:val="both"/>
        <w:rPr>
          <w:rFonts w:ascii="Times New Roman" w:hAnsi="Times New Roman" w:cs="Times New Roman"/>
          <w:b/>
          <w:sz w:val="24"/>
          <w:szCs w:val="24"/>
        </w:rPr>
      </w:pPr>
      <w:r w:rsidRPr="00C062CC">
        <w:rPr>
          <w:rFonts w:ascii="Times New Roman" w:hAnsi="Times New Roman" w:cs="Times New Roman"/>
          <w:b/>
          <w:sz w:val="24"/>
          <w:szCs w:val="24"/>
        </w:rPr>
        <w:t>Memahami Masalah</w:t>
      </w:r>
    </w:p>
    <w:p w:rsidR="002C69C9" w:rsidRDefault="002C69C9" w:rsidP="00AC0E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tahapan ini subjek memahami masalah </w:t>
      </w:r>
      <w:proofErr w:type="gramStart"/>
      <w:r>
        <w:rPr>
          <w:rFonts w:ascii="Times New Roman" w:hAnsi="Times New Roman" w:cs="Times New Roman"/>
          <w:sz w:val="24"/>
          <w:szCs w:val="24"/>
        </w:rPr>
        <w:t>dengan  cara</w:t>
      </w:r>
      <w:proofErr w:type="gramEnd"/>
      <w:r>
        <w:rPr>
          <w:rFonts w:ascii="Times New Roman" w:hAnsi="Times New Roman" w:cs="Times New Roman"/>
          <w:sz w:val="24"/>
          <w:szCs w:val="24"/>
        </w:rPr>
        <w:t xml:space="preserve"> :</w:t>
      </w:r>
    </w:p>
    <w:p w:rsidR="002C69C9" w:rsidRPr="00F364F4" w:rsidRDefault="002C69C9" w:rsidP="00AC0E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Mengidentifikasi hal yang diketahui dan ditanyakan dengan mudah dan cepat dalam soal </w:t>
      </w:r>
      <w:proofErr w:type="gramStart"/>
      <w:r w:rsidRPr="00F364F4">
        <w:rPr>
          <w:rFonts w:ascii="Times New Roman" w:hAnsi="Times New Roman" w:cs="Times New Roman"/>
          <w:sz w:val="24"/>
          <w:szCs w:val="24"/>
        </w:rPr>
        <w:t>cara :</w:t>
      </w:r>
      <w:proofErr w:type="gramEnd"/>
    </w:p>
    <w:p w:rsidR="002C69C9" w:rsidRPr="00F364F4" w:rsidRDefault="002C69C9" w:rsidP="00AC0ECA">
      <w:pPr>
        <w:pStyle w:val="ListParagraph"/>
        <w:numPr>
          <w:ilvl w:val="0"/>
          <w:numId w:val="15"/>
        </w:numPr>
        <w:spacing w:line="480" w:lineRule="auto"/>
        <w:ind w:left="720"/>
        <w:jc w:val="both"/>
        <w:rPr>
          <w:rFonts w:ascii="Times New Roman" w:hAnsi="Times New Roman" w:cs="Times New Roman"/>
          <w:sz w:val="24"/>
          <w:szCs w:val="24"/>
        </w:rPr>
      </w:pPr>
      <w:r w:rsidRPr="00F364F4">
        <w:rPr>
          <w:rFonts w:ascii="Times New Roman" w:hAnsi="Times New Roman" w:cs="Times New Roman"/>
          <w:sz w:val="24"/>
          <w:szCs w:val="24"/>
        </w:rPr>
        <w:lastRenderedPageBreak/>
        <w:t xml:space="preserve">Menerjemahkan bahasa soal untuk memberikan </w:t>
      </w:r>
      <w:proofErr w:type="spellStart"/>
      <w:r w:rsidRPr="00F364F4">
        <w:rPr>
          <w:rFonts w:ascii="Times New Roman" w:hAnsi="Times New Roman" w:cs="Times New Roman"/>
          <w:sz w:val="24"/>
          <w:szCs w:val="24"/>
        </w:rPr>
        <w:t>permisalan</w:t>
      </w:r>
      <w:proofErr w:type="spellEnd"/>
      <w:r w:rsidRPr="00F364F4">
        <w:rPr>
          <w:rFonts w:ascii="Times New Roman" w:hAnsi="Times New Roman" w:cs="Times New Roman"/>
          <w:sz w:val="24"/>
          <w:szCs w:val="24"/>
        </w:rPr>
        <w:t xml:space="preserve"> terhadap simbol matematis yang digunakan untuk menyatakan variabel-variabel yang diketahui dan ditanyakan dalam soal.</w:t>
      </w:r>
    </w:p>
    <w:p w:rsidR="002C69C9" w:rsidRPr="00F364F4" w:rsidRDefault="002C69C9" w:rsidP="00AC0ECA">
      <w:pPr>
        <w:pStyle w:val="ListParagraph"/>
        <w:numPr>
          <w:ilvl w:val="0"/>
          <w:numId w:val="15"/>
        </w:numPr>
        <w:spacing w:line="480" w:lineRule="auto"/>
        <w:ind w:left="720"/>
        <w:jc w:val="both"/>
        <w:rPr>
          <w:rFonts w:ascii="Times New Roman" w:hAnsi="Times New Roman" w:cs="Times New Roman"/>
          <w:sz w:val="24"/>
          <w:szCs w:val="24"/>
        </w:rPr>
      </w:pPr>
      <w:r w:rsidRPr="00F364F4">
        <w:rPr>
          <w:rFonts w:ascii="Times New Roman" w:hAnsi="Times New Roman" w:cs="Times New Roman"/>
          <w:sz w:val="24"/>
          <w:szCs w:val="24"/>
        </w:rPr>
        <w:t>Menerjemahkan bahasa dalam soal untuk membuat model matematika.</w:t>
      </w:r>
    </w:p>
    <w:p w:rsidR="002C69C9" w:rsidRDefault="002C69C9" w:rsidP="00AC0EC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Menerjemahkan bahasa dalam soal untuk menuliskan penggunaan operasi aljabar yang tepat dalam membuat model matematika.</w:t>
      </w:r>
    </w:p>
    <w:p w:rsidR="002C69C9" w:rsidRDefault="002C69C9" w:rsidP="00AC0EC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Mengolah informasi untuk menemukan variabel yang terkait yang diperlukan dalam penyelesaian masalah.</w:t>
      </w:r>
    </w:p>
    <w:p w:rsidR="002C69C9" w:rsidRPr="00F364F4" w:rsidRDefault="002C69C9" w:rsidP="00AC0ECA">
      <w:pPr>
        <w:pStyle w:val="ListParagraph"/>
        <w:numPr>
          <w:ilvl w:val="0"/>
          <w:numId w:val="15"/>
        </w:numPr>
        <w:spacing w:line="480" w:lineRule="auto"/>
        <w:ind w:left="720"/>
        <w:jc w:val="both"/>
        <w:rPr>
          <w:rFonts w:ascii="Times New Roman" w:hAnsi="Times New Roman" w:cs="Times New Roman"/>
          <w:sz w:val="24"/>
          <w:szCs w:val="24"/>
        </w:rPr>
      </w:pPr>
      <w:r w:rsidRPr="00F364F4">
        <w:rPr>
          <w:rFonts w:ascii="Times New Roman" w:hAnsi="Times New Roman" w:cs="Times New Roman"/>
          <w:sz w:val="24"/>
          <w:szCs w:val="24"/>
        </w:rPr>
        <w:t>Membuat model matematika dengan cepat dan mudah dengan menginterpretasikan kalimat dalam soal untuk memilih penggunaan operasi hitung yang tepat sehingga memudahkannya dalam menyelesaikan soal.</w:t>
      </w:r>
    </w:p>
    <w:p w:rsidR="002C69C9" w:rsidRDefault="002C69C9" w:rsidP="00AC0EC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Mengolah informasi dalam soal untuk menemukan variabel terkait yang diperlukan </w:t>
      </w:r>
      <w:proofErr w:type="gramStart"/>
      <w:r>
        <w:rPr>
          <w:rFonts w:ascii="Times New Roman" w:hAnsi="Times New Roman" w:cs="Times New Roman"/>
          <w:sz w:val="24"/>
          <w:szCs w:val="24"/>
        </w:rPr>
        <w:t>untuk  pemecahan</w:t>
      </w:r>
      <w:proofErr w:type="gramEnd"/>
      <w:r>
        <w:rPr>
          <w:rFonts w:ascii="Times New Roman" w:hAnsi="Times New Roman" w:cs="Times New Roman"/>
          <w:sz w:val="24"/>
          <w:szCs w:val="24"/>
        </w:rPr>
        <w:t xml:space="preserve"> masalah dalam soal yang diberikan.</w:t>
      </w:r>
    </w:p>
    <w:p w:rsidR="002C69C9" w:rsidRPr="00F364F4" w:rsidRDefault="002C69C9" w:rsidP="00AC0ECA">
      <w:pPr>
        <w:pStyle w:val="ListParagraph"/>
        <w:spacing w:line="480" w:lineRule="auto"/>
        <w:rPr>
          <w:rFonts w:ascii="Times New Roman" w:hAnsi="Times New Roman" w:cs="Times New Roman"/>
          <w:sz w:val="14"/>
          <w:szCs w:val="24"/>
        </w:rPr>
      </w:pPr>
    </w:p>
    <w:p w:rsidR="002C69C9" w:rsidRPr="00F364F4" w:rsidRDefault="002C69C9" w:rsidP="00AC0ECA">
      <w:pPr>
        <w:pStyle w:val="ListParagraph"/>
        <w:numPr>
          <w:ilvl w:val="0"/>
          <w:numId w:val="11"/>
        </w:numPr>
        <w:spacing w:line="480" w:lineRule="auto"/>
        <w:jc w:val="both"/>
        <w:rPr>
          <w:rFonts w:ascii="Times New Roman" w:hAnsi="Times New Roman" w:cs="Times New Roman"/>
          <w:b/>
          <w:sz w:val="24"/>
          <w:szCs w:val="24"/>
        </w:rPr>
      </w:pPr>
      <w:r w:rsidRPr="00F364F4">
        <w:rPr>
          <w:rFonts w:ascii="Times New Roman" w:hAnsi="Times New Roman" w:cs="Times New Roman"/>
          <w:b/>
          <w:sz w:val="24"/>
          <w:szCs w:val="24"/>
        </w:rPr>
        <w:t>Merencanakan Penyelesaian</w:t>
      </w:r>
    </w:p>
    <w:p w:rsidR="002C69C9" w:rsidRDefault="002C69C9" w:rsidP="00AC0E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tahapan ini subjek tinggi (STN) </w:t>
      </w:r>
    </w:p>
    <w:p w:rsidR="002C69C9" w:rsidRDefault="002C69C9" w:rsidP="00AC0ECA">
      <w:pPr>
        <w:pStyle w:val="ListParagraph"/>
        <w:numPr>
          <w:ilvl w:val="0"/>
          <w:numId w:val="1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membayangkan</w:t>
      </w:r>
      <w:proofErr w:type="gramEnd"/>
      <w:r>
        <w:rPr>
          <w:rFonts w:ascii="Times New Roman" w:hAnsi="Times New Roman" w:cs="Times New Roman"/>
          <w:sz w:val="24"/>
          <w:szCs w:val="24"/>
        </w:rPr>
        <w:t xml:space="preserve"> cara penyelesaian soal dengan menggunakan cara gabungan eliminasi- substitusi dan mampu membayangkan penggunaan operasi hitung yang tepat dalam </w:t>
      </w:r>
      <w:proofErr w:type="spellStart"/>
      <w:r>
        <w:rPr>
          <w:rFonts w:ascii="Times New Roman" w:hAnsi="Times New Roman" w:cs="Times New Roman"/>
          <w:sz w:val="24"/>
          <w:szCs w:val="24"/>
        </w:rPr>
        <w:t>penyelesaiaan</w:t>
      </w:r>
      <w:proofErr w:type="spellEnd"/>
      <w:r>
        <w:rPr>
          <w:rFonts w:ascii="Times New Roman" w:hAnsi="Times New Roman" w:cs="Times New Roman"/>
          <w:sz w:val="24"/>
          <w:szCs w:val="24"/>
        </w:rPr>
        <w:t xml:space="preserve"> soal.</w:t>
      </w:r>
    </w:p>
    <w:p w:rsidR="002C69C9" w:rsidRDefault="002C69C9" w:rsidP="00AC0EC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Subjek tinggi (STN) membayangkan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 soal dengan menggunakan cara lain.</w:t>
      </w:r>
    </w:p>
    <w:p w:rsidR="002C69C9" w:rsidRPr="003061AE" w:rsidRDefault="002C69C9" w:rsidP="00AC0ECA">
      <w:pPr>
        <w:pStyle w:val="ListParagraph"/>
        <w:spacing w:line="480" w:lineRule="auto"/>
        <w:jc w:val="both"/>
        <w:rPr>
          <w:rFonts w:ascii="Times New Roman" w:hAnsi="Times New Roman" w:cs="Times New Roman"/>
          <w:sz w:val="4"/>
          <w:szCs w:val="24"/>
        </w:rPr>
      </w:pPr>
    </w:p>
    <w:p w:rsidR="002C69C9" w:rsidRPr="00C062CC" w:rsidRDefault="002C69C9" w:rsidP="00AC0ECA">
      <w:pPr>
        <w:pStyle w:val="ListParagraph"/>
        <w:numPr>
          <w:ilvl w:val="0"/>
          <w:numId w:val="11"/>
        </w:numPr>
        <w:spacing w:line="480" w:lineRule="auto"/>
        <w:ind w:left="360"/>
        <w:jc w:val="both"/>
        <w:rPr>
          <w:rFonts w:ascii="Times New Roman" w:hAnsi="Times New Roman" w:cs="Times New Roman"/>
          <w:b/>
          <w:sz w:val="24"/>
          <w:szCs w:val="24"/>
        </w:rPr>
      </w:pPr>
      <w:r w:rsidRPr="00C062CC">
        <w:rPr>
          <w:rFonts w:ascii="Times New Roman" w:hAnsi="Times New Roman" w:cs="Times New Roman"/>
          <w:b/>
          <w:sz w:val="24"/>
          <w:szCs w:val="24"/>
        </w:rPr>
        <w:t>Melaksanakan Rencana</w:t>
      </w:r>
    </w:p>
    <w:p w:rsidR="002C69C9" w:rsidRDefault="002C69C9" w:rsidP="00AC0EC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tahapan ini subjek tinggi (STN) </w:t>
      </w:r>
    </w:p>
    <w:p w:rsidR="002C69C9" w:rsidRDefault="002C69C9" w:rsidP="00AC0EC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Merealisasikan rencana penyelesaian yang telah dibuat dan disusun pada tahapan sebelumnya untuk menyelesaikan soal yang diberikan yaitu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gabungan eliminasi dan substitusi dalam penyelesaian masalah.</w:t>
      </w:r>
    </w:p>
    <w:p w:rsidR="002C69C9" w:rsidRDefault="002C69C9" w:rsidP="00AC0EC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subjek tinggi memilih dan menggunakan operasi hitung yang tepat sehingga memudahkannya dalam pemecahan masalah dalam soal yang diberikan.</w:t>
      </w:r>
    </w:p>
    <w:p w:rsidR="002C69C9" w:rsidRDefault="002C69C9" w:rsidP="00AC0EC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kesimpulan dengan benar atas jawaban yang diperoleh dengan menggunakan bahasa sehari-</w:t>
      </w:r>
      <w:proofErr w:type="gramStart"/>
      <w:r>
        <w:rPr>
          <w:rFonts w:ascii="Times New Roman" w:hAnsi="Times New Roman" w:cs="Times New Roman"/>
          <w:sz w:val="24"/>
          <w:szCs w:val="24"/>
        </w:rPr>
        <w:t>hari  dan</w:t>
      </w:r>
      <w:proofErr w:type="gramEnd"/>
      <w:r>
        <w:rPr>
          <w:rFonts w:ascii="Times New Roman" w:hAnsi="Times New Roman" w:cs="Times New Roman"/>
          <w:sz w:val="24"/>
          <w:szCs w:val="24"/>
        </w:rPr>
        <w:t xml:space="preserve"> meyakini jawaban yang diperoleh sebagai jawaban yang benar. </w:t>
      </w:r>
    </w:p>
    <w:p w:rsidR="002C69C9" w:rsidRPr="003061AE" w:rsidRDefault="002C69C9" w:rsidP="00AC0ECA">
      <w:pPr>
        <w:pStyle w:val="ListParagraph"/>
        <w:spacing w:line="480" w:lineRule="auto"/>
        <w:jc w:val="both"/>
        <w:rPr>
          <w:rFonts w:ascii="Times New Roman" w:hAnsi="Times New Roman" w:cs="Times New Roman"/>
          <w:sz w:val="4"/>
          <w:szCs w:val="24"/>
        </w:rPr>
      </w:pPr>
    </w:p>
    <w:p w:rsidR="002C69C9" w:rsidRPr="00C062CC" w:rsidRDefault="002C69C9" w:rsidP="00AC0ECA">
      <w:pPr>
        <w:pStyle w:val="ListParagraph"/>
        <w:numPr>
          <w:ilvl w:val="0"/>
          <w:numId w:val="11"/>
        </w:numPr>
        <w:spacing w:line="480" w:lineRule="auto"/>
        <w:ind w:left="360"/>
        <w:jc w:val="both"/>
        <w:rPr>
          <w:rFonts w:ascii="Times New Roman" w:hAnsi="Times New Roman" w:cs="Times New Roman"/>
          <w:b/>
          <w:sz w:val="24"/>
          <w:szCs w:val="24"/>
        </w:rPr>
      </w:pPr>
      <w:r w:rsidRPr="00C062CC">
        <w:rPr>
          <w:rFonts w:ascii="Times New Roman" w:hAnsi="Times New Roman" w:cs="Times New Roman"/>
          <w:b/>
          <w:sz w:val="24"/>
          <w:szCs w:val="24"/>
        </w:rPr>
        <w:t>Melihat Kembali</w:t>
      </w:r>
    </w:p>
    <w:p w:rsidR="002C69C9" w:rsidRPr="005C4A79" w:rsidRDefault="002C69C9" w:rsidP="00AC0ECA">
      <w:pPr>
        <w:pStyle w:val="ListParagraph"/>
        <w:numPr>
          <w:ilvl w:val="0"/>
          <w:numId w:val="14"/>
        </w:numPr>
        <w:spacing w:line="480" w:lineRule="auto"/>
        <w:jc w:val="both"/>
        <w:rPr>
          <w:rFonts w:ascii="Times New Roman" w:hAnsi="Times New Roman" w:cs="Times New Roman"/>
          <w:sz w:val="24"/>
          <w:szCs w:val="24"/>
        </w:rPr>
      </w:pPr>
      <w:r w:rsidRPr="005C4A79">
        <w:rPr>
          <w:rFonts w:ascii="Times New Roman" w:hAnsi="Times New Roman" w:cs="Times New Roman"/>
          <w:sz w:val="24"/>
          <w:szCs w:val="24"/>
        </w:rPr>
        <w:t xml:space="preserve">Pada tahapan ini subjek tinggi (STN) Melihat kembali </w:t>
      </w:r>
      <w:proofErr w:type="gramStart"/>
      <w:r w:rsidRPr="005C4A79">
        <w:rPr>
          <w:rFonts w:ascii="Times New Roman" w:hAnsi="Times New Roman" w:cs="Times New Roman"/>
          <w:sz w:val="24"/>
          <w:szCs w:val="24"/>
        </w:rPr>
        <w:t>cara</w:t>
      </w:r>
      <w:proofErr w:type="gramEnd"/>
      <w:r w:rsidRPr="005C4A79">
        <w:rPr>
          <w:rFonts w:ascii="Times New Roman" w:hAnsi="Times New Roman" w:cs="Times New Roman"/>
          <w:sz w:val="24"/>
          <w:szCs w:val="24"/>
        </w:rPr>
        <w:t xml:space="preserve"> penyelesaian soal mulai dari tahapan awal </w:t>
      </w:r>
      <w:r>
        <w:rPr>
          <w:rFonts w:ascii="Times New Roman" w:hAnsi="Times New Roman" w:cs="Times New Roman"/>
          <w:sz w:val="24"/>
          <w:szCs w:val="24"/>
        </w:rPr>
        <w:t xml:space="preserve">yaitu penggunaan simbol matematis, melakukan manipulasi matematika, melakukan operasi aljabar, menarik kesimpulan dengan menggunakan bahasa sehari-hari. </w:t>
      </w:r>
    </w:p>
    <w:p w:rsidR="002C69C9" w:rsidRDefault="002C69C9" w:rsidP="00AC0EC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tahap ini subjek Tinggi (STN) mengecek kebenaran jawabannya </w:t>
      </w:r>
      <w:r w:rsidRPr="002352BB">
        <w:rPr>
          <w:rFonts w:ascii="Times New Roman" w:hAnsi="Times New Roman" w:cs="Times New Roman"/>
          <w:sz w:val="24"/>
          <w:szCs w:val="24"/>
        </w:rPr>
        <w:t xml:space="preserve">dengan </w:t>
      </w:r>
      <w:proofErr w:type="gramStart"/>
      <w:r w:rsidRPr="002352BB">
        <w:rPr>
          <w:rFonts w:ascii="Times New Roman" w:hAnsi="Times New Roman" w:cs="Times New Roman"/>
          <w:sz w:val="24"/>
          <w:szCs w:val="24"/>
        </w:rPr>
        <w:t>cara</w:t>
      </w:r>
      <w:proofErr w:type="gramEnd"/>
      <w:r w:rsidRPr="002352BB">
        <w:rPr>
          <w:rFonts w:ascii="Times New Roman" w:hAnsi="Times New Roman" w:cs="Times New Roman"/>
          <w:sz w:val="24"/>
          <w:szCs w:val="24"/>
        </w:rPr>
        <w:t xml:space="preserve"> pembuktian langsung dengan menggunakan model matematika yang diperoleh pada tahap sebelumnya.</w:t>
      </w:r>
    </w:p>
    <w:p w:rsidR="000F15F2" w:rsidRDefault="000F15F2" w:rsidP="00AC0ECA">
      <w:pPr>
        <w:spacing w:line="480" w:lineRule="auto"/>
        <w:ind w:left="720"/>
        <w:jc w:val="both"/>
        <w:rPr>
          <w:rFonts w:ascii="Times New Roman" w:hAnsi="Times New Roman" w:cs="Times New Roman"/>
          <w:sz w:val="24"/>
          <w:szCs w:val="24"/>
        </w:rPr>
      </w:pPr>
    </w:p>
    <w:p w:rsidR="000F15F2" w:rsidRDefault="000F15F2" w:rsidP="00AC0ECA">
      <w:pPr>
        <w:spacing w:line="480" w:lineRule="auto"/>
        <w:ind w:left="720"/>
        <w:jc w:val="both"/>
        <w:rPr>
          <w:rFonts w:ascii="Times New Roman" w:hAnsi="Times New Roman" w:cs="Times New Roman"/>
          <w:b/>
          <w:i/>
          <w:sz w:val="24"/>
          <w:szCs w:val="24"/>
        </w:rPr>
      </w:pPr>
      <w:r w:rsidRPr="000F15F2">
        <w:rPr>
          <w:rFonts w:ascii="Times New Roman" w:hAnsi="Times New Roman" w:cs="Times New Roman"/>
          <w:b/>
          <w:i/>
          <w:sz w:val="24"/>
          <w:szCs w:val="24"/>
        </w:rPr>
        <w:t>Daftar Pustaka</w:t>
      </w:r>
    </w:p>
    <w:p w:rsidR="000F15F2" w:rsidRPr="00FA73C7" w:rsidRDefault="000F15F2" w:rsidP="003C6CF6">
      <w:pPr>
        <w:spacing w:line="240" w:lineRule="auto"/>
        <w:ind w:left="709" w:hanging="709"/>
        <w:jc w:val="both"/>
        <w:rPr>
          <w:rFonts w:ascii="Times New Roman" w:hAnsi="Times New Roman" w:cs="Times New Roman"/>
          <w:sz w:val="24"/>
          <w:szCs w:val="24"/>
        </w:rPr>
      </w:pPr>
      <w:r w:rsidRPr="00FA73C7">
        <w:rPr>
          <w:rFonts w:ascii="Times New Roman" w:hAnsi="Times New Roman" w:cs="Times New Roman"/>
          <w:sz w:val="24"/>
          <w:szCs w:val="24"/>
        </w:rPr>
        <w:t xml:space="preserve">Arsyad, N, Prof. 2016. </w:t>
      </w:r>
      <w:r w:rsidRPr="00FA73C7">
        <w:rPr>
          <w:rFonts w:ascii="Times New Roman" w:hAnsi="Times New Roman" w:cs="Times New Roman"/>
          <w:i/>
          <w:sz w:val="24"/>
          <w:szCs w:val="24"/>
        </w:rPr>
        <w:t xml:space="preserve">Model Pembelajaran Menumbuhkembangkan Kemampuan </w:t>
      </w:r>
      <w:proofErr w:type="spellStart"/>
      <w:r w:rsidRPr="00FA73C7">
        <w:rPr>
          <w:rFonts w:ascii="Times New Roman" w:hAnsi="Times New Roman" w:cs="Times New Roman"/>
          <w:i/>
          <w:sz w:val="24"/>
          <w:szCs w:val="24"/>
        </w:rPr>
        <w:t>Metakognitif</w:t>
      </w:r>
      <w:proofErr w:type="spellEnd"/>
      <w:r w:rsidRPr="00FA73C7">
        <w:rPr>
          <w:rFonts w:ascii="Times New Roman" w:hAnsi="Times New Roman" w:cs="Times New Roman"/>
          <w:i/>
          <w:sz w:val="24"/>
          <w:szCs w:val="24"/>
        </w:rPr>
        <w:t xml:space="preserve">. </w:t>
      </w:r>
      <w:proofErr w:type="gramStart"/>
      <w:r w:rsidRPr="00FA73C7">
        <w:rPr>
          <w:rFonts w:ascii="Times New Roman" w:hAnsi="Times New Roman" w:cs="Times New Roman"/>
          <w:sz w:val="24"/>
          <w:szCs w:val="24"/>
        </w:rPr>
        <w:t>Makassar.</w:t>
      </w:r>
      <w:proofErr w:type="gramEnd"/>
      <w:r w:rsidRPr="00FA73C7">
        <w:rPr>
          <w:rFonts w:ascii="Times New Roman" w:hAnsi="Times New Roman" w:cs="Times New Roman"/>
          <w:sz w:val="24"/>
          <w:szCs w:val="24"/>
        </w:rPr>
        <w:t xml:space="preserve"> Pustaka Refleksi.</w:t>
      </w:r>
    </w:p>
    <w:p w:rsidR="003C6CF6" w:rsidRDefault="003C6CF6" w:rsidP="003C6CF6">
      <w:pPr>
        <w:spacing w:line="240" w:lineRule="auto"/>
        <w:ind w:left="709" w:hanging="709"/>
        <w:jc w:val="both"/>
        <w:rPr>
          <w:rFonts w:ascii="Times New Roman" w:hAnsi="Times New Roman" w:cs="Times New Roman"/>
          <w:sz w:val="24"/>
          <w:szCs w:val="24"/>
        </w:rPr>
      </w:pPr>
      <w:proofErr w:type="spellStart"/>
      <w:proofErr w:type="gramStart"/>
      <w:r w:rsidRPr="00FA73C7">
        <w:rPr>
          <w:rFonts w:ascii="Times New Roman" w:hAnsi="Times New Roman" w:cs="Times New Roman"/>
          <w:sz w:val="24"/>
          <w:szCs w:val="24"/>
        </w:rPr>
        <w:t>Marni</w:t>
      </w:r>
      <w:proofErr w:type="spellEnd"/>
      <w:r w:rsidRPr="00FA73C7">
        <w:rPr>
          <w:rFonts w:ascii="Times New Roman" w:hAnsi="Times New Roman" w:cs="Times New Roman"/>
          <w:sz w:val="24"/>
          <w:szCs w:val="24"/>
        </w:rPr>
        <w:t>.</w:t>
      </w:r>
      <w:proofErr w:type="gramEnd"/>
      <w:r w:rsidRPr="00FA73C7">
        <w:rPr>
          <w:rFonts w:ascii="Times New Roman" w:hAnsi="Times New Roman" w:cs="Times New Roman"/>
          <w:sz w:val="24"/>
          <w:szCs w:val="24"/>
        </w:rPr>
        <w:t xml:space="preserve"> 2011. </w:t>
      </w:r>
      <w:r w:rsidRPr="00FA73C7">
        <w:rPr>
          <w:rFonts w:ascii="Times New Roman" w:hAnsi="Times New Roman" w:cs="Times New Roman"/>
          <w:i/>
          <w:sz w:val="24"/>
          <w:szCs w:val="24"/>
        </w:rPr>
        <w:t xml:space="preserve">Peningkatan kemampuan pemecahan masalah dan komunikasi matematika melalui penerapan strategi Think Talk Write pada siswa kelas VIIIA SMPN 1 </w:t>
      </w:r>
      <w:proofErr w:type="spellStart"/>
      <w:r w:rsidRPr="00FA73C7">
        <w:rPr>
          <w:rFonts w:ascii="Times New Roman" w:hAnsi="Times New Roman" w:cs="Times New Roman"/>
          <w:i/>
          <w:sz w:val="24"/>
          <w:szCs w:val="24"/>
        </w:rPr>
        <w:t>Tinambung</w:t>
      </w:r>
      <w:proofErr w:type="spellEnd"/>
      <w:r w:rsidRPr="00FA73C7">
        <w:rPr>
          <w:rFonts w:ascii="Times New Roman" w:hAnsi="Times New Roman" w:cs="Times New Roman"/>
          <w:i/>
          <w:sz w:val="24"/>
          <w:szCs w:val="24"/>
        </w:rPr>
        <w:t xml:space="preserve">. </w:t>
      </w:r>
      <w:proofErr w:type="gramStart"/>
      <w:r w:rsidRPr="00FA73C7">
        <w:rPr>
          <w:rFonts w:ascii="Times New Roman" w:hAnsi="Times New Roman" w:cs="Times New Roman"/>
          <w:i/>
          <w:sz w:val="24"/>
          <w:szCs w:val="24"/>
        </w:rPr>
        <w:t>Thesis</w:t>
      </w:r>
      <w:r w:rsidRPr="00FA73C7">
        <w:rPr>
          <w:rFonts w:ascii="Times New Roman" w:hAnsi="Times New Roman" w:cs="Times New Roman"/>
          <w:sz w:val="24"/>
          <w:szCs w:val="24"/>
        </w:rPr>
        <w:t>.</w:t>
      </w:r>
      <w:proofErr w:type="gramEnd"/>
      <w:r w:rsidRPr="00FA73C7">
        <w:rPr>
          <w:rFonts w:ascii="Times New Roman" w:hAnsi="Times New Roman" w:cs="Times New Roman"/>
          <w:sz w:val="24"/>
          <w:szCs w:val="24"/>
        </w:rPr>
        <w:t xml:space="preserve"> </w:t>
      </w:r>
      <w:proofErr w:type="gramStart"/>
      <w:r w:rsidRPr="00FA73C7">
        <w:rPr>
          <w:rFonts w:ascii="Times New Roman" w:hAnsi="Times New Roman" w:cs="Times New Roman"/>
          <w:sz w:val="24"/>
          <w:szCs w:val="24"/>
        </w:rPr>
        <w:t>PPS Universitas Negeri Makassar.</w:t>
      </w:r>
      <w:proofErr w:type="gramEnd"/>
    </w:p>
    <w:p w:rsidR="003C6CF6" w:rsidRPr="00FA73C7" w:rsidRDefault="003C6CF6" w:rsidP="003C6CF6">
      <w:pPr>
        <w:spacing w:line="240" w:lineRule="auto"/>
        <w:ind w:left="709" w:hanging="709"/>
        <w:jc w:val="both"/>
        <w:rPr>
          <w:rFonts w:ascii="Times New Roman" w:hAnsi="Times New Roman" w:cs="Times New Roman"/>
          <w:sz w:val="24"/>
          <w:szCs w:val="24"/>
        </w:rPr>
      </w:pPr>
      <w:proofErr w:type="spellStart"/>
      <w:proofErr w:type="gramStart"/>
      <w:r w:rsidRPr="00FA73C7">
        <w:rPr>
          <w:rFonts w:ascii="Times New Roman" w:hAnsi="Times New Roman" w:cs="Times New Roman"/>
          <w:sz w:val="24"/>
          <w:szCs w:val="24"/>
        </w:rPr>
        <w:lastRenderedPageBreak/>
        <w:t>Nurwahidah</w:t>
      </w:r>
      <w:proofErr w:type="spellEnd"/>
      <w:r w:rsidRPr="00FA73C7">
        <w:rPr>
          <w:rFonts w:ascii="Times New Roman" w:hAnsi="Times New Roman" w:cs="Times New Roman"/>
          <w:sz w:val="24"/>
          <w:szCs w:val="24"/>
        </w:rPr>
        <w:t>.</w:t>
      </w:r>
      <w:proofErr w:type="gramEnd"/>
      <w:r w:rsidRPr="00FA73C7">
        <w:rPr>
          <w:rFonts w:ascii="Times New Roman" w:hAnsi="Times New Roman" w:cs="Times New Roman"/>
          <w:sz w:val="24"/>
          <w:szCs w:val="24"/>
        </w:rPr>
        <w:t xml:space="preserve"> 2010. </w:t>
      </w:r>
      <w:r w:rsidRPr="00FA73C7">
        <w:rPr>
          <w:rFonts w:ascii="Times New Roman" w:hAnsi="Times New Roman" w:cs="Times New Roman"/>
          <w:i/>
          <w:sz w:val="24"/>
          <w:szCs w:val="24"/>
        </w:rPr>
        <w:t>Efektivitas Penerapan Strategi Piker, Baca, Dan Tulis (</w:t>
      </w:r>
      <w:proofErr w:type="spellStart"/>
      <w:r w:rsidRPr="00FA73C7">
        <w:rPr>
          <w:rFonts w:ascii="Times New Roman" w:hAnsi="Times New Roman" w:cs="Times New Roman"/>
          <w:i/>
          <w:sz w:val="24"/>
          <w:szCs w:val="24"/>
        </w:rPr>
        <w:t>Pbt</w:t>
      </w:r>
      <w:proofErr w:type="spellEnd"/>
      <w:r w:rsidRPr="00FA73C7">
        <w:rPr>
          <w:rFonts w:ascii="Times New Roman" w:hAnsi="Times New Roman" w:cs="Times New Roman"/>
          <w:i/>
          <w:sz w:val="24"/>
          <w:szCs w:val="24"/>
        </w:rPr>
        <w:t xml:space="preserve">) Setting Kooperatif Dalam Pembelajaran </w:t>
      </w:r>
      <w:proofErr w:type="spellStart"/>
      <w:r w:rsidRPr="00FA73C7">
        <w:rPr>
          <w:rFonts w:ascii="Times New Roman" w:hAnsi="Times New Roman" w:cs="Times New Roman"/>
          <w:i/>
          <w:sz w:val="24"/>
          <w:szCs w:val="24"/>
        </w:rPr>
        <w:t>Matematikasiswa</w:t>
      </w:r>
      <w:proofErr w:type="spellEnd"/>
      <w:r w:rsidRPr="00FA73C7">
        <w:rPr>
          <w:rFonts w:ascii="Times New Roman" w:hAnsi="Times New Roman" w:cs="Times New Roman"/>
          <w:i/>
          <w:sz w:val="24"/>
          <w:szCs w:val="24"/>
        </w:rPr>
        <w:t xml:space="preserve">  Kelas VII SMPN 13 Makassar</w:t>
      </w:r>
      <w:r w:rsidRPr="00FA73C7">
        <w:rPr>
          <w:rFonts w:ascii="Times New Roman" w:hAnsi="Times New Roman" w:cs="Times New Roman"/>
          <w:sz w:val="24"/>
          <w:szCs w:val="24"/>
        </w:rPr>
        <w:t xml:space="preserve">. </w:t>
      </w:r>
      <w:proofErr w:type="gramStart"/>
      <w:r w:rsidRPr="00FA73C7">
        <w:rPr>
          <w:rFonts w:ascii="Times New Roman" w:hAnsi="Times New Roman" w:cs="Times New Roman"/>
          <w:i/>
          <w:sz w:val="24"/>
          <w:szCs w:val="24"/>
        </w:rPr>
        <w:t>Tesis</w:t>
      </w:r>
      <w:r w:rsidRPr="00FA73C7">
        <w:rPr>
          <w:rFonts w:ascii="Times New Roman" w:hAnsi="Times New Roman" w:cs="Times New Roman"/>
          <w:sz w:val="24"/>
          <w:szCs w:val="24"/>
        </w:rPr>
        <w:t>.</w:t>
      </w:r>
      <w:proofErr w:type="gramEnd"/>
      <w:r w:rsidRPr="00FA73C7">
        <w:rPr>
          <w:rFonts w:ascii="Times New Roman" w:hAnsi="Times New Roman" w:cs="Times New Roman"/>
          <w:sz w:val="24"/>
          <w:szCs w:val="24"/>
        </w:rPr>
        <w:t xml:space="preserve"> </w:t>
      </w:r>
      <w:proofErr w:type="gramStart"/>
      <w:r w:rsidRPr="00FA73C7">
        <w:rPr>
          <w:rFonts w:ascii="Times New Roman" w:hAnsi="Times New Roman" w:cs="Times New Roman"/>
          <w:sz w:val="24"/>
          <w:szCs w:val="24"/>
        </w:rPr>
        <w:t>PPs UNM.</w:t>
      </w:r>
      <w:proofErr w:type="gramEnd"/>
      <w:r w:rsidRPr="00FA73C7">
        <w:rPr>
          <w:rFonts w:ascii="Times New Roman" w:hAnsi="Times New Roman" w:cs="Times New Roman"/>
          <w:sz w:val="24"/>
          <w:szCs w:val="24"/>
        </w:rPr>
        <w:t xml:space="preserve"> </w:t>
      </w:r>
    </w:p>
    <w:p w:rsidR="00264C2C" w:rsidRPr="00FA73C7" w:rsidRDefault="00264C2C" w:rsidP="003C6CF6">
      <w:pPr>
        <w:autoSpaceDE w:val="0"/>
        <w:autoSpaceDN w:val="0"/>
        <w:adjustRightInd w:val="0"/>
        <w:spacing w:line="240" w:lineRule="auto"/>
        <w:jc w:val="both"/>
        <w:rPr>
          <w:rFonts w:ascii="Times New Roman" w:hAnsi="Times New Roman" w:cs="Times New Roman"/>
          <w:sz w:val="24"/>
          <w:szCs w:val="24"/>
        </w:rPr>
      </w:pPr>
      <w:proofErr w:type="spellStart"/>
      <w:r w:rsidRPr="00FA73C7">
        <w:rPr>
          <w:rFonts w:ascii="Times New Roman" w:hAnsi="Times New Roman" w:cs="Times New Roman"/>
          <w:sz w:val="24"/>
          <w:szCs w:val="24"/>
        </w:rPr>
        <w:t>Riduwan</w:t>
      </w:r>
      <w:proofErr w:type="spellEnd"/>
      <w:r w:rsidRPr="00FA73C7">
        <w:rPr>
          <w:rFonts w:ascii="Times New Roman" w:hAnsi="Times New Roman" w:cs="Times New Roman"/>
          <w:sz w:val="24"/>
          <w:szCs w:val="24"/>
        </w:rPr>
        <w:t xml:space="preserve">, </w:t>
      </w:r>
      <w:proofErr w:type="gramStart"/>
      <w:r>
        <w:rPr>
          <w:rFonts w:ascii="Times New Roman" w:hAnsi="Times New Roman" w:cs="Times New Roman"/>
          <w:sz w:val="24"/>
          <w:szCs w:val="24"/>
        </w:rPr>
        <w:t>2015.</w:t>
      </w:r>
      <w:r w:rsidRPr="00FA73C7">
        <w:rPr>
          <w:rFonts w:ascii="Times New Roman" w:hAnsi="Times New Roman" w:cs="Times New Roman"/>
          <w:sz w:val="24"/>
          <w:szCs w:val="24"/>
        </w:rPr>
        <w:t>………………….</w:t>
      </w:r>
      <w:proofErr w:type="gramEnd"/>
    </w:p>
    <w:p w:rsidR="00264C2C" w:rsidRPr="00FA73C7" w:rsidRDefault="00264C2C" w:rsidP="003C6CF6">
      <w:pPr>
        <w:autoSpaceDE w:val="0"/>
        <w:autoSpaceDN w:val="0"/>
        <w:adjustRightInd w:val="0"/>
        <w:spacing w:line="240" w:lineRule="auto"/>
        <w:jc w:val="both"/>
        <w:rPr>
          <w:rFonts w:ascii="Times New Roman" w:hAnsi="Times New Roman" w:cs="Times New Roman"/>
          <w:sz w:val="16"/>
          <w:szCs w:val="24"/>
        </w:rPr>
      </w:pPr>
    </w:p>
    <w:p w:rsidR="000F15F2" w:rsidRPr="00FA73C7" w:rsidRDefault="000F15F2" w:rsidP="003C6CF6">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FA73C7">
        <w:rPr>
          <w:rFonts w:ascii="Times New Roman" w:hAnsi="Times New Roman" w:cs="Times New Roman"/>
          <w:sz w:val="24"/>
          <w:szCs w:val="24"/>
        </w:rPr>
        <w:t>Sanjaya</w:t>
      </w:r>
      <w:proofErr w:type="spellEnd"/>
      <w:r w:rsidRPr="00FA73C7">
        <w:rPr>
          <w:rFonts w:ascii="Times New Roman" w:hAnsi="Times New Roman" w:cs="Times New Roman"/>
          <w:sz w:val="24"/>
          <w:szCs w:val="24"/>
        </w:rPr>
        <w:t>, W. 2010.</w:t>
      </w:r>
      <w:proofErr w:type="gramEnd"/>
      <w:r w:rsidRPr="00FA73C7">
        <w:rPr>
          <w:rFonts w:ascii="Times New Roman" w:hAnsi="Times New Roman" w:cs="Times New Roman"/>
          <w:sz w:val="24"/>
          <w:szCs w:val="24"/>
        </w:rPr>
        <w:t xml:space="preserve"> </w:t>
      </w:r>
      <w:proofErr w:type="gramStart"/>
      <w:r w:rsidRPr="00FA73C7">
        <w:rPr>
          <w:rFonts w:ascii="Times New Roman" w:hAnsi="Times New Roman" w:cs="Times New Roman"/>
          <w:i/>
          <w:sz w:val="24"/>
          <w:szCs w:val="24"/>
        </w:rPr>
        <w:t xml:space="preserve">Strategi Pembelajaran Berorientasi Standar Proses </w:t>
      </w:r>
      <w:r w:rsidRPr="00FA73C7">
        <w:rPr>
          <w:rFonts w:ascii="Times New Roman" w:hAnsi="Times New Roman" w:cs="Times New Roman"/>
          <w:i/>
          <w:sz w:val="24"/>
          <w:szCs w:val="24"/>
        </w:rPr>
        <w:tab/>
        <w:t>Pendidikan</w:t>
      </w:r>
      <w:r w:rsidRPr="00FA73C7">
        <w:rPr>
          <w:rFonts w:ascii="Times New Roman" w:hAnsi="Times New Roman" w:cs="Times New Roman"/>
          <w:sz w:val="24"/>
          <w:szCs w:val="24"/>
        </w:rPr>
        <w:t>.</w:t>
      </w:r>
      <w:proofErr w:type="gramEnd"/>
      <w:r w:rsidRPr="00FA73C7">
        <w:rPr>
          <w:rFonts w:ascii="Times New Roman" w:hAnsi="Times New Roman" w:cs="Times New Roman"/>
          <w:sz w:val="24"/>
          <w:szCs w:val="24"/>
        </w:rPr>
        <w:t xml:space="preserve"> </w:t>
      </w:r>
      <w:proofErr w:type="gramStart"/>
      <w:r w:rsidRPr="00FA73C7">
        <w:rPr>
          <w:rFonts w:ascii="Times New Roman" w:hAnsi="Times New Roman" w:cs="Times New Roman"/>
          <w:sz w:val="24"/>
          <w:szCs w:val="24"/>
        </w:rPr>
        <w:t>Cetakan ke-7.</w:t>
      </w:r>
      <w:proofErr w:type="gramEnd"/>
      <w:r w:rsidRPr="00FA73C7">
        <w:rPr>
          <w:rFonts w:ascii="Times New Roman" w:hAnsi="Times New Roman" w:cs="Times New Roman"/>
          <w:sz w:val="24"/>
          <w:szCs w:val="24"/>
        </w:rPr>
        <w:t xml:space="preserve"> Jakarta. </w:t>
      </w:r>
      <w:proofErr w:type="gramStart"/>
      <w:r w:rsidRPr="00FA73C7">
        <w:rPr>
          <w:rFonts w:ascii="Times New Roman" w:hAnsi="Times New Roman" w:cs="Times New Roman"/>
          <w:sz w:val="24"/>
          <w:szCs w:val="24"/>
        </w:rPr>
        <w:t>Kencana.</w:t>
      </w:r>
      <w:proofErr w:type="gramEnd"/>
    </w:p>
    <w:p w:rsidR="00A7539C" w:rsidRPr="00FA73C7" w:rsidRDefault="00A7539C" w:rsidP="003C6CF6">
      <w:pPr>
        <w:autoSpaceDE w:val="0"/>
        <w:autoSpaceDN w:val="0"/>
        <w:adjustRightInd w:val="0"/>
        <w:spacing w:line="240" w:lineRule="auto"/>
        <w:ind w:left="567" w:hanging="567"/>
        <w:jc w:val="both"/>
        <w:outlineLvl w:val="0"/>
        <w:rPr>
          <w:rFonts w:ascii="Times New Roman" w:hAnsi="Times New Roman" w:cs="Times New Roman"/>
          <w:color w:val="000000"/>
          <w:sz w:val="24"/>
          <w:szCs w:val="24"/>
        </w:rPr>
      </w:pPr>
      <w:proofErr w:type="spellStart"/>
      <w:r w:rsidRPr="00FA73C7">
        <w:rPr>
          <w:rFonts w:ascii="Times New Roman" w:hAnsi="Times New Roman" w:cs="Times New Roman"/>
          <w:color w:val="000000"/>
          <w:sz w:val="24"/>
          <w:szCs w:val="24"/>
        </w:rPr>
        <w:t>Sumarmo</w:t>
      </w:r>
      <w:proofErr w:type="spellEnd"/>
      <w:r w:rsidRPr="00FA73C7">
        <w:rPr>
          <w:rFonts w:ascii="Times New Roman" w:hAnsi="Times New Roman" w:cs="Times New Roman"/>
          <w:color w:val="000000"/>
          <w:sz w:val="24"/>
          <w:szCs w:val="24"/>
        </w:rPr>
        <w:t xml:space="preserve">, U. 2010. </w:t>
      </w:r>
      <w:r w:rsidRPr="00FA73C7">
        <w:rPr>
          <w:rFonts w:ascii="Times New Roman" w:hAnsi="Times New Roman" w:cs="Times New Roman"/>
          <w:bCs/>
          <w:i/>
          <w:color w:val="000000"/>
          <w:sz w:val="24"/>
          <w:szCs w:val="24"/>
        </w:rPr>
        <w:t xml:space="preserve">Berfikir dan Disposisi Matematik: </w:t>
      </w:r>
      <w:proofErr w:type="gramStart"/>
      <w:r w:rsidRPr="00FA73C7">
        <w:rPr>
          <w:rFonts w:ascii="Times New Roman" w:hAnsi="Times New Roman" w:cs="Times New Roman"/>
          <w:bCs/>
          <w:i/>
          <w:color w:val="000000"/>
          <w:sz w:val="24"/>
          <w:szCs w:val="24"/>
        </w:rPr>
        <w:t>Apa</w:t>
      </w:r>
      <w:proofErr w:type="gramEnd"/>
      <w:r w:rsidRPr="00FA73C7">
        <w:rPr>
          <w:rFonts w:ascii="Times New Roman" w:hAnsi="Times New Roman" w:cs="Times New Roman"/>
          <w:bCs/>
          <w:i/>
          <w:color w:val="000000"/>
          <w:sz w:val="24"/>
          <w:szCs w:val="24"/>
        </w:rPr>
        <w:t>, Mengapa, dan Bagaimana Dikembangkan pada Peserta Didik.</w:t>
      </w:r>
      <w:r w:rsidRPr="00FA73C7">
        <w:rPr>
          <w:rFonts w:ascii="Times New Roman" w:hAnsi="Times New Roman" w:cs="Times New Roman"/>
          <w:bCs/>
          <w:color w:val="000000"/>
          <w:sz w:val="24"/>
          <w:szCs w:val="24"/>
        </w:rPr>
        <w:t xml:space="preserve"> Bandung:</w:t>
      </w:r>
      <w:r w:rsidRPr="00FA73C7">
        <w:rPr>
          <w:rFonts w:ascii="Times New Roman" w:hAnsi="Times New Roman" w:cs="Times New Roman"/>
          <w:color w:val="000000"/>
          <w:sz w:val="24"/>
          <w:szCs w:val="24"/>
        </w:rPr>
        <w:t xml:space="preserve"> FPMIPA UPI.</w:t>
      </w:r>
    </w:p>
    <w:p w:rsidR="000F15F2" w:rsidRDefault="000F15F2" w:rsidP="003C6CF6">
      <w:pPr>
        <w:spacing w:line="240" w:lineRule="auto"/>
        <w:ind w:left="709" w:hanging="709"/>
        <w:jc w:val="both"/>
        <w:rPr>
          <w:rFonts w:ascii="Times New Roman" w:hAnsi="Times New Roman" w:cs="Times New Roman"/>
          <w:sz w:val="24"/>
          <w:szCs w:val="24"/>
          <w:lang w:val="sv-SE"/>
        </w:rPr>
      </w:pPr>
      <w:r w:rsidRPr="00FA73C7">
        <w:rPr>
          <w:rFonts w:ascii="Times New Roman" w:hAnsi="Times New Roman" w:cs="Times New Roman"/>
          <w:sz w:val="24"/>
          <w:szCs w:val="24"/>
          <w:lang w:val="sv-SE"/>
        </w:rPr>
        <w:t xml:space="preserve">User, Muh, Usman. Drs. 2010. </w:t>
      </w:r>
      <w:r w:rsidRPr="00FA73C7">
        <w:rPr>
          <w:rFonts w:ascii="Times New Roman" w:hAnsi="Times New Roman" w:cs="Times New Roman"/>
          <w:i/>
          <w:sz w:val="24"/>
          <w:szCs w:val="24"/>
          <w:lang w:val="sv-SE"/>
        </w:rPr>
        <w:t>Menjadi guru profesional</w:t>
      </w:r>
      <w:r w:rsidRPr="00FA73C7">
        <w:rPr>
          <w:rFonts w:ascii="Times New Roman" w:hAnsi="Times New Roman" w:cs="Times New Roman"/>
          <w:sz w:val="24"/>
          <w:szCs w:val="24"/>
          <w:lang w:val="sv-SE"/>
        </w:rPr>
        <w:t>. Bandung. PT. Remaja Rosdakarya</w:t>
      </w:r>
      <w:r w:rsidR="00A7539C">
        <w:rPr>
          <w:rFonts w:ascii="Times New Roman" w:hAnsi="Times New Roman" w:cs="Times New Roman"/>
          <w:sz w:val="24"/>
          <w:szCs w:val="24"/>
          <w:lang w:val="sv-SE"/>
        </w:rPr>
        <w:t>.</w:t>
      </w:r>
    </w:p>
    <w:p w:rsidR="00A7539C" w:rsidRPr="00FA73C7" w:rsidRDefault="00A7539C" w:rsidP="003C6CF6">
      <w:pPr>
        <w:spacing w:line="240" w:lineRule="auto"/>
        <w:ind w:left="709" w:hanging="709"/>
        <w:jc w:val="both"/>
        <w:rPr>
          <w:rFonts w:ascii="Times New Roman" w:hAnsi="Times New Roman" w:cs="Times New Roman"/>
          <w:sz w:val="24"/>
          <w:szCs w:val="24"/>
          <w:lang w:val="sv-SE"/>
        </w:rPr>
      </w:pPr>
    </w:p>
    <w:p w:rsidR="000F15F2" w:rsidRPr="000F15F2" w:rsidRDefault="000F15F2" w:rsidP="00AC0ECA">
      <w:pPr>
        <w:spacing w:line="480" w:lineRule="auto"/>
        <w:jc w:val="both"/>
        <w:rPr>
          <w:rFonts w:ascii="Times New Roman" w:hAnsi="Times New Roman" w:cs="Times New Roman"/>
          <w:b/>
          <w:sz w:val="24"/>
          <w:szCs w:val="24"/>
        </w:rPr>
      </w:pPr>
    </w:p>
    <w:p w:rsidR="000F15F2" w:rsidRDefault="000F15F2" w:rsidP="00AC0ECA">
      <w:pPr>
        <w:spacing w:line="480" w:lineRule="auto"/>
        <w:ind w:left="720"/>
        <w:jc w:val="both"/>
        <w:rPr>
          <w:rFonts w:ascii="Times New Roman" w:hAnsi="Times New Roman" w:cs="Times New Roman"/>
          <w:sz w:val="24"/>
          <w:szCs w:val="24"/>
        </w:rPr>
      </w:pPr>
    </w:p>
    <w:p w:rsidR="000F15F2" w:rsidRDefault="000F15F2" w:rsidP="00AC0ECA">
      <w:pPr>
        <w:spacing w:line="480" w:lineRule="auto"/>
        <w:ind w:left="720"/>
        <w:jc w:val="both"/>
        <w:rPr>
          <w:rFonts w:ascii="Times New Roman" w:hAnsi="Times New Roman" w:cs="Times New Roman"/>
          <w:sz w:val="24"/>
          <w:szCs w:val="24"/>
        </w:rPr>
      </w:pPr>
    </w:p>
    <w:p w:rsidR="000F15F2" w:rsidRDefault="000F15F2" w:rsidP="00AC0ECA">
      <w:pPr>
        <w:spacing w:line="480" w:lineRule="auto"/>
        <w:ind w:left="720"/>
        <w:jc w:val="both"/>
        <w:rPr>
          <w:rFonts w:ascii="Times New Roman" w:hAnsi="Times New Roman" w:cs="Times New Roman"/>
          <w:sz w:val="24"/>
          <w:szCs w:val="24"/>
        </w:rPr>
      </w:pPr>
    </w:p>
    <w:p w:rsidR="000F15F2" w:rsidRDefault="000F15F2" w:rsidP="00AC0ECA">
      <w:pPr>
        <w:spacing w:line="480" w:lineRule="auto"/>
        <w:ind w:left="720"/>
        <w:jc w:val="both"/>
        <w:rPr>
          <w:rFonts w:ascii="Times New Roman" w:hAnsi="Times New Roman" w:cs="Times New Roman"/>
          <w:sz w:val="24"/>
          <w:szCs w:val="24"/>
        </w:rPr>
      </w:pPr>
    </w:p>
    <w:p w:rsidR="000F15F2" w:rsidRDefault="000F15F2" w:rsidP="00AC0ECA">
      <w:pPr>
        <w:spacing w:line="480" w:lineRule="auto"/>
        <w:ind w:left="720"/>
        <w:jc w:val="both"/>
        <w:rPr>
          <w:rFonts w:ascii="Times New Roman" w:hAnsi="Times New Roman" w:cs="Times New Roman"/>
          <w:sz w:val="24"/>
          <w:szCs w:val="24"/>
        </w:rPr>
      </w:pPr>
    </w:p>
    <w:p w:rsidR="000F15F2" w:rsidRDefault="000F15F2" w:rsidP="00AC0ECA">
      <w:pPr>
        <w:spacing w:line="480" w:lineRule="auto"/>
        <w:ind w:left="720"/>
        <w:jc w:val="both"/>
        <w:rPr>
          <w:rFonts w:ascii="Times New Roman" w:hAnsi="Times New Roman" w:cs="Times New Roman"/>
          <w:sz w:val="24"/>
          <w:szCs w:val="24"/>
        </w:rPr>
      </w:pPr>
    </w:p>
    <w:p w:rsidR="000F15F2" w:rsidRPr="002C69C9" w:rsidRDefault="000F15F2" w:rsidP="00AC0ECA">
      <w:pPr>
        <w:spacing w:line="480" w:lineRule="auto"/>
        <w:ind w:left="720"/>
        <w:jc w:val="both"/>
        <w:rPr>
          <w:rFonts w:ascii="Times New Roman" w:hAnsi="Times New Roman" w:cs="Times New Roman"/>
          <w:sz w:val="24"/>
          <w:szCs w:val="24"/>
        </w:rPr>
      </w:pPr>
    </w:p>
    <w:sectPr w:rsidR="000F15F2" w:rsidRPr="002C69C9" w:rsidSect="005A16BD">
      <w:pgSz w:w="11907" w:h="16839" w:code="9"/>
      <w:pgMar w:top="2268" w:right="1701" w:bottom="1701" w:left="2268" w:header="1418"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64E"/>
    <w:multiLevelType w:val="hybridMultilevel"/>
    <w:tmpl w:val="45FE9CCA"/>
    <w:lvl w:ilvl="0" w:tplc="93A48D9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00387"/>
    <w:multiLevelType w:val="hybridMultilevel"/>
    <w:tmpl w:val="B87AA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1A45"/>
    <w:multiLevelType w:val="hybridMultilevel"/>
    <w:tmpl w:val="35380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4356C"/>
    <w:multiLevelType w:val="hybridMultilevel"/>
    <w:tmpl w:val="51B0472C"/>
    <w:lvl w:ilvl="0" w:tplc="A080B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0448D"/>
    <w:multiLevelType w:val="hybridMultilevel"/>
    <w:tmpl w:val="B9E4E048"/>
    <w:lvl w:ilvl="0" w:tplc="EAEC0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6EB2"/>
    <w:multiLevelType w:val="hybridMultilevel"/>
    <w:tmpl w:val="0E0C6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7A9C"/>
    <w:multiLevelType w:val="hybridMultilevel"/>
    <w:tmpl w:val="15A2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20920"/>
    <w:multiLevelType w:val="hybridMultilevel"/>
    <w:tmpl w:val="E6AE2AFE"/>
    <w:lvl w:ilvl="0" w:tplc="356A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792896"/>
    <w:multiLevelType w:val="hybridMultilevel"/>
    <w:tmpl w:val="49580AE2"/>
    <w:lvl w:ilvl="0" w:tplc="4E1E3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A1644"/>
    <w:multiLevelType w:val="hybridMultilevel"/>
    <w:tmpl w:val="DA1E2F1E"/>
    <w:lvl w:ilvl="0" w:tplc="DC94A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9E3DB6"/>
    <w:multiLevelType w:val="hybridMultilevel"/>
    <w:tmpl w:val="13C27886"/>
    <w:lvl w:ilvl="0" w:tplc="094CFB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63BE2"/>
    <w:multiLevelType w:val="hybridMultilevel"/>
    <w:tmpl w:val="18303D9A"/>
    <w:lvl w:ilvl="0" w:tplc="C88A0D7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E20EB"/>
    <w:multiLevelType w:val="hybridMultilevel"/>
    <w:tmpl w:val="D700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62513"/>
    <w:multiLevelType w:val="hybridMultilevel"/>
    <w:tmpl w:val="7A48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F66C3"/>
    <w:multiLevelType w:val="hybridMultilevel"/>
    <w:tmpl w:val="75C80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0"/>
  </w:num>
  <w:num w:numId="5">
    <w:abstractNumId w:val="4"/>
  </w:num>
  <w:num w:numId="6">
    <w:abstractNumId w:val="14"/>
  </w:num>
  <w:num w:numId="7">
    <w:abstractNumId w:val="5"/>
  </w:num>
  <w:num w:numId="8">
    <w:abstractNumId w:val="8"/>
  </w:num>
  <w:num w:numId="9">
    <w:abstractNumId w:val="9"/>
  </w:num>
  <w:num w:numId="10">
    <w:abstractNumId w:val="11"/>
  </w:num>
  <w:num w:numId="11">
    <w:abstractNumId w:val="13"/>
  </w:num>
  <w:num w:numId="12">
    <w:abstractNumId w:val="1"/>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28241E"/>
    <w:rsid w:val="00000625"/>
    <w:rsid w:val="00000DB0"/>
    <w:rsid w:val="00002E3E"/>
    <w:rsid w:val="000038D3"/>
    <w:rsid w:val="00003901"/>
    <w:rsid w:val="00004304"/>
    <w:rsid w:val="00005909"/>
    <w:rsid w:val="00007ED0"/>
    <w:rsid w:val="00010136"/>
    <w:rsid w:val="000117B2"/>
    <w:rsid w:val="000137FE"/>
    <w:rsid w:val="0001498D"/>
    <w:rsid w:val="00015776"/>
    <w:rsid w:val="00015BDC"/>
    <w:rsid w:val="000176BE"/>
    <w:rsid w:val="00017F3C"/>
    <w:rsid w:val="00020361"/>
    <w:rsid w:val="00020A71"/>
    <w:rsid w:val="00022870"/>
    <w:rsid w:val="0002397B"/>
    <w:rsid w:val="0002415E"/>
    <w:rsid w:val="00030687"/>
    <w:rsid w:val="00032518"/>
    <w:rsid w:val="0003567B"/>
    <w:rsid w:val="00043E9F"/>
    <w:rsid w:val="0004449E"/>
    <w:rsid w:val="0004548E"/>
    <w:rsid w:val="0004791B"/>
    <w:rsid w:val="0005224C"/>
    <w:rsid w:val="00053E27"/>
    <w:rsid w:val="00054ACC"/>
    <w:rsid w:val="000565A3"/>
    <w:rsid w:val="00064343"/>
    <w:rsid w:val="000650E5"/>
    <w:rsid w:val="00066A7C"/>
    <w:rsid w:val="00070FB5"/>
    <w:rsid w:val="00071EDF"/>
    <w:rsid w:val="00073A2E"/>
    <w:rsid w:val="0007611E"/>
    <w:rsid w:val="000828D2"/>
    <w:rsid w:val="000862F1"/>
    <w:rsid w:val="00093CEF"/>
    <w:rsid w:val="000962F9"/>
    <w:rsid w:val="000971F0"/>
    <w:rsid w:val="00097D75"/>
    <w:rsid w:val="000A0C3D"/>
    <w:rsid w:val="000A0E83"/>
    <w:rsid w:val="000A16C3"/>
    <w:rsid w:val="000A4E44"/>
    <w:rsid w:val="000A61E5"/>
    <w:rsid w:val="000A6AC1"/>
    <w:rsid w:val="000B1F6A"/>
    <w:rsid w:val="000B2AB5"/>
    <w:rsid w:val="000B2B60"/>
    <w:rsid w:val="000B376D"/>
    <w:rsid w:val="000B3932"/>
    <w:rsid w:val="000B45EA"/>
    <w:rsid w:val="000B50FE"/>
    <w:rsid w:val="000C0DAE"/>
    <w:rsid w:val="000C1774"/>
    <w:rsid w:val="000C1A44"/>
    <w:rsid w:val="000C2E9F"/>
    <w:rsid w:val="000C62C8"/>
    <w:rsid w:val="000C6DC2"/>
    <w:rsid w:val="000C776D"/>
    <w:rsid w:val="000D032B"/>
    <w:rsid w:val="000D0921"/>
    <w:rsid w:val="000D0E6C"/>
    <w:rsid w:val="000D3F02"/>
    <w:rsid w:val="000D722D"/>
    <w:rsid w:val="000E21CA"/>
    <w:rsid w:val="000E5200"/>
    <w:rsid w:val="000E6A84"/>
    <w:rsid w:val="000E6E65"/>
    <w:rsid w:val="000E758D"/>
    <w:rsid w:val="000F15F2"/>
    <w:rsid w:val="000F2527"/>
    <w:rsid w:val="000F34AF"/>
    <w:rsid w:val="000F3510"/>
    <w:rsid w:val="000F3ECA"/>
    <w:rsid w:val="000F4BAA"/>
    <w:rsid w:val="000F5168"/>
    <w:rsid w:val="000F61BB"/>
    <w:rsid w:val="000F66AB"/>
    <w:rsid w:val="000F71D2"/>
    <w:rsid w:val="000F74B7"/>
    <w:rsid w:val="00100457"/>
    <w:rsid w:val="00102C61"/>
    <w:rsid w:val="0010437E"/>
    <w:rsid w:val="001044C1"/>
    <w:rsid w:val="001057F6"/>
    <w:rsid w:val="00105D78"/>
    <w:rsid w:val="00105E2A"/>
    <w:rsid w:val="00106E0A"/>
    <w:rsid w:val="0011179F"/>
    <w:rsid w:val="0011184B"/>
    <w:rsid w:val="001150E6"/>
    <w:rsid w:val="00116CA9"/>
    <w:rsid w:val="00117645"/>
    <w:rsid w:val="00120798"/>
    <w:rsid w:val="00121A67"/>
    <w:rsid w:val="0013255F"/>
    <w:rsid w:val="00134564"/>
    <w:rsid w:val="001449AE"/>
    <w:rsid w:val="0014619F"/>
    <w:rsid w:val="00150236"/>
    <w:rsid w:val="00151B19"/>
    <w:rsid w:val="00155108"/>
    <w:rsid w:val="0016079F"/>
    <w:rsid w:val="001612F7"/>
    <w:rsid w:val="00162333"/>
    <w:rsid w:val="001628DE"/>
    <w:rsid w:val="00165786"/>
    <w:rsid w:val="001665DB"/>
    <w:rsid w:val="00167F30"/>
    <w:rsid w:val="00170070"/>
    <w:rsid w:val="00174D24"/>
    <w:rsid w:val="00176346"/>
    <w:rsid w:val="00182279"/>
    <w:rsid w:val="00185169"/>
    <w:rsid w:val="00187758"/>
    <w:rsid w:val="001916B2"/>
    <w:rsid w:val="001938B8"/>
    <w:rsid w:val="00194248"/>
    <w:rsid w:val="001A09A2"/>
    <w:rsid w:val="001A10A3"/>
    <w:rsid w:val="001A148E"/>
    <w:rsid w:val="001A6C11"/>
    <w:rsid w:val="001B288D"/>
    <w:rsid w:val="001B3E6F"/>
    <w:rsid w:val="001B484D"/>
    <w:rsid w:val="001B4902"/>
    <w:rsid w:val="001B4CE9"/>
    <w:rsid w:val="001B5C17"/>
    <w:rsid w:val="001B613B"/>
    <w:rsid w:val="001B6EF5"/>
    <w:rsid w:val="001B7783"/>
    <w:rsid w:val="001C1019"/>
    <w:rsid w:val="001C2F3C"/>
    <w:rsid w:val="001C3359"/>
    <w:rsid w:val="001C3DDF"/>
    <w:rsid w:val="001C7019"/>
    <w:rsid w:val="001D09DC"/>
    <w:rsid w:val="001D25DF"/>
    <w:rsid w:val="001D3B40"/>
    <w:rsid w:val="001D47C7"/>
    <w:rsid w:val="001D4C86"/>
    <w:rsid w:val="001D532F"/>
    <w:rsid w:val="001D5A02"/>
    <w:rsid w:val="001D7036"/>
    <w:rsid w:val="001E10B4"/>
    <w:rsid w:val="001E7899"/>
    <w:rsid w:val="001F0B43"/>
    <w:rsid w:val="001F5A51"/>
    <w:rsid w:val="001F5F91"/>
    <w:rsid w:val="001F734D"/>
    <w:rsid w:val="001F7BA6"/>
    <w:rsid w:val="002000BB"/>
    <w:rsid w:val="00201AFA"/>
    <w:rsid w:val="00202B45"/>
    <w:rsid w:val="002033E4"/>
    <w:rsid w:val="002047B3"/>
    <w:rsid w:val="00205DF5"/>
    <w:rsid w:val="00206601"/>
    <w:rsid w:val="00207B1F"/>
    <w:rsid w:val="00210CB0"/>
    <w:rsid w:val="002121E8"/>
    <w:rsid w:val="00212308"/>
    <w:rsid w:val="0021257A"/>
    <w:rsid w:val="00213D95"/>
    <w:rsid w:val="00214861"/>
    <w:rsid w:val="00217744"/>
    <w:rsid w:val="002203DD"/>
    <w:rsid w:val="0022139E"/>
    <w:rsid w:val="002217EF"/>
    <w:rsid w:val="0022385E"/>
    <w:rsid w:val="00224EF4"/>
    <w:rsid w:val="00226159"/>
    <w:rsid w:val="00227582"/>
    <w:rsid w:val="00227786"/>
    <w:rsid w:val="00232248"/>
    <w:rsid w:val="00235D1E"/>
    <w:rsid w:val="00235F1F"/>
    <w:rsid w:val="0023696A"/>
    <w:rsid w:val="00236A5A"/>
    <w:rsid w:val="00237105"/>
    <w:rsid w:val="00242A00"/>
    <w:rsid w:val="00242BA0"/>
    <w:rsid w:val="002440D6"/>
    <w:rsid w:val="00244FB6"/>
    <w:rsid w:val="00250167"/>
    <w:rsid w:val="00251D5B"/>
    <w:rsid w:val="0025249A"/>
    <w:rsid w:val="00254A96"/>
    <w:rsid w:val="002555AE"/>
    <w:rsid w:val="00255CF4"/>
    <w:rsid w:val="0026067B"/>
    <w:rsid w:val="00260B28"/>
    <w:rsid w:val="0026121F"/>
    <w:rsid w:val="00264C2C"/>
    <w:rsid w:val="002706CD"/>
    <w:rsid w:val="002729CE"/>
    <w:rsid w:val="00273000"/>
    <w:rsid w:val="00273265"/>
    <w:rsid w:val="00274E7D"/>
    <w:rsid w:val="002762BB"/>
    <w:rsid w:val="00281FBE"/>
    <w:rsid w:val="0028241E"/>
    <w:rsid w:val="002844A4"/>
    <w:rsid w:val="00285691"/>
    <w:rsid w:val="00286AFF"/>
    <w:rsid w:val="00290009"/>
    <w:rsid w:val="00291B11"/>
    <w:rsid w:val="00292998"/>
    <w:rsid w:val="00293217"/>
    <w:rsid w:val="002949C5"/>
    <w:rsid w:val="00295119"/>
    <w:rsid w:val="00295431"/>
    <w:rsid w:val="00296000"/>
    <w:rsid w:val="002A4DFE"/>
    <w:rsid w:val="002A5C84"/>
    <w:rsid w:val="002A6988"/>
    <w:rsid w:val="002A736C"/>
    <w:rsid w:val="002B23B3"/>
    <w:rsid w:val="002B290E"/>
    <w:rsid w:val="002B3DBA"/>
    <w:rsid w:val="002B3EFC"/>
    <w:rsid w:val="002B4482"/>
    <w:rsid w:val="002C010C"/>
    <w:rsid w:val="002C01FB"/>
    <w:rsid w:val="002C2FBC"/>
    <w:rsid w:val="002C6249"/>
    <w:rsid w:val="002C69C9"/>
    <w:rsid w:val="002C7975"/>
    <w:rsid w:val="002C7F5E"/>
    <w:rsid w:val="002C7F9A"/>
    <w:rsid w:val="002D001A"/>
    <w:rsid w:val="002D1215"/>
    <w:rsid w:val="002D2F1D"/>
    <w:rsid w:val="002D5E08"/>
    <w:rsid w:val="002D6CBC"/>
    <w:rsid w:val="002D79B2"/>
    <w:rsid w:val="002E1A68"/>
    <w:rsid w:val="002E2C8F"/>
    <w:rsid w:val="002E340F"/>
    <w:rsid w:val="002E426A"/>
    <w:rsid w:val="002E6E26"/>
    <w:rsid w:val="002F3E54"/>
    <w:rsid w:val="002F4947"/>
    <w:rsid w:val="002F4CFF"/>
    <w:rsid w:val="002F6147"/>
    <w:rsid w:val="002F77DF"/>
    <w:rsid w:val="002F79EA"/>
    <w:rsid w:val="0030062F"/>
    <w:rsid w:val="00301024"/>
    <w:rsid w:val="0030289D"/>
    <w:rsid w:val="00303C17"/>
    <w:rsid w:val="00304A6C"/>
    <w:rsid w:val="0030529B"/>
    <w:rsid w:val="00307BD8"/>
    <w:rsid w:val="0031080C"/>
    <w:rsid w:val="003218A6"/>
    <w:rsid w:val="00322134"/>
    <w:rsid w:val="003223C4"/>
    <w:rsid w:val="00322F98"/>
    <w:rsid w:val="00323196"/>
    <w:rsid w:val="003232C4"/>
    <w:rsid w:val="00325BF2"/>
    <w:rsid w:val="00325DE9"/>
    <w:rsid w:val="00326636"/>
    <w:rsid w:val="00326A0D"/>
    <w:rsid w:val="00330FB3"/>
    <w:rsid w:val="0033103A"/>
    <w:rsid w:val="0033112D"/>
    <w:rsid w:val="00332B41"/>
    <w:rsid w:val="00333756"/>
    <w:rsid w:val="003338B4"/>
    <w:rsid w:val="003340F3"/>
    <w:rsid w:val="003345C1"/>
    <w:rsid w:val="003348F4"/>
    <w:rsid w:val="00335B6E"/>
    <w:rsid w:val="00335F08"/>
    <w:rsid w:val="00337CFB"/>
    <w:rsid w:val="003400C1"/>
    <w:rsid w:val="00341082"/>
    <w:rsid w:val="003411A1"/>
    <w:rsid w:val="0034193D"/>
    <w:rsid w:val="0034247C"/>
    <w:rsid w:val="00342F08"/>
    <w:rsid w:val="00343475"/>
    <w:rsid w:val="00344EA0"/>
    <w:rsid w:val="0034586C"/>
    <w:rsid w:val="0034623C"/>
    <w:rsid w:val="00350CF2"/>
    <w:rsid w:val="003512E1"/>
    <w:rsid w:val="00352880"/>
    <w:rsid w:val="00353DF2"/>
    <w:rsid w:val="00354ABF"/>
    <w:rsid w:val="003615D4"/>
    <w:rsid w:val="00364246"/>
    <w:rsid w:val="00364D03"/>
    <w:rsid w:val="003679C0"/>
    <w:rsid w:val="00370274"/>
    <w:rsid w:val="003723F2"/>
    <w:rsid w:val="00372E54"/>
    <w:rsid w:val="003766C6"/>
    <w:rsid w:val="00376F5E"/>
    <w:rsid w:val="00376FDA"/>
    <w:rsid w:val="003772A0"/>
    <w:rsid w:val="00380931"/>
    <w:rsid w:val="00380F09"/>
    <w:rsid w:val="00383124"/>
    <w:rsid w:val="00383526"/>
    <w:rsid w:val="00384CB4"/>
    <w:rsid w:val="00385E66"/>
    <w:rsid w:val="00390638"/>
    <w:rsid w:val="00392EA6"/>
    <w:rsid w:val="00393D3B"/>
    <w:rsid w:val="003962DF"/>
    <w:rsid w:val="0039666C"/>
    <w:rsid w:val="0039708A"/>
    <w:rsid w:val="003A077E"/>
    <w:rsid w:val="003A1CC5"/>
    <w:rsid w:val="003A453A"/>
    <w:rsid w:val="003A630C"/>
    <w:rsid w:val="003A67DD"/>
    <w:rsid w:val="003A6801"/>
    <w:rsid w:val="003B25CC"/>
    <w:rsid w:val="003B2B65"/>
    <w:rsid w:val="003B2CDE"/>
    <w:rsid w:val="003B314C"/>
    <w:rsid w:val="003B56B2"/>
    <w:rsid w:val="003B613A"/>
    <w:rsid w:val="003B6D31"/>
    <w:rsid w:val="003B769B"/>
    <w:rsid w:val="003C0A59"/>
    <w:rsid w:val="003C0AD9"/>
    <w:rsid w:val="003C10A9"/>
    <w:rsid w:val="003C1FB9"/>
    <w:rsid w:val="003C5ECD"/>
    <w:rsid w:val="003C6CF6"/>
    <w:rsid w:val="003C7234"/>
    <w:rsid w:val="003D2B13"/>
    <w:rsid w:val="003D4EEF"/>
    <w:rsid w:val="003D5B9C"/>
    <w:rsid w:val="003E2D18"/>
    <w:rsid w:val="003E4117"/>
    <w:rsid w:val="003E4360"/>
    <w:rsid w:val="003E6050"/>
    <w:rsid w:val="003E6412"/>
    <w:rsid w:val="003E6611"/>
    <w:rsid w:val="003F1A4C"/>
    <w:rsid w:val="003F2F13"/>
    <w:rsid w:val="003F4D7D"/>
    <w:rsid w:val="003F6641"/>
    <w:rsid w:val="003F699A"/>
    <w:rsid w:val="003F6CC0"/>
    <w:rsid w:val="003F702C"/>
    <w:rsid w:val="003F7A75"/>
    <w:rsid w:val="00404918"/>
    <w:rsid w:val="004052C0"/>
    <w:rsid w:val="00412AB8"/>
    <w:rsid w:val="00412DAF"/>
    <w:rsid w:val="004152B4"/>
    <w:rsid w:val="004171D1"/>
    <w:rsid w:val="0041748F"/>
    <w:rsid w:val="00421F05"/>
    <w:rsid w:val="004228D0"/>
    <w:rsid w:val="0042781D"/>
    <w:rsid w:val="004279A7"/>
    <w:rsid w:val="004316A0"/>
    <w:rsid w:val="004331D8"/>
    <w:rsid w:val="004358FB"/>
    <w:rsid w:val="00436B02"/>
    <w:rsid w:val="00436C00"/>
    <w:rsid w:val="004414F6"/>
    <w:rsid w:val="00441DD5"/>
    <w:rsid w:val="00450C00"/>
    <w:rsid w:val="00453EC0"/>
    <w:rsid w:val="00456129"/>
    <w:rsid w:val="0046066B"/>
    <w:rsid w:val="004634EA"/>
    <w:rsid w:val="00463E6C"/>
    <w:rsid w:val="004644AA"/>
    <w:rsid w:val="0047035C"/>
    <w:rsid w:val="00471E97"/>
    <w:rsid w:val="00472AC6"/>
    <w:rsid w:val="00473C42"/>
    <w:rsid w:val="004747A8"/>
    <w:rsid w:val="0047612F"/>
    <w:rsid w:val="004765C9"/>
    <w:rsid w:val="00477471"/>
    <w:rsid w:val="004800F2"/>
    <w:rsid w:val="004803F8"/>
    <w:rsid w:val="004877A6"/>
    <w:rsid w:val="00491534"/>
    <w:rsid w:val="0049224F"/>
    <w:rsid w:val="00494015"/>
    <w:rsid w:val="004949FC"/>
    <w:rsid w:val="004A10FB"/>
    <w:rsid w:val="004A2233"/>
    <w:rsid w:val="004B13C7"/>
    <w:rsid w:val="004B2C56"/>
    <w:rsid w:val="004B4C54"/>
    <w:rsid w:val="004B510A"/>
    <w:rsid w:val="004B66DD"/>
    <w:rsid w:val="004B764A"/>
    <w:rsid w:val="004B7876"/>
    <w:rsid w:val="004C001F"/>
    <w:rsid w:val="004C1454"/>
    <w:rsid w:val="004C2983"/>
    <w:rsid w:val="004C37EB"/>
    <w:rsid w:val="004C3CF0"/>
    <w:rsid w:val="004C53BE"/>
    <w:rsid w:val="004C5510"/>
    <w:rsid w:val="004C7752"/>
    <w:rsid w:val="004C7BB5"/>
    <w:rsid w:val="004D1C2E"/>
    <w:rsid w:val="004D2016"/>
    <w:rsid w:val="004D30B2"/>
    <w:rsid w:val="004D434A"/>
    <w:rsid w:val="004D536D"/>
    <w:rsid w:val="004D7320"/>
    <w:rsid w:val="004E1CF2"/>
    <w:rsid w:val="004E5888"/>
    <w:rsid w:val="004E6EDD"/>
    <w:rsid w:val="004F0890"/>
    <w:rsid w:val="004F3817"/>
    <w:rsid w:val="004F5C9D"/>
    <w:rsid w:val="004F5DF4"/>
    <w:rsid w:val="004F7F12"/>
    <w:rsid w:val="00500A77"/>
    <w:rsid w:val="005028F2"/>
    <w:rsid w:val="00503D72"/>
    <w:rsid w:val="00503FCC"/>
    <w:rsid w:val="005056B6"/>
    <w:rsid w:val="00505C12"/>
    <w:rsid w:val="00505DBA"/>
    <w:rsid w:val="00507941"/>
    <w:rsid w:val="00511A5E"/>
    <w:rsid w:val="00512851"/>
    <w:rsid w:val="00512FEA"/>
    <w:rsid w:val="0051342F"/>
    <w:rsid w:val="005144E8"/>
    <w:rsid w:val="00523778"/>
    <w:rsid w:val="00524D12"/>
    <w:rsid w:val="00525307"/>
    <w:rsid w:val="0052552C"/>
    <w:rsid w:val="00527A59"/>
    <w:rsid w:val="00527AC0"/>
    <w:rsid w:val="005303A6"/>
    <w:rsid w:val="005321DA"/>
    <w:rsid w:val="00535733"/>
    <w:rsid w:val="00537518"/>
    <w:rsid w:val="00537E67"/>
    <w:rsid w:val="00541597"/>
    <w:rsid w:val="00542474"/>
    <w:rsid w:val="00544712"/>
    <w:rsid w:val="00545AC0"/>
    <w:rsid w:val="005464B4"/>
    <w:rsid w:val="0054719E"/>
    <w:rsid w:val="00547667"/>
    <w:rsid w:val="0055058D"/>
    <w:rsid w:val="00550BAE"/>
    <w:rsid w:val="0055393F"/>
    <w:rsid w:val="00555704"/>
    <w:rsid w:val="005560D3"/>
    <w:rsid w:val="0055639E"/>
    <w:rsid w:val="0055664A"/>
    <w:rsid w:val="00560FC5"/>
    <w:rsid w:val="00561FF6"/>
    <w:rsid w:val="00565E42"/>
    <w:rsid w:val="005664CE"/>
    <w:rsid w:val="00566F35"/>
    <w:rsid w:val="0057010C"/>
    <w:rsid w:val="00571B8B"/>
    <w:rsid w:val="00575A47"/>
    <w:rsid w:val="00576700"/>
    <w:rsid w:val="00576D80"/>
    <w:rsid w:val="00577083"/>
    <w:rsid w:val="00581AA3"/>
    <w:rsid w:val="00582066"/>
    <w:rsid w:val="0058225C"/>
    <w:rsid w:val="00583423"/>
    <w:rsid w:val="005837EB"/>
    <w:rsid w:val="005917B7"/>
    <w:rsid w:val="00592DBB"/>
    <w:rsid w:val="0059349B"/>
    <w:rsid w:val="00593588"/>
    <w:rsid w:val="00596991"/>
    <w:rsid w:val="005A01C4"/>
    <w:rsid w:val="005A0532"/>
    <w:rsid w:val="005A1334"/>
    <w:rsid w:val="005A16BD"/>
    <w:rsid w:val="005A5125"/>
    <w:rsid w:val="005A6DD9"/>
    <w:rsid w:val="005A7C8E"/>
    <w:rsid w:val="005B0443"/>
    <w:rsid w:val="005B172F"/>
    <w:rsid w:val="005B1E66"/>
    <w:rsid w:val="005B34FF"/>
    <w:rsid w:val="005B3883"/>
    <w:rsid w:val="005B4647"/>
    <w:rsid w:val="005B4DBE"/>
    <w:rsid w:val="005B753D"/>
    <w:rsid w:val="005B76D4"/>
    <w:rsid w:val="005B799E"/>
    <w:rsid w:val="005C604E"/>
    <w:rsid w:val="005C765A"/>
    <w:rsid w:val="005D0B92"/>
    <w:rsid w:val="005D17C1"/>
    <w:rsid w:val="005D256F"/>
    <w:rsid w:val="005D3430"/>
    <w:rsid w:val="005D3DA0"/>
    <w:rsid w:val="005D55A6"/>
    <w:rsid w:val="005E20ED"/>
    <w:rsid w:val="005E37F8"/>
    <w:rsid w:val="005E4C5E"/>
    <w:rsid w:val="005E5A64"/>
    <w:rsid w:val="005E5F5B"/>
    <w:rsid w:val="005E7423"/>
    <w:rsid w:val="005F111C"/>
    <w:rsid w:val="005F23ED"/>
    <w:rsid w:val="005F2ECE"/>
    <w:rsid w:val="005F69C2"/>
    <w:rsid w:val="005F6A57"/>
    <w:rsid w:val="00600013"/>
    <w:rsid w:val="00601AA4"/>
    <w:rsid w:val="006023C0"/>
    <w:rsid w:val="00606864"/>
    <w:rsid w:val="00607AB6"/>
    <w:rsid w:val="00611141"/>
    <w:rsid w:val="00611CCD"/>
    <w:rsid w:val="00616C1B"/>
    <w:rsid w:val="00617C17"/>
    <w:rsid w:val="006210E8"/>
    <w:rsid w:val="00623A16"/>
    <w:rsid w:val="00623F66"/>
    <w:rsid w:val="00626050"/>
    <w:rsid w:val="0062615B"/>
    <w:rsid w:val="0062615C"/>
    <w:rsid w:val="00626EAD"/>
    <w:rsid w:val="006271ED"/>
    <w:rsid w:val="00627A81"/>
    <w:rsid w:val="00631871"/>
    <w:rsid w:val="0063187A"/>
    <w:rsid w:val="00634D2E"/>
    <w:rsid w:val="0063750C"/>
    <w:rsid w:val="0064041A"/>
    <w:rsid w:val="006405C9"/>
    <w:rsid w:val="00641BE8"/>
    <w:rsid w:val="00641FAD"/>
    <w:rsid w:val="00642EB6"/>
    <w:rsid w:val="006443C1"/>
    <w:rsid w:val="00645509"/>
    <w:rsid w:val="006458E1"/>
    <w:rsid w:val="00645BA8"/>
    <w:rsid w:val="00647D7A"/>
    <w:rsid w:val="00650900"/>
    <w:rsid w:val="006509ED"/>
    <w:rsid w:val="00650A51"/>
    <w:rsid w:val="00650B95"/>
    <w:rsid w:val="00652616"/>
    <w:rsid w:val="00652E1B"/>
    <w:rsid w:val="00653449"/>
    <w:rsid w:val="00653EA0"/>
    <w:rsid w:val="0065410A"/>
    <w:rsid w:val="0065465C"/>
    <w:rsid w:val="00654836"/>
    <w:rsid w:val="00655BBC"/>
    <w:rsid w:val="00655BC3"/>
    <w:rsid w:val="00657220"/>
    <w:rsid w:val="006601D8"/>
    <w:rsid w:val="00660E91"/>
    <w:rsid w:val="00663DCC"/>
    <w:rsid w:val="00663F36"/>
    <w:rsid w:val="00664F2A"/>
    <w:rsid w:val="00664F51"/>
    <w:rsid w:val="00667149"/>
    <w:rsid w:val="00667F0A"/>
    <w:rsid w:val="006716A8"/>
    <w:rsid w:val="00677540"/>
    <w:rsid w:val="0068136B"/>
    <w:rsid w:val="00681B77"/>
    <w:rsid w:val="00681F78"/>
    <w:rsid w:val="0068363C"/>
    <w:rsid w:val="006868F1"/>
    <w:rsid w:val="00687052"/>
    <w:rsid w:val="00691254"/>
    <w:rsid w:val="00693DFE"/>
    <w:rsid w:val="0069581C"/>
    <w:rsid w:val="00695D64"/>
    <w:rsid w:val="00697152"/>
    <w:rsid w:val="006A5AB5"/>
    <w:rsid w:val="006A6875"/>
    <w:rsid w:val="006B2502"/>
    <w:rsid w:val="006B302C"/>
    <w:rsid w:val="006B6AAF"/>
    <w:rsid w:val="006B70F2"/>
    <w:rsid w:val="006C1B50"/>
    <w:rsid w:val="006C69F5"/>
    <w:rsid w:val="006C77C9"/>
    <w:rsid w:val="006D0D76"/>
    <w:rsid w:val="006D4970"/>
    <w:rsid w:val="006D5338"/>
    <w:rsid w:val="006D5DE3"/>
    <w:rsid w:val="006D66F0"/>
    <w:rsid w:val="006E0530"/>
    <w:rsid w:val="006E1BBA"/>
    <w:rsid w:val="006E47B5"/>
    <w:rsid w:val="006E4903"/>
    <w:rsid w:val="006E5A0C"/>
    <w:rsid w:val="006E7D91"/>
    <w:rsid w:val="006F105D"/>
    <w:rsid w:val="006F1D6D"/>
    <w:rsid w:val="006F1F4C"/>
    <w:rsid w:val="006F74F5"/>
    <w:rsid w:val="007006DA"/>
    <w:rsid w:val="00703FE6"/>
    <w:rsid w:val="00706BBF"/>
    <w:rsid w:val="00710862"/>
    <w:rsid w:val="00712118"/>
    <w:rsid w:val="00712A1E"/>
    <w:rsid w:val="00713440"/>
    <w:rsid w:val="00713927"/>
    <w:rsid w:val="00717EF9"/>
    <w:rsid w:val="00720413"/>
    <w:rsid w:val="00720788"/>
    <w:rsid w:val="007221F9"/>
    <w:rsid w:val="00723B75"/>
    <w:rsid w:val="0072537D"/>
    <w:rsid w:val="00725907"/>
    <w:rsid w:val="00726CD2"/>
    <w:rsid w:val="00726ED5"/>
    <w:rsid w:val="0072743E"/>
    <w:rsid w:val="00727857"/>
    <w:rsid w:val="007318B4"/>
    <w:rsid w:val="0073375A"/>
    <w:rsid w:val="007352BC"/>
    <w:rsid w:val="00737171"/>
    <w:rsid w:val="007401F0"/>
    <w:rsid w:val="00741693"/>
    <w:rsid w:val="00744447"/>
    <w:rsid w:val="00746AD7"/>
    <w:rsid w:val="00747095"/>
    <w:rsid w:val="00747EF5"/>
    <w:rsid w:val="007535B2"/>
    <w:rsid w:val="0075505C"/>
    <w:rsid w:val="00757157"/>
    <w:rsid w:val="007579DF"/>
    <w:rsid w:val="00761038"/>
    <w:rsid w:val="0076129B"/>
    <w:rsid w:val="0076189E"/>
    <w:rsid w:val="00761925"/>
    <w:rsid w:val="00762B57"/>
    <w:rsid w:val="007643E4"/>
    <w:rsid w:val="00767180"/>
    <w:rsid w:val="00767857"/>
    <w:rsid w:val="007703A1"/>
    <w:rsid w:val="0077069A"/>
    <w:rsid w:val="00770E86"/>
    <w:rsid w:val="00774122"/>
    <w:rsid w:val="007773FF"/>
    <w:rsid w:val="00780BDB"/>
    <w:rsid w:val="0079050C"/>
    <w:rsid w:val="0079065F"/>
    <w:rsid w:val="00790BED"/>
    <w:rsid w:val="00790EE3"/>
    <w:rsid w:val="007931C9"/>
    <w:rsid w:val="00794AE2"/>
    <w:rsid w:val="00795148"/>
    <w:rsid w:val="007A0371"/>
    <w:rsid w:val="007A203B"/>
    <w:rsid w:val="007A2A77"/>
    <w:rsid w:val="007A535E"/>
    <w:rsid w:val="007A6C0B"/>
    <w:rsid w:val="007A7AE1"/>
    <w:rsid w:val="007B14E3"/>
    <w:rsid w:val="007B1D07"/>
    <w:rsid w:val="007B47FA"/>
    <w:rsid w:val="007B78E8"/>
    <w:rsid w:val="007C0298"/>
    <w:rsid w:val="007C0D49"/>
    <w:rsid w:val="007C13B8"/>
    <w:rsid w:val="007C2C55"/>
    <w:rsid w:val="007C5A1D"/>
    <w:rsid w:val="007C7938"/>
    <w:rsid w:val="007D1C07"/>
    <w:rsid w:val="007D2623"/>
    <w:rsid w:val="007D2D40"/>
    <w:rsid w:val="007D3AF1"/>
    <w:rsid w:val="007D4873"/>
    <w:rsid w:val="007E14E6"/>
    <w:rsid w:val="007E37AB"/>
    <w:rsid w:val="007E3C91"/>
    <w:rsid w:val="007E52A9"/>
    <w:rsid w:val="007E5B08"/>
    <w:rsid w:val="007E726E"/>
    <w:rsid w:val="007F1455"/>
    <w:rsid w:val="007F5200"/>
    <w:rsid w:val="007F60F7"/>
    <w:rsid w:val="007F70C9"/>
    <w:rsid w:val="007F7466"/>
    <w:rsid w:val="007F7645"/>
    <w:rsid w:val="0080080E"/>
    <w:rsid w:val="00800C36"/>
    <w:rsid w:val="00801F06"/>
    <w:rsid w:val="00802105"/>
    <w:rsid w:val="008035B8"/>
    <w:rsid w:val="00804036"/>
    <w:rsid w:val="00806421"/>
    <w:rsid w:val="00806D22"/>
    <w:rsid w:val="00807B84"/>
    <w:rsid w:val="00807FEB"/>
    <w:rsid w:val="008114FD"/>
    <w:rsid w:val="00813C36"/>
    <w:rsid w:val="00815272"/>
    <w:rsid w:val="0081531D"/>
    <w:rsid w:val="008171D8"/>
    <w:rsid w:val="00820901"/>
    <w:rsid w:val="00820AAD"/>
    <w:rsid w:val="00821FEE"/>
    <w:rsid w:val="00822FCB"/>
    <w:rsid w:val="008234F7"/>
    <w:rsid w:val="0082411A"/>
    <w:rsid w:val="00825E84"/>
    <w:rsid w:val="00831590"/>
    <w:rsid w:val="008347FE"/>
    <w:rsid w:val="00834AB6"/>
    <w:rsid w:val="00834C24"/>
    <w:rsid w:val="00834E63"/>
    <w:rsid w:val="00835A61"/>
    <w:rsid w:val="00837500"/>
    <w:rsid w:val="008415FA"/>
    <w:rsid w:val="008424D7"/>
    <w:rsid w:val="0085112B"/>
    <w:rsid w:val="008537FB"/>
    <w:rsid w:val="00853A09"/>
    <w:rsid w:val="00855868"/>
    <w:rsid w:val="0085651C"/>
    <w:rsid w:val="008616CB"/>
    <w:rsid w:val="00862104"/>
    <w:rsid w:val="00862898"/>
    <w:rsid w:val="00863EF3"/>
    <w:rsid w:val="008717FD"/>
    <w:rsid w:val="00871C56"/>
    <w:rsid w:val="00872618"/>
    <w:rsid w:val="00873AFF"/>
    <w:rsid w:val="00875BE7"/>
    <w:rsid w:val="008768B8"/>
    <w:rsid w:val="008778DB"/>
    <w:rsid w:val="008801BD"/>
    <w:rsid w:val="008805BD"/>
    <w:rsid w:val="00884CCD"/>
    <w:rsid w:val="00890FA4"/>
    <w:rsid w:val="00894532"/>
    <w:rsid w:val="008951CA"/>
    <w:rsid w:val="00895B72"/>
    <w:rsid w:val="00896CDD"/>
    <w:rsid w:val="008A20B8"/>
    <w:rsid w:val="008A5BF5"/>
    <w:rsid w:val="008B127B"/>
    <w:rsid w:val="008B1F8B"/>
    <w:rsid w:val="008B287E"/>
    <w:rsid w:val="008B4B61"/>
    <w:rsid w:val="008B70F0"/>
    <w:rsid w:val="008C0FDF"/>
    <w:rsid w:val="008C139E"/>
    <w:rsid w:val="008C2E53"/>
    <w:rsid w:val="008C3FB8"/>
    <w:rsid w:val="008C43E3"/>
    <w:rsid w:val="008C4EEE"/>
    <w:rsid w:val="008D0633"/>
    <w:rsid w:val="008D1E0A"/>
    <w:rsid w:val="008D20A9"/>
    <w:rsid w:val="008D2241"/>
    <w:rsid w:val="008D2B76"/>
    <w:rsid w:val="008D4DCF"/>
    <w:rsid w:val="008D6694"/>
    <w:rsid w:val="008E001F"/>
    <w:rsid w:val="008E3F45"/>
    <w:rsid w:val="008E7025"/>
    <w:rsid w:val="008F10F7"/>
    <w:rsid w:val="008F14AD"/>
    <w:rsid w:val="008F325B"/>
    <w:rsid w:val="008F4157"/>
    <w:rsid w:val="008F52CE"/>
    <w:rsid w:val="008F7D1A"/>
    <w:rsid w:val="008F7D4B"/>
    <w:rsid w:val="009012A1"/>
    <w:rsid w:val="00902442"/>
    <w:rsid w:val="00904F0B"/>
    <w:rsid w:val="00907D8A"/>
    <w:rsid w:val="00911A14"/>
    <w:rsid w:val="00913282"/>
    <w:rsid w:val="00914D18"/>
    <w:rsid w:val="009155E9"/>
    <w:rsid w:val="009173F7"/>
    <w:rsid w:val="00921AF7"/>
    <w:rsid w:val="00923812"/>
    <w:rsid w:val="00925335"/>
    <w:rsid w:val="00925657"/>
    <w:rsid w:val="009258C6"/>
    <w:rsid w:val="009276B3"/>
    <w:rsid w:val="00933566"/>
    <w:rsid w:val="00933C59"/>
    <w:rsid w:val="009402FD"/>
    <w:rsid w:val="00940C72"/>
    <w:rsid w:val="009411BC"/>
    <w:rsid w:val="00941C8D"/>
    <w:rsid w:val="0095256E"/>
    <w:rsid w:val="009528DA"/>
    <w:rsid w:val="0095605A"/>
    <w:rsid w:val="00957B2D"/>
    <w:rsid w:val="00960EE0"/>
    <w:rsid w:val="00963BB2"/>
    <w:rsid w:val="00963D97"/>
    <w:rsid w:val="00965E83"/>
    <w:rsid w:val="00971FAE"/>
    <w:rsid w:val="009738B2"/>
    <w:rsid w:val="00974165"/>
    <w:rsid w:val="009754F5"/>
    <w:rsid w:val="00976023"/>
    <w:rsid w:val="0097612A"/>
    <w:rsid w:val="00977C1B"/>
    <w:rsid w:val="0098030B"/>
    <w:rsid w:val="0098157E"/>
    <w:rsid w:val="009820C9"/>
    <w:rsid w:val="00982C53"/>
    <w:rsid w:val="00985B30"/>
    <w:rsid w:val="00986892"/>
    <w:rsid w:val="00986C16"/>
    <w:rsid w:val="0098748A"/>
    <w:rsid w:val="00987C58"/>
    <w:rsid w:val="00987CF5"/>
    <w:rsid w:val="009904EC"/>
    <w:rsid w:val="00990F67"/>
    <w:rsid w:val="00991981"/>
    <w:rsid w:val="00992350"/>
    <w:rsid w:val="009928B6"/>
    <w:rsid w:val="00996E56"/>
    <w:rsid w:val="009A0439"/>
    <w:rsid w:val="009A0716"/>
    <w:rsid w:val="009A0818"/>
    <w:rsid w:val="009A1902"/>
    <w:rsid w:val="009A1D31"/>
    <w:rsid w:val="009A3559"/>
    <w:rsid w:val="009A3EF2"/>
    <w:rsid w:val="009A48BC"/>
    <w:rsid w:val="009A57CB"/>
    <w:rsid w:val="009B0266"/>
    <w:rsid w:val="009B034E"/>
    <w:rsid w:val="009B05D5"/>
    <w:rsid w:val="009B0F01"/>
    <w:rsid w:val="009B174F"/>
    <w:rsid w:val="009B17ED"/>
    <w:rsid w:val="009B30F4"/>
    <w:rsid w:val="009B549F"/>
    <w:rsid w:val="009B622B"/>
    <w:rsid w:val="009C0E91"/>
    <w:rsid w:val="009C2240"/>
    <w:rsid w:val="009C227E"/>
    <w:rsid w:val="009C2642"/>
    <w:rsid w:val="009C4C6B"/>
    <w:rsid w:val="009D1248"/>
    <w:rsid w:val="009D1926"/>
    <w:rsid w:val="009D2F31"/>
    <w:rsid w:val="009D4620"/>
    <w:rsid w:val="009D4C71"/>
    <w:rsid w:val="009D582B"/>
    <w:rsid w:val="009E0A89"/>
    <w:rsid w:val="009E0BCC"/>
    <w:rsid w:val="009E2137"/>
    <w:rsid w:val="009E2813"/>
    <w:rsid w:val="009E2A8C"/>
    <w:rsid w:val="009E3E90"/>
    <w:rsid w:val="009E42E7"/>
    <w:rsid w:val="009E6032"/>
    <w:rsid w:val="009E6F39"/>
    <w:rsid w:val="009E797D"/>
    <w:rsid w:val="009F2412"/>
    <w:rsid w:val="009F314C"/>
    <w:rsid w:val="009F3C03"/>
    <w:rsid w:val="009F3D8B"/>
    <w:rsid w:val="009F6D1B"/>
    <w:rsid w:val="00A00ED6"/>
    <w:rsid w:val="00A034EC"/>
    <w:rsid w:val="00A04435"/>
    <w:rsid w:val="00A1104A"/>
    <w:rsid w:val="00A112BC"/>
    <w:rsid w:val="00A11E3B"/>
    <w:rsid w:val="00A2050F"/>
    <w:rsid w:val="00A20A35"/>
    <w:rsid w:val="00A20C67"/>
    <w:rsid w:val="00A214B8"/>
    <w:rsid w:val="00A23629"/>
    <w:rsid w:val="00A256F4"/>
    <w:rsid w:val="00A26AA1"/>
    <w:rsid w:val="00A32FAF"/>
    <w:rsid w:val="00A34114"/>
    <w:rsid w:val="00A36905"/>
    <w:rsid w:val="00A405B5"/>
    <w:rsid w:val="00A419CC"/>
    <w:rsid w:val="00A41D97"/>
    <w:rsid w:val="00A42496"/>
    <w:rsid w:val="00A42AAD"/>
    <w:rsid w:val="00A4342A"/>
    <w:rsid w:val="00A43802"/>
    <w:rsid w:val="00A45479"/>
    <w:rsid w:val="00A46052"/>
    <w:rsid w:val="00A52362"/>
    <w:rsid w:val="00A52E0C"/>
    <w:rsid w:val="00A53021"/>
    <w:rsid w:val="00A5503A"/>
    <w:rsid w:val="00A5546A"/>
    <w:rsid w:val="00A55FC4"/>
    <w:rsid w:val="00A60A72"/>
    <w:rsid w:val="00A62B1D"/>
    <w:rsid w:val="00A63823"/>
    <w:rsid w:val="00A65F3A"/>
    <w:rsid w:val="00A7173B"/>
    <w:rsid w:val="00A731B2"/>
    <w:rsid w:val="00A73372"/>
    <w:rsid w:val="00A74542"/>
    <w:rsid w:val="00A7539C"/>
    <w:rsid w:val="00A76B1C"/>
    <w:rsid w:val="00A8112C"/>
    <w:rsid w:val="00A81241"/>
    <w:rsid w:val="00A82928"/>
    <w:rsid w:val="00A82E0F"/>
    <w:rsid w:val="00A831A7"/>
    <w:rsid w:val="00A8771B"/>
    <w:rsid w:val="00A905EF"/>
    <w:rsid w:val="00A90F3A"/>
    <w:rsid w:val="00A92B31"/>
    <w:rsid w:val="00A92BC8"/>
    <w:rsid w:val="00A939D6"/>
    <w:rsid w:val="00A94B79"/>
    <w:rsid w:val="00A969BC"/>
    <w:rsid w:val="00A97C68"/>
    <w:rsid w:val="00AA051D"/>
    <w:rsid w:val="00AA2287"/>
    <w:rsid w:val="00AA3849"/>
    <w:rsid w:val="00AA3FF7"/>
    <w:rsid w:val="00AA6BAB"/>
    <w:rsid w:val="00AA6BDA"/>
    <w:rsid w:val="00AA7B09"/>
    <w:rsid w:val="00AB0AF1"/>
    <w:rsid w:val="00AB2548"/>
    <w:rsid w:val="00AB4773"/>
    <w:rsid w:val="00AB5CDC"/>
    <w:rsid w:val="00AB6050"/>
    <w:rsid w:val="00AB626F"/>
    <w:rsid w:val="00AB6E88"/>
    <w:rsid w:val="00AC0089"/>
    <w:rsid w:val="00AC06A0"/>
    <w:rsid w:val="00AC0ECA"/>
    <w:rsid w:val="00AC3EAD"/>
    <w:rsid w:val="00AC4B76"/>
    <w:rsid w:val="00AC52CD"/>
    <w:rsid w:val="00AC6E83"/>
    <w:rsid w:val="00AC744D"/>
    <w:rsid w:val="00AD00FD"/>
    <w:rsid w:val="00AD03E6"/>
    <w:rsid w:val="00AD099F"/>
    <w:rsid w:val="00AD1FA3"/>
    <w:rsid w:val="00AD4789"/>
    <w:rsid w:val="00AD647D"/>
    <w:rsid w:val="00AD69FF"/>
    <w:rsid w:val="00AD6B30"/>
    <w:rsid w:val="00AE6A28"/>
    <w:rsid w:val="00AE6F51"/>
    <w:rsid w:val="00AF0D2A"/>
    <w:rsid w:val="00AF24F0"/>
    <w:rsid w:val="00AF28A7"/>
    <w:rsid w:val="00AF3FAF"/>
    <w:rsid w:val="00AF71C0"/>
    <w:rsid w:val="00AF7685"/>
    <w:rsid w:val="00B0318A"/>
    <w:rsid w:val="00B034ED"/>
    <w:rsid w:val="00B04FE3"/>
    <w:rsid w:val="00B0513A"/>
    <w:rsid w:val="00B061AE"/>
    <w:rsid w:val="00B12CFB"/>
    <w:rsid w:val="00B1353B"/>
    <w:rsid w:val="00B13777"/>
    <w:rsid w:val="00B15531"/>
    <w:rsid w:val="00B15FC1"/>
    <w:rsid w:val="00B17CCC"/>
    <w:rsid w:val="00B17DBC"/>
    <w:rsid w:val="00B17E11"/>
    <w:rsid w:val="00B21FBF"/>
    <w:rsid w:val="00B2536E"/>
    <w:rsid w:val="00B268A1"/>
    <w:rsid w:val="00B35904"/>
    <w:rsid w:val="00B378F8"/>
    <w:rsid w:val="00B400B1"/>
    <w:rsid w:val="00B400B2"/>
    <w:rsid w:val="00B40F99"/>
    <w:rsid w:val="00B4355E"/>
    <w:rsid w:val="00B448C7"/>
    <w:rsid w:val="00B52212"/>
    <w:rsid w:val="00B6000A"/>
    <w:rsid w:val="00B6035E"/>
    <w:rsid w:val="00B71207"/>
    <w:rsid w:val="00B719C8"/>
    <w:rsid w:val="00B734AA"/>
    <w:rsid w:val="00B76BA5"/>
    <w:rsid w:val="00B80583"/>
    <w:rsid w:val="00B815EB"/>
    <w:rsid w:val="00B85DB0"/>
    <w:rsid w:val="00B86090"/>
    <w:rsid w:val="00B906C5"/>
    <w:rsid w:val="00B907CD"/>
    <w:rsid w:val="00B91D36"/>
    <w:rsid w:val="00B94B97"/>
    <w:rsid w:val="00B95548"/>
    <w:rsid w:val="00B96574"/>
    <w:rsid w:val="00B967C6"/>
    <w:rsid w:val="00B96976"/>
    <w:rsid w:val="00BA07EC"/>
    <w:rsid w:val="00BA2489"/>
    <w:rsid w:val="00BA6D69"/>
    <w:rsid w:val="00BA6F62"/>
    <w:rsid w:val="00BB0209"/>
    <w:rsid w:val="00BB270D"/>
    <w:rsid w:val="00BB54E2"/>
    <w:rsid w:val="00BC39BC"/>
    <w:rsid w:val="00BC3A83"/>
    <w:rsid w:val="00BC3E80"/>
    <w:rsid w:val="00BC4EE3"/>
    <w:rsid w:val="00BC5872"/>
    <w:rsid w:val="00BC61B4"/>
    <w:rsid w:val="00BC69DF"/>
    <w:rsid w:val="00BD00A1"/>
    <w:rsid w:val="00BD3672"/>
    <w:rsid w:val="00BD5F16"/>
    <w:rsid w:val="00BD6DCE"/>
    <w:rsid w:val="00BE06FC"/>
    <w:rsid w:val="00BE2432"/>
    <w:rsid w:val="00BE30A6"/>
    <w:rsid w:val="00BE3556"/>
    <w:rsid w:val="00BE43C0"/>
    <w:rsid w:val="00BE525C"/>
    <w:rsid w:val="00BF0C10"/>
    <w:rsid w:val="00BF2E63"/>
    <w:rsid w:val="00BF39CC"/>
    <w:rsid w:val="00BF3AA4"/>
    <w:rsid w:val="00BF4251"/>
    <w:rsid w:val="00BF46A8"/>
    <w:rsid w:val="00BF781F"/>
    <w:rsid w:val="00C01FB2"/>
    <w:rsid w:val="00C024D2"/>
    <w:rsid w:val="00C02E43"/>
    <w:rsid w:val="00C03178"/>
    <w:rsid w:val="00C05828"/>
    <w:rsid w:val="00C07114"/>
    <w:rsid w:val="00C07AD7"/>
    <w:rsid w:val="00C10A26"/>
    <w:rsid w:val="00C11543"/>
    <w:rsid w:val="00C1192E"/>
    <w:rsid w:val="00C13766"/>
    <w:rsid w:val="00C13C69"/>
    <w:rsid w:val="00C153B2"/>
    <w:rsid w:val="00C16861"/>
    <w:rsid w:val="00C16BFB"/>
    <w:rsid w:val="00C177FF"/>
    <w:rsid w:val="00C20D03"/>
    <w:rsid w:val="00C21FC6"/>
    <w:rsid w:val="00C22F6A"/>
    <w:rsid w:val="00C26049"/>
    <w:rsid w:val="00C279DC"/>
    <w:rsid w:val="00C30825"/>
    <w:rsid w:val="00C337B9"/>
    <w:rsid w:val="00C33E05"/>
    <w:rsid w:val="00C34070"/>
    <w:rsid w:val="00C36747"/>
    <w:rsid w:val="00C40E82"/>
    <w:rsid w:val="00C4186F"/>
    <w:rsid w:val="00C509AE"/>
    <w:rsid w:val="00C5194D"/>
    <w:rsid w:val="00C535A0"/>
    <w:rsid w:val="00C53E76"/>
    <w:rsid w:val="00C62368"/>
    <w:rsid w:val="00C6450A"/>
    <w:rsid w:val="00C71181"/>
    <w:rsid w:val="00C718DC"/>
    <w:rsid w:val="00C759FF"/>
    <w:rsid w:val="00C75F83"/>
    <w:rsid w:val="00C77EFA"/>
    <w:rsid w:val="00C80AF3"/>
    <w:rsid w:val="00C84214"/>
    <w:rsid w:val="00C845E9"/>
    <w:rsid w:val="00C856F2"/>
    <w:rsid w:val="00C87ADD"/>
    <w:rsid w:val="00C87B81"/>
    <w:rsid w:val="00C91040"/>
    <w:rsid w:val="00C913C7"/>
    <w:rsid w:val="00C91DF3"/>
    <w:rsid w:val="00C939B6"/>
    <w:rsid w:val="00C9425E"/>
    <w:rsid w:val="00C95399"/>
    <w:rsid w:val="00C97792"/>
    <w:rsid w:val="00CA1D47"/>
    <w:rsid w:val="00CA2ABA"/>
    <w:rsid w:val="00CA3205"/>
    <w:rsid w:val="00CA3D9B"/>
    <w:rsid w:val="00CA46A6"/>
    <w:rsid w:val="00CA5F1D"/>
    <w:rsid w:val="00CB1974"/>
    <w:rsid w:val="00CB2FC5"/>
    <w:rsid w:val="00CB4F19"/>
    <w:rsid w:val="00CB750B"/>
    <w:rsid w:val="00CC181A"/>
    <w:rsid w:val="00CC18E5"/>
    <w:rsid w:val="00CC5FA5"/>
    <w:rsid w:val="00CC7D13"/>
    <w:rsid w:val="00CD0DD4"/>
    <w:rsid w:val="00CD1C5A"/>
    <w:rsid w:val="00CD1F8D"/>
    <w:rsid w:val="00CD22D5"/>
    <w:rsid w:val="00CE001A"/>
    <w:rsid w:val="00CE0F99"/>
    <w:rsid w:val="00CE234B"/>
    <w:rsid w:val="00CE51B2"/>
    <w:rsid w:val="00CE5325"/>
    <w:rsid w:val="00CE67A0"/>
    <w:rsid w:val="00CF09CD"/>
    <w:rsid w:val="00CF0E3B"/>
    <w:rsid w:val="00CF12A9"/>
    <w:rsid w:val="00CF12DA"/>
    <w:rsid w:val="00CF353A"/>
    <w:rsid w:val="00CF6E60"/>
    <w:rsid w:val="00D05742"/>
    <w:rsid w:val="00D0587B"/>
    <w:rsid w:val="00D10D00"/>
    <w:rsid w:val="00D12BDC"/>
    <w:rsid w:val="00D1494B"/>
    <w:rsid w:val="00D1505F"/>
    <w:rsid w:val="00D1568C"/>
    <w:rsid w:val="00D16A46"/>
    <w:rsid w:val="00D16DCA"/>
    <w:rsid w:val="00D17159"/>
    <w:rsid w:val="00D17A55"/>
    <w:rsid w:val="00D23CBA"/>
    <w:rsid w:val="00D258D4"/>
    <w:rsid w:val="00D25C48"/>
    <w:rsid w:val="00D25FD4"/>
    <w:rsid w:val="00D26E9D"/>
    <w:rsid w:val="00D3390C"/>
    <w:rsid w:val="00D35ED5"/>
    <w:rsid w:val="00D36B30"/>
    <w:rsid w:val="00D37C8A"/>
    <w:rsid w:val="00D40194"/>
    <w:rsid w:val="00D420B2"/>
    <w:rsid w:val="00D43234"/>
    <w:rsid w:val="00D442E1"/>
    <w:rsid w:val="00D47BE5"/>
    <w:rsid w:val="00D560E7"/>
    <w:rsid w:val="00D56917"/>
    <w:rsid w:val="00D56AF2"/>
    <w:rsid w:val="00D57AA3"/>
    <w:rsid w:val="00D60867"/>
    <w:rsid w:val="00D61569"/>
    <w:rsid w:val="00D618C4"/>
    <w:rsid w:val="00D622E2"/>
    <w:rsid w:val="00D640D3"/>
    <w:rsid w:val="00D66CB6"/>
    <w:rsid w:val="00D70276"/>
    <w:rsid w:val="00D70EB7"/>
    <w:rsid w:val="00D762CE"/>
    <w:rsid w:val="00D7681A"/>
    <w:rsid w:val="00D77C99"/>
    <w:rsid w:val="00D77EF9"/>
    <w:rsid w:val="00D83C3C"/>
    <w:rsid w:val="00D87ADC"/>
    <w:rsid w:val="00D90191"/>
    <w:rsid w:val="00D901B3"/>
    <w:rsid w:val="00D917A4"/>
    <w:rsid w:val="00D94041"/>
    <w:rsid w:val="00D949CC"/>
    <w:rsid w:val="00D9519E"/>
    <w:rsid w:val="00D95408"/>
    <w:rsid w:val="00D9657F"/>
    <w:rsid w:val="00D966C2"/>
    <w:rsid w:val="00DA1CE9"/>
    <w:rsid w:val="00DA3A60"/>
    <w:rsid w:val="00DA4D25"/>
    <w:rsid w:val="00DA6978"/>
    <w:rsid w:val="00DA736E"/>
    <w:rsid w:val="00DB011C"/>
    <w:rsid w:val="00DB2336"/>
    <w:rsid w:val="00DB5674"/>
    <w:rsid w:val="00DB658C"/>
    <w:rsid w:val="00DB7AF7"/>
    <w:rsid w:val="00DC0B9F"/>
    <w:rsid w:val="00DC352F"/>
    <w:rsid w:val="00DC3711"/>
    <w:rsid w:val="00DC4C33"/>
    <w:rsid w:val="00DC5F4A"/>
    <w:rsid w:val="00DD2B51"/>
    <w:rsid w:val="00DD40CF"/>
    <w:rsid w:val="00DD43D9"/>
    <w:rsid w:val="00DD7E49"/>
    <w:rsid w:val="00DE0BF5"/>
    <w:rsid w:val="00DE2D60"/>
    <w:rsid w:val="00DE2DA3"/>
    <w:rsid w:val="00DF30A1"/>
    <w:rsid w:val="00DF4F1B"/>
    <w:rsid w:val="00DF5D0D"/>
    <w:rsid w:val="00DF61A6"/>
    <w:rsid w:val="00DF6477"/>
    <w:rsid w:val="00DF6799"/>
    <w:rsid w:val="00DF79A8"/>
    <w:rsid w:val="00DF7B69"/>
    <w:rsid w:val="00E0033D"/>
    <w:rsid w:val="00E01A7D"/>
    <w:rsid w:val="00E03165"/>
    <w:rsid w:val="00E0395F"/>
    <w:rsid w:val="00E03A9B"/>
    <w:rsid w:val="00E05585"/>
    <w:rsid w:val="00E0670B"/>
    <w:rsid w:val="00E10AFB"/>
    <w:rsid w:val="00E11B8B"/>
    <w:rsid w:val="00E11F24"/>
    <w:rsid w:val="00E12356"/>
    <w:rsid w:val="00E12D72"/>
    <w:rsid w:val="00E13F87"/>
    <w:rsid w:val="00E15DA9"/>
    <w:rsid w:val="00E17E39"/>
    <w:rsid w:val="00E22D3B"/>
    <w:rsid w:val="00E234E5"/>
    <w:rsid w:val="00E258E9"/>
    <w:rsid w:val="00E26618"/>
    <w:rsid w:val="00E30A0E"/>
    <w:rsid w:val="00E30F38"/>
    <w:rsid w:val="00E33DAB"/>
    <w:rsid w:val="00E366B7"/>
    <w:rsid w:val="00E40358"/>
    <w:rsid w:val="00E41781"/>
    <w:rsid w:val="00E4552D"/>
    <w:rsid w:val="00E4655A"/>
    <w:rsid w:val="00E50D98"/>
    <w:rsid w:val="00E51A4E"/>
    <w:rsid w:val="00E52797"/>
    <w:rsid w:val="00E551C1"/>
    <w:rsid w:val="00E55B8D"/>
    <w:rsid w:val="00E56315"/>
    <w:rsid w:val="00E571EF"/>
    <w:rsid w:val="00E57D51"/>
    <w:rsid w:val="00E63D75"/>
    <w:rsid w:val="00E65156"/>
    <w:rsid w:val="00E665A3"/>
    <w:rsid w:val="00E669BF"/>
    <w:rsid w:val="00E71018"/>
    <w:rsid w:val="00E71AB0"/>
    <w:rsid w:val="00E72066"/>
    <w:rsid w:val="00E72795"/>
    <w:rsid w:val="00E72AB0"/>
    <w:rsid w:val="00E74C4F"/>
    <w:rsid w:val="00E7518F"/>
    <w:rsid w:val="00E75B43"/>
    <w:rsid w:val="00E75D03"/>
    <w:rsid w:val="00E77FA9"/>
    <w:rsid w:val="00E80A70"/>
    <w:rsid w:val="00E826A7"/>
    <w:rsid w:val="00E83D3B"/>
    <w:rsid w:val="00E84A2B"/>
    <w:rsid w:val="00E84B6A"/>
    <w:rsid w:val="00E870B0"/>
    <w:rsid w:val="00E90E59"/>
    <w:rsid w:val="00E921B5"/>
    <w:rsid w:val="00E93733"/>
    <w:rsid w:val="00E9434C"/>
    <w:rsid w:val="00E9441B"/>
    <w:rsid w:val="00E948A3"/>
    <w:rsid w:val="00EA1A99"/>
    <w:rsid w:val="00EA3913"/>
    <w:rsid w:val="00EA42FA"/>
    <w:rsid w:val="00EA54BF"/>
    <w:rsid w:val="00EA5FC7"/>
    <w:rsid w:val="00EA6C1F"/>
    <w:rsid w:val="00EB09ED"/>
    <w:rsid w:val="00EB0BDA"/>
    <w:rsid w:val="00EB102D"/>
    <w:rsid w:val="00EB1A0B"/>
    <w:rsid w:val="00EB231E"/>
    <w:rsid w:val="00EB5FF0"/>
    <w:rsid w:val="00EC021C"/>
    <w:rsid w:val="00EC168E"/>
    <w:rsid w:val="00EC2F58"/>
    <w:rsid w:val="00EC4793"/>
    <w:rsid w:val="00EC587B"/>
    <w:rsid w:val="00EC69D7"/>
    <w:rsid w:val="00EC6FEA"/>
    <w:rsid w:val="00EC7368"/>
    <w:rsid w:val="00EC7431"/>
    <w:rsid w:val="00ED0027"/>
    <w:rsid w:val="00ED027B"/>
    <w:rsid w:val="00ED0EDF"/>
    <w:rsid w:val="00ED10D9"/>
    <w:rsid w:val="00ED2AC3"/>
    <w:rsid w:val="00ED3AB8"/>
    <w:rsid w:val="00ED5F64"/>
    <w:rsid w:val="00EE007A"/>
    <w:rsid w:val="00EE037B"/>
    <w:rsid w:val="00EE0652"/>
    <w:rsid w:val="00EE085F"/>
    <w:rsid w:val="00EE23FD"/>
    <w:rsid w:val="00EE2ABC"/>
    <w:rsid w:val="00EE4987"/>
    <w:rsid w:val="00EE5A73"/>
    <w:rsid w:val="00EF06CB"/>
    <w:rsid w:val="00EF0EB1"/>
    <w:rsid w:val="00EF2635"/>
    <w:rsid w:val="00EF39D4"/>
    <w:rsid w:val="00EF5104"/>
    <w:rsid w:val="00EF5BB8"/>
    <w:rsid w:val="00EF6500"/>
    <w:rsid w:val="00EF6D57"/>
    <w:rsid w:val="00EF72C8"/>
    <w:rsid w:val="00F02D38"/>
    <w:rsid w:val="00F12481"/>
    <w:rsid w:val="00F12CF6"/>
    <w:rsid w:val="00F150B9"/>
    <w:rsid w:val="00F202A8"/>
    <w:rsid w:val="00F204F8"/>
    <w:rsid w:val="00F27F79"/>
    <w:rsid w:val="00F30B78"/>
    <w:rsid w:val="00F31D6F"/>
    <w:rsid w:val="00F32026"/>
    <w:rsid w:val="00F35AF1"/>
    <w:rsid w:val="00F404FE"/>
    <w:rsid w:val="00F42664"/>
    <w:rsid w:val="00F50524"/>
    <w:rsid w:val="00F527B7"/>
    <w:rsid w:val="00F53187"/>
    <w:rsid w:val="00F5464B"/>
    <w:rsid w:val="00F55FFE"/>
    <w:rsid w:val="00F62C9B"/>
    <w:rsid w:val="00F6460C"/>
    <w:rsid w:val="00F65041"/>
    <w:rsid w:val="00F65AC2"/>
    <w:rsid w:val="00F72801"/>
    <w:rsid w:val="00F73AD3"/>
    <w:rsid w:val="00F73C10"/>
    <w:rsid w:val="00F766B3"/>
    <w:rsid w:val="00F7687D"/>
    <w:rsid w:val="00F77955"/>
    <w:rsid w:val="00F77A49"/>
    <w:rsid w:val="00F800CC"/>
    <w:rsid w:val="00F82015"/>
    <w:rsid w:val="00F82291"/>
    <w:rsid w:val="00F83206"/>
    <w:rsid w:val="00F847E4"/>
    <w:rsid w:val="00F86645"/>
    <w:rsid w:val="00F87B1B"/>
    <w:rsid w:val="00F87E84"/>
    <w:rsid w:val="00F900F0"/>
    <w:rsid w:val="00F90EEA"/>
    <w:rsid w:val="00F92E53"/>
    <w:rsid w:val="00F932D4"/>
    <w:rsid w:val="00F9360D"/>
    <w:rsid w:val="00F97162"/>
    <w:rsid w:val="00F97CC9"/>
    <w:rsid w:val="00FA0185"/>
    <w:rsid w:val="00FA0DF2"/>
    <w:rsid w:val="00FA3AE2"/>
    <w:rsid w:val="00FA5FD3"/>
    <w:rsid w:val="00FA78A3"/>
    <w:rsid w:val="00FB3CAF"/>
    <w:rsid w:val="00FB590D"/>
    <w:rsid w:val="00FB6C60"/>
    <w:rsid w:val="00FB79B0"/>
    <w:rsid w:val="00FC34ED"/>
    <w:rsid w:val="00FC3577"/>
    <w:rsid w:val="00FC3D72"/>
    <w:rsid w:val="00FC411F"/>
    <w:rsid w:val="00FC72CF"/>
    <w:rsid w:val="00FD21EE"/>
    <w:rsid w:val="00FD3C3E"/>
    <w:rsid w:val="00FD702D"/>
    <w:rsid w:val="00FD7193"/>
    <w:rsid w:val="00FE1704"/>
    <w:rsid w:val="00FE7652"/>
    <w:rsid w:val="00FE7B40"/>
    <w:rsid w:val="00FF0436"/>
    <w:rsid w:val="00FF1DFF"/>
    <w:rsid w:val="00FF3218"/>
    <w:rsid w:val="00FF45D7"/>
    <w:rsid w:val="00FF645D"/>
    <w:rsid w:val="00FF699F"/>
    <w:rsid w:val="00FF712C"/>
    <w:rsid w:val="00FF74F7"/>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FC"/>
    <w:pPr>
      <w:ind w:left="720"/>
      <w:contextualSpacing/>
    </w:pPr>
  </w:style>
  <w:style w:type="paragraph" w:styleId="BalloonText">
    <w:name w:val="Balloon Text"/>
    <w:basedOn w:val="Normal"/>
    <w:link w:val="BalloonTextChar"/>
    <w:uiPriority w:val="99"/>
    <w:semiHidden/>
    <w:unhideWhenUsed/>
    <w:rsid w:val="00333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56"/>
    <w:rPr>
      <w:rFonts w:ascii="Tahoma" w:hAnsi="Tahoma" w:cs="Tahoma"/>
      <w:sz w:val="16"/>
      <w:szCs w:val="16"/>
    </w:rPr>
  </w:style>
  <w:style w:type="table" w:customStyle="1" w:styleId="LightShading1">
    <w:name w:val="Light Shading1"/>
    <w:basedOn w:val="TableNormal"/>
    <w:uiPriority w:val="60"/>
    <w:rsid w:val="00242BA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242BA0"/>
    <w:pPr>
      <w:spacing w:line="240" w:lineRule="auto"/>
    </w:pPr>
    <w:rPr>
      <w:color w:val="5EA226" w:themeColor="accent1" w:themeShade="BF"/>
    </w:rPr>
    <w:tblPr>
      <w:tblStyleRowBandSize w:val="1"/>
      <w:tblStyleColBandSize w:val="1"/>
      <w:tblInd w:w="0" w:type="dxa"/>
      <w:tblBorders>
        <w:top w:val="single" w:sz="8" w:space="0" w:color="7FD13B" w:themeColor="accent1"/>
        <w:bottom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la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left w:val="nil"/>
          <w:right w:val="nil"/>
          <w:insideH w:val="nil"/>
          <w:insideV w:val="nil"/>
        </w:tcBorders>
        <w:shd w:val="clear" w:color="auto" w:fill="DFF3C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65C1-572C-41B1-8481-060C2061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20</Pages>
  <Words>3990</Words>
  <Characters>22744</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Sumarmo, U. 2010. Berfikir dan Disposisi Matematik: Apa, Mengapa, dan Bagaimana </vt:lpstr>
    </vt:vector>
  </TitlesOfParts>
  <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gugun</dc:creator>
  <cp:lastModifiedBy>mone_2</cp:lastModifiedBy>
  <cp:revision>16</cp:revision>
  <dcterms:created xsi:type="dcterms:W3CDTF">2017-08-08T06:12:00Z</dcterms:created>
  <dcterms:modified xsi:type="dcterms:W3CDTF">2017-09-12T03:42:00Z</dcterms:modified>
</cp:coreProperties>
</file>