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B85" w:rsidRDefault="00511B85" w:rsidP="0064388E">
      <w:pPr>
        <w:jc w:val="center"/>
        <w:rPr>
          <w:rFonts w:ascii="Tahoma" w:hAnsi="Tahoma" w:cs="Tahoma"/>
          <w:b/>
          <w:sz w:val="24"/>
        </w:rPr>
      </w:pPr>
      <w:r w:rsidRPr="00511B85">
        <w:rPr>
          <w:rFonts w:ascii="Tahoma" w:hAnsi="Tahoma" w:cs="Tahoma"/>
          <w:b/>
          <w:sz w:val="24"/>
        </w:rPr>
        <w:t>ANALISIS PENGARUH MODEL PEMBELAJARAN TERHADAP KEMAMPUAN PEMECAHAN MASALAH</w:t>
      </w:r>
      <w:r>
        <w:rPr>
          <w:rFonts w:ascii="Tahoma" w:hAnsi="Tahoma" w:cs="Tahoma"/>
          <w:b/>
          <w:sz w:val="24"/>
        </w:rPr>
        <w:t xml:space="preserve"> KELAS VIII MTsN MODEL MAKASSAR</w:t>
      </w:r>
    </w:p>
    <w:p w:rsidR="00511B85" w:rsidRDefault="00511B85" w:rsidP="00511B85">
      <w:pPr>
        <w:jc w:val="center"/>
        <w:rPr>
          <w:rFonts w:ascii="Tahoma" w:hAnsi="Tahoma" w:cs="Tahoma"/>
          <w:i/>
          <w:sz w:val="20"/>
        </w:rPr>
      </w:pPr>
      <w:r w:rsidRPr="00511B85">
        <w:rPr>
          <w:rFonts w:ascii="Tahoma" w:hAnsi="Tahoma" w:cs="Tahoma"/>
          <w:i/>
          <w:sz w:val="20"/>
        </w:rPr>
        <w:t xml:space="preserve">Analysis of </w:t>
      </w:r>
      <w:proofErr w:type="gramStart"/>
      <w:r w:rsidRPr="00511B85">
        <w:rPr>
          <w:rFonts w:ascii="Tahoma" w:hAnsi="Tahoma" w:cs="Tahoma"/>
          <w:i/>
          <w:sz w:val="20"/>
        </w:rPr>
        <w:t>the  Influence</w:t>
      </w:r>
      <w:proofErr w:type="gramEnd"/>
      <w:r w:rsidRPr="00511B85">
        <w:rPr>
          <w:rFonts w:ascii="Tahoma" w:hAnsi="Tahoma" w:cs="Tahoma"/>
          <w:i/>
          <w:sz w:val="20"/>
        </w:rPr>
        <w:t xml:space="preserve"> Learning Model On Mathematics Problem Solving Ab</w:t>
      </w:r>
      <w:r>
        <w:rPr>
          <w:rFonts w:ascii="Tahoma" w:hAnsi="Tahoma" w:cs="Tahoma"/>
          <w:i/>
          <w:sz w:val="20"/>
        </w:rPr>
        <w:t>ilities To Class VIII Student</w:t>
      </w:r>
      <w:r w:rsidRPr="00511B85">
        <w:rPr>
          <w:rFonts w:ascii="Tahoma" w:hAnsi="Tahoma" w:cs="Tahoma"/>
          <w:i/>
          <w:sz w:val="20"/>
        </w:rPr>
        <w:t xml:space="preserve"> at MTsN Model Makassar</w:t>
      </w:r>
    </w:p>
    <w:p w:rsidR="00511B85" w:rsidRDefault="00511B85" w:rsidP="00475FDC">
      <w:pPr>
        <w:spacing w:after="0" w:line="240" w:lineRule="auto"/>
        <w:jc w:val="center"/>
        <w:rPr>
          <w:rFonts w:ascii="Tahoma" w:hAnsi="Tahoma" w:cs="Tahoma"/>
          <w:sz w:val="20"/>
        </w:rPr>
      </w:pPr>
      <w:r>
        <w:rPr>
          <w:rFonts w:ascii="Tahoma" w:hAnsi="Tahoma" w:cs="Tahoma"/>
          <w:sz w:val="20"/>
        </w:rPr>
        <w:t>Yulianti</w:t>
      </w:r>
      <w:r w:rsidR="00475FDC">
        <w:rPr>
          <w:rFonts w:ascii="Tahoma" w:hAnsi="Tahoma" w:cs="Tahoma"/>
          <w:sz w:val="20"/>
          <w:vertAlign w:val="superscript"/>
        </w:rPr>
        <w:t>1</w:t>
      </w:r>
      <w:r w:rsidR="00475FDC">
        <w:rPr>
          <w:rFonts w:ascii="Tahoma" w:hAnsi="Tahoma" w:cs="Tahoma"/>
          <w:sz w:val="20"/>
        </w:rPr>
        <w:t>, Hamsah Upu</w:t>
      </w:r>
      <w:r w:rsidR="00475FDC">
        <w:rPr>
          <w:rFonts w:ascii="Tahoma" w:hAnsi="Tahoma" w:cs="Tahoma"/>
          <w:sz w:val="20"/>
          <w:vertAlign w:val="superscript"/>
        </w:rPr>
        <w:t>2</w:t>
      </w:r>
      <w:r w:rsidR="00475FDC">
        <w:rPr>
          <w:rFonts w:ascii="Tahoma" w:hAnsi="Tahoma" w:cs="Tahoma"/>
          <w:sz w:val="20"/>
        </w:rPr>
        <w:t>, Suwardi Annas</w:t>
      </w:r>
      <w:r w:rsidR="00475FDC">
        <w:rPr>
          <w:rFonts w:ascii="Tahoma" w:hAnsi="Tahoma" w:cs="Tahoma"/>
          <w:sz w:val="20"/>
          <w:vertAlign w:val="superscript"/>
        </w:rPr>
        <w:t>3</w:t>
      </w:r>
    </w:p>
    <w:p w:rsidR="00475FDC" w:rsidRPr="00765D86" w:rsidRDefault="00626585" w:rsidP="00475FDC">
      <w:pPr>
        <w:pStyle w:val="NoSpacing"/>
        <w:jc w:val="center"/>
        <w:rPr>
          <w:rFonts w:ascii="Tahoma" w:eastAsia="Tahoma" w:hAnsi="Tahoma" w:cs="Tahoma"/>
          <w:sz w:val="20"/>
        </w:rPr>
      </w:pPr>
      <w:r>
        <w:rPr>
          <w:rFonts w:ascii="Tahoma" w:eastAsia="Tahoma" w:hAnsi="Tahoma" w:cs="Tahoma"/>
          <w:sz w:val="20"/>
          <w:vertAlign w:val="superscript"/>
        </w:rPr>
        <w:t>1</w:t>
      </w:r>
      <w:proofErr w:type="gramStart"/>
      <w:r w:rsidR="00475FDC" w:rsidRPr="00765D86">
        <w:rPr>
          <w:rFonts w:ascii="Tahoma" w:eastAsia="Tahoma" w:hAnsi="Tahoma" w:cs="Tahoma"/>
          <w:sz w:val="20"/>
          <w:vertAlign w:val="superscript"/>
        </w:rPr>
        <w:t>,2,3</w:t>
      </w:r>
      <w:r w:rsidR="00475FDC" w:rsidRPr="00765D86">
        <w:rPr>
          <w:rFonts w:ascii="Tahoma" w:eastAsia="Tahoma" w:hAnsi="Tahoma" w:cs="Tahoma"/>
          <w:sz w:val="20"/>
        </w:rPr>
        <w:t>Prodi</w:t>
      </w:r>
      <w:proofErr w:type="gramEnd"/>
      <w:r w:rsidR="00475FDC" w:rsidRPr="00765D86">
        <w:rPr>
          <w:rFonts w:ascii="Tahoma" w:eastAsia="Tahoma" w:hAnsi="Tahoma" w:cs="Tahoma"/>
          <w:sz w:val="20"/>
        </w:rPr>
        <w:t xml:space="preserve"> Pendidikan Matematika PPs UNM, Makassar, Indonesia</w:t>
      </w:r>
    </w:p>
    <w:p w:rsidR="00475FDC" w:rsidRDefault="00475FDC" w:rsidP="00475FDC">
      <w:pPr>
        <w:spacing w:line="240" w:lineRule="auto"/>
        <w:jc w:val="center"/>
        <w:rPr>
          <w:rFonts w:ascii="Tahoma" w:hAnsi="Tahoma" w:cs="Tahoma"/>
          <w:sz w:val="20"/>
          <w:szCs w:val="20"/>
        </w:rPr>
      </w:pPr>
      <w:r w:rsidRPr="00765D86">
        <w:rPr>
          <w:rFonts w:ascii="Tahoma" w:hAnsi="Tahoma" w:cs="Tahoma"/>
          <w:sz w:val="20"/>
          <w:szCs w:val="20"/>
        </w:rPr>
        <w:t>E-</w:t>
      </w:r>
      <w:proofErr w:type="gramStart"/>
      <w:r w:rsidRPr="00765D86">
        <w:rPr>
          <w:rFonts w:ascii="Tahoma" w:hAnsi="Tahoma" w:cs="Tahoma"/>
          <w:sz w:val="20"/>
          <w:szCs w:val="20"/>
        </w:rPr>
        <w:t>mail</w:t>
      </w:r>
      <w:r>
        <w:rPr>
          <w:rFonts w:ascii="Tahoma" w:hAnsi="Tahoma" w:cs="Tahoma"/>
          <w:sz w:val="20"/>
          <w:szCs w:val="20"/>
        </w:rPr>
        <w:t xml:space="preserve"> :</w:t>
      </w:r>
      <w:proofErr w:type="gramEnd"/>
      <w:r w:rsidR="00257A49">
        <w:rPr>
          <w:rFonts w:ascii="Tahoma" w:hAnsi="Tahoma" w:cs="Tahoma"/>
          <w:sz w:val="20"/>
          <w:szCs w:val="20"/>
        </w:rPr>
        <w:t xml:space="preserve"> </w:t>
      </w:r>
      <w:r w:rsidR="0015044A">
        <w:rPr>
          <w:rFonts w:ascii="Tahoma" w:hAnsi="Tahoma" w:cs="Tahoma"/>
          <w:sz w:val="20"/>
          <w:szCs w:val="20"/>
        </w:rPr>
        <w:t>34Yulianti@gmail.com</w:t>
      </w:r>
    </w:p>
    <w:p w:rsidR="00475FDC" w:rsidRPr="00475FDC" w:rsidRDefault="00475FDC" w:rsidP="00475FDC">
      <w:pPr>
        <w:spacing w:after="0" w:line="240" w:lineRule="auto"/>
        <w:jc w:val="both"/>
        <w:rPr>
          <w:rFonts w:ascii="Tahoma" w:eastAsia="Calibri" w:hAnsi="Tahoma" w:cs="Tahoma"/>
          <w:sz w:val="20"/>
          <w:szCs w:val="24"/>
        </w:rPr>
      </w:pPr>
      <w:r w:rsidRPr="00475FDC">
        <w:rPr>
          <w:rFonts w:ascii="Tahoma" w:eastAsia="Calibri" w:hAnsi="Tahoma" w:cs="Tahoma"/>
          <w:sz w:val="20"/>
          <w:szCs w:val="24"/>
        </w:rPr>
        <w:t xml:space="preserve">Penelitian ini bertujuan untuk </w:t>
      </w:r>
      <w:r w:rsidRPr="00475FDC">
        <w:rPr>
          <w:rFonts w:ascii="Tahoma" w:eastAsia="Calibri" w:hAnsi="Tahoma" w:cs="Tahoma"/>
          <w:sz w:val="20"/>
          <w:szCs w:val="24"/>
          <w:lang w:val="id-ID"/>
        </w:rPr>
        <w:t>mendeskripsikan</w:t>
      </w:r>
      <w:r w:rsidRPr="00475FDC">
        <w:rPr>
          <w:rFonts w:ascii="Tahoma" w:eastAsia="Calibri" w:hAnsi="Tahoma" w:cs="Tahoma"/>
          <w:sz w:val="20"/>
          <w:szCs w:val="24"/>
        </w:rPr>
        <w:t xml:space="preserve"> pengaruh</w:t>
      </w:r>
      <w:r w:rsidRPr="00475FDC">
        <w:rPr>
          <w:rFonts w:ascii="Tahoma" w:eastAsia="Calibri" w:hAnsi="Tahoma" w:cs="Tahoma"/>
          <w:b/>
          <w:bCs/>
          <w:sz w:val="20"/>
          <w:szCs w:val="24"/>
        </w:rPr>
        <w:t xml:space="preserve"> </w:t>
      </w:r>
      <w:r w:rsidRPr="00475FDC">
        <w:rPr>
          <w:rFonts w:ascii="Tahoma" w:eastAsia="Calibri" w:hAnsi="Tahoma" w:cs="Tahoma"/>
          <w:sz w:val="20"/>
          <w:szCs w:val="24"/>
        </w:rPr>
        <w:t xml:space="preserve">model pembelajaran </w:t>
      </w:r>
      <w:r w:rsidRPr="00475FDC">
        <w:rPr>
          <w:rFonts w:ascii="Tahoma" w:eastAsia="Calibri" w:hAnsi="Tahoma" w:cs="Tahoma"/>
          <w:i/>
          <w:iCs/>
          <w:sz w:val="20"/>
          <w:szCs w:val="24"/>
        </w:rPr>
        <w:t>Missoury Mathematics Project</w:t>
      </w:r>
      <w:r w:rsidRPr="00475FDC">
        <w:rPr>
          <w:rFonts w:ascii="Tahoma" w:eastAsia="Calibri" w:hAnsi="Tahoma" w:cs="Tahoma"/>
          <w:sz w:val="20"/>
          <w:szCs w:val="24"/>
        </w:rPr>
        <w:t xml:space="preserve"> (MMP) dengan pendekatan problem solving terhadap kemampuan pemecahan masalah matematika siswa kelas VIII MTsN Model </w:t>
      </w:r>
      <w:proofErr w:type="gramStart"/>
      <w:r w:rsidRPr="00475FDC">
        <w:rPr>
          <w:rFonts w:ascii="Tahoma" w:eastAsia="Calibri" w:hAnsi="Tahoma" w:cs="Tahoma"/>
          <w:sz w:val="20"/>
          <w:szCs w:val="24"/>
        </w:rPr>
        <w:t>Makassar .</w:t>
      </w:r>
      <w:proofErr w:type="gramEnd"/>
      <w:r w:rsidRPr="00475FDC">
        <w:rPr>
          <w:rFonts w:ascii="Tahoma" w:eastAsia="Calibri" w:hAnsi="Tahoma" w:cs="Tahoma"/>
          <w:sz w:val="20"/>
          <w:szCs w:val="24"/>
          <w:lang w:val="id-ID"/>
        </w:rPr>
        <w:t xml:space="preserve"> Penelitian </w:t>
      </w:r>
      <w:r w:rsidRPr="00475FDC">
        <w:rPr>
          <w:rFonts w:ascii="Tahoma" w:eastAsia="Calibri" w:hAnsi="Tahoma" w:cs="Tahoma"/>
          <w:sz w:val="20"/>
          <w:szCs w:val="24"/>
        </w:rPr>
        <w:t>ini</w:t>
      </w:r>
      <w:r w:rsidRPr="00475FDC">
        <w:rPr>
          <w:rFonts w:ascii="Tahoma" w:eastAsia="Calibri" w:hAnsi="Tahoma" w:cs="Tahoma"/>
          <w:sz w:val="20"/>
          <w:szCs w:val="24"/>
          <w:lang w:val="id-ID"/>
        </w:rPr>
        <w:t xml:space="preserve"> adalah penelitian </w:t>
      </w:r>
      <w:r w:rsidRPr="00475FDC">
        <w:rPr>
          <w:rFonts w:ascii="Tahoma" w:eastAsia="Calibri" w:hAnsi="Tahoma" w:cs="Tahoma"/>
          <w:sz w:val="20"/>
          <w:szCs w:val="24"/>
        </w:rPr>
        <w:t>eksperimen</w:t>
      </w:r>
      <w:r w:rsidRPr="00475FDC">
        <w:rPr>
          <w:rFonts w:ascii="Tahoma" w:eastAsia="Calibri" w:hAnsi="Tahoma" w:cs="Tahoma"/>
          <w:sz w:val="20"/>
          <w:szCs w:val="24"/>
          <w:lang w:val="id-ID"/>
        </w:rPr>
        <w:t>.</w:t>
      </w:r>
      <w:r w:rsidRPr="00475FDC">
        <w:rPr>
          <w:rFonts w:ascii="Tahoma" w:eastAsia="Calibri" w:hAnsi="Tahoma" w:cs="Tahoma"/>
          <w:sz w:val="20"/>
          <w:szCs w:val="24"/>
        </w:rPr>
        <w:t xml:space="preserve"> </w:t>
      </w:r>
      <w:proofErr w:type="gramStart"/>
      <w:r w:rsidRPr="00475FDC">
        <w:rPr>
          <w:rFonts w:ascii="Tahoma" w:eastAsia="Calibri" w:hAnsi="Tahoma" w:cs="Tahoma"/>
          <w:sz w:val="20"/>
          <w:szCs w:val="24"/>
        </w:rPr>
        <w:t xml:space="preserve">Populasi dalam penelitian ini adalah seluruh </w:t>
      </w:r>
      <w:r w:rsidRPr="00475FDC">
        <w:rPr>
          <w:rFonts w:ascii="Tahoma" w:eastAsia="Calibri" w:hAnsi="Tahoma" w:cs="Tahoma"/>
          <w:sz w:val="20"/>
          <w:szCs w:val="24"/>
          <w:lang w:val="id-ID"/>
        </w:rPr>
        <w:t>peserta didik</w:t>
      </w:r>
      <w:r w:rsidRPr="00475FDC">
        <w:rPr>
          <w:rFonts w:ascii="Tahoma" w:eastAsia="Calibri" w:hAnsi="Tahoma" w:cs="Tahoma"/>
          <w:sz w:val="20"/>
          <w:szCs w:val="24"/>
        </w:rPr>
        <w:t xml:space="preserve"> kelas VIII MTsN Model Makassar.</w:t>
      </w:r>
      <w:proofErr w:type="gramEnd"/>
      <w:r w:rsidRPr="00475FDC">
        <w:rPr>
          <w:rFonts w:ascii="Tahoma" w:eastAsia="Calibri" w:hAnsi="Tahoma" w:cs="Tahoma"/>
          <w:sz w:val="20"/>
          <w:szCs w:val="24"/>
        </w:rPr>
        <w:t xml:space="preserve"> Sampel yang dipilih adalah kelas </w:t>
      </w:r>
      <w:proofErr w:type="gramStart"/>
      <w:r w:rsidRPr="00475FDC">
        <w:rPr>
          <w:rFonts w:ascii="Tahoma" w:eastAsia="Calibri" w:hAnsi="Tahoma" w:cs="Tahoma"/>
          <w:sz w:val="20"/>
          <w:szCs w:val="24"/>
        </w:rPr>
        <w:t xml:space="preserve">VIII.4 </w:t>
      </w:r>
      <w:r w:rsidRPr="00475FDC">
        <w:rPr>
          <w:rFonts w:ascii="Tahoma" w:eastAsia="Calibri" w:hAnsi="Tahoma" w:cs="Tahoma"/>
          <w:sz w:val="20"/>
          <w:szCs w:val="24"/>
          <w:vertAlign w:val="subscript"/>
        </w:rPr>
        <w:t xml:space="preserve"> </w:t>
      </w:r>
      <w:r w:rsidRPr="00475FDC">
        <w:rPr>
          <w:rFonts w:ascii="Tahoma" w:eastAsia="Calibri" w:hAnsi="Tahoma" w:cs="Tahoma"/>
          <w:sz w:val="20"/>
          <w:szCs w:val="24"/>
        </w:rPr>
        <w:t>sebagai</w:t>
      </w:r>
      <w:proofErr w:type="gramEnd"/>
      <w:r w:rsidRPr="00475FDC">
        <w:rPr>
          <w:rFonts w:ascii="Tahoma" w:eastAsia="Calibri" w:hAnsi="Tahoma" w:cs="Tahoma"/>
          <w:sz w:val="20"/>
          <w:szCs w:val="24"/>
        </w:rPr>
        <w:t xml:space="preserve"> kelas eksperimen dan VIII.6 sebagai kelas kontrol  yang dipilih dengan menggunakan teknik </w:t>
      </w:r>
      <w:r w:rsidRPr="00475FDC">
        <w:rPr>
          <w:rFonts w:ascii="Tahoma" w:eastAsia="Calibri" w:hAnsi="Tahoma" w:cs="Tahoma"/>
          <w:iCs/>
          <w:sz w:val="20"/>
          <w:szCs w:val="24"/>
        </w:rPr>
        <w:t>simple random</w:t>
      </w:r>
      <w:r w:rsidRPr="00475FDC">
        <w:rPr>
          <w:rFonts w:ascii="Tahoma" w:eastAsia="Calibri" w:hAnsi="Tahoma" w:cs="Tahoma"/>
          <w:iCs/>
          <w:sz w:val="20"/>
          <w:szCs w:val="24"/>
          <w:lang w:val="id-ID"/>
        </w:rPr>
        <w:t xml:space="preserve"> sampling</w:t>
      </w:r>
      <w:r w:rsidRPr="00475FDC">
        <w:rPr>
          <w:rFonts w:ascii="Tahoma" w:eastAsia="Calibri" w:hAnsi="Tahoma" w:cs="Tahoma"/>
          <w:sz w:val="20"/>
          <w:szCs w:val="24"/>
        </w:rPr>
        <w:t xml:space="preserve">. </w:t>
      </w:r>
      <w:proofErr w:type="gramStart"/>
      <w:r w:rsidRPr="00475FDC">
        <w:rPr>
          <w:rFonts w:ascii="Tahoma" w:eastAsia="Calibri" w:hAnsi="Tahoma" w:cs="Tahoma"/>
          <w:sz w:val="20"/>
          <w:szCs w:val="24"/>
        </w:rPr>
        <w:t>Data dikumpulkan dengan menggunakan instrumen lembar observasi keterlaksanaan pembelajaran, lembar observasi aktivitas siswa, tes kemampuan pemecahan masalah.</w:t>
      </w:r>
      <w:proofErr w:type="gramEnd"/>
      <w:r w:rsidRPr="00475FDC">
        <w:rPr>
          <w:rFonts w:ascii="Tahoma" w:eastAsia="Calibri" w:hAnsi="Tahoma" w:cs="Tahoma"/>
          <w:sz w:val="20"/>
          <w:szCs w:val="24"/>
        </w:rPr>
        <w:t xml:space="preserve"> Data dianalisis menggunakan analisis deskriptif dan analisis inferensial.Hasil penelitian menunjukkan bahwa aktivitas siswa pada kelas eksperimen dalam </w:t>
      </w:r>
      <w:proofErr w:type="gramStart"/>
      <w:r w:rsidRPr="00475FDC">
        <w:rPr>
          <w:rFonts w:ascii="Tahoma" w:eastAsia="Calibri" w:hAnsi="Tahoma" w:cs="Tahoma"/>
          <w:sz w:val="20"/>
          <w:szCs w:val="24"/>
        </w:rPr>
        <w:t>pembelajaran  berada</w:t>
      </w:r>
      <w:proofErr w:type="gramEnd"/>
      <w:r w:rsidRPr="00475FDC">
        <w:rPr>
          <w:rFonts w:ascii="Tahoma" w:eastAsia="Calibri" w:hAnsi="Tahoma" w:cs="Tahoma"/>
          <w:sz w:val="20"/>
          <w:szCs w:val="24"/>
        </w:rPr>
        <w:t xml:space="preserve"> pada kategori </w:t>
      </w:r>
      <w:r w:rsidRPr="00475FDC">
        <w:rPr>
          <w:rFonts w:ascii="Tahoma" w:eastAsia="Calibri" w:hAnsi="Tahoma" w:cs="Tahoma"/>
          <w:i/>
          <w:sz w:val="20"/>
          <w:szCs w:val="24"/>
        </w:rPr>
        <w:t>aktif</w:t>
      </w:r>
      <w:r w:rsidRPr="00475FDC">
        <w:rPr>
          <w:rFonts w:ascii="Tahoma" w:eastAsia="Calibri" w:hAnsi="Tahoma" w:cs="Tahoma"/>
          <w:i/>
          <w:sz w:val="20"/>
          <w:szCs w:val="24"/>
          <w:lang w:val="id-ID"/>
        </w:rPr>
        <w:t xml:space="preserve"> </w:t>
      </w:r>
      <w:r w:rsidRPr="00475FDC">
        <w:rPr>
          <w:rFonts w:ascii="Tahoma" w:eastAsia="Calibri" w:hAnsi="Tahoma" w:cs="Tahoma"/>
          <w:sz w:val="20"/>
          <w:szCs w:val="24"/>
          <w:lang w:val="id-ID"/>
        </w:rPr>
        <w:t>dengan skor rata-rata 3,</w:t>
      </w:r>
      <w:r w:rsidRPr="00475FDC">
        <w:rPr>
          <w:rFonts w:ascii="Tahoma" w:eastAsia="Calibri" w:hAnsi="Tahoma" w:cs="Tahoma"/>
          <w:sz w:val="20"/>
          <w:szCs w:val="24"/>
        </w:rPr>
        <w:t xml:space="preserve">53 sedangkan aktivitas siswa pada kelas kontrol dalam pembelajaran  berada pada kategori </w:t>
      </w:r>
      <w:r w:rsidRPr="00475FDC">
        <w:rPr>
          <w:rFonts w:ascii="Tahoma" w:eastAsia="Calibri" w:hAnsi="Tahoma" w:cs="Tahoma"/>
          <w:i/>
          <w:iCs/>
          <w:sz w:val="20"/>
          <w:szCs w:val="24"/>
        </w:rPr>
        <w:t xml:space="preserve">tidak </w:t>
      </w:r>
      <w:r w:rsidRPr="00475FDC">
        <w:rPr>
          <w:rFonts w:ascii="Tahoma" w:eastAsia="Calibri" w:hAnsi="Tahoma" w:cs="Tahoma"/>
          <w:i/>
          <w:sz w:val="20"/>
          <w:szCs w:val="24"/>
        </w:rPr>
        <w:t>aktif</w:t>
      </w:r>
      <w:r w:rsidRPr="00475FDC">
        <w:rPr>
          <w:rFonts w:ascii="Tahoma" w:eastAsia="Calibri" w:hAnsi="Tahoma" w:cs="Tahoma"/>
          <w:i/>
          <w:sz w:val="20"/>
          <w:szCs w:val="24"/>
          <w:lang w:val="id-ID"/>
        </w:rPr>
        <w:t xml:space="preserve"> </w:t>
      </w:r>
      <w:r w:rsidRPr="00475FDC">
        <w:rPr>
          <w:rFonts w:ascii="Tahoma" w:eastAsia="Calibri" w:hAnsi="Tahoma" w:cs="Tahoma"/>
          <w:sz w:val="20"/>
          <w:szCs w:val="24"/>
          <w:lang w:val="id-ID"/>
        </w:rPr>
        <w:t xml:space="preserve">dengan skor rata-rata </w:t>
      </w:r>
      <w:r w:rsidRPr="00475FDC">
        <w:rPr>
          <w:rFonts w:ascii="Tahoma" w:eastAsia="Calibri" w:hAnsi="Tahoma" w:cs="Tahoma"/>
          <w:sz w:val="20"/>
          <w:szCs w:val="24"/>
        </w:rPr>
        <w:t>2</w:t>
      </w:r>
      <w:r w:rsidRPr="00475FDC">
        <w:rPr>
          <w:rFonts w:ascii="Tahoma" w:eastAsia="Calibri" w:hAnsi="Tahoma" w:cs="Tahoma"/>
          <w:sz w:val="20"/>
          <w:szCs w:val="24"/>
          <w:lang w:val="id-ID"/>
        </w:rPr>
        <w:t>,</w:t>
      </w:r>
      <w:r w:rsidRPr="00475FDC">
        <w:rPr>
          <w:rFonts w:ascii="Tahoma" w:eastAsia="Calibri" w:hAnsi="Tahoma" w:cs="Tahoma"/>
          <w:sz w:val="20"/>
          <w:szCs w:val="24"/>
        </w:rPr>
        <w:t xml:space="preserve">53. Kemampuan pemecahan masalah matematika siswa pada kelas eksperimen berada pada kategori </w:t>
      </w:r>
      <w:r w:rsidRPr="00475FDC">
        <w:rPr>
          <w:rFonts w:ascii="Tahoma" w:eastAsia="Calibri" w:hAnsi="Tahoma" w:cs="Tahoma"/>
          <w:i/>
          <w:iCs/>
          <w:sz w:val="20"/>
          <w:szCs w:val="24"/>
        </w:rPr>
        <w:t>sangat</w:t>
      </w:r>
      <w:r w:rsidRPr="00475FDC">
        <w:rPr>
          <w:rFonts w:ascii="Tahoma" w:eastAsia="Calibri" w:hAnsi="Tahoma" w:cs="Tahoma"/>
          <w:sz w:val="20"/>
          <w:szCs w:val="24"/>
        </w:rPr>
        <w:t xml:space="preserve"> </w:t>
      </w:r>
      <w:r w:rsidRPr="00475FDC">
        <w:rPr>
          <w:rFonts w:ascii="Tahoma" w:eastAsia="Calibri" w:hAnsi="Tahoma" w:cs="Tahoma"/>
          <w:i/>
          <w:sz w:val="20"/>
          <w:szCs w:val="24"/>
          <w:lang w:val="id-ID"/>
        </w:rPr>
        <w:t>tinggi</w:t>
      </w:r>
      <w:r w:rsidRPr="00475FDC">
        <w:rPr>
          <w:rFonts w:ascii="Tahoma" w:eastAsia="Calibri" w:hAnsi="Tahoma" w:cs="Tahoma"/>
          <w:sz w:val="20"/>
          <w:szCs w:val="24"/>
        </w:rPr>
        <w:t xml:space="preserve"> dengan </w:t>
      </w:r>
      <w:r w:rsidRPr="00475FDC">
        <w:rPr>
          <w:rFonts w:ascii="Tahoma" w:eastAsia="Calibri" w:hAnsi="Tahoma" w:cs="Tahoma"/>
          <w:i/>
          <w:sz w:val="20"/>
          <w:szCs w:val="24"/>
        </w:rPr>
        <w:t>mean</w:t>
      </w:r>
      <w:r w:rsidRPr="00475FDC">
        <w:rPr>
          <w:rFonts w:ascii="Tahoma" w:eastAsia="Calibri" w:hAnsi="Tahoma" w:cs="Tahoma"/>
          <w:sz w:val="20"/>
          <w:szCs w:val="24"/>
        </w:rPr>
        <w:t xml:space="preserve"> 92,68 dan standar deviasi 9,01, tingkat ketuntasan secara klasikal sebesar 92%, sedangkan kemampuan pemecahan masalah matematika siswa pada kelas kontrol berada pada kategori </w:t>
      </w:r>
      <w:r w:rsidRPr="00475FDC">
        <w:rPr>
          <w:rFonts w:ascii="Tahoma" w:eastAsia="Calibri" w:hAnsi="Tahoma" w:cs="Tahoma"/>
          <w:i/>
          <w:iCs/>
          <w:sz w:val="20"/>
          <w:szCs w:val="24"/>
        </w:rPr>
        <w:t>tinggi</w:t>
      </w:r>
      <w:r w:rsidRPr="00475FDC">
        <w:rPr>
          <w:rFonts w:ascii="Tahoma" w:eastAsia="Calibri" w:hAnsi="Tahoma" w:cs="Tahoma"/>
          <w:sz w:val="20"/>
          <w:szCs w:val="24"/>
        </w:rPr>
        <w:t xml:space="preserve"> dengan </w:t>
      </w:r>
      <w:r w:rsidRPr="00475FDC">
        <w:rPr>
          <w:rFonts w:ascii="Tahoma" w:eastAsia="Calibri" w:hAnsi="Tahoma" w:cs="Tahoma"/>
          <w:i/>
          <w:sz w:val="20"/>
          <w:szCs w:val="24"/>
        </w:rPr>
        <w:t>mean</w:t>
      </w:r>
      <w:r w:rsidRPr="00475FDC">
        <w:rPr>
          <w:rFonts w:ascii="Tahoma" w:eastAsia="Calibri" w:hAnsi="Tahoma" w:cs="Tahoma"/>
          <w:sz w:val="20"/>
          <w:szCs w:val="24"/>
        </w:rPr>
        <w:t xml:space="preserve"> 72,65 dan standar deviasi 5,55, dan ketuntasan klasikal 53 %. Secara umum disimpulkan bahwa model pembelajaran</w:t>
      </w:r>
      <w:r w:rsidRPr="00475FDC">
        <w:rPr>
          <w:rFonts w:ascii="Tahoma" w:eastAsia="Calibri" w:hAnsi="Tahoma" w:cs="Tahoma"/>
          <w:i/>
          <w:sz w:val="20"/>
          <w:szCs w:val="24"/>
        </w:rPr>
        <w:t xml:space="preserve"> </w:t>
      </w:r>
      <w:r w:rsidRPr="00475FDC">
        <w:rPr>
          <w:rFonts w:ascii="Tahoma" w:eastAsia="Calibri" w:hAnsi="Tahoma" w:cs="Tahoma"/>
          <w:sz w:val="20"/>
          <w:szCs w:val="24"/>
        </w:rPr>
        <w:t>Missoury Mathematics Project</w:t>
      </w:r>
      <w:r w:rsidRPr="00475FDC">
        <w:rPr>
          <w:rFonts w:ascii="Tahoma" w:eastAsia="Calibri" w:hAnsi="Tahoma" w:cs="Tahoma"/>
          <w:sz w:val="20"/>
          <w:szCs w:val="24"/>
          <w:lang w:val="id-ID"/>
        </w:rPr>
        <w:t xml:space="preserve"> </w:t>
      </w:r>
      <w:r w:rsidRPr="00475FDC">
        <w:rPr>
          <w:rFonts w:ascii="Tahoma" w:eastAsia="Calibri" w:hAnsi="Tahoma" w:cs="Tahoma"/>
          <w:sz w:val="20"/>
          <w:szCs w:val="24"/>
        </w:rPr>
        <w:t>berpengaruh positif terhadap kemampuan pemecahan masalah siswa kelas VIII MTsN Model Makassar</w:t>
      </w:r>
    </w:p>
    <w:p w:rsidR="00475FDC" w:rsidRPr="00475FDC" w:rsidRDefault="00475FDC" w:rsidP="00475FDC">
      <w:pPr>
        <w:spacing w:line="240" w:lineRule="auto"/>
        <w:ind w:left="1418" w:hanging="1418"/>
        <w:jc w:val="both"/>
        <w:rPr>
          <w:rFonts w:ascii="Tahoma" w:eastAsia="Calibri" w:hAnsi="Tahoma" w:cs="Tahoma"/>
          <w:sz w:val="20"/>
          <w:szCs w:val="24"/>
        </w:rPr>
      </w:pPr>
    </w:p>
    <w:p w:rsidR="00475FDC" w:rsidRDefault="00475FDC" w:rsidP="00475FDC">
      <w:pPr>
        <w:spacing w:line="240" w:lineRule="auto"/>
        <w:ind w:left="1134" w:hanging="1134"/>
        <w:jc w:val="both"/>
        <w:rPr>
          <w:rFonts w:ascii="Tahoma" w:eastAsia="Calibri" w:hAnsi="Tahoma" w:cs="Tahoma"/>
          <w:i/>
          <w:iCs/>
          <w:sz w:val="20"/>
          <w:szCs w:val="24"/>
        </w:rPr>
      </w:pPr>
      <w:r w:rsidRPr="0064388E">
        <w:rPr>
          <w:rFonts w:ascii="Tahoma" w:eastAsia="Calibri" w:hAnsi="Tahoma" w:cs="Tahoma"/>
          <w:b/>
          <w:sz w:val="20"/>
          <w:szCs w:val="24"/>
        </w:rPr>
        <w:t>Kata kunci</w:t>
      </w:r>
      <w:r w:rsidRPr="00475FDC">
        <w:rPr>
          <w:rFonts w:ascii="Tahoma" w:eastAsia="Calibri" w:hAnsi="Tahoma" w:cs="Tahoma"/>
          <w:sz w:val="20"/>
          <w:szCs w:val="24"/>
        </w:rPr>
        <w:t xml:space="preserve">: </w:t>
      </w:r>
      <w:r w:rsidRPr="00475FDC">
        <w:rPr>
          <w:rFonts w:ascii="Tahoma" w:eastAsia="Calibri" w:hAnsi="Tahoma" w:cs="Tahoma"/>
          <w:i/>
          <w:iCs/>
          <w:sz w:val="20"/>
          <w:szCs w:val="24"/>
        </w:rPr>
        <w:t xml:space="preserve">Missoury Mathematics Project, </w:t>
      </w:r>
      <w:r w:rsidR="0064388E">
        <w:rPr>
          <w:rFonts w:ascii="Tahoma" w:eastAsia="Calibri" w:hAnsi="Tahoma" w:cs="Tahoma"/>
          <w:i/>
          <w:iCs/>
          <w:sz w:val="20"/>
          <w:szCs w:val="24"/>
        </w:rPr>
        <w:t>Problem Solving</w:t>
      </w:r>
    </w:p>
    <w:p w:rsidR="0064388E" w:rsidRDefault="0064388E" w:rsidP="0064388E">
      <w:pPr>
        <w:spacing w:after="0" w:line="360" w:lineRule="auto"/>
        <w:ind w:left="1418" w:hanging="1418"/>
        <w:jc w:val="center"/>
        <w:rPr>
          <w:rFonts w:ascii="Tahoma" w:hAnsi="Tahoma" w:cs="Tahoma"/>
          <w:b/>
          <w:i/>
          <w:sz w:val="20"/>
          <w:szCs w:val="20"/>
        </w:rPr>
      </w:pPr>
      <w:r w:rsidRPr="00CE21DA">
        <w:rPr>
          <w:rFonts w:ascii="Tahoma" w:hAnsi="Tahoma" w:cs="Tahoma"/>
          <w:b/>
          <w:i/>
          <w:sz w:val="20"/>
          <w:szCs w:val="20"/>
        </w:rPr>
        <w:t>ABSTRACT</w:t>
      </w:r>
    </w:p>
    <w:p w:rsidR="0064388E" w:rsidRDefault="0064388E" w:rsidP="0064388E">
      <w:pPr>
        <w:spacing w:after="0" w:line="240" w:lineRule="auto"/>
        <w:ind w:firstLine="720"/>
        <w:jc w:val="both"/>
        <w:rPr>
          <w:rFonts w:ascii="Tahoma" w:hAnsi="Tahoma" w:cs="Tahoma"/>
          <w:sz w:val="20"/>
          <w:szCs w:val="20"/>
        </w:rPr>
      </w:pPr>
      <w:r w:rsidRPr="0064388E">
        <w:rPr>
          <w:rFonts w:ascii="Tahoma" w:hAnsi="Tahoma" w:cs="Tahoma"/>
          <w:sz w:val="20"/>
          <w:szCs w:val="20"/>
        </w:rPr>
        <w:t>The research aims to describe the influence of MMP learning model with problem solving approach on mathematics problem solving approach on mathematics problem solving abilities to class VIII students at MTsN Model Makassar.</w:t>
      </w:r>
      <w:r>
        <w:rPr>
          <w:rFonts w:ascii="Tahoma" w:hAnsi="Tahoma" w:cs="Tahoma"/>
          <w:sz w:val="20"/>
          <w:szCs w:val="20"/>
        </w:rPr>
        <w:t xml:space="preserve"> </w:t>
      </w:r>
      <w:r w:rsidRPr="0064388E">
        <w:rPr>
          <w:rFonts w:ascii="Tahoma" w:hAnsi="Tahoma" w:cs="Tahoma"/>
          <w:sz w:val="20"/>
          <w:szCs w:val="20"/>
        </w:rPr>
        <w:t>The research is eksperimen research. The populations of the research were all of students in class VIII.4 as experiment class and class VIII.6 as control class chosen by using simple random sampling technique. The data were collected by using instrument namely learning implementasion observation sheet, student’ activities observation sheet, and problem solving ability test. The data were analyzed by using descriptive and inferential analysis.</w:t>
      </w:r>
      <w:r>
        <w:rPr>
          <w:rFonts w:ascii="Tahoma" w:hAnsi="Tahoma" w:cs="Tahoma"/>
          <w:sz w:val="20"/>
          <w:szCs w:val="20"/>
        </w:rPr>
        <w:t xml:space="preserve"> </w:t>
      </w:r>
      <w:r w:rsidRPr="0064388E">
        <w:rPr>
          <w:rFonts w:ascii="Tahoma" w:hAnsi="Tahoma" w:cs="Tahoma"/>
          <w:sz w:val="20"/>
          <w:szCs w:val="20"/>
        </w:rPr>
        <w:t>The result of the research reveal that the students’ activities in experiment class in learning are in learning are in active category with the mean score 3.53 while the students’ activities in control class in learning are inactive category with the mean score 2.53. Mathematics problem solving deviation standard 9.01, and classical completnes level 92%, while Mathematics problem solving abilities of students in control class are in high category with the mean 72.65, and deviation standard 5.55, and classical completeness level 53%. In general, it can be concluded that Missoury Mathematics Project learning model has positive influence on Mathematics problem solving abilities of class VIII at MTsN Model Makassar</w:t>
      </w:r>
    </w:p>
    <w:p w:rsidR="0064388E" w:rsidRPr="0064388E" w:rsidRDefault="0064388E" w:rsidP="0064388E">
      <w:pPr>
        <w:spacing w:after="0" w:line="240" w:lineRule="auto"/>
        <w:ind w:firstLine="720"/>
        <w:jc w:val="both"/>
        <w:rPr>
          <w:rFonts w:ascii="Tahoma" w:hAnsi="Tahoma" w:cs="Tahoma"/>
          <w:sz w:val="20"/>
          <w:szCs w:val="20"/>
        </w:rPr>
      </w:pPr>
    </w:p>
    <w:p w:rsidR="0064388E" w:rsidRPr="0064388E" w:rsidRDefault="0064388E" w:rsidP="0064388E">
      <w:pPr>
        <w:spacing w:line="240" w:lineRule="auto"/>
        <w:ind w:left="1134" w:hanging="1134"/>
        <w:jc w:val="both"/>
        <w:rPr>
          <w:rFonts w:ascii="Tahoma" w:eastAsia="Calibri" w:hAnsi="Tahoma" w:cs="Tahoma"/>
          <w:i/>
          <w:iCs/>
          <w:sz w:val="20"/>
          <w:szCs w:val="24"/>
        </w:rPr>
      </w:pPr>
      <w:r w:rsidRPr="0064388E">
        <w:rPr>
          <w:rFonts w:ascii="Tahoma" w:eastAsia="Calibri" w:hAnsi="Tahoma" w:cs="Tahoma"/>
          <w:b/>
          <w:sz w:val="20"/>
          <w:szCs w:val="24"/>
        </w:rPr>
        <w:t>Kata kunci</w:t>
      </w:r>
      <w:r w:rsidRPr="00475FDC">
        <w:rPr>
          <w:rFonts w:ascii="Tahoma" w:eastAsia="Calibri" w:hAnsi="Tahoma" w:cs="Tahoma"/>
          <w:sz w:val="20"/>
          <w:szCs w:val="24"/>
        </w:rPr>
        <w:t xml:space="preserve">: </w:t>
      </w:r>
      <w:r w:rsidRPr="00475FDC">
        <w:rPr>
          <w:rFonts w:ascii="Tahoma" w:eastAsia="Calibri" w:hAnsi="Tahoma" w:cs="Tahoma"/>
          <w:i/>
          <w:iCs/>
          <w:sz w:val="20"/>
          <w:szCs w:val="24"/>
        </w:rPr>
        <w:t xml:space="preserve">Missoury Mathematics Project, </w:t>
      </w:r>
      <w:r>
        <w:rPr>
          <w:rFonts w:ascii="Tahoma" w:eastAsia="Calibri" w:hAnsi="Tahoma" w:cs="Tahoma"/>
          <w:i/>
          <w:iCs/>
          <w:sz w:val="20"/>
          <w:szCs w:val="24"/>
        </w:rPr>
        <w:t>Problem Solving</w:t>
      </w:r>
    </w:p>
    <w:p w:rsidR="00475FDC" w:rsidRDefault="00475FDC" w:rsidP="0064388E">
      <w:pPr>
        <w:spacing w:line="240" w:lineRule="auto"/>
        <w:jc w:val="both"/>
        <w:rPr>
          <w:rFonts w:ascii="Tahoma" w:eastAsia="Calibri" w:hAnsi="Tahoma" w:cs="Tahoma"/>
          <w:b/>
          <w:iCs/>
          <w:szCs w:val="24"/>
        </w:rPr>
      </w:pPr>
      <w:r w:rsidRPr="00475FDC">
        <w:rPr>
          <w:rFonts w:ascii="Tahoma" w:eastAsia="Calibri" w:hAnsi="Tahoma" w:cs="Tahoma"/>
          <w:b/>
          <w:iCs/>
          <w:szCs w:val="24"/>
        </w:rPr>
        <w:lastRenderedPageBreak/>
        <w:t>PENDAHULUAN</w:t>
      </w:r>
    </w:p>
    <w:p w:rsidR="00475FDC" w:rsidRDefault="00475FDC" w:rsidP="006F492C">
      <w:pPr>
        <w:spacing w:after="0" w:line="360" w:lineRule="auto"/>
        <w:ind w:firstLine="720"/>
        <w:jc w:val="both"/>
        <w:rPr>
          <w:rFonts w:ascii="Tahoma" w:eastAsia="Calibri" w:hAnsi="Tahoma" w:cs="Tahoma"/>
          <w:iCs/>
          <w:szCs w:val="24"/>
        </w:rPr>
      </w:pPr>
      <w:r w:rsidRPr="00475FDC">
        <w:rPr>
          <w:rFonts w:ascii="Tahoma" w:eastAsia="Calibri" w:hAnsi="Tahoma" w:cs="Tahoma"/>
          <w:iCs/>
          <w:szCs w:val="24"/>
        </w:rPr>
        <w:t xml:space="preserve">Pendidikan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 masyarakat, bangsa dan negara. </w:t>
      </w:r>
      <w:proofErr w:type="gramStart"/>
      <w:r w:rsidRPr="00475FDC">
        <w:rPr>
          <w:rFonts w:ascii="Tahoma" w:eastAsia="Calibri" w:hAnsi="Tahoma" w:cs="Tahoma"/>
          <w:iCs/>
          <w:szCs w:val="24"/>
        </w:rPr>
        <w:t>Menurut Suhartono (2008: 43) pendidikan adalah segala jenis pengalaman kehidupan yang mendorong timbulnya minat belajar untuk mengetahui dan kemudian bisa mengerjakan sesuatu hal yang telah diketahui itu.</w:t>
      </w:r>
      <w:proofErr w:type="gramEnd"/>
    </w:p>
    <w:p w:rsidR="00171B92" w:rsidRDefault="00171B92" w:rsidP="006F492C">
      <w:pPr>
        <w:spacing w:after="0" w:line="360" w:lineRule="auto"/>
        <w:ind w:firstLine="720"/>
        <w:jc w:val="both"/>
        <w:rPr>
          <w:rFonts w:ascii="Tahoma" w:eastAsia="Calibri" w:hAnsi="Tahoma" w:cs="Tahoma"/>
          <w:iCs/>
          <w:szCs w:val="24"/>
        </w:rPr>
      </w:pPr>
      <w:proofErr w:type="gramStart"/>
      <w:r w:rsidRPr="00171B92">
        <w:rPr>
          <w:rFonts w:ascii="Tahoma" w:eastAsia="Calibri" w:hAnsi="Tahoma" w:cs="Tahoma"/>
          <w:iCs/>
          <w:szCs w:val="24"/>
        </w:rPr>
        <w:t>Salah satu bentuk pendidikan formal adalah pembelajaran sekolah dimana kemampuan sumber daya manusia dapat ditingkatkan melalui kegiatan pembelajaran, salah satunya melalui pelajaran matematika.</w:t>
      </w:r>
      <w:proofErr w:type="gramEnd"/>
      <w:r w:rsidRPr="00171B92">
        <w:rPr>
          <w:rFonts w:ascii="Tahoma" w:eastAsia="Calibri" w:hAnsi="Tahoma" w:cs="Tahoma"/>
          <w:iCs/>
          <w:szCs w:val="24"/>
        </w:rPr>
        <w:t xml:space="preserve"> </w:t>
      </w:r>
      <w:proofErr w:type="gramStart"/>
      <w:r w:rsidRPr="00171B92">
        <w:rPr>
          <w:rFonts w:ascii="Tahoma" w:eastAsia="Calibri" w:hAnsi="Tahoma" w:cs="Tahoma"/>
          <w:iCs/>
          <w:szCs w:val="24"/>
        </w:rPr>
        <w:t>Matematika merupakan kebutuhan universal yang mendasari perkembangan teknologi modern.</w:t>
      </w:r>
      <w:proofErr w:type="gramEnd"/>
      <w:r w:rsidRPr="00171B92">
        <w:rPr>
          <w:rFonts w:ascii="Tahoma" w:eastAsia="Calibri" w:hAnsi="Tahoma" w:cs="Tahoma"/>
          <w:iCs/>
          <w:szCs w:val="24"/>
        </w:rPr>
        <w:t xml:space="preserve"> </w:t>
      </w:r>
      <w:proofErr w:type="gramStart"/>
      <w:r w:rsidRPr="00171B92">
        <w:rPr>
          <w:rFonts w:ascii="Tahoma" w:eastAsia="Calibri" w:hAnsi="Tahoma" w:cs="Tahoma"/>
          <w:iCs/>
          <w:szCs w:val="24"/>
        </w:rPr>
        <w:t>Matematika mempunyai peran penting dalam berbagai disiplin ilmu dan memajukan daya pikir manusia.</w:t>
      </w:r>
      <w:proofErr w:type="gramEnd"/>
      <w:r w:rsidRPr="00171B92">
        <w:rPr>
          <w:rFonts w:ascii="Tahoma" w:eastAsia="Calibri" w:hAnsi="Tahoma" w:cs="Tahoma"/>
          <w:iCs/>
          <w:szCs w:val="24"/>
        </w:rPr>
        <w:t xml:space="preserve">  Akan tetapi sebagian besar siswa menganggap matematika adalah mimpi buruk, padahal matematika merupakan dasar dari ilmu pengetahuan eksakta</w:t>
      </w:r>
      <w:proofErr w:type="gramStart"/>
      <w:r w:rsidRPr="00171B92">
        <w:rPr>
          <w:rFonts w:ascii="Tahoma" w:eastAsia="Calibri" w:hAnsi="Tahoma" w:cs="Tahoma"/>
          <w:iCs/>
          <w:szCs w:val="24"/>
        </w:rPr>
        <w:t>..</w:t>
      </w:r>
      <w:proofErr w:type="gramEnd"/>
      <w:r w:rsidRPr="00171B92">
        <w:rPr>
          <w:rFonts w:ascii="Tahoma" w:eastAsia="Calibri" w:hAnsi="Tahoma" w:cs="Tahoma"/>
          <w:iCs/>
          <w:szCs w:val="24"/>
        </w:rPr>
        <w:t xml:space="preserve"> Matematika merupakan sarana untuk menumbuh kembangkan cara berpikir logis, cermat, dan </w:t>
      </w:r>
      <w:proofErr w:type="gramStart"/>
      <w:r w:rsidRPr="00171B92">
        <w:rPr>
          <w:rFonts w:ascii="Tahoma" w:eastAsia="Calibri" w:hAnsi="Tahoma" w:cs="Tahoma"/>
          <w:iCs/>
          <w:szCs w:val="24"/>
        </w:rPr>
        <w:t>kreatif  (</w:t>
      </w:r>
      <w:proofErr w:type="gramEnd"/>
      <w:r w:rsidRPr="00171B92">
        <w:rPr>
          <w:rFonts w:ascii="Tahoma" w:eastAsia="Calibri" w:hAnsi="Tahoma" w:cs="Tahoma"/>
          <w:iCs/>
          <w:szCs w:val="24"/>
        </w:rPr>
        <w:t>Soedjaji, 2000: 43).</w:t>
      </w:r>
      <w:r>
        <w:rPr>
          <w:rFonts w:ascii="Tahoma" w:eastAsia="Calibri" w:hAnsi="Tahoma" w:cs="Tahoma"/>
          <w:iCs/>
          <w:szCs w:val="24"/>
        </w:rPr>
        <w:t xml:space="preserve"> </w:t>
      </w:r>
      <w:proofErr w:type="gramStart"/>
      <w:r w:rsidRPr="00171B92">
        <w:rPr>
          <w:rFonts w:ascii="Tahoma" w:eastAsia="Calibri" w:hAnsi="Tahoma" w:cs="Tahoma"/>
          <w:iCs/>
          <w:szCs w:val="24"/>
        </w:rPr>
        <w:t>Memandang arti penting matematika maka sudah selayaknya jika setiap siswa harus memiliki kemampuan untuk menguasai matematika.</w:t>
      </w:r>
      <w:proofErr w:type="gramEnd"/>
      <w:r w:rsidRPr="00171B92">
        <w:rPr>
          <w:rFonts w:ascii="Tahoma" w:eastAsia="Calibri" w:hAnsi="Tahoma" w:cs="Tahoma"/>
          <w:iCs/>
          <w:szCs w:val="24"/>
        </w:rPr>
        <w:t xml:space="preserve"> </w:t>
      </w:r>
      <w:proofErr w:type="gramStart"/>
      <w:r w:rsidRPr="00171B92">
        <w:rPr>
          <w:rFonts w:ascii="Tahoma" w:eastAsia="Calibri" w:hAnsi="Tahoma" w:cs="Tahoma"/>
          <w:iCs/>
          <w:szCs w:val="24"/>
        </w:rPr>
        <w:t>Sayangnya penguasaan siswa dalam pembelajaran matematika masih lemah.</w:t>
      </w:r>
      <w:proofErr w:type="gramEnd"/>
      <w:r w:rsidRPr="00171B92">
        <w:rPr>
          <w:rFonts w:ascii="Tahoma" w:eastAsia="Calibri" w:hAnsi="Tahoma" w:cs="Tahoma"/>
          <w:iCs/>
          <w:szCs w:val="24"/>
        </w:rPr>
        <w:t xml:space="preserve"> </w:t>
      </w:r>
    </w:p>
    <w:p w:rsidR="00171B92" w:rsidRPr="00171B92" w:rsidRDefault="00171B92" w:rsidP="006F492C">
      <w:pPr>
        <w:spacing w:after="0" w:line="360" w:lineRule="auto"/>
        <w:ind w:firstLine="720"/>
        <w:jc w:val="both"/>
        <w:rPr>
          <w:rFonts w:ascii="Tahoma" w:eastAsia="Calibri" w:hAnsi="Tahoma" w:cs="Tahoma"/>
          <w:iCs/>
          <w:szCs w:val="24"/>
        </w:rPr>
      </w:pPr>
      <w:proofErr w:type="gramStart"/>
      <w:r w:rsidRPr="00171B92">
        <w:rPr>
          <w:rFonts w:ascii="Tahoma" w:eastAsia="Calibri" w:hAnsi="Tahoma" w:cs="Tahoma"/>
          <w:iCs/>
          <w:szCs w:val="24"/>
        </w:rPr>
        <w:t>Salah satu tujuan pembelajaran matematika adalah memecahkan masalah.</w:t>
      </w:r>
      <w:proofErr w:type="gramEnd"/>
      <w:r w:rsidRPr="00171B92">
        <w:rPr>
          <w:rFonts w:ascii="Tahoma" w:eastAsia="Calibri" w:hAnsi="Tahoma" w:cs="Tahoma"/>
          <w:iCs/>
          <w:szCs w:val="24"/>
        </w:rPr>
        <w:t xml:space="preserve"> </w:t>
      </w:r>
      <w:proofErr w:type="gramStart"/>
      <w:r w:rsidRPr="00171B92">
        <w:rPr>
          <w:rFonts w:ascii="Tahoma" w:eastAsia="Calibri" w:hAnsi="Tahoma" w:cs="Tahoma"/>
          <w:iCs/>
          <w:szCs w:val="24"/>
        </w:rPr>
        <w:t>Kemampuan pemecahan masalah merupakan salah satu kemampuan berpikir tingkat tinggi.</w:t>
      </w:r>
      <w:proofErr w:type="gramEnd"/>
      <w:r w:rsidRPr="00171B92">
        <w:rPr>
          <w:rFonts w:ascii="Tahoma" w:eastAsia="Calibri" w:hAnsi="Tahoma" w:cs="Tahoma"/>
          <w:iCs/>
          <w:szCs w:val="24"/>
        </w:rPr>
        <w:t xml:space="preserve"> </w:t>
      </w:r>
      <w:proofErr w:type="gramStart"/>
      <w:r w:rsidRPr="00171B92">
        <w:rPr>
          <w:rFonts w:ascii="Tahoma" w:eastAsia="Calibri" w:hAnsi="Tahoma" w:cs="Tahoma"/>
          <w:iCs/>
          <w:szCs w:val="24"/>
        </w:rPr>
        <w:t>Hal ini sejalan dengan teori belajar yang dik</w:t>
      </w:r>
      <w:r w:rsidR="00310DB4">
        <w:rPr>
          <w:rFonts w:ascii="Tahoma" w:eastAsia="Calibri" w:hAnsi="Tahoma" w:cs="Tahoma"/>
          <w:iCs/>
          <w:szCs w:val="24"/>
        </w:rPr>
        <w:t>emukkan Gagne (Suherman dkk 2003</w:t>
      </w:r>
      <w:r w:rsidRPr="00171B92">
        <w:rPr>
          <w:rFonts w:ascii="Tahoma" w:eastAsia="Calibri" w:hAnsi="Tahoma" w:cs="Tahoma"/>
          <w:iCs/>
          <w:szCs w:val="24"/>
        </w:rPr>
        <w:t>: 83) yang menyatakan bahwa keterampilan intelektual tinggi dapat dikembangkan melalui pemecahan masalah.</w:t>
      </w:r>
      <w:proofErr w:type="gramEnd"/>
      <w:r w:rsidRPr="00171B92">
        <w:rPr>
          <w:rFonts w:ascii="Tahoma" w:eastAsia="Calibri" w:hAnsi="Tahoma" w:cs="Tahoma"/>
          <w:iCs/>
          <w:szCs w:val="24"/>
        </w:rPr>
        <w:t xml:space="preserve"> Menurut Suherman (2003: 89) pemecahan masalah merupakan bagian dari kurikulum matematika yang sangat penting karena proses pembelajaran maupun penyelesaian, siswa dimungkinkan memperoleh pengalaman menggunakan pengetahuan serta keterampilan yang dimiliki untuk diterapkan pada pemecahan masalah yang bersifat tidak rutin</w:t>
      </w:r>
      <w:r>
        <w:rPr>
          <w:rFonts w:ascii="Tahoma" w:eastAsia="Calibri" w:hAnsi="Tahoma" w:cs="Tahoma"/>
          <w:iCs/>
          <w:szCs w:val="24"/>
        </w:rPr>
        <w:t xml:space="preserve">. Akan tetapi proses pembelajaran yang dilakukan disekolah pada umumnya tidak mendorong siswa untuk mengembangkan kemampuan pemecahann masalah. </w:t>
      </w:r>
      <w:r w:rsidRPr="00171B92">
        <w:rPr>
          <w:rFonts w:ascii="Tahoma" w:eastAsia="Calibri" w:hAnsi="Tahoma" w:cs="Tahoma"/>
          <w:iCs/>
          <w:szCs w:val="24"/>
        </w:rPr>
        <w:t xml:space="preserve">Kegiatan pembelajaran yang seperti itu menyebabkan siswa cenderung hanya menghapal pengetahuan materi dan konsep tanpa memahami dan mengerti </w:t>
      </w:r>
      <w:proofErr w:type="gramStart"/>
      <w:r w:rsidRPr="00171B92">
        <w:rPr>
          <w:rFonts w:ascii="Tahoma" w:eastAsia="Calibri" w:hAnsi="Tahoma" w:cs="Tahoma"/>
          <w:iCs/>
          <w:szCs w:val="24"/>
        </w:rPr>
        <w:t>apa</w:t>
      </w:r>
      <w:proofErr w:type="gramEnd"/>
      <w:r w:rsidRPr="00171B92">
        <w:rPr>
          <w:rFonts w:ascii="Tahoma" w:eastAsia="Calibri" w:hAnsi="Tahoma" w:cs="Tahoma"/>
          <w:iCs/>
          <w:szCs w:val="24"/>
        </w:rPr>
        <w:t xml:space="preserve"> yang </w:t>
      </w:r>
      <w:r w:rsidRPr="00171B92">
        <w:rPr>
          <w:rFonts w:ascii="Tahoma" w:eastAsia="Calibri" w:hAnsi="Tahoma" w:cs="Tahoma"/>
          <w:iCs/>
          <w:szCs w:val="24"/>
        </w:rPr>
        <w:lastRenderedPageBreak/>
        <w:t xml:space="preserve">diajarkan oleh guru. </w:t>
      </w:r>
      <w:proofErr w:type="gramStart"/>
      <w:r w:rsidRPr="00171B92">
        <w:rPr>
          <w:rFonts w:ascii="Tahoma" w:eastAsia="Calibri" w:hAnsi="Tahoma" w:cs="Tahoma"/>
          <w:iCs/>
          <w:szCs w:val="24"/>
        </w:rPr>
        <w:t>Hal tersebut mengakibatkan siswa tidak mampu mengaplikasikannya dalam menyelesaikan masalah.</w:t>
      </w:r>
      <w:proofErr w:type="gramEnd"/>
    </w:p>
    <w:p w:rsidR="00047A48" w:rsidRDefault="00047A48" w:rsidP="006F492C">
      <w:pPr>
        <w:spacing w:after="0" w:line="360" w:lineRule="auto"/>
        <w:ind w:firstLine="720"/>
        <w:jc w:val="both"/>
        <w:rPr>
          <w:rFonts w:ascii="Tahoma" w:eastAsia="Calibri" w:hAnsi="Tahoma" w:cs="Tahoma"/>
          <w:iCs/>
          <w:szCs w:val="24"/>
        </w:rPr>
      </w:pPr>
      <w:proofErr w:type="gramStart"/>
      <w:r w:rsidRPr="00047A48">
        <w:rPr>
          <w:rFonts w:ascii="Tahoma" w:eastAsia="Calibri" w:hAnsi="Tahoma" w:cs="Tahoma"/>
          <w:iCs/>
          <w:szCs w:val="24"/>
        </w:rPr>
        <w:t>Permasalahan yang serupa terjadi di salah satu sekolah di Makassar, yaitu pada kelas VIII MTsN Model Makassar.</w:t>
      </w:r>
      <w:proofErr w:type="gramEnd"/>
      <w:r w:rsidRPr="00047A48">
        <w:rPr>
          <w:rFonts w:ascii="Tahoma" w:eastAsia="Calibri" w:hAnsi="Tahoma" w:cs="Tahoma"/>
          <w:iCs/>
          <w:szCs w:val="24"/>
        </w:rPr>
        <w:t xml:space="preserve"> Berdasarkan hasil observasi awal peneliti dan hasil wawancara dengan guru matematika pada MTsN Model Makassar, ketika siswa diberikan soal-soal matematika yang berupa soal cerita, sebagian besar siswa kurang mampu menyelesaikan soal-soal tersebut. Tanggapan pertama yang biasanya muncul di benak siswa yaitu bagaimana menyelesaikan soal tersebut, bagaimana menerjemahkan soal tersebut, </w:t>
      </w:r>
      <w:proofErr w:type="gramStart"/>
      <w:r w:rsidRPr="00047A48">
        <w:rPr>
          <w:rFonts w:ascii="Tahoma" w:eastAsia="Calibri" w:hAnsi="Tahoma" w:cs="Tahoma"/>
          <w:iCs/>
          <w:szCs w:val="24"/>
        </w:rPr>
        <w:t>apa</w:t>
      </w:r>
      <w:proofErr w:type="gramEnd"/>
      <w:r w:rsidRPr="00047A48">
        <w:rPr>
          <w:rFonts w:ascii="Tahoma" w:eastAsia="Calibri" w:hAnsi="Tahoma" w:cs="Tahoma"/>
          <w:iCs/>
          <w:szCs w:val="24"/>
        </w:rPr>
        <w:t xml:space="preserve"> maksud dari soal tersebut dan sebagainya. </w:t>
      </w:r>
      <w:proofErr w:type="gramStart"/>
      <w:r w:rsidRPr="00047A48">
        <w:rPr>
          <w:rFonts w:ascii="Tahoma" w:eastAsia="Calibri" w:hAnsi="Tahoma" w:cs="Tahoma"/>
          <w:iCs/>
          <w:szCs w:val="24"/>
        </w:rPr>
        <w:t>Meskipun pada dasarnya siswa telah menguasai konsep awal dari soal-soal tersebut, tetapi siswa mengalami kesulitan dalam menyelesaikan soal-soal matematika tersebut.</w:t>
      </w:r>
      <w:proofErr w:type="gramEnd"/>
      <w:r>
        <w:rPr>
          <w:rFonts w:ascii="Tahoma" w:eastAsia="Calibri" w:hAnsi="Tahoma" w:cs="Tahoma"/>
          <w:iCs/>
          <w:szCs w:val="24"/>
        </w:rPr>
        <w:t xml:space="preserve"> </w:t>
      </w:r>
      <w:proofErr w:type="gramStart"/>
      <w:r>
        <w:rPr>
          <w:rFonts w:ascii="Tahoma" w:eastAsia="Calibri" w:hAnsi="Tahoma" w:cs="Tahoma"/>
          <w:iCs/>
          <w:szCs w:val="24"/>
        </w:rPr>
        <w:t>Hal ini disebabkan karena penggunaan model pembelajaran dan pendekatan pembelajaran yang tidak efektif dalam mengembangkan kemampuan pemecahan masalah.</w:t>
      </w:r>
      <w:proofErr w:type="gramEnd"/>
      <w:r>
        <w:rPr>
          <w:rFonts w:ascii="Tahoma" w:eastAsia="Calibri" w:hAnsi="Tahoma" w:cs="Tahoma"/>
          <w:iCs/>
          <w:szCs w:val="24"/>
        </w:rPr>
        <w:t xml:space="preserve"> </w:t>
      </w:r>
    </w:p>
    <w:p w:rsidR="00475FDC" w:rsidRDefault="00047A48" w:rsidP="006F492C">
      <w:pPr>
        <w:spacing w:after="0" w:line="360" w:lineRule="auto"/>
        <w:ind w:firstLine="720"/>
        <w:jc w:val="both"/>
        <w:rPr>
          <w:rFonts w:ascii="Tahoma" w:eastAsia="Calibri" w:hAnsi="Tahoma" w:cs="Tahoma"/>
          <w:iCs/>
          <w:szCs w:val="24"/>
        </w:rPr>
      </w:pPr>
      <w:proofErr w:type="gramStart"/>
      <w:r w:rsidRPr="00047A48">
        <w:rPr>
          <w:rFonts w:ascii="Tahoma" w:eastAsia="Calibri" w:hAnsi="Tahoma" w:cs="Tahoma"/>
          <w:iCs/>
          <w:szCs w:val="24"/>
        </w:rPr>
        <w:t>Salah satu solusi untuk mengatasi permasalahan tersebut adalah dengan menerapkan model pembelajaran dan pendekatan pembelajaran yang tepat dan sesuai dengan kemampuan pemecahan masalah, yaitu dengan membiasakan siswa menyelesaikan soal – soal yang berbasis masalah</w:t>
      </w:r>
      <w:r>
        <w:rPr>
          <w:rFonts w:ascii="Tahoma" w:eastAsia="Calibri" w:hAnsi="Tahoma" w:cs="Tahoma"/>
          <w:iCs/>
          <w:szCs w:val="24"/>
        </w:rPr>
        <w:t>.</w:t>
      </w:r>
      <w:proofErr w:type="gramEnd"/>
      <w:r>
        <w:rPr>
          <w:rFonts w:ascii="Tahoma" w:eastAsia="Calibri" w:hAnsi="Tahoma" w:cs="Tahoma"/>
          <w:iCs/>
          <w:szCs w:val="24"/>
        </w:rPr>
        <w:t xml:space="preserve"> </w:t>
      </w:r>
      <w:proofErr w:type="gramStart"/>
      <w:r w:rsidRPr="00047A48">
        <w:rPr>
          <w:rFonts w:ascii="Tahoma" w:eastAsia="Calibri" w:hAnsi="Tahoma" w:cs="Tahoma"/>
          <w:iCs/>
          <w:szCs w:val="24"/>
        </w:rPr>
        <w:t xml:space="preserve">Salah satu model pembelajaran yang dapat mengasah kemampuan pemecahan masalah siswa adalah model pembelajaran </w:t>
      </w:r>
      <w:r w:rsidRPr="00047A48">
        <w:rPr>
          <w:rFonts w:ascii="Tahoma" w:eastAsia="Calibri" w:hAnsi="Tahoma" w:cs="Tahoma"/>
          <w:i/>
          <w:iCs/>
          <w:szCs w:val="24"/>
        </w:rPr>
        <w:t>Missouri Mathematic Project</w:t>
      </w:r>
      <w:r w:rsidRPr="00047A48">
        <w:rPr>
          <w:rFonts w:ascii="Tahoma" w:eastAsia="Calibri" w:hAnsi="Tahoma" w:cs="Tahoma"/>
          <w:iCs/>
          <w:szCs w:val="24"/>
        </w:rPr>
        <w:t xml:space="preserve"> (MMP)</w:t>
      </w:r>
      <w:r>
        <w:rPr>
          <w:rFonts w:ascii="Tahoma" w:eastAsia="Calibri" w:hAnsi="Tahoma" w:cs="Tahoma"/>
          <w:iCs/>
          <w:szCs w:val="24"/>
        </w:rPr>
        <w:t>.</w:t>
      </w:r>
      <w:proofErr w:type="gramEnd"/>
      <w:r>
        <w:rPr>
          <w:rFonts w:ascii="Tahoma" w:eastAsia="Calibri" w:hAnsi="Tahoma" w:cs="Tahoma"/>
          <w:iCs/>
          <w:szCs w:val="24"/>
        </w:rPr>
        <w:t xml:space="preserve"> </w:t>
      </w:r>
      <w:proofErr w:type="gramStart"/>
      <w:r w:rsidRPr="00047A48">
        <w:rPr>
          <w:rFonts w:ascii="Tahoma" w:eastAsia="Calibri" w:hAnsi="Tahoma" w:cs="Tahoma"/>
          <w:iCs/>
          <w:szCs w:val="24"/>
        </w:rPr>
        <w:t xml:space="preserve">Model pembelajaran </w:t>
      </w:r>
      <w:r w:rsidRPr="00047A48">
        <w:rPr>
          <w:rFonts w:ascii="Tahoma" w:eastAsia="Calibri" w:hAnsi="Tahoma" w:cs="Tahoma"/>
          <w:i/>
          <w:iCs/>
          <w:szCs w:val="24"/>
        </w:rPr>
        <w:t xml:space="preserve">Missoury Mathematic Project </w:t>
      </w:r>
      <w:r w:rsidRPr="00047A48">
        <w:rPr>
          <w:rFonts w:ascii="Tahoma" w:eastAsia="Calibri" w:hAnsi="Tahoma" w:cs="Tahoma"/>
          <w:iCs/>
          <w:szCs w:val="24"/>
        </w:rPr>
        <w:t>(MMP) merupakan model pembelajaran yang didesain untuk membantu guru dalam hal efektivitas penggunaan latihan-latihan agar siswa mencapai peningkatan yang luar biasa.</w:t>
      </w:r>
      <w:proofErr w:type="gramEnd"/>
      <w:r w:rsidRPr="00047A48">
        <w:rPr>
          <w:rFonts w:ascii="Tahoma" w:eastAsia="Calibri" w:hAnsi="Tahoma" w:cs="Tahoma"/>
          <w:iCs/>
          <w:szCs w:val="24"/>
        </w:rPr>
        <w:t xml:space="preserve"> Siswa dibiasakan untuk mengerjakan beragam soal sehingga pada akhirnya </w:t>
      </w:r>
      <w:proofErr w:type="gramStart"/>
      <w:r w:rsidRPr="00047A48">
        <w:rPr>
          <w:rFonts w:ascii="Tahoma" w:eastAsia="Calibri" w:hAnsi="Tahoma" w:cs="Tahoma"/>
          <w:iCs/>
          <w:szCs w:val="24"/>
        </w:rPr>
        <w:t>akan</w:t>
      </w:r>
      <w:proofErr w:type="gramEnd"/>
      <w:r w:rsidRPr="00047A48">
        <w:rPr>
          <w:rFonts w:ascii="Tahoma" w:eastAsia="Calibri" w:hAnsi="Tahoma" w:cs="Tahoma"/>
          <w:iCs/>
          <w:szCs w:val="24"/>
        </w:rPr>
        <w:t xml:space="preserve"> terbiasa mengerjakan soal</w:t>
      </w:r>
      <w:r>
        <w:rPr>
          <w:rFonts w:ascii="Tahoma" w:eastAsia="Calibri" w:hAnsi="Tahoma" w:cs="Tahoma"/>
          <w:iCs/>
          <w:szCs w:val="24"/>
        </w:rPr>
        <w:t xml:space="preserve">. </w:t>
      </w:r>
    </w:p>
    <w:p w:rsidR="00047A48" w:rsidRDefault="00047A48" w:rsidP="00047A48">
      <w:pPr>
        <w:spacing w:line="360" w:lineRule="auto"/>
        <w:ind w:firstLine="720"/>
        <w:jc w:val="both"/>
        <w:rPr>
          <w:rFonts w:ascii="Tahoma" w:eastAsia="Calibri" w:hAnsi="Tahoma" w:cs="Tahoma"/>
          <w:iCs/>
          <w:szCs w:val="24"/>
        </w:rPr>
      </w:pPr>
      <w:proofErr w:type="gramStart"/>
      <w:r w:rsidRPr="00047A48">
        <w:rPr>
          <w:rFonts w:ascii="Tahoma" w:eastAsia="Calibri" w:hAnsi="Tahoma" w:cs="Tahoma"/>
          <w:iCs/>
          <w:szCs w:val="24"/>
        </w:rPr>
        <w:t>Menurut Good &amp; Grouws sebagaimana yang dikutip Slavin (2007) mendefinisikan MMP sebagai suatu program yang didesain untuk membantu guru dalam hal efektivitas penggunaan latihan-latihan agar siswa mencapai peningkatan yang luar biasa.</w:t>
      </w:r>
      <w:proofErr w:type="gramEnd"/>
      <w:r w:rsidRPr="00047A48">
        <w:rPr>
          <w:rFonts w:ascii="Tahoma" w:eastAsia="Calibri" w:hAnsi="Tahoma" w:cs="Tahoma"/>
          <w:iCs/>
          <w:szCs w:val="24"/>
        </w:rPr>
        <w:t xml:space="preserve"> </w:t>
      </w:r>
      <w:proofErr w:type="gramStart"/>
      <w:r w:rsidRPr="00047A48">
        <w:rPr>
          <w:rFonts w:ascii="Tahoma" w:eastAsia="Calibri" w:hAnsi="Tahoma" w:cs="Tahoma"/>
          <w:iCs/>
          <w:szCs w:val="24"/>
        </w:rPr>
        <w:t>Latihan yang dimaksud adalah lembar tugas proyek</w:t>
      </w:r>
      <w:r>
        <w:rPr>
          <w:rFonts w:ascii="Tahoma" w:eastAsia="Calibri" w:hAnsi="Tahoma" w:cs="Tahoma"/>
          <w:iCs/>
          <w:szCs w:val="24"/>
        </w:rPr>
        <w:t>.</w:t>
      </w:r>
      <w:proofErr w:type="gramEnd"/>
      <w:r>
        <w:rPr>
          <w:rFonts w:ascii="Tahoma" w:eastAsia="Calibri" w:hAnsi="Tahoma" w:cs="Tahoma"/>
          <w:iCs/>
          <w:szCs w:val="24"/>
        </w:rPr>
        <w:t xml:space="preserve"> </w:t>
      </w:r>
      <w:proofErr w:type="gramStart"/>
      <w:r w:rsidRPr="00047A48">
        <w:rPr>
          <w:rFonts w:ascii="Tahoma" w:eastAsia="Calibri" w:hAnsi="Tahoma" w:cs="Tahoma"/>
          <w:iCs/>
          <w:szCs w:val="24"/>
        </w:rPr>
        <w:t xml:space="preserve">Menurut Jannah </w:t>
      </w:r>
      <w:r w:rsidRPr="00047A48">
        <w:rPr>
          <w:rFonts w:ascii="Tahoma" w:eastAsia="Calibri" w:hAnsi="Tahoma" w:cs="Tahoma"/>
          <w:i/>
          <w:iCs/>
          <w:szCs w:val="24"/>
        </w:rPr>
        <w:t>et al</w:t>
      </w:r>
      <w:r w:rsidRPr="00047A48">
        <w:rPr>
          <w:rFonts w:ascii="Tahoma" w:eastAsia="Calibri" w:hAnsi="Tahoma" w:cs="Tahoma"/>
          <w:iCs/>
          <w:szCs w:val="24"/>
        </w:rPr>
        <w:t xml:space="preserve"> (2013) ciri khas </w:t>
      </w:r>
      <w:r w:rsidRPr="00047A48">
        <w:rPr>
          <w:rFonts w:ascii="Tahoma" w:eastAsia="Calibri" w:hAnsi="Tahoma" w:cs="Tahoma"/>
          <w:i/>
          <w:iCs/>
          <w:szCs w:val="24"/>
        </w:rPr>
        <w:t xml:space="preserve">Missouri Mathematics Project </w:t>
      </w:r>
      <w:r w:rsidRPr="00047A48">
        <w:rPr>
          <w:rFonts w:ascii="Tahoma" w:eastAsia="Calibri" w:hAnsi="Tahoma" w:cs="Tahoma"/>
          <w:iCs/>
          <w:szCs w:val="24"/>
        </w:rPr>
        <w:t>(MMP) adalah setiap siswa secara individual belajar materi pembelajaran yang disampaikan guru.</w:t>
      </w:r>
      <w:proofErr w:type="gramEnd"/>
      <w:r w:rsidRPr="00047A48">
        <w:rPr>
          <w:rFonts w:ascii="Tahoma" w:eastAsia="Calibri" w:hAnsi="Tahoma" w:cs="Tahoma"/>
          <w:iCs/>
          <w:szCs w:val="24"/>
        </w:rPr>
        <w:t xml:space="preserve"> </w:t>
      </w:r>
      <w:proofErr w:type="gramStart"/>
      <w:r w:rsidRPr="00047A48">
        <w:rPr>
          <w:rFonts w:ascii="Tahoma" w:eastAsia="Calibri" w:hAnsi="Tahoma" w:cs="Tahoma"/>
          <w:iCs/>
          <w:szCs w:val="24"/>
        </w:rPr>
        <w:t>Hasil dari individu dibawa ke kelompok untuk didiskusikan dan saling dibahas oleh anggota kelompok.</w:t>
      </w:r>
      <w:proofErr w:type="gramEnd"/>
      <w:r w:rsidRPr="00047A48">
        <w:rPr>
          <w:rFonts w:ascii="Tahoma" w:eastAsia="Calibri" w:hAnsi="Tahoma" w:cs="Tahoma"/>
          <w:iCs/>
          <w:szCs w:val="24"/>
        </w:rPr>
        <w:t xml:space="preserve"> Model ini dirancang untuk menggabungkan kemandirian dan kerja </w:t>
      </w:r>
      <w:proofErr w:type="gramStart"/>
      <w:r w:rsidRPr="00047A48">
        <w:rPr>
          <w:rFonts w:ascii="Tahoma" w:eastAsia="Calibri" w:hAnsi="Tahoma" w:cs="Tahoma"/>
          <w:iCs/>
          <w:szCs w:val="24"/>
        </w:rPr>
        <w:t>sama</w:t>
      </w:r>
      <w:proofErr w:type="gramEnd"/>
      <w:r w:rsidRPr="00047A48">
        <w:rPr>
          <w:rFonts w:ascii="Tahoma" w:eastAsia="Calibri" w:hAnsi="Tahoma" w:cs="Tahoma"/>
          <w:iCs/>
          <w:szCs w:val="24"/>
        </w:rPr>
        <w:t xml:space="preserve"> antar kelompok</w:t>
      </w:r>
      <w:r>
        <w:rPr>
          <w:rFonts w:ascii="Tahoma" w:eastAsia="Calibri" w:hAnsi="Tahoma" w:cs="Tahoma"/>
          <w:iCs/>
          <w:szCs w:val="24"/>
        </w:rPr>
        <w:t>.</w:t>
      </w:r>
    </w:p>
    <w:p w:rsidR="00475FDC" w:rsidRDefault="00047A48" w:rsidP="006F492C">
      <w:pPr>
        <w:spacing w:after="0" w:line="360" w:lineRule="auto"/>
        <w:ind w:firstLine="720"/>
        <w:jc w:val="both"/>
        <w:rPr>
          <w:rFonts w:ascii="Tahoma" w:hAnsi="Tahoma" w:cs="Tahoma"/>
          <w:i/>
          <w:iCs/>
          <w:szCs w:val="24"/>
        </w:rPr>
      </w:pPr>
      <w:r w:rsidRPr="00047A48">
        <w:rPr>
          <w:rFonts w:ascii="Tahoma" w:eastAsia="Calibri" w:hAnsi="Tahoma" w:cs="Tahoma"/>
          <w:iCs/>
          <w:szCs w:val="24"/>
        </w:rPr>
        <w:lastRenderedPageBreak/>
        <w:t>Good &amp; Douglas (1979</w:t>
      </w:r>
      <w:proofErr w:type="gramStart"/>
      <w:r w:rsidRPr="00047A48">
        <w:rPr>
          <w:rFonts w:ascii="Tahoma" w:eastAsia="Calibri" w:hAnsi="Tahoma" w:cs="Tahoma"/>
          <w:iCs/>
          <w:szCs w:val="24"/>
        </w:rPr>
        <w:t>)  mengemas</w:t>
      </w:r>
      <w:proofErr w:type="gramEnd"/>
      <w:r w:rsidRPr="00047A48">
        <w:rPr>
          <w:rFonts w:ascii="Tahoma" w:eastAsia="Calibri" w:hAnsi="Tahoma" w:cs="Tahoma"/>
          <w:iCs/>
          <w:szCs w:val="24"/>
        </w:rPr>
        <w:t xml:space="preserve"> langkah-langkah model pembelajaran </w:t>
      </w:r>
      <w:r w:rsidRPr="00047A48">
        <w:rPr>
          <w:rFonts w:ascii="Tahoma" w:eastAsia="Calibri" w:hAnsi="Tahoma" w:cs="Tahoma"/>
          <w:i/>
          <w:iCs/>
          <w:szCs w:val="24"/>
        </w:rPr>
        <w:t>Missouri Mathematics Project</w:t>
      </w:r>
      <w:r w:rsidRPr="00047A48">
        <w:rPr>
          <w:rFonts w:ascii="Tahoma" w:eastAsia="Calibri" w:hAnsi="Tahoma" w:cs="Tahoma"/>
          <w:iCs/>
          <w:szCs w:val="24"/>
        </w:rPr>
        <w:t xml:space="preserve"> (MMP) sebagai berikut</w:t>
      </w:r>
      <w:r>
        <w:rPr>
          <w:rFonts w:ascii="Tahoma" w:eastAsia="Calibri" w:hAnsi="Tahoma" w:cs="Tahoma"/>
          <w:iCs/>
          <w:szCs w:val="24"/>
        </w:rPr>
        <w:t xml:space="preserve"> : 1) </w:t>
      </w:r>
      <w:r>
        <w:rPr>
          <w:rFonts w:ascii="Tahoma" w:eastAsia="Calibri" w:hAnsi="Tahoma" w:cs="Tahoma"/>
          <w:i/>
          <w:iCs/>
          <w:szCs w:val="24"/>
        </w:rPr>
        <w:t>review</w:t>
      </w:r>
      <w:r w:rsidR="00697623">
        <w:rPr>
          <w:rFonts w:ascii="Tahoma" w:eastAsia="Calibri" w:hAnsi="Tahoma" w:cs="Tahoma"/>
          <w:i/>
          <w:iCs/>
          <w:szCs w:val="24"/>
        </w:rPr>
        <w:t xml:space="preserve"> ;</w:t>
      </w:r>
      <w:r>
        <w:rPr>
          <w:rFonts w:ascii="Tahoma" w:eastAsia="Calibri" w:hAnsi="Tahoma" w:cs="Tahoma"/>
          <w:i/>
          <w:iCs/>
          <w:szCs w:val="24"/>
        </w:rPr>
        <w:t xml:space="preserve"> </w:t>
      </w:r>
      <w:r>
        <w:rPr>
          <w:rFonts w:ascii="Tahoma" w:eastAsia="Calibri" w:hAnsi="Tahoma" w:cs="Tahoma"/>
          <w:iCs/>
          <w:szCs w:val="24"/>
        </w:rPr>
        <w:t>2)</w:t>
      </w:r>
      <w:r>
        <w:rPr>
          <w:rFonts w:ascii="Tahoma" w:eastAsia="Calibri" w:hAnsi="Tahoma" w:cs="Tahoma"/>
          <w:i/>
          <w:iCs/>
          <w:szCs w:val="24"/>
        </w:rPr>
        <w:t xml:space="preserve"> </w:t>
      </w:r>
      <w:r>
        <w:rPr>
          <w:rFonts w:ascii="Tahoma" w:hAnsi="Tahoma" w:cs="Tahoma"/>
          <w:i/>
          <w:iCs/>
          <w:szCs w:val="24"/>
        </w:rPr>
        <w:t>d</w:t>
      </w:r>
      <w:r w:rsidRPr="00047A48">
        <w:rPr>
          <w:rFonts w:ascii="Tahoma" w:hAnsi="Tahoma" w:cs="Tahoma"/>
          <w:i/>
          <w:iCs/>
          <w:szCs w:val="24"/>
        </w:rPr>
        <w:t>evelopment</w:t>
      </w:r>
      <w:r w:rsidR="00697623">
        <w:rPr>
          <w:rFonts w:ascii="Tahoma" w:hAnsi="Tahoma" w:cs="Tahoma"/>
          <w:i/>
          <w:iCs/>
          <w:szCs w:val="24"/>
        </w:rPr>
        <w:t xml:space="preserve"> ;</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3) </w:t>
      </w:r>
      <w:r w:rsidRPr="00047A48">
        <w:rPr>
          <w:rFonts w:ascii="Tahoma" w:hAnsi="Tahoma" w:cs="Tahoma"/>
          <w:i/>
          <w:iCs/>
          <w:szCs w:val="24"/>
        </w:rPr>
        <w:t>seatwork</w:t>
      </w:r>
      <w:r w:rsidR="00697623">
        <w:rPr>
          <w:rFonts w:ascii="Tahoma" w:hAnsi="Tahoma" w:cs="Tahoma"/>
          <w:i/>
          <w:iCs/>
          <w:szCs w:val="24"/>
        </w:rPr>
        <w:t xml:space="preserve"> ; </w:t>
      </w:r>
      <w:r>
        <w:rPr>
          <w:rFonts w:ascii="Tahoma" w:hAnsi="Tahoma" w:cs="Tahoma"/>
          <w:i/>
          <w:iCs/>
          <w:szCs w:val="24"/>
        </w:rPr>
        <w:t xml:space="preserve"> </w:t>
      </w:r>
      <w:r w:rsidRPr="00047A48">
        <w:rPr>
          <w:rFonts w:ascii="Tahoma" w:hAnsi="Tahoma" w:cs="Tahoma"/>
          <w:iCs/>
          <w:szCs w:val="24"/>
        </w:rPr>
        <w:t>4)</w:t>
      </w:r>
      <w:r>
        <w:rPr>
          <w:rFonts w:ascii="Tahoma" w:hAnsi="Tahoma" w:cs="Tahoma"/>
          <w:i/>
          <w:iCs/>
          <w:szCs w:val="24"/>
        </w:rPr>
        <w:t xml:space="preserve"> </w:t>
      </w:r>
      <w:r w:rsidR="00697623">
        <w:rPr>
          <w:rFonts w:ascii="Tahoma" w:hAnsi="Tahoma" w:cs="Tahoma"/>
          <w:i/>
          <w:iCs/>
          <w:szCs w:val="24"/>
        </w:rPr>
        <w:t>h</w:t>
      </w:r>
      <w:r w:rsidRPr="00047A48">
        <w:rPr>
          <w:rFonts w:ascii="Tahoma" w:hAnsi="Tahoma" w:cs="Tahoma"/>
          <w:i/>
          <w:iCs/>
          <w:szCs w:val="24"/>
        </w:rPr>
        <w:t>omework assignment</w:t>
      </w:r>
      <w:r w:rsidR="00697623">
        <w:rPr>
          <w:rFonts w:ascii="Tahoma" w:hAnsi="Tahoma" w:cs="Tahoma"/>
          <w:i/>
          <w:iCs/>
          <w:szCs w:val="24"/>
        </w:rPr>
        <w:t xml:space="preserve"> ;  </w:t>
      </w:r>
      <w:r w:rsidR="00697623">
        <w:rPr>
          <w:rFonts w:ascii="Tahoma" w:hAnsi="Tahoma" w:cs="Tahoma"/>
          <w:iCs/>
          <w:szCs w:val="24"/>
        </w:rPr>
        <w:t xml:space="preserve">5) </w:t>
      </w:r>
      <w:r w:rsidR="00697623">
        <w:rPr>
          <w:rFonts w:ascii="Tahoma" w:hAnsi="Tahoma" w:cs="Tahoma"/>
          <w:i/>
          <w:iCs/>
          <w:szCs w:val="24"/>
        </w:rPr>
        <w:t>s</w:t>
      </w:r>
      <w:r w:rsidR="00697623" w:rsidRPr="00697623">
        <w:rPr>
          <w:rFonts w:ascii="Tahoma" w:hAnsi="Tahoma" w:cs="Tahoma"/>
          <w:i/>
          <w:iCs/>
          <w:szCs w:val="24"/>
        </w:rPr>
        <w:t>pecial review</w:t>
      </w:r>
      <w:r w:rsidR="00697623">
        <w:rPr>
          <w:rFonts w:ascii="Tahoma" w:hAnsi="Tahoma" w:cs="Tahoma"/>
          <w:i/>
          <w:iCs/>
          <w:szCs w:val="24"/>
        </w:rPr>
        <w:t xml:space="preserve">. </w:t>
      </w:r>
    </w:p>
    <w:p w:rsidR="00697623" w:rsidRDefault="00697623" w:rsidP="006F492C">
      <w:pPr>
        <w:spacing w:after="0" w:line="360" w:lineRule="auto"/>
        <w:ind w:firstLine="720"/>
        <w:jc w:val="both"/>
        <w:rPr>
          <w:rFonts w:ascii="Tahoma" w:hAnsi="Tahoma" w:cs="Tahoma"/>
          <w:szCs w:val="24"/>
        </w:rPr>
      </w:pPr>
      <w:r w:rsidRPr="0053762D">
        <w:rPr>
          <w:rFonts w:ascii="Tahoma" w:hAnsi="Tahoma" w:cs="Tahoma"/>
          <w:szCs w:val="24"/>
        </w:rPr>
        <w:t xml:space="preserve">Selain itu, untuk lebih meningkatkan kemampuan siswa dalam matematika maka penerapan </w:t>
      </w:r>
      <w:r>
        <w:rPr>
          <w:rFonts w:ascii="Tahoma" w:hAnsi="Tahoma" w:cs="Tahoma"/>
          <w:i/>
          <w:szCs w:val="24"/>
        </w:rPr>
        <w:t>Missoury Mathematics Project</w:t>
      </w:r>
      <w:r w:rsidRPr="0053762D">
        <w:rPr>
          <w:rFonts w:ascii="Tahoma" w:hAnsi="Tahoma" w:cs="Tahoma"/>
          <w:i/>
          <w:szCs w:val="24"/>
        </w:rPr>
        <w:t xml:space="preserve"> </w:t>
      </w:r>
      <w:r w:rsidRPr="0053762D">
        <w:rPr>
          <w:rFonts w:ascii="Tahoma" w:hAnsi="Tahoma" w:cs="Tahoma"/>
          <w:szCs w:val="24"/>
        </w:rPr>
        <w:t>(</w:t>
      </w:r>
      <w:r>
        <w:rPr>
          <w:rFonts w:ascii="Tahoma" w:hAnsi="Tahoma" w:cs="Tahoma"/>
          <w:szCs w:val="24"/>
        </w:rPr>
        <w:t>MMP</w:t>
      </w:r>
      <w:r w:rsidRPr="0053762D">
        <w:rPr>
          <w:rFonts w:ascii="Tahoma" w:hAnsi="Tahoma" w:cs="Tahoma"/>
          <w:szCs w:val="24"/>
        </w:rPr>
        <w:t xml:space="preserve">) </w:t>
      </w:r>
      <w:proofErr w:type="gramStart"/>
      <w:r w:rsidRPr="0053762D">
        <w:rPr>
          <w:rFonts w:ascii="Tahoma" w:hAnsi="Tahoma" w:cs="Tahoma"/>
          <w:szCs w:val="24"/>
        </w:rPr>
        <w:t>akan</w:t>
      </w:r>
      <w:proofErr w:type="gramEnd"/>
      <w:r w:rsidRPr="0053762D">
        <w:rPr>
          <w:rFonts w:ascii="Tahoma" w:hAnsi="Tahoma" w:cs="Tahoma"/>
          <w:szCs w:val="24"/>
        </w:rPr>
        <w:t xml:space="preserve"> lebih baik bila diterapkan menggunakan pendekatan </w:t>
      </w:r>
      <w:r>
        <w:rPr>
          <w:rFonts w:ascii="Tahoma" w:hAnsi="Tahoma" w:cs="Tahoma"/>
          <w:i/>
          <w:szCs w:val="24"/>
        </w:rPr>
        <w:t xml:space="preserve">Problem Solving. </w:t>
      </w:r>
      <w:r w:rsidRPr="00697623">
        <w:rPr>
          <w:rFonts w:ascii="Tahoma" w:hAnsi="Tahoma" w:cs="Tahoma"/>
          <w:szCs w:val="24"/>
        </w:rPr>
        <w:t xml:space="preserve">Belajar melalui pendekatan pemecahan masalah ditunjukkan pada pengembangan generalisasi-generalisasi yang </w:t>
      </w:r>
      <w:proofErr w:type="gramStart"/>
      <w:r w:rsidRPr="00697623">
        <w:rPr>
          <w:rFonts w:ascii="Tahoma" w:hAnsi="Tahoma" w:cs="Tahoma"/>
          <w:szCs w:val="24"/>
        </w:rPr>
        <w:t>akan</w:t>
      </w:r>
      <w:proofErr w:type="gramEnd"/>
      <w:r w:rsidRPr="00697623">
        <w:rPr>
          <w:rFonts w:ascii="Tahoma" w:hAnsi="Tahoma" w:cs="Tahoma"/>
          <w:szCs w:val="24"/>
        </w:rPr>
        <w:t xml:space="preserve"> membantu individu untuk memecahkan masalah-masalah yang dikemukakan. </w:t>
      </w:r>
    </w:p>
    <w:p w:rsidR="00697623" w:rsidRDefault="00697623" w:rsidP="006F492C">
      <w:pPr>
        <w:spacing w:after="0" w:line="360" w:lineRule="auto"/>
        <w:ind w:firstLine="720"/>
        <w:jc w:val="both"/>
        <w:rPr>
          <w:rFonts w:ascii="Tahoma" w:hAnsi="Tahoma" w:cs="Tahoma"/>
          <w:szCs w:val="24"/>
        </w:rPr>
      </w:pPr>
      <w:r w:rsidRPr="00697623">
        <w:rPr>
          <w:rFonts w:ascii="Tahoma" w:hAnsi="Tahoma" w:cs="Tahoma"/>
          <w:szCs w:val="24"/>
        </w:rPr>
        <w:t>Proses pemecahan masalah menghasilkan lebih banyak prinsip yang dapat membantu pemecahan masalah selanjutnya.</w:t>
      </w:r>
      <w:r>
        <w:rPr>
          <w:rFonts w:ascii="Tahoma" w:hAnsi="Tahoma" w:cs="Tahoma"/>
          <w:szCs w:val="24"/>
        </w:rPr>
        <w:t xml:space="preserve">  </w:t>
      </w:r>
      <w:proofErr w:type="gramStart"/>
      <w:r w:rsidRPr="00697623">
        <w:rPr>
          <w:rFonts w:ascii="Tahoma" w:hAnsi="Tahoma" w:cs="Tahoma"/>
          <w:szCs w:val="24"/>
        </w:rPr>
        <w:t>Dalam arti mengajar dengan menggunakan pendekatan pemecahan masalah adalah materi-materi yang disampaikan masih merupakan masalah dan diserahkan kepada siswa untuk menyelesaikannya.</w:t>
      </w:r>
      <w:proofErr w:type="gramEnd"/>
      <w:r>
        <w:rPr>
          <w:rFonts w:ascii="Tahoma" w:hAnsi="Tahoma" w:cs="Tahoma"/>
          <w:szCs w:val="24"/>
        </w:rPr>
        <w:t xml:space="preserve"> </w:t>
      </w:r>
      <w:r w:rsidRPr="00697623">
        <w:rPr>
          <w:rFonts w:ascii="Tahoma" w:hAnsi="Tahoma" w:cs="Tahoma"/>
          <w:szCs w:val="24"/>
        </w:rPr>
        <w:t>Evan &amp; Lappin dalam Taplin (2008) menjelaskan</w:t>
      </w:r>
      <w:r w:rsidRPr="00697623">
        <w:rPr>
          <w:rFonts w:ascii="Tahoma" w:hAnsi="Tahoma" w:cs="Tahoma"/>
          <w:i/>
          <w:iCs/>
          <w:szCs w:val="24"/>
        </w:rPr>
        <w:t xml:space="preserve"> </w:t>
      </w:r>
      <w:proofErr w:type="gramStart"/>
      <w:r w:rsidRPr="00697623">
        <w:rPr>
          <w:rFonts w:ascii="Tahoma" w:hAnsi="Tahoma" w:cs="Tahoma"/>
          <w:i/>
          <w:iCs/>
          <w:szCs w:val="24"/>
        </w:rPr>
        <w:t>A</w:t>
      </w:r>
      <w:proofErr w:type="gramEnd"/>
      <w:r w:rsidRPr="00697623">
        <w:rPr>
          <w:rFonts w:ascii="Tahoma" w:hAnsi="Tahoma" w:cs="Tahoma"/>
          <w:i/>
          <w:iCs/>
          <w:szCs w:val="24"/>
        </w:rPr>
        <w:t xml:space="preserve"> further characteristic is that a problem-solving approach can be used to encourage students to make generalisations about rules and concepts, a process which is central to mathematics</w:t>
      </w:r>
      <w:r w:rsidRPr="00697623">
        <w:rPr>
          <w:rFonts w:ascii="Tahoma" w:hAnsi="Tahoma" w:cs="Tahoma"/>
          <w:szCs w:val="24"/>
        </w:rPr>
        <w:t>.</w:t>
      </w:r>
    </w:p>
    <w:p w:rsidR="00697623" w:rsidRDefault="00864DEF" w:rsidP="006F492C">
      <w:pPr>
        <w:spacing w:after="0" w:line="360" w:lineRule="auto"/>
        <w:ind w:firstLine="720"/>
        <w:jc w:val="both"/>
        <w:rPr>
          <w:rFonts w:ascii="Tahoma" w:hAnsi="Tahoma" w:cs="Tahoma"/>
          <w:bCs/>
          <w:szCs w:val="24"/>
        </w:rPr>
      </w:pPr>
      <w:proofErr w:type="gramStart"/>
      <w:r>
        <w:rPr>
          <w:rFonts w:ascii="Tahoma" w:hAnsi="Tahoma" w:cs="Tahoma"/>
          <w:bCs/>
          <w:szCs w:val="24"/>
        </w:rPr>
        <w:t>Secara garis besar m</w:t>
      </w:r>
      <w:r w:rsidRPr="00864DEF">
        <w:rPr>
          <w:rFonts w:ascii="Tahoma" w:hAnsi="Tahoma" w:cs="Tahoma"/>
          <w:bCs/>
          <w:szCs w:val="24"/>
        </w:rPr>
        <w:t xml:space="preserve">odel pembelajaran </w:t>
      </w:r>
      <w:r w:rsidRPr="00864DEF">
        <w:rPr>
          <w:rFonts w:ascii="Tahoma" w:hAnsi="Tahoma" w:cs="Tahoma"/>
          <w:bCs/>
          <w:i/>
          <w:iCs/>
          <w:szCs w:val="24"/>
        </w:rPr>
        <w:t>Missouri mathematic projet (MMP)</w:t>
      </w:r>
      <w:r w:rsidRPr="00864DEF">
        <w:rPr>
          <w:rFonts w:ascii="Tahoma" w:hAnsi="Tahoma" w:cs="Tahoma"/>
          <w:bCs/>
          <w:szCs w:val="24"/>
        </w:rPr>
        <w:t xml:space="preserve"> dengan pendekatan </w:t>
      </w:r>
      <w:r w:rsidRPr="00864DEF">
        <w:rPr>
          <w:rFonts w:ascii="Tahoma" w:hAnsi="Tahoma" w:cs="Tahoma"/>
          <w:bCs/>
          <w:i/>
          <w:iCs/>
          <w:szCs w:val="24"/>
        </w:rPr>
        <w:t xml:space="preserve">problem solving </w:t>
      </w:r>
      <w:r w:rsidRPr="00864DEF">
        <w:rPr>
          <w:rFonts w:ascii="Tahoma" w:hAnsi="Tahoma" w:cs="Tahoma"/>
          <w:bCs/>
          <w:szCs w:val="24"/>
        </w:rPr>
        <w:t>merupakan model pembelajaran yang efektif digunakan dalam pembelajaran matematika.</w:t>
      </w:r>
      <w:proofErr w:type="gramEnd"/>
      <w:r w:rsidRPr="00864DEF">
        <w:rPr>
          <w:rFonts w:ascii="Tahoma" w:hAnsi="Tahoma" w:cs="Tahoma"/>
          <w:bCs/>
          <w:szCs w:val="24"/>
        </w:rPr>
        <w:t xml:space="preserve"> </w:t>
      </w:r>
      <w:proofErr w:type="gramStart"/>
      <w:r w:rsidRPr="00864DEF">
        <w:rPr>
          <w:rFonts w:ascii="Tahoma" w:hAnsi="Tahoma" w:cs="Tahoma"/>
          <w:bCs/>
          <w:szCs w:val="24"/>
        </w:rPr>
        <w:t>Siswa terlibat langsung dalam menyelesaikan latihan-latihan yang berbasis pemecahan masalah.</w:t>
      </w:r>
      <w:proofErr w:type="gramEnd"/>
      <w:r w:rsidRPr="00864DEF">
        <w:rPr>
          <w:rFonts w:ascii="Tahoma" w:hAnsi="Tahoma" w:cs="Tahoma"/>
          <w:bCs/>
          <w:szCs w:val="24"/>
        </w:rPr>
        <w:t xml:space="preserve"> Selain membantu meningkatkan kemampuan pemecahan masalah, siswa juga </w:t>
      </w:r>
      <w:proofErr w:type="gramStart"/>
      <w:r w:rsidRPr="00864DEF">
        <w:rPr>
          <w:rFonts w:ascii="Tahoma" w:hAnsi="Tahoma" w:cs="Tahoma"/>
          <w:bCs/>
          <w:szCs w:val="24"/>
        </w:rPr>
        <w:t>akan</w:t>
      </w:r>
      <w:proofErr w:type="gramEnd"/>
      <w:r w:rsidRPr="00864DEF">
        <w:rPr>
          <w:rFonts w:ascii="Tahoma" w:hAnsi="Tahoma" w:cs="Tahoma"/>
          <w:bCs/>
          <w:szCs w:val="24"/>
        </w:rPr>
        <w:t xml:space="preserve"> lebih memahami konsep-konsep suatu materi</w:t>
      </w:r>
      <w:r w:rsidR="00697623" w:rsidRPr="00864DEF">
        <w:rPr>
          <w:rFonts w:ascii="Tahoma" w:hAnsi="Tahoma" w:cs="Tahoma"/>
          <w:szCs w:val="24"/>
        </w:rPr>
        <w:t>.</w:t>
      </w:r>
      <w:r>
        <w:rPr>
          <w:rFonts w:ascii="Tahoma" w:hAnsi="Tahoma" w:cs="Tahoma"/>
          <w:szCs w:val="24"/>
        </w:rPr>
        <w:t xml:space="preserve"> </w:t>
      </w:r>
      <w:r w:rsidRPr="00864DEF">
        <w:rPr>
          <w:rFonts w:ascii="Tahoma" w:hAnsi="Tahoma" w:cs="Tahoma"/>
          <w:bCs/>
          <w:szCs w:val="24"/>
        </w:rPr>
        <w:t xml:space="preserve">Penerapan Model pembelajaran </w:t>
      </w:r>
      <w:r w:rsidRPr="00864DEF">
        <w:rPr>
          <w:rFonts w:ascii="Tahoma" w:hAnsi="Tahoma" w:cs="Tahoma"/>
          <w:bCs/>
          <w:i/>
          <w:iCs/>
          <w:szCs w:val="24"/>
        </w:rPr>
        <w:t>Missouri mathematic projet (MMP)</w:t>
      </w:r>
      <w:r w:rsidRPr="00864DEF">
        <w:rPr>
          <w:rFonts w:ascii="Tahoma" w:hAnsi="Tahoma" w:cs="Tahoma"/>
          <w:bCs/>
          <w:szCs w:val="24"/>
        </w:rPr>
        <w:t xml:space="preserve"> dengan pendekatan </w:t>
      </w:r>
      <w:r w:rsidRPr="00864DEF">
        <w:rPr>
          <w:rFonts w:ascii="Tahoma" w:hAnsi="Tahoma" w:cs="Tahoma"/>
          <w:bCs/>
          <w:i/>
          <w:iCs/>
          <w:szCs w:val="24"/>
        </w:rPr>
        <w:t xml:space="preserve">problem solving </w:t>
      </w:r>
      <w:proofErr w:type="gramStart"/>
      <w:r w:rsidRPr="00864DEF">
        <w:rPr>
          <w:rFonts w:ascii="Tahoma" w:hAnsi="Tahoma" w:cs="Tahoma"/>
          <w:bCs/>
          <w:szCs w:val="24"/>
        </w:rPr>
        <w:t>akan</w:t>
      </w:r>
      <w:proofErr w:type="gramEnd"/>
      <w:r w:rsidRPr="00864DEF">
        <w:rPr>
          <w:rFonts w:ascii="Tahoma" w:hAnsi="Tahoma" w:cs="Tahoma"/>
          <w:bCs/>
          <w:szCs w:val="24"/>
        </w:rPr>
        <w:t xml:space="preserve"> membuat siswa lebih aktif.  </w:t>
      </w:r>
      <w:proofErr w:type="gramStart"/>
      <w:r w:rsidRPr="00864DEF">
        <w:rPr>
          <w:rFonts w:ascii="Tahoma" w:hAnsi="Tahoma" w:cs="Tahoma"/>
          <w:bCs/>
          <w:szCs w:val="24"/>
        </w:rPr>
        <w:t>siswa</w:t>
      </w:r>
      <w:proofErr w:type="gramEnd"/>
      <w:r w:rsidRPr="00864DEF">
        <w:rPr>
          <w:rFonts w:ascii="Tahoma" w:hAnsi="Tahoma" w:cs="Tahoma"/>
          <w:bCs/>
          <w:szCs w:val="24"/>
        </w:rPr>
        <w:t xml:space="preserve"> lebih aktif mengerjakan latihan-latihan, mencari solusi dari permasalahan yang ada serta menyusun strategi yang sesuai.</w:t>
      </w:r>
    </w:p>
    <w:p w:rsidR="00864DEF" w:rsidRPr="00864DEF" w:rsidRDefault="00864DEF" w:rsidP="006F492C">
      <w:pPr>
        <w:spacing w:after="0" w:line="360" w:lineRule="auto"/>
        <w:ind w:firstLine="720"/>
        <w:jc w:val="both"/>
        <w:rPr>
          <w:rFonts w:ascii="Tahoma" w:hAnsi="Tahoma" w:cs="Tahoma"/>
          <w:bCs/>
          <w:i/>
          <w:iCs/>
          <w:szCs w:val="24"/>
        </w:rPr>
      </w:pPr>
      <w:r>
        <w:rPr>
          <w:rFonts w:ascii="Tahoma" w:hAnsi="Tahoma" w:cs="Tahoma"/>
          <w:bCs/>
          <w:szCs w:val="24"/>
        </w:rPr>
        <w:t>Rumusan masalah pada penelitia</w:t>
      </w:r>
      <w:r w:rsidR="006F492C">
        <w:rPr>
          <w:rFonts w:ascii="Tahoma" w:hAnsi="Tahoma" w:cs="Tahoma"/>
          <w:bCs/>
          <w:szCs w:val="24"/>
        </w:rPr>
        <w:t xml:space="preserve">n ini adalah sebagai berikut :(1) </w:t>
      </w:r>
      <w:r w:rsidRPr="00864DEF">
        <w:rPr>
          <w:rFonts w:ascii="Tahoma" w:hAnsi="Tahoma" w:cs="Tahoma"/>
          <w:bCs/>
          <w:szCs w:val="24"/>
        </w:rPr>
        <w:t>Bagaimana kemampuan pemecahan masalah matematika siswa kelas VIII</w:t>
      </w:r>
      <w:r w:rsidRPr="00864DEF">
        <w:rPr>
          <w:rFonts w:ascii="Tahoma" w:hAnsi="Tahoma" w:cs="Tahoma"/>
          <w:bCs/>
          <w:szCs w:val="24"/>
          <w:vertAlign w:val="subscript"/>
        </w:rPr>
        <w:t>4</w:t>
      </w:r>
      <w:r w:rsidRPr="00864DEF">
        <w:rPr>
          <w:rFonts w:ascii="Tahoma" w:hAnsi="Tahoma" w:cs="Tahoma"/>
          <w:bCs/>
          <w:szCs w:val="24"/>
        </w:rPr>
        <w:t xml:space="preserve"> MtsN Model Makassar yang diajar dengan model pembelajaran </w:t>
      </w:r>
      <w:r w:rsidRPr="00864DEF">
        <w:rPr>
          <w:rFonts w:ascii="Tahoma" w:hAnsi="Tahoma" w:cs="Tahoma"/>
          <w:bCs/>
          <w:i/>
          <w:iCs/>
          <w:szCs w:val="24"/>
        </w:rPr>
        <w:t>Missouri Mathematic Project</w:t>
      </w:r>
      <w:r w:rsidRPr="00864DEF">
        <w:rPr>
          <w:rFonts w:ascii="Tahoma" w:hAnsi="Tahoma" w:cs="Tahoma"/>
          <w:bCs/>
          <w:szCs w:val="24"/>
        </w:rPr>
        <w:t xml:space="preserve"> (MMP) dengan pendekatan </w:t>
      </w:r>
      <w:r w:rsidRPr="00864DEF">
        <w:rPr>
          <w:rFonts w:ascii="Tahoma" w:hAnsi="Tahoma" w:cs="Tahoma"/>
          <w:bCs/>
          <w:i/>
          <w:iCs/>
          <w:szCs w:val="24"/>
        </w:rPr>
        <w:t>Problem Solving</w:t>
      </w:r>
      <w:r w:rsidRPr="00864DEF">
        <w:rPr>
          <w:rFonts w:ascii="Tahoma" w:hAnsi="Tahoma" w:cs="Tahoma"/>
          <w:bCs/>
          <w:szCs w:val="24"/>
        </w:rPr>
        <w:t xml:space="preserve"> </w:t>
      </w:r>
      <w:r w:rsidRPr="006F492C">
        <w:rPr>
          <w:rFonts w:ascii="Tahoma" w:hAnsi="Tahoma" w:cs="Tahoma"/>
          <w:bCs/>
          <w:iCs/>
          <w:szCs w:val="24"/>
        </w:rPr>
        <w:t>?</w:t>
      </w:r>
      <w:r w:rsidR="006F492C" w:rsidRPr="006F492C">
        <w:rPr>
          <w:rFonts w:ascii="Tahoma" w:hAnsi="Tahoma" w:cs="Tahoma"/>
          <w:bCs/>
          <w:iCs/>
          <w:szCs w:val="24"/>
        </w:rPr>
        <w:t>(</w:t>
      </w:r>
      <w:r w:rsidRPr="006F492C">
        <w:rPr>
          <w:rFonts w:ascii="Tahoma" w:hAnsi="Tahoma" w:cs="Tahoma"/>
          <w:bCs/>
          <w:iCs/>
          <w:szCs w:val="24"/>
        </w:rPr>
        <w:t>2)</w:t>
      </w:r>
      <w:r>
        <w:rPr>
          <w:rFonts w:ascii="Tahoma" w:hAnsi="Tahoma" w:cs="Tahoma"/>
          <w:bCs/>
          <w:i/>
          <w:iCs/>
          <w:szCs w:val="24"/>
        </w:rPr>
        <w:t xml:space="preserve"> </w:t>
      </w:r>
      <w:r w:rsidRPr="00864DEF">
        <w:rPr>
          <w:rFonts w:ascii="Tahoma" w:hAnsi="Tahoma" w:cs="Tahoma"/>
          <w:bCs/>
          <w:szCs w:val="24"/>
        </w:rPr>
        <w:t>Bagaimana kemampuan pemecahan masalah matematika siswa kelas VIII</w:t>
      </w:r>
      <w:r w:rsidRPr="00864DEF">
        <w:rPr>
          <w:rFonts w:ascii="Tahoma" w:hAnsi="Tahoma" w:cs="Tahoma"/>
          <w:bCs/>
          <w:szCs w:val="24"/>
          <w:vertAlign w:val="subscript"/>
        </w:rPr>
        <w:t>6</w:t>
      </w:r>
      <w:r w:rsidRPr="00864DEF">
        <w:rPr>
          <w:rFonts w:ascii="Tahoma" w:hAnsi="Tahoma" w:cs="Tahoma"/>
          <w:bCs/>
          <w:szCs w:val="24"/>
        </w:rPr>
        <w:t xml:space="preserve"> MtsN Model Makassar yang diajar dengan model pembelajaran langsung</w:t>
      </w:r>
      <w:r w:rsidRPr="006F492C">
        <w:rPr>
          <w:rFonts w:ascii="Tahoma" w:hAnsi="Tahoma" w:cs="Tahoma"/>
          <w:bCs/>
          <w:iCs/>
          <w:szCs w:val="24"/>
        </w:rPr>
        <w:t xml:space="preserve">? </w:t>
      </w:r>
      <w:r w:rsidR="006F492C" w:rsidRPr="006F492C">
        <w:rPr>
          <w:rFonts w:ascii="Tahoma" w:hAnsi="Tahoma" w:cs="Tahoma"/>
          <w:bCs/>
          <w:iCs/>
          <w:szCs w:val="24"/>
        </w:rPr>
        <w:t>(</w:t>
      </w:r>
      <w:r w:rsidRPr="006F492C">
        <w:rPr>
          <w:rFonts w:ascii="Tahoma" w:hAnsi="Tahoma" w:cs="Tahoma"/>
          <w:bCs/>
          <w:iCs/>
          <w:szCs w:val="24"/>
        </w:rPr>
        <w:t>3)</w:t>
      </w:r>
      <w:r>
        <w:rPr>
          <w:rFonts w:ascii="Tahoma" w:hAnsi="Tahoma" w:cs="Tahoma"/>
          <w:bCs/>
          <w:iCs/>
          <w:szCs w:val="24"/>
        </w:rPr>
        <w:t xml:space="preserve"> </w:t>
      </w:r>
      <w:r w:rsidRPr="00864DEF">
        <w:rPr>
          <w:rFonts w:ascii="Tahoma" w:hAnsi="Tahoma" w:cs="Tahoma"/>
          <w:bCs/>
          <w:szCs w:val="24"/>
        </w:rPr>
        <w:t xml:space="preserve">Bagaimana kemampuan pemecahan masalah matematika siswa yang diajar dengan model pembelajaran </w:t>
      </w:r>
      <w:r w:rsidRPr="00864DEF">
        <w:rPr>
          <w:rFonts w:ascii="Tahoma" w:hAnsi="Tahoma" w:cs="Tahoma"/>
          <w:bCs/>
          <w:i/>
          <w:iCs/>
          <w:szCs w:val="24"/>
        </w:rPr>
        <w:t>Missouri Mathematic Project</w:t>
      </w:r>
      <w:r w:rsidRPr="00864DEF">
        <w:rPr>
          <w:rFonts w:ascii="Tahoma" w:hAnsi="Tahoma" w:cs="Tahoma"/>
          <w:bCs/>
          <w:szCs w:val="24"/>
        </w:rPr>
        <w:t xml:space="preserve"> (MMP) dengan pendekatan </w:t>
      </w:r>
      <w:r w:rsidRPr="00864DEF">
        <w:rPr>
          <w:rFonts w:ascii="Tahoma" w:hAnsi="Tahoma" w:cs="Tahoma"/>
          <w:bCs/>
          <w:i/>
          <w:iCs/>
          <w:szCs w:val="24"/>
        </w:rPr>
        <w:t>Problem Solving</w:t>
      </w:r>
      <w:r w:rsidRPr="00864DEF">
        <w:rPr>
          <w:rFonts w:ascii="Tahoma" w:hAnsi="Tahoma" w:cs="Tahoma"/>
          <w:bCs/>
          <w:szCs w:val="24"/>
        </w:rPr>
        <w:t xml:space="preserve"> ditinjau dari indikator pemecahan masalah?</w:t>
      </w:r>
      <w:r>
        <w:rPr>
          <w:rFonts w:ascii="Tahoma" w:hAnsi="Tahoma" w:cs="Tahoma"/>
          <w:bCs/>
          <w:i/>
          <w:iCs/>
          <w:szCs w:val="24"/>
        </w:rPr>
        <w:t xml:space="preserve"> </w:t>
      </w:r>
      <w:r w:rsidR="006F492C">
        <w:rPr>
          <w:rFonts w:ascii="Tahoma" w:hAnsi="Tahoma" w:cs="Tahoma"/>
          <w:bCs/>
          <w:iCs/>
          <w:szCs w:val="24"/>
        </w:rPr>
        <w:t>(</w:t>
      </w:r>
      <w:r>
        <w:rPr>
          <w:rFonts w:ascii="Tahoma" w:hAnsi="Tahoma" w:cs="Tahoma"/>
          <w:bCs/>
          <w:iCs/>
          <w:szCs w:val="24"/>
        </w:rPr>
        <w:t xml:space="preserve">4) </w:t>
      </w:r>
      <w:r w:rsidRPr="00864DEF">
        <w:rPr>
          <w:rFonts w:ascii="Tahoma" w:hAnsi="Tahoma" w:cs="Tahoma"/>
          <w:bCs/>
          <w:szCs w:val="24"/>
        </w:rPr>
        <w:t xml:space="preserve">Bagaimana </w:t>
      </w:r>
      <w:r w:rsidRPr="00864DEF">
        <w:rPr>
          <w:rFonts w:ascii="Tahoma" w:hAnsi="Tahoma" w:cs="Tahoma"/>
          <w:bCs/>
          <w:szCs w:val="24"/>
        </w:rPr>
        <w:lastRenderedPageBreak/>
        <w:t>kemampuan pemecahan masalah matematika siswa yang diajar dengan dengan model pembelajaran langsung ditinjau dari indikator pemecahan masalah?</w:t>
      </w:r>
      <w:r>
        <w:rPr>
          <w:rFonts w:ascii="Tahoma" w:hAnsi="Tahoma" w:cs="Tahoma"/>
          <w:bCs/>
          <w:i/>
          <w:iCs/>
          <w:szCs w:val="24"/>
        </w:rPr>
        <w:t xml:space="preserve"> </w:t>
      </w:r>
      <w:r w:rsidR="006F492C">
        <w:rPr>
          <w:rFonts w:ascii="Tahoma" w:hAnsi="Tahoma" w:cs="Tahoma"/>
          <w:bCs/>
          <w:iCs/>
          <w:szCs w:val="24"/>
        </w:rPr>
        <w:t>(5</w:t>
      </w:r>
      <w:r w:rsidRPr="00864DEF">
        <w:rPr>
          <w:rFonts w:ascii="Tahoma" w:hAnsi="Tahoma" w:cs="Tahoma"/>
          <w:bCs/>
          <w:iCs/>
          <w:szCs w:val="24"/>
        </w:rPr>
        <w:t>)</w:t>
      </w:r>
      <w:r>
        <w:rPr>
          <w:rFonts w:ascii="Tahoma" w:hAnsi="Tahoma" w:cs="Tahoma"/>
          <w:bCs/>
          <w:i/>
          <w:iCs/>
          <w:szCs w:val="24"/>
        </w:rPr>
        <w:t xml:space="preserve"> </w:t>
      </w:r>
      <w:r w:rsidRPr="00864DEF">
        <w:rPr>
          <w:rFonts w:ascii="Tahoma" w:hAnsi="Tahoma" w:cs="Tahoma"/>
          <w:bCs/>
          <w:szCs w:val="24"/>
        </w:rPr>
        <w:t xml:space="preserve">Bagaimana aktivitas siswa selama proses pembelajaran matematika dengan menerapkan model pembelajaran </w:t>
      </w:r>
      <w:r w:rsidRPr="00864DEF">
        <w:rPr>
          <w:rFonts w:ascii="Tahoma" w:hAnsi="Tahoma" w:cs="Tahoma"/>
          <w:bCs/>
          <w:i/>
          <w:iCs/>
          <w:szCs w:val="24"/>
        </w:rPr>
        <w:t>Missouri Mathematic Project</w:t>
      </w:r>
      <w:r w:rsidRPr="00864DEF">
        <w:rPr>
          <w:rFonts w:ascii="Tahoma" w:hAnsi="Tahoma" w:cs="Tahoma"/>
          <w:bCs/>
          <w:szCs w:val="24"/>
        </w:rPr>
        <w:t xml:space="preserve"> (MMP) dengan pendekatan </w:t>
      </w:r>
      <w:r w:rsidRPr="00864DEF">
        <w:rPr>
          <w:rFonts w:ascii="Tahoma" w:hAnsi="Tahoma" w:cs="Tahoma"/>
          <w:bCs/>
          <w:i/>
          <w:iCs/>
          <w:szCs w:val="24"/>
        </w:rPr>
        <w:t xml:space="preserve">Problem Solving </w:t>
      </w:r>
      <w:r w:rsidRPr="00864DEF">
        <w:rPr>
          <w:rFonts w:ascii="Tahoma" w:hAnsi="Tahoma" w:cs="Tahoma"/>
          <w:bCs/>
          <w:szCs w:val="24"/>
        </w:rPr>
        <w:t>pada kelas VIII</w:t>
      </w:r>
      <w:r w:rsidRPr="00864DEF">
        <w:rPr>
          <w:rFonts w:ascii="Tahoma" w:hAnsi="Tahoma" w:cs="Tahoma"/>
          <w:bCs/>
          <w:szCs w:val="24"/>
          <w:vertAlign w:val="subscript"/>
        </w:rPr>
        <w:t>4</w:t>
      </w:r>
      <w:r w:rsidRPr="00864DEF">
        <w:rPr>
          <w:rFonts w:ascii="Tahoma" w:hAnsi="Tahoma" w:cs="Tahoma"/>
          <w:bCs/>
          <w:szCs w:val="24"/>
        </w:rPr>
        <w:t xml:space="preserve"> MTsN Model Makassar?</w:t>
      </w:r>
      <w:r>
        <w:rPr>
          <w:rFonts w:ascii="Tahoma" w:hAnsi="Tahoma" w:cs="Tahoma"/>
          <w:bCs/>
          <w:i/>
          <w:iCs/>
          <w:szCs w:val="24"/>
        </w:rPr>
        <w:t xml:space="preserve"> </w:t>
      </w:r>
      <w:r w:rsidR="006F492C">
        <w:rPr>
          <w:rFonts w:ascii="Tahoma" w:hAnsi="Tahoma" w:cs="Tahoma"/>
          <w:bCs/>
          <w:iCs/>
          <w:szCs w:val="24"/>
        </w:rPr>
        <w:t>(6</w:t>
      </w:r>
      <w:r>
        <w:rPr>
          <w:rFonts w:ascii="Tahoma" w:hAnsi="Tahoma" w:cs="Tahoma"/>
          <w:bCs/>
          <w:iCs/>
          <w:szCs w:val="24"/>
        </w:rPr>
        <w:t xml:space="preserve">) </w:t>
      </w:r>
      <w:r w:rsidRPr="00864DEF">
        <w:rPr>
          <w:rFonts w:ascii="Tahoma" w:hAnsi="Tahoma" w:cs="Tahoma"/>
          <w:bCs/>
          <w:szCs w:val="24"/>
        </w:rPr>
        <w:t>Bagaimana aktivitas siswa selama proses pembelajaran matematika dengan menerapkan model pembelajaran langsung</w:t>
      </w:r>
      <w:r w:rsidRPr="00864DEF">
        <w:rPr>
          <w:rFonts w:ascii="Tahoma" w:hAnsi="Tahoma" w:cs="Tahoma"/>
          <w:bCs/>
          <w:i/>
          <w:iCs/>
          <w:szCs w:val="24"/>
        </w:rPr>
        <w:t xml:space="preserve"> </w:t>
      </w:r>
      <w:r w:rsidRPr="00864DEF">
        <w:rPr>
          <w:rFonts w:ascii="Tahoma" w:hAnsi="Tahoma" w:cs="Tahoma"/>
          <w:bCs/>
          <w:szCs w:val="24"/>
        </w:rPr>
        <w:t>pada kelas VIII</w:t>
      </w:r>
      <w:r w:rsidRPr="00864DEF">
        <w:rPr>
          <w:rFonts w:ascii="Tahoma" w:hAnsi="Tahoma" w:cs="Tahoma"/>
          <w:bCs/>
          <w:szCs w:val="24"/>
          <w:vertAlign w:val="subscript"/>
        </w:rPr>
        <w:t>4</w:t>
      </w:r>
      <w:r w:rsidRPr="00864DEF">
        <w:rPr>
          <w:rFonts w:ascii="Tahoma" w:hAnsi="Tahoma" w:cs="Tahoma"/>
          <w:bCs/>
          <w:szCs w:val="24"/>
        </w:rPr>
        <w:t xml:space="preserve"> MTsN Model Makassar?</w:t>
      </w:r>
      <w:r>
        <w:rPr>
          <w:rFonts w:ascii="Tahoma" w:hAnsi="Tahoma" w:cs="Tahoma"/>
          <w:bCs/>
          <w:i/>
          <w:iCs/>
          <w:szCs w:val="24"/>
        </w:rPr>
        <w:t xml:space="preserve"> </w:t>
      </w:r>
      <w:r w:rsidR="006F492C">
        <w:rPr>
          <w:rFonts w:ascii="Tahoma" w:hAnsi="Tahoma" w:cs="Tahoma"/>
          <w:bCs/>
          <w:iCs/>
          <w:szCs w:val="24"/>
        </w:rPr>
        <w:t>(7</w:t>
      </w:r>
      <w:r>
        <w:rPr>
          <w:rFonts w:ascii="Tahoma" w:hAnsi="Tahoma" w:cs="Tahoma"/>
          <w:bCs/>
          <w:iCs/>
          <w:szCs w:val="24"/>
        </w:rPr>
        <w:t xml:space="preserve">) </w:t>
      </w:r>
      <w:r w:rsidRPr="00864DEF">
        <w:rPr>
          <w:rFonts w:ascii="Tahoma" w:hAnsi="Tahoma" w:cs="Tahoma"/>
          <w:bCs/>
          <w:szCs w:val="24"/>
        </w:rPr>
        <w:t xml:space="preserve">Apakah </w:t>
      </w:r>
      <w:r w:rsidRPr="00864DEF">
        <w:rPr>
          <w:rFonts w:ascii="Tahoma" w:hAnsi="Tahoma" w:cs="Tahoma"/>
          <w:bCs/>
          <w:iCs/>
          <w:szCs w:val="24"/>
        </w:rPr>
        <w:t xml:space="preserve">kemampuan pemecahan masalah matematika siswa yang diajar dengan menggunakan </w:t>
      </w:r>
      <w:r w:rsidRPr="00864DEF">
        <w:rPr>
          <w:rFonts w:ascii="Tahoma" w:hAnsi="Tahoma" w:cs="Tahoma"/>
          <w:bCs/>
          <w:szCs w:val="24"/>
        </w:rPr>
        <w:t xml:space="preserve">model pembelajaran </w:t>
      </w:r>
      <w:r w:rsidRPr="00864DEF">
        <w:rPr>
          <w:rFonts w:ascii="Tahoma" w:hAnsi="Tahoma" w:cs="Tahoma"/>
          <w:bCs/>
          <w:i/>
          <w:iCs/>
          <w:szCs w:val="24"/>
        </w:rPr>
        <w:t>Missouri Mathematic Project</w:t>
      </w:r>
      <w:r w:rsidRPr="00864DEF">
        <w:rPr>
          <w:rFonts w:ascii="Tahoma" w:hAnsi="Tahoma" w:cs="Tahoma"/>
          <w:bCs/>
          <w:szCs w:val="24"/>
        </w:rPr>
        <w:t xml:space="preserve"> (MMP) dengan pendekatan </w:t>
      </w:r>
      <w:r w:rsidRPr="00864DEF">
        <w:rPr>
          <w:rFonts w:ascii="Tahoma" w:hAnsi="Tahoma" w:cs="Tahoma"/>
          <w:bCs/>
          <w:i/>
          <w:iCs/>
          <w:szCs w:val="24"/>
        </w:rPr>
        <w:t>Problem Solving</w:t>
      </w:r>
      <w:r w:rsidRPr="00864DEF">
        <w:rPr>
          <w:rFonts w:ascii="Tahoma" w:hAnsi="Tahoma" w:cs="Tahoma"/>
          <w:bCs/>
          <w:szCs w:val="24"/>
        </w:rPr>
        <w:t xml:space="preserve"> pada siswa kelas VIII</w:t>
      </w:r>
      <w:r w:rsidRPr="00864DEF">
        <w:rPr>
          <w:rFonts w:ascii="Tahoma" w:hAnsi="Tahoma" w:cs="Tahoma"/>
          <w:bCs/>
          <w:szCs w:val="24"/>
          <w:vertAlign w:val="subscript"/>
        </w:rPr>
        <w:t>4</w:t>
      </w:r>
      <w:r w:rsidRPr="00864DEF">
        <w:rPr>
          <w:rFonts w:ascii="Tahoma" w:hAnsi="Tahoma" w:cs="Tahoma"/>
          <w:bCs/>
          <w:szCs w:val="24"/>
        </w:rPr>
        <w:t xml:space="preserve"> MTsN Model Makassar lebih tinggi dibandingkan dengan siswa yang diajar dengan menggunakan model pembelajaran langsung pada siswa kelas VIII</w:t>
      </w:r>
      <w:r w:rsidRPr="00864DEF">
        <w:rPr>
          <w:rFonts w:ascii="Tahoma" w:hAnsi="Tahoma" w:cs="Tahoma"/>
          <w:bCs/>
          <w:szCs w:val="24"/>
          <w:vertAlign w:val="subscript"/>
        </w:rPr>
        <w:t>6</w:t>
      </w:r>
      <w:r>
        <w:rPr>
          <w:rFonts w:ascii="Tahoma" w:hAnsi="Tahoma" w:cs="Tahoma"/>
          <w:bCs/>
          <w:szCs w:val="24"/>
        </w:rPr>
        <w:t xml:space="preserve"> MTsN Model Makassar? </w:t>
      </w:r>
    </w:p>
    <w:p w:rsidR="00DA022E" w:rsidRPr="00366358" w:rsidRDefault="00DA022E" w:rsidP="00DA022E">
      <w:pPr>
        <w:tabs>
          <w:tab w:val="left" w:pos="-709"/>
        </w:tabs>
        <w:spacing w:after="0" w:line="360" w:lineRule="auto"/>
        <w:jc w:val="both"/>
        <w:rPr>
          <w:rFonts w:ascii="Tahoma" w:hAnsi="Tahoma" w:cs="Tahoma"/>
          <w:b/>
        </w:rPr>
      </w:pPr>
      <w:r w:rsidRPr="00366358">
        <w:rPr>
          <w:rFonts w:ascii="Tahoma" w:hAnsi="Tahoma" w:cs="Tahoma"/>
          <w:b/>
        </w:rPr>
        <w:t>METODE PENELITIAN</w:t>
      </w:r>
    </w:p>
    <w:p w:rsidR="0033590E" w:rsidRDefault="00DA022E" w:rsidP="006F492C">
      <w:pPr>
        <w:tabs>
          <w:tab w:val="left" w:pos="5316"/>
        </w:tabs>
        <w:spacing w:after="0" w:line="360" w:lineRule="auto"/>
        <w:ind w:firstLine="720"/>
        <w:jc w:val="both"/>
        <w:rPr>
          <w:rFonts w:ascii="Tahoma" w:hAnsi="Tahoma" w:cs="Tahoma"/>
        </w:rPr>
      </w:pPr>
      <w:r w:rsidRPr="00CE21DA">
        <w:rPr>
          <w:rFonts w:ascii="Tahoma" w:hAnsi="Tahoma" w:cs="Tahoma"/>
        </w:rPr>
        <w:t>Jenis p</w:t>
      </w:r>
      <w:r>
        <w:rPr>
          <w:rFonts w:ascii="Tahoma" w:hAnsi="Tahoma" w:cs="Tahoma"/>
        </w:rPr>
        <w:t xml:space="preserve">enelitian ini adalah penelitian </w:t>
      </w:r>
      <w:r w:rsidRPr="00CE21DA">
        <w:rPr>
          <w:rFonts w:ascii="Tahoma" w:hAnsi="Tahoma" w:cs="Tahoma"/>
        </w:rPr>
        <w:t xml:space="preserve">eksperimen dengan desain penelitian berbentuk </w:t>
      </w:r>
      <w:r w:rsidRPr="0033590E">
        <w:rPr>
          <w:rFonts w:ascii="Tahoma" w:hAnsi="Tahoma" w:cs="Tahoma"/>
          <w:i/>
          <w:iCs/>
          <w:szCs w:val="24"/>
        </w:rPr>
        <w:t>randomized subj</w:t>
      </w:r>
      <w:r w:rsidR="0033590E">
        <w:rPr>
          <w:rFonts w:ascii="Tahoma" w:hAnsi="Tahoma" w:cs="Tahoma"/>
          <w:i/>
          <w:iCs/>
          <w:szCs w:val="24"/>
        </w:rPr>
        <w:t xml:space="preserve">ect </w:t>
      </w:r>
      <w:proofErr w:type="gramStart"/>
      <w:r w:rsidR="0033590E">
        <w:rPr>
          <w:rFonts w:ascii="Tahoma" w:hAnsi="Tahoma" w:cs="Tahoma"/>
          <w:i/>
          <w:iCs/>
          <w:szCs w:val="24"/>
        </w:rPr>
        <w:t>posttest only control</w:t>
      </w:r>
      <w:proofErr w:type="gramEnd"/>
      <w:r w:rsidR="0033590E">
        <w:rPr>
          <w:rFonts w:ascii="Tahoma" w:hAnsi="Tahoma" w:cs="Tahoma"/>
          <w:i/>
          <w:iCs/>
          <w:szCs w:val="24"/>
        </w:rPr>
        <w:t xml:space="preserve"> group </w:t>
      </w:r>
      <w:r w:rsidRPr="0033590E">
        <w:rPr>
          <w:rFonts w:ascii="Tahoma" w:hAnsi="Tahoma" w:cs="Tahoma"/>
          <w:i/>
          <w:iCs/>
          <w:szCs w:val="24"/>
        </w:rPr>
        <w:t>design</w:t>
      </w:r>
      <w:r w:rsidRPr="00CE21DA">
        <w:rPr>
          <w:rFonts w:ascii="Tahoma" w:hAnsi="Tahoma" w:cs="Tahoma"/>
          <w:i/>
          <w:iCs/>
        </w:rPr>
        <w:t xml:space="preserve">. </w:t>
      </w:r>
      <w:r w:rsidRPr="00CE21DA">
        <w:rPr>
          <w:rFonts w:ascii="Tahoma" w:hAnsi="Tahoma" w:cs="Tahoma"/>
        </w:rPr>
        <w:t>Adapun desain p</w:t>
      </w:r>
      <w:r>
        <w:rPr>
          <w:rFonts w:ascii="Tahoma" w:hAnsi="Tahoma" w:cs="Tahoma"/>
        </w:rPr>
        <w:t>enelitian ini ditunjukkan pada T</w:t>
      </w:r>
      <w:r w:rsidR="0033590E">
        <w:rPr>
          <w:rFonts w:ascii="Tahoma" w:hAnsi="Tahoma" w:cs="Tahoma"/>
        </w:rPr>
        <w:t>abel 1</w:t>
      </w:r>
      <w:r w:rsidRPr="00CE21DA">
        <w:rPr>
          <w:rFonts w:ascii="Tahoma" w:hAnsi="Tahoma" w:cs="Tahoma"/>
        </w:rPr>
        <w:t xml:space="preserve"> berikut</w:t>
      </w:r>
    </w:p>
    <w:p w:rsidR="0033590E" w:rsidRDefault="0033590E" w:rsidP="006F492C">
      <w:pPr>
        <w:tabs>
          <w:tab w:val="left" w:pos="5316"/>
        </w:tabs>
        <w:spacing w:after="0" w:line="360" w:lineRule="auto"/>
        <w:ind w:firstLine="720"/>
        <w:jc w:val="both"/>
        <w:rPr>
          <w:rFonts w:ascii="Tahoma" w:hAnsi="Tahoma" w:cs="Tahoma"/>
        </w:rPr>
      </w:pPr>
      <w:r w:rsidRPr="001330D9">
        <w:rPr>
          <w:rFonts w:ascii="Tahoma" w:hAnsi="Tahoma" w:cs="Tahoma"/>
          <w:b/>
          <w:lang w:val="id-ID"/>
        </w:rPr>
        <w:t>Tabel</w:t>
      </w:r>
      <w:r w:rsidRPr="001330D9">
        <w:rPr>
          <w:rFonts w:ascii="Tahoma" w:hAnsi="Tahoma" w:cs="Tahoma"/>
          <w:b/>
        </w:rPr>
        <w:t xml:space="preserve"> </w:t>
      </w:r>
      <w:r w:rsidRPr="001330D9">
        <w:rPr>
          <w:rFonts w:ascii="Tahoma" w:hAnsi="Tahoma" w:cs="Tahoma"/>
          <w:b/>
          <w:lang w:val="id-ID"/>
        </w:rPr>
        <w:t>1</w:t>
      </w:r>
      <w:r w:rsidRPr="001330D9">
        <w:rPr>
          <w:rFonts w:ascii="Tahoma" w:hAnsi="Tahoma" w:cs="Tahoma"/>
          <w:b/>
        </w:rPr>
        <w:t>.</w:t>
      </w:r>
      <w:r w:rsidRPr="00CE21DA">
        <w:rPr>
          <w:rFonts w:ascii="Tahoma" w:hAnsi="Tahoma" w:cs="Tahoma"/>
          <w:lang w:val="id-ID"/>
        </w:rPr>
        <w:t xml:space="preserve"> </w:t>
      </w:r>
      <w:proofErr w:type="gramStart"/>
      <w:r w:rsidRPr="0033590E">
        <w:rPr>
          <w:rFonts w:ascii="Tahoma" w:hAnsi="Tahoma" w:cs="Tahoma"/>
          <w:i/>
          <w:iCs/>
          <w:szCs w:val="24"/>
        </w:rPr>
        <w:t>randomized</w:t>
      </w:r>
      <w:proofErr w:type="gramEnd"/>
      <w:r w:rsidRPr="0033590E">
        <w:rPr>
          <w:rFonts w:ascii="Tahoma" w:hAnsi="Tahoma" w:cs="Tahoma"/>
          <w:i/>
          <w:iCs/>
          <w:szCs w:val="24"/>
        </w:rPr>
        <w:t xml:space="preserve"> subj</w:t>
      </w:r>
      <w:r>
        <w:rPr>
          <w:rFonts w:ascii="Tahoma" w:hAnsi="Tahoma" w:cs="Tahoma"/>
          <w:i/>
          <w:iCs/>
          <w:szCs w:val="24"/>
        </w:rPr>
        <w:t xml:space="preserve">ect posttest only control group </w:t>
      </w:r>
      <w:r w:rsidRPr="0033590E">
        <w:rPr>
          <w:rFonts w:ascii="Tahoma" w:hAnsi="Tahoma" w:cs="Tahoma"/>
          <w:i/>
          <w:iCs/>
          <w:szCs w:val="24"/>
        </w:rPr>
        <w:t>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63"/>
        <w:gridCol w:w="2441"/>
        <w:gridCol w:w="2392"/>
      </w:tblGrid>
      <w:tr w:rsidR="0033590E" w:rsidRPr="0033590E" w:rsidTr="00897707">
        <w:trPr>
          <w:trHeight w:val="331"/>
          <w:jc w:val="center"/>
        </w:trPr>
        <w:tc>
          <w:tcPr>
            <w:tcW w:w="3263" w:type="dxa"/>
            <w:tcBorders>
              <w:left w:val="single" w:sz="4" w:space="0" w:color="FFFFFF"/>
            </w:tcBorders>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rPr>
            </w:pPr>
            <w:r w:rsidRPr="0033590E">
              <w:rPr>
                <w:rFonts w:ascii="Tahoma" w:hAnsi="Tahoma" w:cs="Tahoma"/>
                <w:sz w:val="18"/>
                <w:szCs w:val="18"/>
              </w:rPr>
              <w:t>Kelompok</w:t>
            </w:r>
          </w:p>
        </w:tc>
        <w:tc>
          <w:tcPr>
            <w:tcW w:w="2441" w:type="dxa"/>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rPr>
            </w:pPr>
            <w:r w:rsidRPr="0033590E">
              <w:rPr>
                <w:rFonts w:ascii="Tahoma" w:hAnsi="Tahoma" w:cs="Tahoma"/>
                <w:sz w:val="18"/>
                <w:szCs w:val="18"/>
              </w:rPr>
              <w:t>Perlakuan</w:t>
            </w:r>
          </w:p>
        </w:tc>
        <w:tc>
          <w:tcPr>
            <w:tcW w:w="2392" w:type="dxa"/>
            <w:tcBorders>
              <w:right w:val="single" w:sz="4" w:space="0" w:color="FFFFFF"/>
            </w:tcBorders>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rPr>
            </w:pPr>
            <w:r w:rsidRPr="0033590E">
              <w:rPr>
                <w:rFonts w:ascii="Tahoma" w:hAnsi="Tahoma" w:cs="Tahoma"/>
                <w:sz w:val="18"/>
                <w:szCs w:val="18"/>
              </w:rPr>
              <w:t>Posttest</w:t>
            </w:r>
          </w:p>
        </w:tc>
      </w:tr>
      <w:tr w:rsidR="0033590E" w:rsidRPr="0033590E" w:rsidTr="00897707">
        <w:trPr>
          <w:trHeight w:val="331"/>
          <w:jc w:val="center"/>
        </w:trPr>
        <w:tc>
          <w:tcPr>
            <w:tcW w:w="3263" w:type="dxa"/>
            <w:tcBorders>
              <w:left w:val="single" w:sz="4" w:space="0" w:color="FFFFFF"/>
              <w:bottom w:val="single" w:sz="4" w:space="0" w:color="FFFFFF"/>
            </w:tcBorders>
            <w:shd w:val="clear" w:color="auto" w:fill="auto"/>
          </w:tcPr>
          <w:p w:rsidR="0033590E" w:rsidRPr="0033590E" w:rsidRDefault="00E12D16" w:rsidP="006F492C">
            <w:pPr>
              <w:pStyle w:val="ListParagraph"/>
              <w:spacing w:after="0" w:line="240" w:lineRule="auto"/>
              <w:ind w:left="0"/>
              <w:jc w:val="both"/>
              <w:rPr>
                <w:rFonts w:ascii="Tahoma" w:hAnsi="Tahoma" w:cs="Tahoma"/>
                <w:sz w:val="18"/>
                <w:szCs w:val="18"/>
                <w:vertAlign w:val="subscript"/>
              </w:rPr>
            </w:pPr>
            <w:r>
              <w:rPr>
                <w:rFonts w:ascii="Tahoma" w:hAnsi="Tahoma" w:cs="Tahoma"/>
                <w:sz w:val="18"/>
                <w:szCs w:val="18"/>
              </w:rPr>
              <w:t xml:space="preserve">Perlakuan </w:t>
            </w:r>
          </w:p>
        </w:tc>
        <w:tc>
          <w:tcPr>
            <w:tcW w:w="2441" w:type="dxa"/>
            <w:tcBorders>
              <w:bottom w:val="single" w:sz="4" w:space="0" w:color="FFFFFF"/>
            </w:tcBorders>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rPr>
            </w:pPr>
            <w:r w:rsidRPr="0033590E">
              <w:rPr>
                <w:rFonts w:ascii="Tahoma" w:hAnsi="Tahoma" w:cs="Tahoma"/>
                <w:sz w:val="18"/>
                <w:szCs w:val="18"/>
              </w:rPr>
              <w:t xml:space="preserve">      X</w:t>
            </w:r>
          </w:p>
        </w:tc>
        <w:tc>
          <w:tcPr>
            <w:tcW w:w="2392" w:type="dxa"/>
            <w:tcBorders>
              <w:bottom w:val="single" w:sz="4" w:space="0" w:color="FFFFFF"/>
              <w:right w:val="single" w:sz="4" w:space="0" w:color="FFFFFF"/>
            </w:tcBorders>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vertAlign w:val="subscript"/>
              </w:rPr>
            </w:pPr>
            <w:r w:rsidRPr="0033590E">
              <w:rPr>
                <w:rFonts w:ascii="Tahoma" w:hAnsi="Tahoma" w:cs="Tahoma"/>
                <w:sz w:val="18"/>
                <w:szCs w:val="18"/>
              </w:rPr>
              <w:t>O</w:t>
            </w:r>
            <w:r w:rsidRPr="0033590E">
              <w:rPr>
                <w:rFonts w:ascii="Tahoma" w:hAnsi="Tahoma" w:cs="Tahoma"/>
                <w:sz w:val="18"/>
                <w:szCs w:val="18"/>
                <w:vertAlign w:val="subscript"/>
              </w:rPr>
              <w:t>1</w:t>
            </w:r>
          </w:p>
        </w:tc>
      </w:tr>
      <w:tr w:rsidR="0033590E" w:rsidRPr="0033590E" w:rsidTr="00897707">
        <w:trPr>
          <w:trHeight w:val="352"/>
          <w:jc w:val="center"/>
        </w:trPr>
        <w:tc>
          <w:tcPr>
            <w:tcW w:w="3263" w:type="dxa"/>
            <w:tcBorders>
              <w:top w:val="single" w:sz="4" w:space="0" w:color="FFFFFF"/>
              <w:left w:val="single" w:sz="4" w:space="0" w:color="FFFFFF"/>
            </w:tcBorders>
            <w:shd w:val="clear" w:color="auto" w:fill="auto"/>
          </w:tcPr>
          <w:p w:rsidR="0033590E" w:rsidRPr="0033590E" w:rsidRDefault="00E12D16" w:rsidP="006F492C">
            <w:pPr>
              <w:pStyle w:val="ListParagraph"/>
              <w:spacing w:after="0" w:line="240" w:lineRule="auto"/>
              <w:ind w:left="0"/>
              <w:jc w:val="both"/>
              <w:rPr>
                <w:rFonts w:ascii="Tahoma" w:hAnsi="Tahoma" w:cs="Tahoma"/>
                <w:sz w:val="18"/>
                <w:szCs w:val="18"/>
                <w:vertAlign w:val="subscript"/>
              </w:rPr>
            </w:pPr>
            <w:r>
              <w:rPr>
                <w:rFonts w:ascii="Tahoma" w:hAnsi="Tahoma" w:cs="Tahoma"/>
                <w:sz w:val="18"/>
                <w:szCs w:val="18"/>
              </w:rPr>
              <w:t>Pembanding</w:t>
            </w:r>
            <w:bookmarkStart w:id="0" w:name="_GoBack"/>
            <w:bookmarkEnd w:id="0"/>
          </w:p>
        </w:tc>
        <w:tc>
          <w:tcPr>
            <w:tcW w:w="2441" w:type="dxa"/>
            <w:tcBorders>
              <w:top w:val="single" w:sz="4" w:space="0" w:color="FFFFFF"/>
            </w:tcBorders>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rPr>
            </w:pPr>
          </w:p>
        </w:tc>
        <w:tc>
          <w:tcPr>
            <w:tcW w:w="2392" w:type="dxa"/>
            <w:tcBorders>
              <w:top w:val="single" w:sz="4" w:space="0" w:color="FFFFFF"/>
              <w:right w:val="single" w:sz="4" w:space="0" w:color="FFFFFF"/>
            </w:tcBorders>
            <w:shd w:val="clear" w:color="auto" w:fill="auto"/>
          </w:tcPr>
          <w:p w:rsidR="0033590E" w:rsidRPr="0033590E" w:rsidRDefault="0033590E" w:rsidP="006F492C">
            <w:pPr>
              <w:pStyle w:val="ListParagraph"/>
              <w:spacing w:after="0" w:line="240" w:lineRule="auto"/>
              <w:ind w:left="0"/>
              <w:jc w:val="both"/>
              <w:rPr>
                <w:rFonts w:ascii="Tahoma" w:hAnsi="Tahoma" w:cs="Tahoma"/>
                <w:sz w:val="18"/>
                <w:szCs w:val="18"/>
                <w:vertAlign w:val="subscript"/>
              </w:rPr>
            </w:pPr>
            <w:r w:rsidRPr="0033590E">
              <w:rPr>
                <w:rFonts w:ascii="Tahoma" w:hAnsi="Tahoma" w:cs="Tahoma"/>
                <w:sz w:val="18"/>
                <w:szCs w:val="18"/>
              </w:rPr>
              <w:t>O</w:t>
            </w:r>
            <w:r w:rsidRPr="0033590E">
              <w:rPr>
                <w:rFonts w:ascii="Tahoma" w:hAnsi="Tahoma" w:cs="Tahoma"/>
                <w:sz w:val="18"/>
                <w:szCs w:val="18"/>
                <w:vertAlign w:val="subscript"/>
              </w:rPr>
              <w:t>2</w:t>
            </w:r>
          </w:p>
        </w:tc>
      </w:tr>
    </w:tbl>
    <w:p w:rsidR="00FB76C8" w:rsidRDefault="0033590E" w:rsidP="006F492C">
      <w:pPr>
        <w:tabs>
          <w:tab w:val="left" w:pos="5316"/>
        </w:tabs>
        <w:spacing w:after="0" w:line="360" w:lineRule="auto"/>
        <w:ind w:firstLine="720"/>
        <w:jc w:val="both"/>
        <w:rPr>
          <w:rFonts w:ascii="Tahoma" w:hAnsi="Tahoma" w:cs="Tahoma"/>
          <w:bCs/>
          <w:szCs w:val="24"/>
        </w:rPr>
      </w:pPr>
      <w:proofErr w:type="gramStart"/>
      <w:r w:rsidRPr="0033590E">
        <w:rPr>
          <w:rFonts w:ascii="Tahoma" w:hAnsi="Tahoma" w:cs="Tahoma"/>
          <w:bCs/>
          <w:szCs w:val="24"/>
        </w:rPr>
        <w:t>Populasi dalam penelitian ini adalah semua siswa kelas VIII MTsN Model Makassar tahun ajaran 2016/2017 kecuali kelas VIII</w:t>
      </w:r>
      <w:r w:rsidRPr="0033590E">
        <w:rPr>
          <w:rFonts w:ascii="Tahoma" w:hAnsi="Tahoma" w:cs="Tahoma"/>
          <w:bCs/>
          <w:szCs w:val="24"/>
          <w:vertAlign w:val="subscript"/>
        </w:rPr>
        <w:t>1</w:t>
      </w:r>
      <w:r w:rsidRPr="0033590E">
        <w:rPr>
          <w:rFonts w:ascii="Tahoma" w:hAnsi="Tahoma" w:cs="Tahoma"/>
          <w:bCs/>
          <w:szCs w:val="24"/>
        </w:rPr>
        <w:t xml:space="preserve"> karena kelas tersebut merupakan kelas unggulan.</w:t>
      </w:r>
      <w:proofErr w:type="gramEnd"/>
      <w:r w:rsidRPr="0033590E">
        <w:rPr>
          <w:rFonts w:ascii="Tahoma" w:hAnsi="Tahoma" w:cs="Tahoma"/>
          <w:bCs/>
          <w:szCs w:val="24"/>
        </w:rPr>
        <w:t xml:space="preserve"> Siswa yang </w:t>
      </w:r>
      <w:proofErr w:type="gramStart"/>
      <w:r w:rsidRPr="0033590E">
        <w:rPr>
          <w:rFonts w:ascii="Tahoma" w:hAnsi="Tahoma" w:cs="Tahoma"/>
          <w:bCs/>
          <w:szCs w:val="24"/>
        </w:rPr>
        <w:t>akan</w:t>
      </w:r>
      <w:proofErr w:type="gramEnd"/>
      <w:r w:rsidRPr="0033590E">
        <w:rPr>
          <w:rFonts w:ascii="Tahoma" w:hAnsi="Tahoma" w:cs="Tahoma"/>
          <w:bCs/>
          <w:szCs w:val="24"/>
        </w:rPr>
        <w:t xml:space="preserve"> dijadikan sebagai populasi terbagi kedalam 11 kelas dimana setiap kelas terdiri 40 siswa</w:t>
      </w:r>
      <w:r>
        <w:rPr>
          <w:rFonts w:ascii="Tahoma" w:hAnsi="Tahoma" w:cs="Tahoma"/>
          <w:bCs/>
          <w:szCs w:val="24"/>
        </w:rPr>
        <w:t xml:space="preserve">. </w:t>
      </w:r>
      <w:proofErr w:type="gramStart"/>
      <w:r>
        <w:rPr>
          <w:rFonts w:ascii="Tahoma" w:hAnsi="Tahoma" w:cs="Tahoma"/>
          <w:bCs/>
          <w:szCs w:val="24"/>
        </w:rPr>
        <w:t xml:space="preserve">Dari 11 kelas terpilih 2 kelas sebagai kelas perlakuan dan kelas pembanding yang </w:t>
      </w:r>
      <w:r w:rsidR="00FB76C8">
        <w:rPr>
          <w:rFonts w:ascii="Tahoma" w:hAnsi="Tahoma" w:cs="Tahoma"/>
          <w:bCs/>
          <w:szCs w:val="24"/>
        </w:rPr>
        <w:t xml:space="preserve">dipilih melalui teknik </w:t>
      </w:r>
      <w:r w:rsidR="00FB76C8" w:rsidRPr="00FB76C8">
        <w:rPr>
          <w:rFonts w:ascii="Tahoma" w:hAnsi="Tahoma" w:cs="Tahoma"/>
          <w:bCs/>
          <w:i/>
          <w:szCs w:val="24"/>
        </w:rPr>
        <w:t>random sampling</w:t>
      </w:r>
      <w:r w:rsidR="00FB76C8">
        <w:rPr>
          <w:rFonts w:ascii="Tahoma" w:hAnsi="Tahoma" w:cs="Tahoma"/>
          <w:bCs/>
          <w:szCs w:val="24"/>
        </w:rPr>
        <w:t>.</w:t>
      </w:r>
      <w:proofErr w:type="gramEnd"/>
      <w:r w:rsidR="00FB76C8">
        <w:rPr>
          <w:rFonts w:ascii="Tahoma" w:hAnsi="Tahoma" w:cs="Tahoma"/>
          <w:bCs/>
          <w:szCs w:val="24"/>
        </w:rPr>
        <w:t xml:space="preserve"> Kelas perlakuan </w:t>
      </w:r>
      <w:proofErr w:type="gramStart"/>
      <w:r w:rsidR="00FB76C8">
        <w:rPr>
          <w:rFonts w:ascii="Tahoma" w:hAnsi="Tahoma" w:cs="Tahoma"/>
          <w:bCs/>
          <w:szCs w:val="24"/>
        </w:rPr>
        <w:t>akan</w:t>
      </w:r>
      <w:proofErr w:type="gramEnd"/>
      <w:r w:rsidR="00FB76C8">
        <w:rPr>
          <w:rFonts w:ascii="Tahoma" w:hAnsi="Tahoma" w:cs="Tahoma"/>
          <w:bCs/>
          <w:szCs w:val="24"/>
        </w:rPr>
        <w:t xml:space="preserve"> diajar dengan menggunakan model pembelajaran </w:t>
      </w:r>
      <w:r w:rsidR="00FB76C8" w:rsidRPr="00FB76C8">
        <w:rPr>
          <w:rFonts w:ascii="Tahoma" w:hAnsi="Tahoma" w:cs="Tahoma"/>
          <w:bCs/>
          <w:i/>
          <w:szCs w:val="24"/>
        </w:rPr>
        <w:t>Missoury Mathematics Project</w:t>
      </w:r>
      <w:r w:rsidR="00FB76C8">
        <w:rPr>
          <w:rFonts w:ascii="Tahoma" w:hAnsi="Tahoma" w:cs="Tahoma"/>
          <w:bCs/>
          <w:szCs w:val="24"/>
        </w:rPr>
        <w:t xml:space="preserve"> (MMP) dengan pendekatan </w:t>
      </w:r>
      <w:r w:rsidR="00FB76C8" w:rsidRPr="00FB76C8">
        <w:rPr>
          <w:rFonts w:ascii="Tahoma" w:hAnsi="Tahoma" w:cs="Tahoma"/>
          <w:bCs/>
          <w:i/>
          <w:szCs w:val="24"/>
        </w:rPr>
        <w:t>problem solving</w:t>
      </w:r>
      <w:r w:rsidR="00FB76C8">
        <w:rPr>
          <w:rFonts w:ascii="Tahoma" w:hAnsi="Tahoma" w:cs="Tahoma"/>
          <w:bCs/>
          <w:i/>
          <w:szCs w:val="24"/>
        </w:rPr>
        <w:t xml:space="preserve">. </w:t>
      </w:r>
      <w:r w:rsidR="00FB76C8">
        <w:rPr>
          <w:rFonts w:ascii="Tahoma" w:hAnsi="Tahoma" w:cs="Tahoma"/>
          <w:bCs/>
          <w:szCs w:val="24"/>
        </w:rPr>
        <w:t xml:space="preserve">Sedangkan kelas pembanding </w:t>
      </w:r>
      <w:proofErr w:type="gramStart"/>
      <w:r w:rsidR="00FB76C8">
        <w:rPr>
          <w:rFonts w:ascii="Tahoma" w:hAnsi="Tahoma" w:cs="Tahoma"/>
          <w:bCs/>
          <w:szCs w:val="24"/>
        </w:rPr>
        <w:t>akan</w:t>
      </w:r>
      <w:proofErr w:type="gramEnd"/>
      <w:r w:rsidR="00FB76C8">
        <w:rPr>
          <w:rFonts w:ascii="Tahoma" w:hAnsi="Tahoma" w:cs="Tahoma"/>
          <w:bCs/>
          <w:szCs w:val="24"/>
        </w:rPr>
        <w:t xml:space="preserve"> diajar dengan menggunakan model pembelajaran langsung. </w:t>
      </w:r>
    </w:p>
    <w:p w:rsidR="00FB76C8" w:rsidRDefault="00FB76C8" w:rsidP="00FB76C8">
      <w:pPr>
        <w:pStyle w:val="ListParagraph"/>
        <w:spacing w:after="0" w:line="360" w:lineRule="auto"/>
        <w:ind w:left="0" w:firstLine="709"/>
        <w:jc w:val="both"/>
        <w:rPr>
          <w:rFonts w:ascii="Tahoma" w:hAnsi="Tahoma" w:cs="Tahoma"/>
          <w:lang w:val="fi-FI"/>
        </w:rPr>
      </w:pPr>
      <w:r w:rsidRPr="00CE21DA">
        <w:rPr>
          <w:rFonts w:ascii="Tahoma" w:hAnsi="Tahoma" w:cs="Tahoma"/>
          <w:lang w:val="fi-FI"/>
        </w:rPr>
        <w:t>Setelah menetapkan sampel penelitian yang akan diberi perlakuan, selanjutnya dilakukan tahap persiapan, tahap pelaksanaan dan tahap akhir</w:t>
      </w:r>
      <w:r>
        <w:rPr>
          <w:rFonts w:ascii="Tahoma" w:hAnsi="Tahoma" w:cs="Tahoma"/>
          <w:lang w:val="fi-FI"/>
        </w:rPr>
        <w:t>.</w:t>
      </w:r>
    </w:p>
    <w:p w:rsidR="00FB76C8" w:rsidRPr="00CE21DA" w:rsidRDefault="00FB76C8" w:rsidP="00FB76C8">
      <w:pPr>
        <w:spacing w:after="0" w:line="360" w:lineRule="auto"/>
        <w:ind w:firstLine="851"/>
        <w:jc w:val="both"/>
        <w:rPr>
          <w:rFonts w:ascii="Tahoma" w:hAnsi="Tahoma" w:cs="Tahoma"/>
        </w:rPr>
      </w:pPr>
      <w:r w:rsidRPr="00CE21DA">
        <w:rPr>
          <w:rFonts w:ascii="Tahoma" w:hAnsi="Tahoma" w:cs="Tahoma"/>
        </w:rPr>
        <w:t>Adapun hal-hal yang dilakukan pada tahap persiapan antara lain: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Mengurus surat-surat perizinan penelitian.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lastRenderedPageBreak/>
        <w:t>Mengkaj</w:t>
      </w:r>
      <w:r>
        <w:rPr>
          <w:rFonts w:ascii="Tahoma" w:hAnsi="Tahoma" w:cs="Tahoma"/>
        </w:rPr>
        <w:t xml:space="preserve">i teori-teori tentang model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sidRPr="00CE21DA">
        <w:rPr>
          <w:rFonts w:ascii="Tahoma" w:hAnsi="Tahoma" w:cs="Tahoma"/>
        </w:rPr>
        <w:t>.</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 xml:space="preserve">Studi literatur model-model perangkat pembelajaran, khususnya model pembelajaran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sidRPr="00CE21DA">
        <w:rPr>
          <w:rFonts w:ascii="Tahoma" w:hAnsi="Tahoma" w:cs="Tahoma"/>
        </w:rPr>
        <w:t>.</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 xml:space="preserve">Menganalisis kurikulum </w:t>
      </w:r>
      <w:r>
        <w:rPr>
          <w:rFonts w:ascii="Tahoma" w:hAnsi="Tahoma" w:cs="Tahoma"/>
        </w:rPr>
        <w:t xml:space="preserve">2013 </w:t>
      </w:r>
      <w:r w:rsidRPr="00CE21DA">
        <w:rPr>
          <w:rFonts w:ascii="Tahoma" w:hAnsi="Tahoma" w:cs="Tahoma"/>
        </w:rPr>
        <w:t>untuk memilih Standar Kompetensi (SK), Kompetensi Dasar (KD), indikator, dan materi yang diajarkan dalam penelitian.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 xml:space="preserve">Menyusun instrumen penelitian berupa tes hasil belajar, lembar observasi aktivitas siswa, </w:t>
      </w:r>
      <w:r>
        <w:rPr>
          <w:rFonts w:ascii="Tahoma" w:hAnsi="Tahoma" w:cs="Tahoma"/>
        </w:rPr>
        <w:t xml:space="preserve">dan </w:t>
      </w:r>
      <w:r w:rsidRPr="00CE21DA">
        <w:rPr>
          <w:rFonts w:ascii="Tahoma" w:hAnsi="Tahoma" w:cs="Tahoma"/>
        </w:rPr>
        <w:t>lembar observasi keterlaksanaan pembelajaran.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Melakukan validasi perangkat pembelajaran dan instrumen yang dilakukan oleh validator.</w:t>
      </w:r>
    </w:p>
    <w:p w:rsidR="00FB76C8" w:rsidRPr="00FB76C8" w:rsidRDefault="00FB76C8" w:rsidP="00FB76C8">
      <w:pPr>
        <w:pStyle w:val="ListParagraph"/>
        <w:spacing w:after="0" w:line="360" w:lineRule="auto"/>
        <w:ind w:left="0" w:firstLine="851"/>
        <w:jc w:val="both"/>
        <w:rPr>
          <w:rFonts w:ascii="Tahoma" w:hAnsi="Tahoma" w:cs="Tahoma"/>
        </w:rPr>
      </w:pPr>
      <w:r w:rsidRPr="00CE21DA">
        <w:rPr>
          <w:rFonts w:ascii="Tahoma" w:hAnsi="Tahoma" w:cs="Tahoma"/>
        </w:rPr>
        <w:t>Adapun kegiatan pada tahap pelaksanaan direncanakan sebagai berikut:</w:t>
      </w:r>
      <w:r w:rsidRPr="00FB76C8">
        <w:rPr>
          <w:rFonts w:ascii="Tahoma" w:hAnsi="Tahoma" w:cs="Tahoma"/>
        </w:rPr>
        <w:t xml:space="preserve"> </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 xml:space="preserve">Melakukan pembelajaran dengan model pembelajaran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Pr>
          <w:rFonts w:ascii="Tahoma" w:hAnsi="Tahoma" w:cs="Tahoma"/>
          <w:bCs/>
          <w:i/>
          <w:szCs w:val="24"/>
        </w:rPr>
        <w:t>.</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FB175B">
        <w:rPr>
          <w:rFonts w:ascii="Tahoma" w:hAnsi="Tahoma" w:cs="Tahoma"/>
        </w:rPr>
        <w:t xml:space="preserve">Menyiapkan lembar observasi </w:t>
      </w:r>
      <w:r w:rsidRPr="00CE21DA">
        <w:rPr>
          <w:rFonts w:ascii="Tahoma" w:hAnsi="Tahoma" w:cs="Tahoma"/>
        </w:rPr>
        <w:t xml:space="preserve">keterlaksanaan </w:t>
      </w:r>
      <w:r w:rsidRPr="00FB175B">
        <w:rPr>
          <w:rFonts w:ascii="Tahoma" w:hAnsi="Tahoma" w:cs="Tahoma"/>
        </w:rPr>
        <w:t>pembelajaran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CE21DA">
        <w:rPr>
          <w:rFonts w:ascii="Tahoma" w:hAnsi="Tahoma" w:cs="Tahoma"/>
        </w:rPr>
        <w:t>Setelah p</w:t>
      </w:r>
      <w:r>
        <w:rPr>
          <w:rFonts w:ascii="Tahoma" w:hAnsi="Tahoma" w:cs="Tahoma"/>
        </w:rPr>
        <w:t>embelajaran berlangsung selama 7</w:t>
      </w:r>
      <w:r w:rsidRPr="00CE21DA">
        <w:rPr>
          <w:rFonts w:ascii="Tahoma" w:hAnsi="Tahoma" w:cs="Tahoma"/>
        </w:rPr>
        <w:t xml:space="preserve"> kali pertemuan diberikan posttest untuk mengukur pencapain hasil belajara siswa.</w:t>
      </w:r>
    </w:p>
    <w:p w:rsidR="00FB76C8" w:rsidRPr="00CE21DA" w:rsidRDefault="00FB76C8" w:rsidP="00FB76C8">
      <w:pPr>
        <w:spacing w:after="0" w:line="360" w:lineRule="auto"/>
        <w:ind w:firstLine="851"/>
        <w:jc w:val="both"/>
        <w:rPr>
          <w:rFonts w:ascii="Tahoma" w:hAnsi="Tahoma" w:cs="Tahoma"/>
        </w:rPr>
      </w:pPr>
      <w:r w:rsidRPr="00CE21DA">
        <w:rPr>
          <w:rFonts w:ascii="Tahoma" w:hAnsi="Tahoma" w:cs="Tahoma"/>
        </w:rPr>
        <w:t>Adapun k</w:t>
      </w:r>
      <w:r w:rsidRPr="00CE21DA">
        <w:rPr>
          <w:rFonts w:ascii="Tahoma" w:hAnsi="Tahoma" w:cs="Tahoma"/>
          <w:lang w:val="id-ID"/>
        </w:rPr>
        <w:t>egiatan yang dilakukan untuk tahap akhir adalah sebagai berikut:</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FB175B">
        <w:rPr>
          <w:rFonts w:ascii="Tahoma" w:hAnsi="Tahoma" w:cs="Tahoma"/>
        </w:rPr>
        <w:t>Mengolah data hasil penelitian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FB175B">
        <w:rPr>
          <w:rFonts w:ascii="Tahoma" w:hAnsi="Tahoma" w:cs="Tahoma"/>
        </w:rPr>
        <w:t>Menganalisis dan membahas data hasil penelitian</w:t>
      </w:r>
    </w:p>
    <w:p w:rsidR="00FB76C8" w:rsidRPr="00CE21DA" w:rsidRDefault="00FB76C8" w:rsidP="00FB76C8">
      <w:pPr>
        <w:pStyle w:val="ListParagraph"/>
        <w:numPr>
          <w:ilvl w:val="0"/>
          <w:numId w:val="2"/>
        </w:numPr>
        <w:spacing w:after="0" w:line="360" w:lineRule="auto"/>
        <w:ind w:left="284" w:hanging="284"/>
        <w:jc w:val="both"/>
        <w:rPr>
          <w:rFonts w:ascii="Tahoma" w:hAnsi="Tahoma" w:cs="Tahoma"/>
        </w:rPr>
      </w:pPr>
      <w:r w:rsidRPr="00FB175B">
        <w:rPr>
          <w:rFonts w:ascii="Tahoma" w:hAnsi="Tahoma" w:cs="Tahoma"/>
        </w:rPr>
        <w:t>Menyimpulkan</w:t>
      </w:r>
      <w:r w:rsidRPr="00CE21DA">
        <w:rPr>
          <w:rFonts w:ascii="Tahoma" w:hAnsi="Tahoma" w:cs="Tahoma"/>
          <w:lang w:val="id-ID"/>
        </w:rPr>
        <w:t xml:space="preserve"> hasil penelitian</w:t>
      </w:r>
    </w:p>
    <w:p w:rsidR="00F24248" w:rsidRDefault="00FB76C8" w:rsidP="00FB76C8">
      <w:pPr>
        <w:pStyle w:val="ListParagraph"/>
        <w:spacing w:after="0" w:line="360" w:lineRule="auto"/>
        <w:ind w:left="0" w:firstLine="709"/>
        <w:jc w:val="both"/>
        <w:rPr>
          <w:rFonts w:ascii="Tahoma" w:hAnsi="Tahoma" w:cs="Tahoma"/>
          <w:bCs/>
          <w:i/>
          <w:szCs w:val="24"/>
        </w:rPr>
      </w:pPr>
      <w:proofErr w:type="gramStart"/>
      <w:r w:rsidRPr="00CE21DA">
        <w:rPr>
          <w:rFonts w:ascii="Tahoma" w:hAnsi="Tahoma" w:cs="Tahoma"/>
        </w:rPr>
        <w:t xml:space="preserve">Variabel dalam penelitian ada tiga </w:t>
      </w:r>
      <w:r w:rsidR="00763681">
        <w:rPr>
          <w:rFonts w:ascii="Tahoma" w:hAnsi="Tahoma" w:cs="Tahoma"/>
        </w:rPr>
        <w:t xml:space="preserve">tes kemampuan pemecahan masalah matematika dan aktivitas siswa saat penerapan model pembelajaran </w:t>
      </w:r>
      <w:r w:rsidR="00763681" w:rsidRPr="00FB76C8">
        <w:rPr>
          <w:rFonts w:ascii="Tahoma" w:hAnsi="Tahoma" w:cs="Tahoma"/>
          <w:bCs/>
          <w:i/>
          <w:szCs w:val="24"/>
        </w:rPr>
        <w:t>Missoury Mathematics Project</w:t>
      </w:r>
      <w:r w:rsidR="00763681">
        <w:rPr>
          <w:rFonts w:ascii="Tahoma" w:hAnsi="Tahoma" w:cs="Tahoma"/>
          <w:bCs/>
          <w:szCs w:val="24"/>
        </w:rPr>
        <w:t xml:space="preserve"> (MMP) dengan pendekatan </w:t>
      </w:r>
      <w:r w:rsidR="00763681" w:rsidRPr="00FB76C8">
        <w:rPr>
          <w:rFonts w:ascii="Tahoma" w:hAnsi="Tahoma" w:cs="Tahoma"/>
          <w:bCs/>
          <w:i/>
          <w:szCs w:val="24"/>
        </w:rPr>
        <w:t>problem solving</w:t>
      </w:r>
      <w:r w:rsidR="00F24248">
        <w:rPr>
          <w:rFonts w:ascii="Tahoma" w:hAnsi="Tahoma" w:cs="Tahoma"/>
          <w:bCs/>
          <w:i/>
          <w:szCs w:val="24"/>
        </w:rPr>
        <w:t>.</w:t>
      </w:r>
      <w:proofErr w:type="gramEnd"/>
      <w:r w:rsidR="00F24248">
        <w:rPr>
          <w:rFonts w:ascii="Tahoma" w:hAnsi="Tahoma" w:cs="Tahoma"/>
          <w:bCs/>
          <w:i/>
          <w:szCs w:val="24"/>
        </w:rPr>
        <w:t xml:space="preserve"> </w:t>
      </w:r>
    </w:p>
    <w:p w:rsidR="00FB76C8" w:rsidRPr="00763681" w:rsidRDefault="00F24248" w:rsidP="00FB76C8">
      <w:pPr>
        <w:pStyle w:val="ListParagraph"/>
        <w:spacing w:after="0" w:line="360" w:lineRule="auto"/>
        <w:ind w:left="0" w:firstLine="709"/>
        <w:jc w:val="both"/>
        <w:rPr>
          <w:rFonts w:ascii="Tahoma" w:hAnsi="Tahoma" w:cs="Tahoma"/>
        </w:rPr>
      </w:pPr>
      <w:proofErr w:type="gramStart"/>
      <w:r w:rsidRPr="00CE21DA">
        <w:rPr>
          <w:rFonts w:ascii="Tahoma" w:hAnsi="Tahoma" w:cs="Tahoma"/>
        </w:rPr>
        <w:t>Instrumen yang digunakan unt</w:t>
      </w:r>
      <w:r>
        <w:rPr>
          <w:rFonts w:ascii="Tahoma" w:hAnsi="Tahoma" w:cs="Tahoma"/>
        </w:rPr>
        <w:t>uk mengumpulkan data adalah tes dan</w:t>
      </w:r>
      <w:r w:rsidRPr="00CE21DA">
        <w:rPr>
          <w:rFonts w:ascii="Tahoma" w:hAnsi="Tahoma" w:cs="Tahoma"/>
        </w:rPr>
        <w:t xml:space="preserve"> lembar observasi.</w:t>
      </w:r>
      <w:proofErr w:type="gramEnd"/>
      <w:r w:rsidRPr="00CE21DA">
        <w:rPr>
          <w:rFonts w:ascii="Tahoma" w:hAnsi="Tahoma" w:cs="Tahoma"/>
        </w:rPr>
        <w:t xml:space="preserve"> </w:t>
      </w:r>
      <w:proofErr w:type="gramStart"/>
      <w:r w:rsidRPr="00CE21DA">
        <w:rPr>
          <w:rFonts w:ascii="Tahoma" w:hAnsi="Tahoma" w:cs="Tahoma"/>
        </w:rPr>
        <w:t xml:space="preserve">Tes yang dimaksud adalah tes </w:t>
      </w:r>
      <w:r>
        <w:rPr>
          <w:rFonts w:ascii="Tahoma" w:hAnsi="Tahoma" w:cs="Tahoma"/>
        </w:rPr>
        <w:t>kemampuan pemecahan masalah</w:t>
      </w:r>
      <w:r w:rsidRPr="00CE21DA">
        <w:rPr>
          <w:rFonts w:ascii="Tahoma" w:hAnsi="Tahoma" w:cs="Tahoma"/>
        </w:rPr>
        <w:t xml:space="preserve"> yang digunakan </w:t>
      </w:r>
      <w:r>
        <w:rPr>
          <w:rFonts w:ascii="Tahoma" w:hAnsi="Tahoma" w:cs="Tahoma"/>
        </w:rPr>
        <w:t>untuk mengetahui kemampuan pemecahan masalah</w:t>
      </w:r>
      <w:r w:rsidRPr="00CE21DA">
        <w:rPr>
          <w:rFonts w:ascii="Tahoma" w:hAnsi="Tahoma" w:cs="Tahoma"/>
        </w:rPr>
        <w:t xml:space="preserve"> yang diperoleh siswa setelah mengikuti kegiatan pembelajaran </w:t>
      </w:r>
      <w:r>
        <w:rPr>
          <w:rFonts w:ascii="Tahoma" w:hAnsi="Tahoma" w:cs="Tahoma"/>
        </w:rPr>
        <w:t xml:space="preserve">model pembelajaran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Pr>
          <w:rFonts w:ascii="Tahoma" w:hAnsi="Tahoma" w:cs="Tahoma"/>
          <w:bCs/>
          <w:i/>
          <w:szCs w:val="24"/>
        </w:rPr>
        <w:t xml:space="preserve"> </w:t>
      </w:r>
      <w:r>
        <w:rPr>
          <w:rFonts w:ascii="Tahoma" w:hAnsi="Tahoma" w:cs="Tahoma"/>
          <w:bCs/>
          <w:szCs w:val="24"/>
        </w:rPr>
        <w:t>dan model pembelajaran langsung.</w:t>
      </w:r>
      <w:proofErr w:type="gramEnd"/>
      <w:r w:rsidRPr="00CE21DA">
        <w:rPr>
          <w:rFonts w:ascii="Tahoma" w:hAnsi="Tahoma" w:cs="Tahoma"/>
        </w:rPr>
        <w:t xml:space="preserve"> </w:t>
      </w:r>
      <w:proofErr w:type="gramStart"/>
      <w:r w:rsidRPr="00CE21DA">
        <w:rPr>
          <w:rFonts w:ascii="Tahoma" w:hAnsi="Tahoma" w:cs="Tahoma"/>
        </w:rPr>
        <w:t xml:space="preserve">Lembar observasi terdiri dari dua macam yaitu lembar observasi aktivitas siswa dan lembar observasi keterlaksanaan model </w:t>
      </w:r>
      <w:r>
        <w:rPr>
          <w:rFonts w:ascii="Tahoma" w:hAnsi="Tahoma" w:cs="Tahoma"/>
        </w:rPr>
        <w:t xml:space="preserve">model pembelajaran </w:t>
      </w:r>
      <w:r w:rsidRPr="00FB76C8">
        <w:rPr>
          <w:rFonts w:ascii="Tahoma" w:hAnsi="Tahoma" w:cs="Tahoma"/>
          <w:bCs/>
          <w:i/>
          <w:szCs w:val="24"/>
        </w:rPr>
        <w:t>Missoury Mathematics Project</w:t>
      </w:r>
      <w:r>
        <w:rPr>
          <w:rFonts w:ascii="Tahoma" w:hAnsi="Tahoma" w:cs="Tahoma"/>
          <w:bCs/>
          <w:szCs w:val="24"/>
        </w:rPr>
        <w:t xml:space="preserve"> </w:t>
      </w:r>
      <w:r>
        <w:rPr>
          <w:rFonts w:ascii="Tahoma" w:hAnsi="Tahoma" w:cs="Tahoma"/>
          <w:bCs/>
          <w:szCs w:val="24"/>
        </w:rPr>
        <w:lastRenderedPageBreak/>
        <w:t xml:space="preserve">(MMP) dengan pendekatan </w:t>
      </w:r>
      <w:r w:rsidRPr="00FB76C8">
        <w:rPr>
          <w:rFonts w:ascii="Tahoma" w:hAnsi="Tahoma" w:cs="Tahoma"/>
          <w:bCs/>
          <w:i/>
          <w:szCs w:val="24"/>
        </w:rPr>
        <w:t>problem solving</w:t>
      </w:r>
      <w:r>
        <w:rPr>
          <w:rFonts w:ascii="Tahoma" w:hAnsi="Tahoma" w:cs="Tahoma"/>
        </w:rPr>
        <w:t xml:space="preserve"> </w:t>
      </w:r>
      <w:r>
        <w:rPr>
          <w:rFonts w:ascii="Tahoma" w:hAnsi="Tahoma" w:cs="Tahoma"/>
          <w:bCs/>
          <w:szCs w:val="24"/>
        </w:rPr>
        <w:t>dan model pembelajaran langsung.</w:t>
      </w:r>
      <w:proofErr w:type="gramEnd"/>
      <w:r w:rsidRPr="00CE21DA">
        <w:rPr>
          <w:rFonts w:ascii="Tahoma" w:hAnsi="Tahoma" w:cs="Tahoma"/>
        </w:rPr>
        <w:t xml:space="preserve"> </w:t>
      </w:r>
      <w:proofErr w:type="gramStart"/>
      <w:r w:rsidRPr="00CE21DA">
        <w:rPr>
          <w:rFonts w:ascii="Tahoma" w:hAnsi="Tahoma" w:cs="Tahoma"/>
        </w:rPr>
        <w:t>Data yang terkumpul dianalisis secara deskriptif dan inferensial berdasarkan kriteria keefektifan</w:t>
      </w:r>
      <w:r>
        <w:rPr>
          <w:rFonts w:ascii="Tahoma" w:hAnsi="Tahoma" w:cs="Tahoma"/>
        </w:rPr>
        <w:t>.</w:t>
      </w:r>
      <w:proofErr w:type="gramEnd"/>
      <w:r w:rsidR="00763681">
        <w:rPr>
          <w:rFonts w:ascii="Tahoma" w:hAnsi="Tahoma" w:cs="Tahoma"/>
          <w:bCs/>
          <w:i/>
          <w:szCs w:val="24"/>
        </w:rPr>
        <w:t xml:space="preserve"> </w:t>
      </w:r>
    </w:p>
    <w:p w:rsidR="009A01B7" w:rsidRPr="00366358" w:rsidRDefault="009A01B7" w:rsidP="009A01B7">
      <w:pPr>
        <w:spacing w:after="0" w:line="360" w:lineRule="auto"/>
        <w:rPr>
          <w:rFonts w:ascii="Tahoma" w:hAnsi="Tahoma" w:cs="Tahoma"/>
          <w:b/>
        </w:rPr>
      </w:pPr>
      <w:r w:rsidRPr="00366358">
        <w:rPr>
          <w:rFonts w:ascii="Tahoma" w:hAnsi="Tahoma" w:cs="Tahoma"/>
          <w:b/>
        </w:rPr>
        <w:t>HASIL DAN PEMBAHASAN</w:t>
      </w:r>
    </w:p>
    <w:p w:rsidR="009A01B7" w:rsidRPr="00CE21DA" w:rsidRDefault="009A01B7" w:rsidP="009A01B7">
      <w:pPr>
        <w:spacing w:after="0" w:line="360" w:lineRule="auto"/>
        <w:rPr>
          <w:rFonts w:ascii="Tahoma" w:hAnsi="Tahoma" w:cs="Tahoma"/>
          <w:b/>
        </w:rPr>
      </w:pPr>
      <w:r w:rsidRPr="00CE21DA">
        <w:rPr>
          <w:rFonts w:ascii="Tahoma" w:hAnsi="Tahoma" w:cs="Tahoma"/>
          <w:b/>
        </w:rPr>
        <w:t>Analisis Deskriptif</w:t>
      </w:r>
    </w:p>
    <w:p w:rsidR="00FB76C8" w:rsidRDefault="009A01B7" w:rsidP="006F492C">
      <w:pPr>
        <w:tabs>
          <w:tab w:val="left" w:pos="5316"/>
        </w:tabs>
        <w:spacing w:after="0" w:line="360" w:lineRule="auto"/>
        <w:ind w:firstLine="720"/>
        <w:jc w:val="both"/>
        <w:rPr>
          <w:rFonts w:ascii="Tahoma" w:hAnsi="Tahoma" w:cs="Tahoma"/>
        </w:rPr>
      </w:pPr>
      <w:r>
        <w:rPr>
          <w:rFonts w:ascii="Tahoma" w:hAnsi="Tahoma" w:cs="Tahoma"/>
        </w:rPr>
        <w:t>Kemampuan pemecahan masalah</w:t>
      </w:r>
      <w:r w:rsidRPr="00FB175B">
        <w:rPr>
          <w:rFonts w:ascii="Tahoma" w:hAnsi="Tahoma" w:cs="Tahoma"/>
        </w:rPr>
        <w:t xml:space="preserve"> dengan penerapan model pembelajaran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sidRPr="00CE21DA">
        <w:rPr>
          <w:rFonts w:ascii="Tahoma" w:hAnsi="Tahoma" w:cs="Tahoma"/>
        </w:rPr>
        <w:t xml:space="preserve"> dapat dilihat pada tabel </w:t>
      </w:r>
      <w:proofErr w:type="gramStart"/>
      <w:r w:rsidRPr="00CE21DA">
        <w:rPr>
          <w:rFonts w:ascii="Tahoma" w:hAnsi="Tahoma" w:cs="Tahoma"/>
        </w:rPr>
        <w:t>berikut</w:t>
      </w:r>
      <w:r>
        <w:rPr>
          <w:rFonts w:ascii="Tahoma" w:hAnsi="Tahoma" w:cs="Tahoma"/>
        </w:rPr>
        <w:t xml:space="preserve"> :</w:t>
      </w:r>
      <w:proofErr w:type="gramEnd"/>
    </w:p>
    <w:p w:rsidR="009A01B7" w:rsidRPr="00CE21DA" w:rsidRDefault="009A01B7" w:rsidP="006F492C">
      <w:pPr>
        <w:pStyle w:val="Default"/>
        <w:spacing w:line="360" w:lineRule="auto"/>
        <w:jc w:val="both"/>
        <w:rPr>
          <w:rFonts w:ascii="Tahoma" w:hAnsi="Tahoma" w:cs="Tahoma"/>
          <w:sz w:val="22"/>
          <w:szCs w:val="22"/>
        </w:rPr>
      </w:pPr>
      <w:proofErr w:type="gramStart"/>
      <w:r w:rsidRPr="001330D9">
        <w:rPr>
          <w:rFonts w:ascii="Tahoma" w:hAnsi="Tahoma" w:cs="Tahoma"/>
          <w:b/>
          <w:sz w:val="22"/>
          <w:szCs w:val="22"/>
        </w:rPr>
        <w:t>Tabel 2</w:t>
      </w:r>
      <w:r>
        <w:rPr>
          <w:rFonts w:ascii="Tahoma" w:hAnsi="Tahoma" w:cs="Tahoma"/>
          <w:sz w:val="22"/>
          <w:szCs w:val="22"/>
        </w:rPr>
        <w:t>.</w:t>
      </w:r>
      <w:proofErr w:type="gramEnd"/>
      <w:r>
        <w:rPr>
          <w:rFonts w:ascii="Tahoma" w:hAnsi="Tahoma" w:cs="Tahoma"/>
          <w:sz w:val="22"/>
          <w:szCs w:val="22"/>
        </w:rPr>
        <w:t xml:space="preserve"> Statistik</w:t>
      </w:r>
      <w:r w:rsidRPr="00CE21DA">
        <w:rPr>
          <w:rFonts w:ascii="Tahoma" w:hAnsi="Tahoma" w:cs="Tahoma"/>
          <w:sz w:val="22"/>
          <w:szCs w:val="22"/>
        </w:rPr>
        <w:t xml:space="preserve"> </w:t>
      </w:r>
      <w:r>
        <w:rPr>
          <w:rFonts w:ascii="Tahoma" w:hAnsi="Tahoma" w:cs="Tahoma"/>
          <w:sz w:val="22"/>
          <w:szCs w:val="22"/>
        </w:rPr>
        <w:t>kelas perlakuan dan kelas pembanding</w:t>
      </w:r>
    </w:p>
    <w:tbl>
      <w:tblPr>
        <w:tblW w:w="9022"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810"/>
        <w:gridCol w:w="2806"/>
        <w:gridCol w:w="2406"/>
      </w:tblGrid>
      <w:tr w:rsidR="00CA4379" w:rsidRPr="00CE21DA" w:rsidTr="00CA4379">
        <w:trPr>
          <w:trHeight w:val="261"/>
        </w:trPr>
        <w:tc>
          <w:tcPr>
            <w:tcW w:w="3810" w:type="dxa"/>
            <w:vAlign w:val="center"/>
          </w:tcPr>
          <w:p w:rsidR="00CA4379" w:rsidRPr="001330D9" w:rsidRDefault="00CA4379" w:rsidP="006F492C">
            <w:pPr>
              <w:pStyle w:val="Default"/>
              <w:jc w:val="center"/>
              <w:rPr>
                <w:rFonts w:ascii="Tahoma" w:hAnsi="Tahoma" w:cs="Tahoma"/>
                <w:b/>
                <w:bCs/>
                <w:sz w:val="18"/>
                <w:szCs w:val="22"/>
              </w:rPr>
            </w:pPr>
            <w:r>
              <w:rPr>
                <w:rFonts w:ascii="Tahoma" w:hAnsi="Tahoma" w:cs="Tahoma"/>
                <w:b/>
                <w:bCs/>
                <w:sz w:val="18"/>
                <w:szCs w:val="22"/>
              </w:rPr>
              <w:t>Statistik</w:t>
            </w:r>
          </w:p>
        </w:tc>
        <w:tc>
          <w:tcPr>
            <w:tcW w:w="2806" w:type="dxa"/>
            <w:vAlign w:val="center"/>
          </w:tcPr>
          <w:p w:rsidR="00CA4379" w:rsidRPr="001330D9" w:rsidRDefault="00CA4379" w:rsidP="006F492C">
            <w:pPr>
              <w:pStyle w:val="Default"/>
              <w:jc w:val="center"/>
              <w:rPr>
                <w:rFonts w:ascii="Tahoma" w:hAnsi="Tahoma" w:cs="Tahoma"/>
                <w:b/>
                <w:bCs/>
                <w:sz w:val="18"/>
                <w:szCs w:val="22"/>
              </w:rPr>
            </w:pPr>
            <w:r>
              <w:rPr>
                <w:rFonts w:ascii="Tahoma" w:hAnsi="Tahoma" w:cs="Tahoma"/>
                <w:b/>
                <w:bCs/>
                <w:sz w:val="18"/>
                <w:szCs w:val="22"/>
              </w:rPr>
              <w:t>Kelas perlakuan</w:t>
            </w:r>
          </w:p>
        </w:tc>
        <w:tc>
          <w:tcPr>
            <w:tcW w:w="2406" w:type="dxa"/>
          </w:tcPr>
          <w:p w:rsidR="00CA4379" w:rsidRPr="001330D9" w:rsidRDefault="00CA4379" w:rsidP="006F492C">
            <w:pPr>
              <w:pStyle w:val="Default"/>
              <w:jc w:val="center"/>
              <w:rPr>
                <w:rFonts w:ascii="Tahoma" w:hAnsi="Tahoma" w:cs="Tahoma"/>
                <w:b/>
                <w:bCs/>
                <w:sz w:val="18"/>
                <w:szCs w:val="22"/>
              </w:rPr>
            </w:pPr>
            <w:r>
              <w:rPr>
                <w:rFonts w:ascii="Tahoma" w:hAnsi="Tahoma" w:cs="Tahoma"/>
                <w:b/>
                <w:bCs/>
                <w:sz w:val="18"/>
                <w:szCs w:val="22"/>
              </w:rPr>
              <w:t>Kelas pembanding</w:t>
            </w:r>
          </w:p>
        </w:tc>
      </w:tr>
      <w:tr w:rsidR="00CA4379" w:rsidRPr="00CE21DA" w:rsidTr="00CA4379">
        <w:trPr>
          <w:trHeight w:val="116"/>
        </w:trPr>
        <w:tc>
          <w:tcPr>
            <w:tcW w:w="3810" w:type="dxa"/>
            <w:tcBorders>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Skor Rata-rata</w:t>
            </w:r>
          </w:p>
        </w:tc>
        <w:tc>
          <w:tcPr>
            <w:tcW w:w="2806" w:type="dxa"/>
            <w:tcBorders>
              <w:bottom w:val="nil"/>
            </w:tcBorders>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92,68</w:t>
            </w:r>
          </w:p>
        </w:tc>
        <w:tc>
          <w:tcPr>
            <w:tcW w:w="2406" w:type="dxa"/>
            <w:tcBorders>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72,65</w:t>
            </w:r>
          </w:p>
        </w:tc>
      </w:tr>
      <w:tr w:rsidR="00CA4379" w:rsidRPr="00CE21DA" w:rsidTr="00CA4379">
        <w:trPr>
          <w:trHeight w:val="116"/>
        </w:trPr>
        <w:tc>
          <w:tcPr>
            <w:tcW w:w="3810"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Maksimum</w:t>
            </w:r>
          </w:p>
        </w:tc>
        <w:tc>
          <w:tcPr>
            <w:tcW w:w="2806" w:type="dxa"/>
            <w:tcBorders>
              <w:top w:val="nil"/>
              <w:bottom w:val="nil"/>
            </w:tcBorders>
          </w:tcPr>
          <w:p w:rsidR="00CA4379" w:rsidRPr="001330D9" w:rsidRDefault="00CA4379" w:rsidP="006F492C">
            <w:pPr>
              <w:pStyle w:val="Default"/>
              <w:tabs>
                <w:tab w:val="center" w:pos="884"/>
              </w:tabs>
              <w:jc w:val="center"/>
              <w:rPr>
                <w:rFonts w:ascii="Tahoma" w:hAnsi="Tahoma" w:cs="Tahoma"/>
                <w:sz w:val="18"/>
                <w:szCs w:val="22"/>
              </w:rPr>
            </w:pPr>
            <w:r>
              <w:rPr>
                <w:rFonts w:ascii="Tahoma" w:hAnsi="Tahoma" w:cs="Tahoma"/>
                <w:sz w:val="18"/>
                <w:szCs w:val="22"/>
              </w:rPr>
              <w:t>100</w:t>
            </w:r>
          </w:p>
        </w:tc>
        <w:tc>
          <w:tcPr>
            <w:tcW w:w="2406"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82</w:t>
            </w:r>
          </w:p>
        </w:tc>
      </w:tr>
      <w:tr w:rsidR="00CA4379" w:rsidRPr="00CE21DA" w:rsidTr="00CA4379">
        <w:trPr>
          <w:trHeight w:val="116"/>
        </w:trPr>
        <w:tc>
          <w:tcPr>
            <w:tcW w:w="3810"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Minimum</w:t>
            </w:r>
          </w:p>
        </w:tc>
        <w:tc>
          <w:tcPr>
            <w:tcW w:w="2806" w:type="dxa"/>
            <w:tcBorders>
              <w:top w:val="nil"/>
              <w:bottom w:val="nil"/>
            </w:tcBorders>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66</w:t>
            </w:r>
          </w:p>
        </w:tc>
        <w:tc>
          <w:tcPr>
            <w:tcW w:w="2406"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60</w:t>
            </w:r>
          </w:p>
        </w:tc>
      </w:tr>
      <w:tr w:rsidR="00CA4379" w:rsidRPr="00CE21DA" w:rsidTr="00CA4379">
        <w:trPr>
          <w:trHeight w:val="116"/>
        </w:trPr>
        <w:tc>
          <w:tcPr>
            <w:tcW w:w="3810"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Standar deviasi</w:t>
            </w:r>
          </w:p>
        </w:tc>
        <w:tc>
          <w:tcPr>
            <w:tcW w:w="2806" w:type="dxa"/>
            <w:tcBorders>
              <w:top w:val="nil"/>
              <w:bottom w:val="nil"/>
            </w:tcBorders>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9,01</w:t>
            </w:r>
          </w:p>
        </w:tc>
        <w:tc>
          <w:tcPr>
            <w:tcW w:w="2406"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5,55</w:t>
            </w:r>
          </w:p>
        </w:tc>
      </w:tr>
      <w:tr w:rsidR="00CA4379" w:rsidRPr="00CE21DA" w:rsidTr="00CA4379">
        <w:trPr>
          <w:trHeight w:val="116"/>
        </w:trPr>
        <w:tc>
          <w:tcPr>
            <w:tcW w:w="3810"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Kategori</w:t>
            </w:r>
          </w:p>
        </w:tc>
        <w:tc>
          <w:tcPr>
            <w:tcW w:w="2806" w:type="dxa"/>
            <w:tcBorders>
              <w:top w:val="nil"/>
              <w:bottom w:val="nil"/>
            </w:tcBorders>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Sangat tinggi</w:t>
            </w:r>
          </w:p>
        </w:tc>
        <w:tc>
          <w:tcPr>
            <w:tcW w:w="2406" w:type="dxa"/>
            <w:tcBorders>
              <w:top w:val="nil"/>
              <w:bottom w:val="nil"/>
            </w:tcBorders>
            <w:vAlign w:val="center"/>
          </w:tcPr>
          <w:p w:rsidR="00CA4379" w:rsidRPr="001330D9" w:rsidRDefault="00CA4379" w:rsidP="006F492C">
            <w:pPr>
              <w:pStyle w:val="Default"/>
              <w:jc w:val="center"/>
              <w:rPr>
                <w:rFonts w:ascii="Tahoma" w:hAnsi="Tahoma" w:cs="Tahoma"/>
                <w:sz w:val="18"/>
                <w:szCs w:val="22"/>
              </w:rPr>
            </w:pPr>
            <w:r>
              <w:rPr>
                <w:rFonts w:ascii="Tahoma" w:hAnsi="Tahoma" w:cs="Tahoma"/>
                <w:sz w:val="18"/>
                <w:szCs w:val="22"/>
              </w:rPr>
              <w:t>Tinggi</w:t>
            </w:r>
          </w:p>
        </w:tc>
      </w:tr>
      <w:tr w:rsidR="00CA4379" w:rsidRPr="00CE21DA" w:rsidTr="00CA4379">
        <w:trPr>
          <w:trHeight w:val="116"/>
        </w:trPr>
        <w:tc>
          <w:tcPr>
            <w:tcW w:w="3810" w:type="dxa"/>
            <w:tcBorders>
              <w:top w:val="nil"/>
              <w:bottom w:val="single" w:sz="4" w:space="0" w:color="auto"/>
            </w:tcBorders>
            <w:vAlign w:val="center"/>
          </w:tcPr>
          <w:p w:rsidR="00CA4379" w:rsidRDefault="00CA4379" w:rsidP="006F492C">
            <w:pPr>
              <w:pStyle w:val="Default"/>
              <w:jc w:val="center"/>
              <w:rPr>
                <w:rFonts w:ascii="Tahoma" w:hAnsi="Tahoma" w:cs="Tahoma"/>
                <w:sz w:val="18"/>
                <w:szCs w:val="22"/>
              </w:rPr>
            </w:pPr>
            <w:r>
              <w:rPr>
                <w:rFonts w:ascii="Tahoma" w:hAnsi="Tahoma" w:cs="Tahoma"/>
                <w:sz w:val="18"/>
                <w:szCs w:val="22"/>
              </w:rPr>
              <w:t>Ketuntasan Klasikal</w:t>
            </w:r>
          </w:p>
        </w:tc>
        <w:tc>
          <w:tcPr>
            <w:tcW w:w="2806" w:type="dxa"/>
            <w:tcBorders>
              <w:top w:val="nil"/>
              <w:bottom w:val="single" w:sz="4" w:space="0" w:color="auto"/>
            </w:tcBorders>
          </w:tcPr>
          <w:p w:rsidR="00CA4379" w:rsidRDefault="00CA4379" w:rsidP="006F492C">
            <w:pPr>
              <w:pStyle w:val="Default"/>
              <w:jc w:val="center"/>
              <w:rPr>
                <w:rFonts w:ascii="Tahoma" w:hAnsi="Tahoma" w:cs="Tahoma"/>
                <w:sz w:val="18"/>
                <w:szCs w:val="22"/>
              </w:rPr>
            </w:pPr>
            <w:r>
              <w:rPr>
                <w:rFonts w:ascii="Tahoma" w:hAnsi="Tahoma" w:cs="Tahoma"/>
                <w:sz w:val="18"/>
                <w:szCs w:val="22"/>
              </w:rPr>
              <w:t>92% Tuntas</w:t>
            </w:r>
          </w:p>
        </w:tc>
        <w:tc>
          <w:tcPr>
            <w:tcW w:w="2406" w:type="dxa"/>
            <w:tcBorders>
              <w:top w:val="nil"/>
              <w:bottom w:val="single" w:sz="4" w:space="0" w:color="auto"/>
            </w:tcBorders>
            <w:vAlign w:val="center"/>
          </w:tcPr>
          <w:p w:rsidR="00CA4379" w:rsidRDefault="00CA4379" w:rsidP="006F492C">
            <w:pPr>
              <w:pStyle w:val="Default"/>
              <w:jc w:val="center"/>
              <w:rPr>
                <w:rFonts w:ascii="Tahoma" w:hAnsi="Tahoma" w:cs="Tahoma"/>
                <w:sz w:val="18"/>
                <w:szCs w:val="22"/>
              </w:rPr>
            </w:pPr>
            <w:r>
              <w:rPr>
                <w:rFonts w:ascii="Tahoma" w:hAnsi="Tahoma" w:cs="Tahoma"/>
                <w:sz w:val="18"/>
                <w:szCs w:val="22"/>
              </w:rPr>
              <w:t>47</w:t>
            </w:r>
            <w:r w:rsidRPr="00CA4379">
              <w:rPr>
                <w:rFonts w:ascii="Tahoma" w:hAnsi="Tahoma" w:cs="Tahoma"/>
                <w:sz w:val="18"/>
                <w:szCs w:val="22"/>
              </w:rPr>
              <w:t>%</w:t>
            </w:r>
            <w:r>
              <w:rPr>
                <w:rFonts w:ascii="Tahoma" w:hAnsi="Tahoma" w:cs="Tahoma"/>
                <w:sz w:val="18"/>
                <w:szCs w:val="22"/>
              </w:rPr>
              <w:t>Tuntas</w:t>
            </w:r>
          </w:p>
        </w:tc>
      </w:tr>
    </w:tbl>
    <w:p w:rsidR="009A01B7" w:rsidRDefault="009A01B7" w:rsidP="006F492C">
      <w:pPr>
        <w:pStyle w:val="Default"/>
        <w:ind w:firstLine="851"/>
        <w:jc w:val="both"/>
        <w:rPr>
          <w:rFonts w:ascii="Tahoma" w:hAnsi="Tahoma" w:cs="Tahoma"/>
          <w:sz w:val="22"/>
          <w:szCs w:val="22"/>
        </w:rPr>
      </w:pPr>
    </w:p>
    <w:p w:rsidR="009A01B7" w:rsidRDefault="00CA4379" w:rsidP="006F492C">
      <w:pPr>
        <w:tabs>
          <w:tab w:val="left" w:pos="5316"/>
        </w:tabs>
        <w:spacing w:after="0" w:line="360" w:lineRule="auto"/>
        <w:ind w:firstLine="720"/>
        <w:jc w:val="both"/>
        <w:rPr>
          <w:rFonts w:ascii="Tahoma" w:hAnsi="Tahoma" w:cs="Tahoma"/>
        </w:rPr>
      </w:pPr>
      <w:r>
        <w:rPr>
          <w:rFonts w:ascii="Tahoma" w:hAnsi="Tahoma" w:cs="Tahoma"/>
        </w:rPr>
        <w:t>Berdasarkan T</w:t>
      </w:r>
      <w:r w:rsidRPr="00CE21DA">
        <w:rPr>
          <w:rFonts w:ascii="Tahoma" w:hAnsi="Tahoma" w:cs="Tahoma"/>
        </w:rPr>
        <w:t>abel 2</w:t>
      </w:r>
      <w:r>
        <w:rPr>
          <w:rFonts w:ascii="Tahoma" w:hAnsi="Tahoma" w:cs="Tahoma"/>
        </w:rPr>
        <w:t>, pada kelas perlakuan diperoleh</w:t>
      </w:r>
      <w:r w:rsidRPr="00CE21DA">
        <w:rPr>
          <w:rFonts w:ascii="Tahoma" w:hAnsi="Tahoma" w:cs="Tahoma"/>
        </w:rPr>
        <w:t xml:space="preserve"> rata-rata skor </w:t>
      </w:r>
      <w:r>
        <w:rPr>
          <w:rFonts w:ascii="Tahoma" w:hAnsi="Tahoma" w:cs="Tahoma"/>
        </w:rPr>
        <w:t>yaitu 92,68 mencapai KKM (75) dengan standar deviasi 9,01 sedangkan pada</w:t>
      </w:r>
      <w:r w:rsidR="0053404F">
        <w:rPr>
          <w:rFonts w:ascii="Tahoma" w:hAnsi="Tahoma" w:cs="Tahoma"/>
        </w:rPr>
        <w:t xml:space="preserve"> kelas pembanding</w:t>
      </w:r>
      <w:r>
        <w:rPr>
          <w:rFonts w:ascii="Tahoma" w:hAnsi="Tahoma" w:cs="Tahoma"/>
        </w:rPr>
        <w:t xml:space="preserve"> </w:t>
      </w:r>
      <w:r w:rsidR="0053404F">
        <w:rPr>
          <w:rFonts w:ascii="Tahoma" w:hAnsi="Tahoma" w:cs="Tahoma"/>
          <w:i/>
        </w:rPr>
        <w:t>rata-rata skor</w:t>
      </w:r>
      <w:r w:rsidRPr="00CE21DA">
        <w:rPr>
          <w:rFonts w:ascii="Tahoma" w:hAnsi="Tahoma" w:cs="Tahoma"/>
        </w:rPr>
        <w:t xml:space="preserve"> yaitu sebesar </w:t>
      </w:r>
      <w:r w:rsidR="0053404F">
        <w:rPr>
          <w:rFonts w:ascii="Tahoma" w:hAnsi="Tahoma" w:cs="Tahoma"/>
        </w:rPr>
        <w:t>72,65</w:t>
      </w:r>
      <w:r>
        <w:rPr>
          <w:rFonts w:ascii="Tahoma" w:hAnsi="Tahoma" w:cs="Tahoma"/>
        </w:rPr>
        <w:t xml:space="preserve"> </w:t>
      </w:r>
      <w:r w:rsidR="0053404F">
        <w:rPr>
          <w:rFonts w:ascii="Tahoma" w:hAnsi="Tahoma" w:cs="Tahoma"/>
        </w:rPr>
        <w:t>tidak mencapai</w:t>
      </w:r>
      <w:r>
        <w:rPr>
          <w:rFonts w:ascii="Tahoma" w:hAnsi="Tahoma" w:cs="Tahoma"/>
        </w:rPr>
        <w:t xml:space="preserve"> KKM dengan standar deviasi </w:t>
      </w:r>
      <w:r w:rsidR="0053404F">
        <w:rPr>
          <w:rFonts w:ascii="Tahoma" w:hAnsi="Tahoma" w:cs="Tahoma"/>
        </w:rPr>
        <w:t xml:space="preserve">5,55 </w:t>
      </w:r>
      <w:r>
        <w:rPr>
          <w:rFonts w:ascii="Tahoma" w:hAnsi="Tahoma" w:cs="Tahoma"/>
        </w:rPr>
        <w:t xml:space="preserve">serta ketuntasan klasikal pada </w:t>
      </w:r>
      <w:r w:rsidR="0053404F">
        <w:rPr>
          <w:rFonts w:ascii="Tahoma" w:hAnsi="Tahoma" w:cs="Tahoma"/>
        </w:rPr>
        <w:t xml:space="preserve">kelas perlakuan </w:t>
      </w:r>
      <w:r>
        <w:rPr>
          <w:rFonts w:ascii="Tahoma" w:hAnsi="Tahoma" w:cs="Tahoma"/>
        </w:rPr>
        <w:t xml:space="preserve">sebesar </w:t>
      </w:r>
      <w:r w:rsidR="0053404F">
        <w:rPr>
          <w:rFonts w:ascii="Tahoma" w:hAnsi="Tahoma" w:cs="Tahoma"/>
        </w:rPr>
        <w:t>92</w:t>
      </w:r>
      <w:r>
        <w:rPr>
          <w:rFonts w:ascii="Tahoma" w:hAnsi="Tahoma" w:cs="Tahoma"/>
        </w:rPr>
        <w:t xml:space="preserve">% </w:t>
      </w:r>
      <w:r w:rsidR="0053404F">
        <w:rPr>
          <w:rFonts w:ascii="Tahoma" w:hAnsi="Tahoma" w:cs="Tahoma"/>
        </w:rPr>
        <w:t>dan pada kelas pembanding 47%</w:t>
      </w:r>
      <w:r>
        <w:rPr>
          <w:rFonts w:ascii="Tahoma" w:hAnsi="Tahoma" w:cs="Tahoma"/>
        </w:rPr>
        <w:t xml:space="preserve">. </w:t>
      </w:r>
      <w:proofErr w:type="gramStart"/>
      <w:r w:rsidRPr="00CE21DA">
        <w:rPr>
          <w:rFonts w:ascii="Tahoma" w:hAnsi="Tahoma" w:cs="Tahoma"/>
        </w:rPr>
        <w:t xml:space="preserve">Dari hasil tersebut dapat dikatakan bahwa secara deskriptif </w:t>
      </w:r>
      <w:r w:rsidR="0053404F">
        <w:rPr>
          <w:rFonts w:ascii="Tahoma" w:hAnsi="Tahoma" w:cs="Tahoma"/>
        </w:rPr>
        <w:t>kemampuan pemecahan masalah</w:t>
      </w:r>
      <w:r w:rsidRPr="00CE21DA">
        <w:rPr>
          <w:rFonts w:ascii="Tahoma" w:hAnsi="Tahoma" w:cs="Tahoma"/>
        </w:rPr>
        <w:t xml:space="preserve"> matematika setelah Penerapan model pembelajaran </w:t>
      </w:r>
      <w:r w:rsidR="0053404F" w:rsidRPr="00FB76C8">
        <w:rPr>
          <w:rFonts w:ascii="Tahoma" w:hAnsi="Tahoma" w:cs="Tahoma"/>
          <w:bCs/>
          <w:i/>
          <w:szCs w:val="24"/>
        </w:rPr>
        <w:t>Missoury Mathematics Project</w:t>
      </w:r>
      <w:r w:rsidR="0053404F">
        <w:rPr>
          <w:rFonts w:ascii="Tahoma" w:hAnsi="Tahoma" w:cs="Tahoma"/>
          <w:bCs/>
          <w:szCs w:val="24"/>
        </w:rPr>
        <w:t xml:space="preserve"> (MMP) dengan pendekatan </w:t>
      </w:r>
      <w:r w:rsidR="0053404F" w:rsidRPr="00FB76C8">
        <w:rPr>
          <w:rFonts w:ascii="Tahoma" w:hAnsi="Tahoma" w:cs="Tahoma"/>
          <w:bCs/>
          <w:i/>
          <w:szCs w:val="24"/>
        </w:rPr>
        <w:t>problem solving</w:t>
      </w:r>
      <w:r w:rsidR="0053404F" w:rsidRPr="00CE21DA">
        <w:rPr>
          <w:rFonts w:ascii="Tahoma" w:hAnsi="Tahoma" w:cs="Tahoma"/>
        </w:rPr>
        <w:t xml:space="preserve"> </w:t>
      </w:r>
      <w:r w:rsidR="00964A99">
        <w:rPr>
          <w:rFonts w:ascii="Tahoma" w:hAnsi="Tahoma" w:cs="Tahoma"/>
        </w:rPr>
        <w:t>berpengaruh dalam meningkatkan kemampuan pemecahan masalah.</w:t>
      </w:r>
      <w:proofErr w:type="gramEnd"/>
    </w:p>
    <w:p w:rsidR="00564A5D" w:rsidRDefault="00B40BE0" w:rsidP="006F492C">
      <w:pPr>
        <w:tabs>
          <w:tab w:val="left" w:pos="5316"/>
        </w:tabs>
        <w:spacing w:after="0" w:line="360" w:lineRule="auto"/>
        <w:ind w:firstLine="720"/>
        <w:jc w:val="both"/>
        <w:rPr>
          <w:rFonts w:ascii="Tahoma" w:hAnsi="Tahoma" w:cs="Tahoma"/>
          <w:bCs/>
          <w:szCs w:val="24"/>
        </w:rPr>
      </w:pPr>
      <w:proofErr w:type="gramStart"/>
      <w:r w:rsidRPr="00B40BE0">
        <w:rPr>
          <w:rFonts w:ascii="Tahoma" w:hAnsi="Tahoma" w:cs="Tahoma"/>
          <w:bCs/>
          <w:szCs w:val="24"/>
        </w:rPr>
        <w:t>Berdasarkan hasil tes kemampuan pemecahan masalah diperoleh skor</w:t>
      </w:r>
      <w:r>
        <w:rPr>
          <w:rFonts w:ascii="Tahoma" w:hAnsi="Tahoma" w:cs="Tahoma"/>
          <w:bCs/>
          <w:szCs w:val="24"/>
        </w:rPr>
        <w:t xml:space="preserve"> yang diperoleh</w:t>
      </w:r>
      <w:r w:rsidRPr="00B40BE0">
        <w:rPr>
          <w:rFonts w:ascii="Tahoma" w:hAnsi="Tahoma" w:cs="Tahoma"/>
          <w:bCs/>
          <w:szCs w:val="24"/>
        </w:rPr>
        <w:t xml:space="preserve"> setiap siswa dikategorikan kedalam setiap indikator pemecahan masalah</w:t>
      </w:r>
      <w:r>
        <w:rPr>
          <w:rFonts w:ascii="Tahoma" w:hAnsi="Tahoma" w:cs="Tahoma"/>
          <w:bCs/>
          <w:szCs w:val="24"/>
        </w:rPr>
        <w:t>.</w:t>
      </w:r>
      <w:proofErr w:type="gramEnd"/>
      <w:r>
        <w:rPr>
          <w:rFonts w:ascii="Tahoma" w:hAnsi="Tahoma" w:cs="Tahoma"/>
          <w:bCs/>
          <w:szCs w:val="24"/>
        </w:rPr>
        <w:t xml:space="preserve"> Pengakategorian hasil tes kemampuan pemecahan masalah berdasarkan indikator kemampuan pemecahan masalah dapat dilihat pada table </w:t>
      </w:r>
      <w:proofErr w:type="gramStart"/>
      <w:r>
        <w:rPr>
          <w:rFonts w:ascii="Tahoma" w:hAnsi="Tahoma" w:cs="Tahoma"/>
          <w:bCs/>
          <w:szCs w:val="24"/>
        </w:rPr>
        <w:t>berikut :</w:t>
      </w:r>
      <w:proofErr w:type="gramEnd"/>
    </w:p>
    <w:p w:rsidR="00564A5D" w:rsidRPr="00564A5D" w:rsidRDefault="00564A5D" w:rsidP="00564A5D">
      <w:pPr>
        <w:pStyle w:val="Default"/>
        <w:ind w:left="1134" w:hanging="1134"/>
        <w:jc w:val="both"/>
        <w:rPr>
          <w:rFonts w:ascii="Tahoma" w:hAnsi="Tahoma" w:cs="Tahoma"/>
          <w:sz w:val="22"/>
          <w:szCs w:val="22"/>
        </w:rPr>
      </w:pPr>
      <w:proofErr w:type="gramStart"/>
      <w:r>
        <w:rPr>
          <w:rFonts w:ascii="Tahoma" w:hAnsi="Tahoma" w:cs="Tahoma"/>
          <w:b/>
          <w:sz w:val="22"/>
          <w:szCs w:val="22"/>
        </w:rPr>
        <w:t>Tabel 3</w:t>
      </w:r>
      <w:r>
        <w:rPr>
          <w:rFonts w:ascii="Tahoma" w:hAnsi="Tahoma" w:cs="Tahoma"/>
          <w:sz w:val="22"/>
          <w:szCs w:val="22"/>
        </w:rPr>
        <w:t>.</w:t>
      </w:r>
      <w:proofErr w:type="gramEnd"/>
      <w:r>
        <w:rPr>
          <w:rFonts w:ascii="Tahoma" w:hAnsi="Tahoma" w:cs="Tahoma"/>
          <w:sz w:val="22"/>
          <w:szCs w:val="22"/>
        </w:rPr>
        <w:t xml:space="preserve"> Deskripsi kemampuan pemecahan masalah ditinjau dari indikator </w:t>
      </w:r>
      <w:proofErr w:type="gramStart"/>
      <w:r>
        <w:rPr>
          <w:rFonts w:ascii="Tahoma" w:hAnsi="Tahoma" w:cs="Tahoma"/>
          <w:sz w:val="22"/>
          <w:szCs w:val="22"/>
        </w:rPr>
        <w:t>kemampuan  pemecahan</w:t>
      </w:r>
      <w:proofErr w:type="gramEnd"/>
      <w:r>
        <w:rPr>
          <w:rFonts w:ascii="Tahoma" w:hAnsi="Tahoma" w:cs="Tahoma"/>
          <w:sz w:val="22"/>
          <w:szCs w:val="22"/>
        </w:rPr>
        <w:t xml:space="preserve"> masalah</w:t>
      </w:r>
    </w:p>
    <w:tbl>
      <w:tblPr>
        <w:tblW w:w="9022"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810"/>
        <w:gridCol w:w="2806"/>
        <w:gridCol w:w="2406"/>
      </w:tblGrid>
      <w:tr w:rsidR="00B40BE0" w:rsidRPr="00CE21DA" w:rsidTr="00AA0AA8">
        <w:trPr>
          <w:trHeight w:val="261"/>
        </w:trPr>
        <w:tc>
          <w:tcPr>
            <w:tcW w:w="3810" w:type="dxa"/>
            <w:vAlign w:val="center"/>
          </w:tcPr>
          <w:p w:rsidR="00B40BE0" w:rsidRPr="001330D9" w:rsidRDefault="00B40BE0" w:rsidP="00AA0AA8">
            <w:pPr>
              <w:pStyle w:val="Default"/>
              <w:jc w:val="center"/>
              <w:rPr>
                <w:rFonts w:ascii="Tahoma" w:hAnsi="Tahoma" w:cs="Tahoma"/>
                <w:b/>
                <w:bCs/>
                <w:sz w:val="18"/>
                <w:szCs w:val="22"/>
              </w:rPr>
            </w:pPr>
            <w:r>
              <w:rPr>
                <w:rFonts w:ascii="Tahoma" w:hAnsi="Tahoma" w:cs="Tahoma"/>
                <w:b/>
                <w:bCs/>
                <w:sz w:val="18"/>
                <w:szCs w:val="22"/>
              </w:rPr>
              <w:t>Indikator</w:t>
            </w:r>
          </w:p>
        </w:tc>
        <w:tc>
          <w:tcPr>
            <w:tcW w:w="2806" w:type="dxa"/>
            <w:vAlign w:val="center"/>
          </w:tcPr>
          <w:p w:rsidR="00B40BE0" w:rsidRPr="001330D9" w:rsidRDefault="00B40BE0" w:rsidP="00AA0AA8">
            <w:pPr>
              <w:pStyle w:val="Default"/>
              <w:jc w:val="center"/>
              <w:rPr>
                <w:rFonts w:ascii="Tahoma" w:hAnsi="Tahoma" w:cs="Tahoma"/>
                <w:b/>
                <w:bCs/>
                <w:sz w:val="18"/>
                <w:szCs w:val="22"/>
              </w:rPr>
            </w:pPr>
            <w:r>
              <w:rPr>
                <w:rFonts w:ascii="Tahoma" w:hAnsi="Tahoma" w:cs="Tahoma"/>
                <w:b/>
                <w:bCs/>
                <w:sz w:val="18"/>
                <w:szCs w:val="22"/>
              </w:rPr>
              <w:t>Kelas perlakuan</w:t>
            </w:r>
          </w:p>
        </w:tc>
        <w:tc>
          <w:tcPr>
            <w:tcW w:w="2406" w:type="dxa"/>
          </w:tcPr>
          <w:p w:rsidR="00B40BE0" w:rsidRPr="001330D9" w:rsidRDefault="00B40BE0" w:rsidP="00AA0AA8">
            <w:pPr>
              <w:pStyle w:val="Default"/>
              <w:jc w:val="center"/>
              <w:rPr>
                <w:rFonts w:ascii="Tahoma" w:hAnsi="Tahoma" w:cs="Tahoma"/>
                <w:b/>
                <w:bCs/>
                <w:sz w:val="18"/>
                <w:szCs w:val="22"/>
              </w:rPr>
            </w:pPr>
            <w:r>
              <w:rPr>
                <w:rFonts w:ascii="Tahoma" w:hAnsi="Tahoma" w:cs="Tahoma"/>
                <w:b/>
                <w:bCs/>
                <w:sz w:val="18"/>
                <w:szCs w:val="22"/>
              </w:rPr>
              <w:t>Kelas pembanding</w:t>
            </w:r>
          </w:p>
        </w:tc>
      </w:tr>
      <w:tr w:rsidR="00564A5D" w:rsidRPr="00CE21DA" w:rsidTr="000D6677">
        <w:trPr>
          <w:trHeight w:val="116"/>
        </w:trPr>
        <w:tc>
          <w:tcPr>
            <w:tcW w:w="3810" w:type="dxa"/>
            <w:tcBorders>
              <w:bottom w:val="nil"/>
            </w:tcBorders>
            <w:vAlign w:val="center"/>
          </w:tcPr>
          <w:p w:rsidR="00564A5D" w:rsidRPr="001330D9" w:rsidRDefault="00564A5D" w:rsidP="00AA0AA8">
            <w:pPr>
              <w:pStyle w:val="Default"/>
              <w:jc w:val="center"/>
              <w:rPr>
                <w:rFonts w:ascii="Tahoma" w:hAnsi="Tahoma" w:cs="Tahoma"/>
                <w:sz w:val="18"/>
                <w:szCs w:val="22"/>
              </w:rPr>
            </w:pPr>
            <w:r>
              <w:rPr>
                <w:rFonts w:ascii="Tahoma" w:hAnsi="Tahoma" w:cs="Tahoma"/>
                <w:sz w:val="18"/>
                <w:szCs w:val="22"/>
              </w:rPr>
              <w:t>I</w:t>
            </w:r>
          </w:p>
        </w:tc>
        <w:tc>
          <w:tcPr>
            <w:tcW w:w="2806" w:type="dxa"/>
            <w:tcBorders>
              <w:bottom w:val="nil"/>
            </w:tcBorders>
          </w:tcPr>
          <w:p w:rsidR="00564A5D" w:rsidRPr="00564A5D" w:rsidRDefault="00564A5D" w:rsidP="00564A5D">
            <w:pPr>
              <w:pStyle w:val="ListParagraph"/>
              <w:spacing w:after="0" w:line="240" w:lineRule="auto"/>
              <w:ind w:left="0"/>
              <w:jc w:val="center"/>
              <w:rPr>
                <w:rFonts w:ascii="Tahoma" w:hAnsi="Tahoma" w:cs="Tahoma"/>
                <w:sz w:val="20"/>
                <w:szCs w:val="24"/>
              </w:rPr>
            </w:pPr>
            <w:r w:rsidRPr="00564A5D">
              <w:rPr>
                <w:rFonts w:ascii="Tahoma" w:hAnsi="Tahoma" w:cs="Tahoma"/>
                <w:sz w:val="20"/>
                <w:szCs w:val="24"/>
              </w:rPr>
              <w:t>88,68</w:t>
            </w:r>
          </w:p>
        </w:tc>
        <w:tc>
          <w:tcPr>
            <w:tcW w:w="2406" w:type="dxa"/>
            <w:tcBorders>
              <w:bottom w:val="nil"/>
            </w:tcBorders>
          </w:tcPr>
          <w:p w:rsidR="00564A5D" w:rsidRPr="001330D9" w:rsidRDefault="00564A5D" w:rsidP="00AA0AA8">
            <w:pPr>
              <w:pStyle w:val="Default"/>
              <w:jc w:val="center"/>
              <w:rPr>
                <w:rFonts w:ascii="Tahoma" w:hAnsi="Tahoma" w:cs="Tahoma"/>
                <w:sz w:val="18"/>
                <w:szCs w:val="22"/>
              </w:rPr>
            </w:pPr>
            <w:r>
              <w:rPr>
                <w:rFonts w:ascii="Tahoma" w:hAnsi="Tahoma" w:cs="Tahoma"/>
                <w:sz w:val="18"/>
                <w:szCs w:val="22"/>
              </w:rPr>
              <w:t>83,75</w:t>
            </w:r>
          </w:p>
        </w:tc>
      </w:tr>
      <w:tr w:rsidR="00564A5D" w:rsidRPr="00CE21DA" w:rsidTr="000D6677">
        <w:trPr>
          <w:trHeight w:val="116"/>
        </w:trPr>
        <w:tc>
          <w:tcPr>
            <w:tcW w:w="3810" w:type="dxa"/>
            <w:tcBorders>
              <w:top w:val="nil"/>
              <w:bottom w:val="nil"/>
            </w:tcBorders>
            <w:vAlign w:val="center"/>
          </w:tcPr>
          <w:p w:rsidR="00564A5D" w:rsidRPr="001330D9" w:rsidRDefault="00564A5D" w:rsidP="00AA0AA8">
            <w:pPr>
              <w:pStyle w:val="Default"/>
              <w:jc w:val="center"/>
              <w:rPr>
                <w:rFonts w:ascii="Tahoma" w:hAnsi="Tahoma" w:cs="Tahoma"/>
                <w:sz w:val="18"/>
                <w:szCs w:val="22"/>
              </w:rPr>
            </w:pPr>
            <w:r>
              <w:rPr>
                <w:rFonts w:ascii="Tahoma" w:hAnsi="Tahoma" w:cs="Tahoma"/>
                <w:sz w:val="18"/>
                <w:szCs w:val="22"/>
              </w:rPr>
              <w:t>II</w:t>
            </w:r>
          </w:p>
        </w:tc>
        <w:tc>
          <w:tcPr>
            <w:tcW w:w="2806" w:type="dxa"/>
            <w:tcBorders>
              <w:top w:val="nil"/>
              <w:bottom w:val="nil"/>
            </w:tcBorders>
          </w:tcPr>
          <w:p w:rsidR="00564A5D" w:rsidRPr="00564A5D" w:rsidRDefault="00564A5D" w:rsidP="00564A5D">
            <w:pPr>
              <w:pStyle w:val="ListParagraph"/>
              <w:spacing w:after="0" w:line="240" w:lineRule="auto"/>
              <w:ind w:left="0"/>
              <w:jc w:val="center"/>
              <w:rPr>
                <w:rFonts w:ascii="Tahoma" w:hAnsi="Tahoma" w:cs="Tahoma"/>
                <w:sz w:val="20"/>
                <w:szCs w:val="24"/>
              </w:rPr>
            </w:pPr>
            <w:r w:rsidRPr="00564A5D">
              <w:rPr>
                <w:rFonts w:ascii="Tahoma" w:hAnsi="Tahoma" w:cs="Tahoma"/>
                <w:sz w:val="20"/>
                <w:szCs w:val="24"/>
              </w:rPr>
              <w:t>95,53</w:t>
            </w:r>
          </w:p>
        </w:tc>
        <w:tc>
          <w:tcPr>
            <w:tcW w:w="2406" w:type="dxa"/>
            <w:tcBorders>
              <w:top w:val="nil"/>
              <w:bottom w:val="nil"/>
            </w:tcBorders>
          </w:tcPr>
          <w:p w:rsidR="00564A5D" w:rsidRPr="001330D9" w:rsidRDefault="00564A5D" w:rsidP="00AA0AA8">
            <w:pPr>
              <w:pStyle w:val="Default"/>
              <w:tabs>
                <w:tab w:val="center" w:pos="884"/>
              </w:tabs>
              <w:jc w:val="center"/>
              <w:rPr>
                <w:rFonts w:ascii="Tahoma" w:hAnsi="Tahoma" w:cs="Tahoma"/>
                <w:sz w:val="18"/>
                <w:szCs w:val="22"/>
              </w:rPr>
            </w:pPr>
            <w:r>
              <w:rPr>
                <w:rFonts w:ascii="Tahoma" w:hAnsi="Tahoma" w:cs="Tahoma"/>
                <w:sz w:val="18"/>
                <w:szCs w:val="22"/>
              </w:rPr>
              <w:t>72,62</w:t>
            </w:r>
          </w:p>
        </w:tc>
      </w:tr>
      <w:tr w:rsidR="00564A5D" w:rsidRPr="00CE21DA" w:rsidTr="000D6677">
        <w:trPr>
          <w:trHeight w:val="116"/>
        </w:trPr>
        <w:tc>
          <w:tcPr>
            <w:tcW w:w="3810" w:type="dxa"/>
            <w:tcBorders>
              <w:top w:val="nil"/>
              <w:bottom w:val="single" w:sz="4" w:space="0" w:color="auto"/>
            </w:tcBorders>
            <w:vAlign w:val="center"/>
          </w:tcPr>
          <w:p w:rsidR="00564A5D" w:rsidRPr="001330D9" w:rsidRDefault="00564A5D" w:rsidP="00AA0AA8">
            <w:pPr>
              <w:pStyle w:val="Default"/>
              <w:jc w:val="center"/>
              <w:rPr>
                <w:rFonts w:ascii="Tahoma" w:hAnsi="Tahoma" w:cs="Tahoma"/>
                <w:sz w:val="18"/>
                <w:szCs w:val="22"/>
              </w:rPr>
            </w:pPr>
            <w:r>
              <w:rPr>
                <w:rFonts w:ascii="Tahoma" w:hAnsi="Tahoma" w:cs="Tahoma"/>
                <w:sz w:val="18"/>
                <w:szCs w:val="22"/>
              </w:rPr>
              <w:t>III</w:t>
            </w:r>
          </w:p>
        </w:tc>
        <w:tc>
          <w:tcPr>
            <w:tcW w:w="2806" w:type="dxa"/>
            <w:tcBorders>
              <w:top w:val="nil"/>
              <w:bottom w:val="single" w:sz="4" w:space="0" w:color="auto"/>
            </w:tcBorders>
          </w:tcPr>
          <w:p w:rsidR="00564A5D" w:rsidRPr="00564A5D" w:rsidRDefault="00564A5D" w:rsidP="00564A5D">
            <w:pPr>
              <w:pStyle w:val="ListParagraph"/>
              <w:spacing w:after="0" w:line="240" w:lineRule="auto"/>
              <w:ind w:left="0"/>
              <w:jc w:val="center"/>
              <w:rPr>
                <w:rFonts w:ascii="Tahoma" w:hAnsi="Tahoma" w:cs="Tahoma"/>
                <w:sz w:val="20"/>
                <w:szCs w:val="24"/>
              </w:rPr>
            </w:pPr>
            <w:r w:rsidRPr="00564A5D">
              <w:rPr>
                <w:rFonts w:ascii="Tahoma" w:hAnsi="Tahoma" w:cs="Tahoma"/>
                <w:sz w:val="20"/>
                <w:szCs w:val="24"/>
              </w:rPr>
              <w:t>91,84</w:t>
            </w:r>
          </w:p>
        </w:tc>
        <w:tc>
          <w:tcPr>
            <w:tcW w:w="2406" w:type="dxa"/>
            <w:tcBorders>
              <w:top w:val="nil"/>
              <w:bottom w:val="single" w:sz="4" w:space="0" w:color="auto"/>
            </w:tcBorders>
          </w:tcPr>
          <w:p w:rsidR="00564A5D" w:rsidRPr="001330D9" w:rsidRDefault="00564A5D" w:rsidP="00AA0AA8">
            <w:pPr>
              <w:pStyle w:val="Default"/>
              <w:jc w:val="center"/>
              <w:rPr>
                <w:rFonts w:ascii="Tahoma" w:hAnsi="Tahoma" w:cs="Tahoma"/>
                <w:sz w:val="18"/>
                <w:szCs w:val="22"/>
              </w:rPr>
            </w:pPr>
            <w:r>
              <w:rPr>
                <w:rFonts w:ascii="Tahoma" w:hAnsi="Tahoma" w:cs="Tahoma"/>
                <w:sz w:val="18"/>
                <w:szCs w:val="22"/>
              </w:rPr>
              <w:t>67,25</w:t>
            </w:r>
          </w:p>
        </w:tc>
      </w:tr>
    </w:tbl>
    <w:p w:rsidR="00300216" w:rsidRDefault="00564A5D" w:rsidP="006F492C">
      <w:pPr>
        <w:tabs>
          <w:tab w:val="left" w:pos="5316"/>
        </w:tabs>
        <w:spacing w:after="0" w:line="360" w:lineRule="auto"/>
        <w:ind w:firstLine="720"/>
        <w:jc w:val="both"/>
        <w:rPr>
          <w:rFonts w:ascii="Tahoma" w:hAnsi="Tahoma" w:cs="Tahoma"/>
          <w:bCs/>
          <w:szCs w:val="24"/>
        </w:rPr>
      </w:pPr>
      <w:proofErr w:type="gramStart"/>
      <w:r>
        <w:rPr>
          <w:rFonts w:ascii="Tahoma" w:hAnsi="Tahoma" w:cs="Tahoma"/>
          <w:bCs/>
          <w:szCs w:val="24"/>
        </w:rPr>
        <w:t xml:space="preserve">Berdasarkan </w:t>
      </w:r>
      <w:r w:rsidR="00300216">
        <w:rPr>
          <w:rFonts w:ascii="Tahoma" w:hAnsi="Tahoma" w:cs="Tahoma"/>
          <w:bCs/>
          <w:szCs w:val="24"/>
        </w:rPr>
        <w:t>tabel</w:t>
      </w:r>
      <w:r>
        <w:rPr>
          <w:rFonts w:ascii="Tahoma" w:hAnsi="Tahoma" w:cs="Tahoma"/>
          <w:bCs/>
          <w:szCs w:val="24"/>
        </w:rPr>
        <w:t xml:space="preserve"> diatas</w:t>
      </w:r>
      <w:r w:rsidR="00300216">
        <w:rPr>
          <w:rFonts w:ascii="Tahoma" w:hAnsi="Tahoma" w:cs="Tahoma"/>
          <w:bCs/>
          <w:szCs w:val="24"/>
        </w:rPr>
        <w:t xml:space="preserve"> diperoleh rata-rata skor tiap indikator kemampuan pemecahan masalah pada kelas perlakuan (kelas yang diterapkan </w:t>
      </w:r>
      <w:r w:rsidR="00300216" w:rsidRPr="00CE21DA">
        <w:rPr>
          <w:rFonts w:ascii="Tahoma" w:hAnsi="Tahoma" w:cs="Tahoma"/>
        </w:rPr>
        <w:t xml:space="preserve">model pembelajaran </w:t>
      </w:r>
      <w:r w:rsidR="00300216" w:rsidRPr="00FB76C8">
        <w:rPr>
          <w:rFonts w:ascii="Tahoma" w:hAnsi="Tahoma" w:cs="Tahoma"/>
          <w:bCs/>
          <w:i/>
          <w:szCs w:val="24"/>
        </w:rPr>
        <w:t>Missoury Mathematics Project</w:t>
      </w:r>
      <w:r w:rsidR="00300216">
        <w:rPr>
          <w:rFonts w:ascii="Tahoma" w:hAnsi="Tahoma" w:cs="Tahoma"/>
          <w:bCs/>
          <w:szCs w:val="24"/>
        </w:rPr>
        <w:t xml:space="preserve"> (MMP) dengan pendekatan </w:t>
      </w:r>
      <w:r w:rsidR="00300216" w:rsidRPr="00FB76C8">
        <w:rPr>
          <w:rFonts w:ascii="Tahoma" w:hAnsi="Tahoma" w:cs="Tahoma"/>
          <w:bCs/>
          <w:i/>
          <w:szCs w:val="24"/>
        </w:rPr>
        <w:t>problem solving</w:t>
      </w:r>
      <w:r w:rsidR="00300216">
        <w:rPr>
          <w:rFonts w:ascii="Tahoma" w:hAnsi="Tahoma" w:cs="Tahoma"/>
          <w:bCs/>
          <w:szCs w:val="24"/>
        </w:rPr>
        <w:t>)</w:t>
      </w:r>
      <w:r w:rsidR="00300216">
        <w:rPr>
          <w:rFonts w:ascii="Tahoma" w:hAnsi="Tahoma" w:cs="Tahoma"/>
          <w:bCs/>
          <w:i/>
          <w:szCs w:val="24"/>
        </w:rPr>
        <w:t xml:space="preserve"> </w:t>
      </w:r>
      <w:r w:rsidR="00300216">
        <w:rPr>
          <w:rFonts w:ascii="Tahoma" w:hAnsi="Tahoma" w:cs="Tahoma"/>
          <w:bCs/>
          <w:szCs w:val="24"/>
        </w:rPr>
        <w:t xml:space="preserve">lebih tinggi </w:t>
      </w:r>
      <w:r w:rsidR="00300216">
        <w:rPr>
          <w:rFonts w:ascii="Tahoma" w:hAnsi="Tahoma" w:cs="Tahoma"/>
          <w:bCs/>
          <w:szCs w:val="24"/>
        </w:rPr>
        <w:lastRenderedPageBreak/>
        <w:t>dibandingkan dengan kelas pembanding (kelas yang diterapkan model pembelajaran langsung).</w:t>
      </w:r>
      <w:proofErr w:type="gramEnd"/>
    </w:p>
    <w:p w:rsidR="00300216" w:rsidRDefault="00300216" w:rsidP="006F492C">
      <w:pPr>
        <w:pStyle w:val="Default"/>
        <w:spacing w:line="360" w:lineRule="auto"/>
        <w:ind w:firstLine="851"/>
        <w:jc w:val="both"/>
        <w:rPr>
          <w:rFonts w:ascii="Tahoma" w:hAnsi="Tahoma" w:cs="Tahoma"/>
          <w:sz w:val="22"/>
          <w:szCs w:val="22"/>
        </w:rPr>
      </w:pPr>
      <w:proofErr w:type="gramStart"/>
      <w:r>
        <w:rPr>
          <w:rFonts w:ascii="Tahoma" w:hAnsi="Tahoma" w:cs="Tahoma"/>
          <w:sz w:val="22"/>
          <w:szCs w:val="22"/>
        </w:rPr>
        <w:t xml:space="preserve">Distribusi </w:t>
      </w:r>
      <w:r w:rsidRPr="00CE21DA">
        <w:rPr>
          <w:rFonts w:ascii="Tahoma" w:hAnsi="Tahoma" w:cs="Tahoma"/>
          <w:sz w:val="22"/>
          <w:szCs w:val="22"/>
        </w:rPr>
        <w:t xml:space="preserve">data aktivitas siswa terhadap penerapan </w:t>
      </w:r>
      <w:r w:rsidR="00EB7F62" w:rsidRPr="00EB7F62">
        <w:rPr>
          <w:rFonts w:ascii="Tahoma" w:hAnsi="Tahoma" w:cs="Tahoma"/>
          <w:sz w:val="22"/>
          <w:szCs w:val="22"/>
        </w:rPr>
        <w:t xml:space="preserve">model pembelajaran </w:t>
      </w:r>
      <w:r w:rsidR="00EB7F62" w:rsidRPr="00EB7F62">
        <w:rPr>
          <w:rFonts w:ascii="Tahoma" w:hAnsi="Tahoma" w:cs="Tahoma"/>
          <w:bCs/>
          <w:i/>
          <w:sz w:val="22"/>
          <w:szCs w:val="22"/>
        </w:rPr>
        <w:t>Missoury Mathematics Project</w:t>
      </w:r>
      <w:r w:rsidR="00EB7F62" w:rsidRPr="00EB7F62">
        <w:rPr>
          <w:rFonts w:ascii="Tahoma" w:hAnsi="Tahoma" w:cs="Tahoma"/>
          <w:bCs/>
          <w:sz w:val="22"/>
          <w:szCs w:val="22"/>
        </w:rPr>
        <w:t xml:space="preserve"> (MMP) dengan pendekatan </w:t>
      </w:r>
      <w:r w:rsidR="00EB7F62" w:rsidRPr="00EB7F62">
        <w:rPr>
          <w:rFonts w:ascii="Tahoma" w:hAnsi="Tahoma" w:cs="Tahoma"/>
          <w:bCs/>
          <w:i/>
          <w:sz w:val="22"/>
          <w:szCs w:val="22"/>
        </w:rPr>
        <w:t>problem solving</w:t>
      </w:r>
      <w:r w:rsidRPr="00CE21DA">
        <w:rPr>
          <w:rFonts w:ascii="Tahoma" w:hAnsi="Tahoma" w:cs="Tahoma"/>
          <w:sz w:val="22"/>
          <w:szCs w:val="22"/>
        </w:rPr>
        <w:t>, dapat dilihat pada tabel berikut.</w:t>
      </w:r>
      <w:proofErr w:type="gramEnd"/>
    </w:p>
    <w:p w:rsidR="00300216" w:rsidRDefault="00EB7F62" w:rsidP="00300216">
      <w:pPr>
        <w:pStyle w:val="ListParagraph"/>
        <w:spacing w:after="0" w:line="360" w:lineRule="auto"/>
        <w:ind w:left="0"/>
        <w:rPr>
          <w:rFonts w:ascii="Tahoma" w:hAnsi="Tahoma" w:cs="Tahoma"/>
        </w:rPr>
      </w:pPr>
      <w:proofErr w:type="gramStart"/>
      <w:r>
        <w:rPr>
          <w:rFonts w:ascii="Tahoma" w:hAnsi="Tahoma" w:cs="Tahoma"/>
          <w:b/>
        </w:rPr>
        <w:t>Tabel 4</w:t>
      </w:r>
      <w:r w:rsidR="00300216" w:rsidRPr="00CE21DA">
        <w:rPr>
          <w:rFonts w:ascii="Tahoma" w:hAnsi="Tahoma" w:cs="Tahoma"/>
        </w:rPr>
        <w:t>.</w:t>
      </w:r>
      <w:proofErr w:type="gramEnd"/>
      <w:r w:rsidR="00300216" w:rsidRPr="00CE21DA">
        <w:rPr>
          <w:rFonts w:ascii="Tahoma" w:hAnsi="Tahoma" w:cs="Tahoma"/>
        </w:rPr>
        <w:t xml:space="preserve"> Deskripsi nilai rata-rata aktivitas belajar siswa</w:t>
      </w:r>
      <w:r>
        <w:rPr>
          <w:rFonts w:ascii="Tahoma" w:hAnsi="Tahoma" w:cs="Tahoma"/>
        </w:rPr>
        <w:t xml:space="preserve"> pada kelas perlakuan</w:t>
      </w:r>
    </w:p>
    <w:tbl>
      <w:tblPr>
        <w:tblStyle w:val="LightShading11"/>
        <w:tblW w:w="8412" w:type="dxa"/>
        <w:jc w:val="center"/>
        <w:tblInd w:w="-2673" w:type="dxa"/>
        <w:tblLook w:val="04A0" w:firstRow="1" w:lastRow="0" w:firstColumn="1" w:lastColumn="0" w:noHBand="0" w:noVBand="1"/>
      </w:tblPr>
      <w:tblGrid>
        <w:gridCol w:w="3321"/>
        <w:gridCol w:w="2389"/>
        <w:gridCol w:w="2702"/>
      </w:tblGrid>
      <w:tr w:rsidR="00300216" w:rsidRPr="001330D9" w:rsidTr="00AA0AA8">
        <w:trPr>
          <w:cnfStyle w:val="100000000000" w:firstRow="1" w:lastRow="0" w:firstColumn="0" w:lastColumn="0" w:oddVBand="0" w:evenVBand="0" w:oddHBand="0" w:evenHBand="0" w:firstRowFirstColumn="0" w:firstRowLastColumn="0" w:lastRowFirstColumn="0" w:lastRowLastColumn="0"/>
          <w:trHeight w:val="337"/>
          <w:tblHeader/>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vAlign w:val="center"/>
            <w:hideMark/>
          </w:tcPr>
          <w:p w:rsidR="00300216" w:rsidRPr="001330D9" w:rsidRDefault="00300216" w:rsidP="00AA0AA8">
            <w:pPr>
              <w:jc w:val="center"/>
              <w:rPr>
                <w:rFonts w:ascii="Tahoma" w:hAnsi="Tahoma" w:cs="Tahoma"/>
                <w:color w:val="000000"/>
                <w:sz w:val="18"/>
                <w:szCs w:val="24"/>
              </w:rPr>
            </w:pPr>
            <w:r w:rsidRPr="001330D9">
              <w:rPr>
                <w:rFonts w:ascii="Tahoma" w:hAnsi="Tahoma" w:cs="Tahoma"/>
                <w:color w:val="000000"/>
                <w:sz w:val="18"/>
                <w:szCs w:val="24"/>
              </w:rPr>
              <w:t>Aspek Observasi</w:t>
            </w:r>
          </w:p>
        </w:tc>
        <w:tc>
          <w:tcPr>
            <w:tcW w:w="2389" w:type="dxa"/>
            <w:shd w:val="clear" w:color="auto" w:fill="auto"/>
            <w:noWrap/>
            <w:vAlign w:val="center"/>
            <w:hideMark/>
          </w:tcPr>
          <w:p w:rsidR="00300216" w:rsidRPr="001330D9" w:rsidRDefault="00300216" w:rsidP="00AA0AA8">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8"/>
                <w:szCs w:val="24"/>
              </w:rPr>
            </w:pPr>
            <w:r w:rsidRPr="001330D9">
              <w:rPr>
                <w:rFonts w:ascii="Tahoma" w:hAnsi="Tahoma" w:cs="Tahoma"/>
                <w:color w:val="000000"/>
                <w:sz w:val="18"/>
                <w:szCs w:val="24"/>
              </w:rPr>
              <w:t>Skor Rata-rata</w:t>
            </w:r>
          </w:p>
        </w:tc>
        <w:tc>
          <w:tcPr>
            <w:tcW w:w="2702" w:type="dxa"/>
            <w:tcBorders>
              <w:top w:val="single" w:sz="2" w:space="0" w:color="auto"/>
              <w:bottom w:val="single" w:sz="2" w:space="0" w:color="auto"/>
            </w:tcBorders>
            <w:shd w:val="clear" w:color="auto" w:fill="auto"/>
            <w:noWrap/>
            <w:vAlign w:val="center"/>
            <w:hideMark/>
          </w:tcPr>
          <w:p w:rsidR="00300216" w:rsidRPr="001330D9" w:rsidRDefault="00300216" w:rsidP="00AA0AA8">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8"/>
                <w:szCs w:val="24"/>
              </w:rPr>
            </w:pPr>
            <w:r w:rsidRPr="001330D9">
              <w:rPr>
                <w:rFonts w:ascii="Tahoma" w:hAnsi="Tahoma" w:cs="Tahoma"/>
                <w:color w:val="000000"/>
                <w:sz w:val="18"/>
                <w:szCs w:val="24"/>
              </w:rPr>
              <w:t>Kategori</w:t>
            </w:r>
          </w:p>
        </w:tc>
      </w:tr>
      <w:tr w:rsidR="00EB7F62" w:rsidRPr="001330D9" w:rsidTr="00ED0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A</w:t>
            </w:r>
          </w:p>
        </w:tc>
        <w:tc>
          <w:tcPr>
            <w:tcW w:w="2389"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3,43</w:t>
            </w:r>
          </w:p>
        </w:tc>
        <w:tc>
          <w:tcPr>
            <w:tcW w:w="2702" w:type="dxa"/>
            <w:vMerge w:val="restart"/>
            <w:tcBorders>
              <w:top w:val="single" w:sz="2" w:space="0" w:color="auto"/>
            </w:tcBorders>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Aktif</w:t>
            </w:r>
          </w:p>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sangat aktif</w:t>
            </w:r>
          </w:p>
        </w:tc>
      </w:tr>
      <w:tr w:rsidR="00EB7F62" w:rsidRPr="001330D9" w:rsidTr="00ED058A">
        <w:trPr>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B</w:t>
            </w:r>
          </w:p>
        </w:tc>
        <w:tc>
          <w:tcPr>
            <w:tcW w:w="2389" w:type="dxa"/>
            <w:shd w:val="clear" w:color="auto" w:fill="auto"/>
            <w:noWrap/>
            <w:hideMark/>
          </w:tcPr>
          <w:p w:rsidR="00EB7F62" w:rsidRPr="001330D9" w:rsidRDefault="00EB7F62" w:rsidP="00EB7F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24"/>
              </w:rPr>
            </w:pPr>
            <w:r w:rsidRPr="001F2B05">
              <w:t>3,83</w:t>
            </w:r>
          </w:p>
        </w:tc>
        <w:tc>
          <w:tcPr>
            <w:tcW w:w="2702" w:type="dxa"/>
            <w:vMerge/>
            <w:shd w:val="clear" w:color="auto" w:fill="auto"/>
            <w:noWrap/>
            <w:hideMark/>
          </w:tcPr>
          <w:p w:rsidR="00EB7F62" w:rsidRPr="001330D9" w:rsidRDefault="00EB7F62" w:rsidP="00EB7F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24"/>
              </w:rPr>
            </w:pPr>
          </w:p>
        </w:tc>
      </w:tr>
      <w:tr w:rsidR="00EB7F62" w:rsidRPr="001330D9" w:rsidTr="00ED0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C</w:t>
            </w:r>
          </w:p>
        </w:tc>
        <w:tc>
          <w:tcPr>
            <w:tcW w:w="2389"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3,50</w:t>
            </w:r>
          </w:p>
        </w:tc>
        <w:tc>
          <w:tcPr>
            <w:tcW w:w="2702"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aktif</w:t>
            </w:r>
          </w:p>
        </w:tc>
      </w:tr>
      <w:tr w:rsidR="00EB7F62" w:rsidRPr="001330D9" w:rsidTr="00ED058A">
        <w:trPr>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D</w:t>
            </w:r>
          </w:p>
        </w:tc>
        <w:tc>
          <w:tcPr>
            <w:tcW w:w="2389" w:type="dxa"/>
            <w:shd w:val="clear" w:color="auto" w:fill="auto"/>
            <w:noWrap/>
            <w:hideMark/>
          </w:tcPr>
          <w:p w:rsidR="00EB7F62" w:rsidRPr="001F2B05" w:rsidRDefault="00EB7F62" w:rsidP="00EB7F62">
            <w:pPr>
              <w:jc w:val="center"/>
              <w:cnfStyle w:val="000000000000" w:firstRow="0" w:lastRow="0" w:firstColumn="0" w:lastColumn="0" w:oddVBand="0" w:evenVBand="0" w:oddHBand="0" w:evenHBand="0" w:firstRowFirstColumn="0" w:firstRowLastColumn="0" w:lastRowFirstColumn="0" w:lastRowLastColumn="0"/>
            </w:pPr>
            <w:r w:rsidRPr="001F2B05">
              <w:t>3,26</w:t>
            </w:r>
          </w:p>
        </w:tc>
        <w:tc>
          <w:tcPr>
            <w:tcW w:w="2702" w:type="dxa"/>
            <w:shd w:val="clear" w:color="auto" w:fill="auto"/>
            <w:noWrap/>
            <w:hideMark/>
          </w:tcPr>
          <w:p w:rsidR="00EB7F62" w:rsidRPr="001F2B05" w:rsidRDefault="00EB7F62" w:rsidP="00EB7F62">
            <w:pPr>
              <w:jc w:val="center"/>
              <w:cnfStyle w:val="000000000000" w:firstRow="0" w:lastRow="0" w:firstColumn="0" w:lastColumn="0" w:oddVBand="0" w:evenVBand="0" w:oddHBand="0" w:evenHBand="0" w:firstRowFirstColumn="0" w:firstRowLastColumn="0" w:lastRowFirstColumn="0" w:lastRowLastColumn="0"/>
            </w:pPr>
            <w:r w:rsidRPr="001F2B05">
              <w:t>aktif</w:t>
            </w:r>
          </w:p>
        </w:tc>
      </w:tr>
      <w:tr w:rsidR="00EB7F62" w:rsidRPr="001330D9" w:rsidTr="00ED0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E</w:t>
            </w:r>
          </w:p>
        </w:tc>
        <w:tc>
          <w:tcPr>
            <w:tcW w:w="2389"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3,83</w:t>
            </w:r>
          </w:p>
        </w:tc>
        <w:tc>
          <w:tcPr>
            <w:tcW w:w="2702"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sangat aktif</w:t>
            </w:r>
          </w:p>
        </w:tc>
      </w:tr>
      <w:tr w:rsidR="00EB7F62" w:rsidRPr="001330D9" w:rsidTr="00ED058A">
        <w:trPr>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F</w:t>
            </w:r>
          </w:p>
        </w:tc>
        <w:tc>
          <w:tcPr>
            <w:tcW w:w="2389" w:type="dxa"/>
            <w:shd w:val="clear" w:color="auto" w:fill="auto"/>
            <w:noWrap/>
            <w:hideMark/>
          </w:tcPr>
          <w:p w:rsidR="00EB7F62" w:rsidRPr="001F2B05" w:rsidRDefault="00EB7F62" w:rsidP="00EB7F62">
            <w:pPr>
              <w:jc w:val="center"/>
              <w:cnfStyle w:val="000000000000" w:firstRow="0" w:lastRow="0" w:firstColumn="0" w:lastColumn="0" w:oddVBand="0" w:evenVBand="0" w:oddHBand="0" w:evenHBand="0" w:firstRowFirstColumn="0" w:firstRowLastColumn="0" w:lastRowFirstColumn="0" w:lastRowLastColumn="0"/>
            </w:pPr>
            <w:r w:rsidRPr="001F2B05">
              <w:t>3,40</w:t>
            </w:r>
          </w:p>
        </w:tc>
        <w:tc>
          <w:tcPr>
            <w:tcW w:w="2702" w:type="dxa"/>
            <w:shd w:val="clear" w:color="auto" w:fill="auto"/>
            <w:noWrap/>
            <w:hideMark/>
          </w:tcPr>
          <w:p w:rsidR="00EB7F62" w:rsidRPr="001F2B05" w:rsidRDefault="00EB7F62" w:rsidP="00EB7F62">
            <w:pPr>
              <w:jc w:val="center"/>
              <w:cnfStyle w:val="000000000000" w:firstRow="0" w:lastRow="0" w:firstColumn="0" w:lastColumn="0" w:oddVBand="0" w:evenVBand="0" w:oddHBand="0" w:evenHBand="0" w:firstRowFirstColumn="0" w:firstRowLastColumn="0" w:lastRowFirstColumn="0" w:lastRowLastColumn="0"/>
            </w:pPr>
            <w:r w:rsidRPr="001F2B05">
              <w:t>aktif</w:t>
            </w:r>
          </w:p>
        </w:tc>
      </w:tr>
      <w:tr w:rsidR="00EB7F62" w:rsidRPr="001330D9" w:rsidTr="00ED0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G</w:t>
            </w:r>
          </w:p>
        </w:tc>
        <w:tc>
          <w:tcPr>
            <w:tcW w:w="2389"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3,74</w:t>
            </w:r>
          </w:p>
        </w:tc>
        <w:tc>
          <w:tcPr>
            <w:tcW w:w="2702" w:type="dxa"/>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sangat aktif</w:t>
            </w:r>
          </w:p>
        </w:tc>
      </w:tr>
      <w:tr w:rsidR="00EB7F62" w:rsidRPr="001330D9" w:rsidTr="00ED058A">
        <w:trPr>
          <w:trHeight w:val="300"/>
          <w:jc w:val="center"/>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H</w:t>
            </w:r>
          </w:p>
        </w:tc>
        <w:tc>
          <w:tcPr>
            <w:tcW w:w="2389" w:type="dxa"/>
            <w:shd w:val="clear" w:color="auto" w:fill="auto"/>
            <w:noWrap/>
            <w:hideMark/>
          </w:tcPr>
          <w:p w:rsidR="00EB7F62" w:rsidRPr="001F2B05" w:rsidRDefault="00EB7F62" w:rsidP="00EB7F62">
            <w:pPr>
              <w:jc w:val="center"/>
              <w:cnfStyle w:val="000000000000" w:firstRow="0" w:lastRow="0" w:firstColumn="0" w:lastColumn="0" w:oddVBand="0" w:evenVBand="0" w:oddHBand="0" w:evenHBand="0" w:firstRowFirstColumn="0" w:firstRowLastColumn="0" w:lastRowFirstColumn="0" w:lastRowLastColumn="0"/>
            </w:pPr>
            <w:r w:rsidRPr="001F2B05">
              <w:t>3,21</w:t>
            </w:r>
          </w:p>
        </w:tc>
        <w:tc>
          <w:tcPr>
            <w:tcW w:w="2702" w:type="dxa"/>
            <w:shd w:val="clear" w:color="auto" w:fill="auto"/>
            <w:noWrap/>
            <w:hideMark/>
          </w:tcPr>
          <w:p w:rsidR="00EB7F62" w:rsidRPr="001F2B05" w:rsidRDefault="00EB7F62" w:rsidP="00EB7F62">
            <w:pPr>
              <w:jc w:val="center"/>
              <w:cnfStyle w:val="000000000000" w:firstRow="0" w:lastRow="0" w:firstColumn="0" w:lastColumn="0" w:oddVBand="0" w:evenVBand="0" w:oddHBand="0" w:evenHBand="0" w:firstRowFirstColumn="0" w:firstRowLastColumn="0" w:lastRowFirstColumn="0" w:lastRowLastColumn="0"/>
            </w:pPr>
            <w:r w:rsidRPr="001F2B05">
              <w:t>aktif</w:t>
            </w:r>
          </w:p>
        </w:tc>
      </w:tr>
      <w:tr w:rsidR="00EB7F62" w:rsidRPr="001330D9" w:rsidTr="00ED058A">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3321" w:type="dxa"/>
            <w:tcBorders>
              <w:top w:val="single" w:sz="4" w:space="0" w:color="auto"/>
              <w:bottom w:val="single" w:sz="8" w:space="0" w:color="000000" w:themeColor="text1"/>
            </w:tcBorders>
            <w:shd w:val="clear" w:color="auto" w:fill="auto"/>
            <w:noWrap/>
            <w:vAlign w:val="center"/>
            <w:hideMark/>
          </w:tcPr>
          <w:p w:rsidR="00EB7F62" w:rsidRPr="001330D9" w:rsidRDefault="00EB7F62" w:rsidP="00AA0AA8">
            <w:pPr>
              <w:spacing w:line="276" w:lineRule="auto"/>
              <w:jc w:val="center"/>
              <w:rPr>
                <w:rFonts w:ascii="Tahoma" w:hAnsi="Tahoma" w:cs="Tahoma"/>
                <w:b w:val="0"/>
                <w:color w:val="000000"/>
                <w:sz w:val="18"/>
                <w:szCs w:val="24"/>
              </w:rPr>
            </w:pPr>
            <w:r w:rsidRPr="001330D9">
              <w:rPr>
                <w:rFonts w:ascii="Tahoma" w:hAnsi="Tahoma" w:cs="Tahoma"/>
                <w:b w:val="0"/>
                <w:color w:val="000000"/>
                <w:sz w:val="18"/>
                <w:szCs w:val="24"/>
              </w:rPr>
              <w:t>Rata-rata total</w:t>
            </w:r>
          </w:p>
        </w:tc>
        <w:tc>
          <w:tcPr>
            <w:tcW w:w="2389" w:type="dxa"/>
            <w:tcBorders>
              <w:top w:val="single" w:sz="4" w:space="0" w:color="auto"/>
              <w:bottom w:val="single" w:sz="8" w:space="0" w:color="000000" w:themeColor="text1"/>
            </w:tcBorders>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3,</w:t>
            </w:r>
            <w:r>
              <w:t>53</w:t>
            </w:r>
          </w:p>
        </w:tc>
        <w:tc>
          <w:tcPr>
            <w:tcW w:w="2702" w:type="dxa"/>
            <w:tcBorders>
              <w:top w:val="single" w:sz="2" w:space="0" w:color="auto"/>
              <w:bottom w:val="single" w:sz="2" w:space="0" w:color="auto"/>
            </w:tcBorders>
            <w:shd w:val="clear" w:color="auto" w:fill="auto"/>
            <w:noWrap/>
            <w:hideMark/>
          </w:tcPr>
          <w:p w:rsidR="00EB7F62" w:rsidRPr="001F2B05" w:rsidRDefault="00EB7F62" w:rsidP="00EB7F62">
            <w:pPr>
              <w:jc w:val="center"/>
              <w:cnfStyle w:val="000000100000" w:firstRow="0" w:lastRow="0" w:firstColumn="0" w:lastColumn="0" w:oddVBand="0" w:evenVBand="0" w:oddHBand="1" w:evenHBand="0" w:firstRowFirstColumn="0" w:firstRowLastColumn="0" w:lastRowFirstColumn="0" w:lastRowLastColumn="0"/>
            </w:pPr>
            <w:r w:rsidRPr="001F2B05">
              <w:t>sangat aktif</w:t>
            </w:r>
          </w:p>
        </w:tc>
      </w:tr>
    </w:tbl>
    <w:p w:rsidR="00EB7F62" w:rsidRPr="002877E4" w:rsidRDefault="002877E4" w:rsidP="00EB7F62">
      <w:pPr>
        <w:pStyle w:val="ListParagraph"/>
        <w:spacing w:after="0" w:line="360" w:lineRule="auto"/>
        <w:jc w:val="both"/>
        <w:rPr>
          <w:rFonts w:ascii="Tahoma" w:hAnsi="Tahoma" w:cs="Tahoma"/>
          <w:szCs w:val="24"/>
        </w:rPr>
      </w:pPr>
      <w:proofErr w:type="gramStart"/>
      <w:r>
        <w:rPr>
          <w:rFonts w:ascii="Tahoma" w:hAnsi="Tahoma" w:cs="Tahoma"/>
          <w:sz w:val="20"/>
          <w:szCs w:val="24"/>
        </w:rPr>
        <w:t>Keterangan :</w:t>
      </w:r>
      <w:proofErr w:type="gramEnd"/>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A</w:t>
      </w:r>
      <w:r w:rsidRPr="00EB7F62">
        <w:rPr>
          <w:rFonts w:ascii="Tahoma" w:hAnsi="Tahoma" w:cs="Tahoma"/>
          <w:szCs w:val="24"/>
        </w:rPr>
        <w:tab/>
        <w:t>=</w:t>
      </w:r>
      <w:r w:rsidRPr="00EB7F62">
        <w:rPr>
          <w:rFonts w:ascii="Tahoma" w:hAnsi="Tahoma" w:cs="Tahoma"/>
          <w:szCs w:val="24"/>
        </w:rPr>
        <w:tab/>
        <w:t>Memperhatikan penjelasan guru.</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B</w:t>
      </w:r>
      <w:r w:rsidRPr="00EB7F62">
        <w:rPr>
          <w:rFonts w:ascii="Tahoma" w:hAnsi="Tahoma" w:cs="Tahoma"/>
          <w:szCs w:val="24"/>
        </w:rPr>
        <w:tab/>
        <w:t>=</w:t>
      </w:r>
      <w:r w:rsidRPr="00EB7F62">
        <w:rPr>
          <w:rFonts w:ascii="Tahoma" w:hAnsi="Tahoma" w:cs="Tahoma"/>
          <w:szCs w:val="24"/>
        </w:rPr>
        <w:tab/>
        <w:t>Mengerjakan tugas proyek secara berkelompok</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C</w:t>
      </w:r>
      <w:r w:rsidRPr="00EB7F62">
        <w:rPr>
          <w:rFonts w:ascii="Tahoma" w:hAnsi="Tahoma" w:cs="Tahoma"/>
          <w:szCs w:val="24"/>
        </w:rPr>
        <w:tab/>
        <w:t>=</w:t>
      </w:r>
      <w:r w:rsidRPr="00EB7F62">
        <w:rPr>
          <w:rFonts w:ascii="Tahoma" w:hAnsi="Tahoma" w:cs="Tahoma"/>
          <w:szCs w:val="24"/>
        </w:rPr>
        <w:tab/>
        <w:t>Membaca dan menyelesaikan masalah dalam buku siswa atau LKS.</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D</w:t>
      </w:r>
      <w:r w:rsidRPr="00EB7F62">
        <w:rPr>
          <w:rFonts w:ascii="Tahoma" w:hAnsi="Tahoma" w:cs="Tahoma"/>
          <w:szCs w:val="24"/>
        </w:rPr>
        <w:tab/>
        <w:t>=</w:t>
      </w:r>
      <w:r w:rsidRPr="00EB7F62">
        <w:rPr>
          <w:rFonts w:ascii="Tahoma" w:hAnsi="Tahoma" w:cs="Tahoma"/>
          <w:szCs w:val="24"/>
        </w:rPr>
        <w:tab/>
        <w:t>Mengajukan atau menjawab pertanyaan guru</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E</w:t>
      </w:r>
      <w:r w:rsidRPr="00EB7F62">
        <w:rPr>
          <w:rFonts w:ascii="Tahoma" w:hAnsi="Tahoma" w:cs="Tahoma"/>
          <w:szCs w:val="24"/>
        </w:rPr>
        <w:tab/>
        <w:t>=</w:t>
      </w:r>
      <w:r w:rsidRPr="00EB7F62">
        <w:rPr>
          <w:rFonts w:ascii="Tahoma" w:hAnsi="Tahoma" w:cs="Tahoma"/>
          <w:szCs w:val="24"/>
        </w:rPr>
        <w:tab/>
        <w:t>Saling berdiskusi dengan teman kelompok dalam mengerjakan LKS</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F</w:t>
      </w:r>
      <w:r w:rsidRPr="00EB7F62">
        <w:rPr>
          <w:rFonts w:ascii="Tahoma" w:hAnsi="Tahoma" w:cs="Tahoma"/>
          <w:szCs w:val="24"/>
        </w:rPr>
        <w:tab/>
        <w:t>=</w:t>
      </w:r>
      <w:r w:rsidRPr="00EB7F62">
        <w:rPr>
          <w:rFonts w:ascii="Tahoma" w:hAnsi="Tahoma" w:cs="Tahoma"/>
          <w:szCs w:val="24"/>
        </w:rPr>
        <w:tab/>
        <w:t>Tampil mempresentasikan hasil kerja kelompok</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G</w:t>
      </w:r>
      <w:r w:rsidRPr="00EB7F62">
        <w:rPr>
          <w:rFonts w:ascii="Tahoma" w:hAnsi="Tahoma" w:cs="Tahoma"/>
          <w:szCs w:val="24"/>
        </w:rPr>
        <w:tab/>
        <w:t>=</w:t>
      </w:r>
      <w:r w:rsidRPr="00EB7F62">
        <w:rPr>
          <w:rFonts w:ascii="Tahoma" w:hAnsi="Tahoma" w:cs="Tahoma"/>
          <w:szCs w:val="24"/>
        </w:rPr>
        <w:tab/>
        <w:t>Mengerjakan pekerjaan rumah</w:t>
      </w:r>
    </w:p>
    <w:p w:rsidR="00EB7F62" w:rsidRPr="00EB7F62" w:rsidRDefault="00EB7F62" w:rsidP="00EB7F62">
      <w:pPr>
        <w:pStyle w:val="ListParagraph"/>
        <w:spacing w:after="0" w:line="360" w:lineRule="auto"/>
        <w:jc w:val="both"/>
        <w:rPr>
          <w:rFonts w:ascii="Tahoma" w:hAnsi="Tahoma" w:cs="Tahoma"/>
          <w:szCs w:val="24"/>
        </w:rPr>
      </w:pPr>
      <w:r w:rsidRPr="00EB7F62">
        <w:rPr>
          <w:rFonts w:ascii="Tahoma" w:hAnsi="Tahoma" w:cs="Tahoma"/>
          <w:szCs w:val="24"/>
        </w:rPr>
        <w:t>H</w:t>
      </w:r>
      <w:r w:rsidRPr="00EB7F62">
        <w:rPr>
          <w:rFonts w:ascii="Tahoma" w:hAnsi="Tahoma" w:cs="Tahoma"/>
          <w:szCs w:val="24"/>
        </w:rPr>
        <w:tab/>
        <w:t>=</w:t>
      </w:r>
      <w:r w:rsidRPr="00EB7F62">
        <w:rPr>
          <w:rFonts w:ascii="Tahoma" w:hAnsi="Tahoma" w:cs="Tahoma"/>
          <w:szCs w:val="24"/>
        </w:rPr>
        <w:tab/>
        <w:t>Membuat rangkuman dari materi yang dipelajari</w:t>
      </w:r>
    </w:p>
    <w:p w:rsidR="00EB7F62" w:rsidRDefault="00EB7F62" w:rsidP="00EB7F62">
      <w:pPr>
        <w:pStyle w:val="Default"/>
        <w:spacing w:line="360" w:lineRule="auto"/>
        <w:ind w:firstLine="851"/>
        <w:jc w:val="both"/>
        <w:rPr>
          <w:rFonts w:ascii="Tahoma" w:hAnsi="Tahoma" w:cs="Tahoma"/>
          <w:sz w:val="22"/>
          <w:szCs w:val="22"/>
        </w:rPr>
      </w:pPr>
      <w:proofErr w:type="gramStart"/>
      <w:r>
        <w:rPr>
          <w:rFonts w:ascii="Tahoma" w:hAnsi="Tahoma" w:cs="Tahoma"/>
          <w:sz w:val="22"/>
          <w:szCs w:val="22"/>
        </w:rPr>
        <w:t xml:space="preserve">Distribusi </w:t>
      </w:r>
      <w:r w:rsidRPr="00CE21DA">
        <w:rPr>
          <w:rFonts w:ascii="Tahoma" w:hAnsi="Tahoma" w:cs="Tahoma"/>
          <w:sz w:val="22"/>
          <w:szCs w:val="22"/>
        </w:rPr>
        <w:t xml:space="preserve">data aktivitas siswa terhadap penerapan </w:t>
      </w:r>
      <w:r w:rsidRPr="00EB7F62">
        <w:rPr>
          <w:rFonts w:ascii="Tahoma" w:hAnsi="Tahoma" w:cs="Tahoma"/>
          <w:sz w:val="22"/>
          <w:szCs w:val="22"/>
        </w:rPr>
        <w:t xml:space="preserve">model pembelajaran </w:t>
      </w:r>
      <w:r w:rsidR="002877E4">
        <w:rPr>
          <w:rFonts w:ascii="Tahoma" w:hAnsi="Tahoma" w:cs="Tahoma"/>
          <w:bCs/>
          <w:sz w:val="22"/>
          <w:szCs w:val="22"/>
        </w:rPr>
        <w:t>langsung</w:t>
      </w:r>
      <w:r w:rsidRPr="00CE21DA">
        <w:rPr>
          <w:rFonts w:ascii="Tahoma" w:hAnsi="Tahoma" w:cs="Tahoma"/>
          <w:sz w:val="22"/>
          <w:szCs w:val="22"/>
        </w:rPr>
        <w:t xml:space="preserve"> dapat dilihat pada tabel berikut.</w:t>
      </w:r>
      <w:proofErr w:type="gramEnd"/>
    </w:p>
    <w:p w:rsidR="00EB7F62" w:rsidRDefault="002877E4" w:rsidP="00EB7F62">
      <w:pPr>
        <w:pStyle w:val="ListParagraph"/>
        <w:spacing w:after="0" w:line="360" w:lineRule="auto"/>
        <w:ind w:left="0"/>
        <w:rPr>
          <w:rFonts w:ascii="Tahoma" w:hAnsi="Tahoma" w:cs="Tahoma"/>
        </w:rPr>
      </w:pPr>
      <w:proofErr w:type="gramStart"/>
      <w:r>
        <w:rPr>
          <w:rFonts w:ascii="Tahoma" w:hAnsi="Tahoma" w:cs="Tahoma"/>
          <w:b/>
        </w:rPr>
        <w:t>Tabel 5</w:t>
      </w:r>
      <w:r w:rsidR="00EB7F62" w:rsidRPr="00CE21DA">
        <w:rPr>
          <w:rFonts w:ascii="Tahoma" w:hAnsi="Tahoma" w:cs="Tahoma"/>
        </w:rPr>
        <w:t>.</w:t>
      </w:r>
      <w:proofErr w:type="gramEnd"/>
      <w:r w:rsidR="00EB7F62" w:rsidRPr="00CE21DA">
        <w:rPr>
          <w:rFonts w:ascii="Tahoma" w:hAnsi="Tahoma" w:cs="Tahoma"/>
        </w:rPr>
        <w:t xml:space="preserve"> Deskripsi nilai rata-rata aktivitas belajar siswa</w:t>
      </w:r>
      <w:r w:rsidR="00EB7F62">
        <w:rPr>
          <w:rFonts w:ascii="Tahoma" w:hAnsi="Tahoma" w:cs="Tahoma"/>
        </w:rPr>
        <w:t xml:space="preserve"> pada kelas p</w:t>
      </w:r>
      <w:r>
        <w:rPr>
          <w:rFonts w:ascii="Tahoma" w:hAnsi="Tahoma" w:cs="Tahoma"/>
        </w:rPr>
        <w:t>embanding</w:t>
      </w:r>
    </w:p>
    <w:tbl>
      <w:tblPr>
        <w:tblStyle w:val="TableGrid"/>
        <w:tblW w:w="8412" w:type="dxa"/>
        <w:tblLook w:val="04A0" w:firstRow="1" w:lastRow="0" w:firstColumn="1" w:lastColumn="0" w:noHBand="0" w:noVBand="1"/>
      </w:tblPr>
      <w:tblGrid>
        <w:gridCol w:w="3321"/>
        <w:gridCol w:w="2389"/>
        <w:gridCol w:w="2702"/>
      </w:tblGrid>
      <w:tr w:rsidR="00EB7F62" w:rsidRPr="001330D9" w:rsidTr="002877E4">
        <w:trPr>
          <w:trHeight w:val="337"/>
        </w:trPr>
        <w:tc>
          <w:tcPr>
            <w:tcW w:w="3321" w:type="dxa"/>
            <w:tcBorders>
              <w:left w:val="single" w:sz="4" w:space="0" w:color="FFFFFF" w:themeColor="background1"/>
              <w:right w:val="single" w:sz="4" w:space="0" w:color="FFFFFF" w:themeColor="background1"/>
            </w:tcBorders>
            <w:noWrap/>
            <w:hideMark/>
          </w:tcPr>
          <w:p w:rsidR="00EB7F62" w:rsidRPr="001330D9" w:rsidRDefault="00EB7F62" w:rsidP="00AA0AA8">
            <w:pPr>
              <w:jc w:val="center"/>
              <w:rPr>
                <w:rFonts w:ascii="Tahoma" w:hAnsi="Tahoma" w:cs="Tahoma"/>
                <w:color w:val="000000"/>
                <w:sz w:val="18"/>
                <w:szCs w:val="24"/>
              </w:rPr>
            </w:pPr>
            <w:r w:rsidRPr="001330D9">
              <w:rPr>
                <w:rFonts w:ascii="Tahoma" w:hAnsi="Tahoma" w:cs="Tahoma"/>
                <w:color w:val="000000"/>
                <w:sz w:val="18"/>
                <w:szCs w:val="24"/>
              </w:rPr>
              <w:t>Aspek Observasi</w:t>
            </w:r>
          </w:p>
        </w:tc>
        <w:tc>
          <w:tcPr>
            <w:tcW w:w="2389" w:type="dxa"/>
            <w:tcBorders>
              <w:left w:val="single" w:sz="4" w:space="0" w:color="FFFFFF" w:themeColor="background1"/>
              <w:right w:val="single" w:sz="4" w:space="0" w:color="FFFFFF" w:themeColor="background1"/>
            </w:tcBorders>
            <w:noWrap/>
            <w:hideMark/>
          </w:tcPr>
          <w:p w:rsidR="00EB7F62" w:rsidRPr="001330D9" w:rsidRDefault="00EB7F62" w:rsidP="00AA0AA8">
            <w:pPr>
              <w:jc w:val="center"/>
              <w:rPr>
                <w:rFonts w:ascii="Tahoma" w:hAnsi="Tahoma" w:cs="Tahoma"/>
                <w:color w:val="000000"/>
                <w:sz w:val="18"/>
                <w:szCs w:val="24"/>
              </w:rPr>
            </w:pPr>
            <w:r w:rsidRPr="001330D9">
              <w:rPr>
                <w:rFonts w:ascii="Tahoma" w:hAnsi="Tahoma" w:cs="Tahoma"/>
                <w:color w:val="000000"/>
                <w:sz w:val="18"/>
                <w:szCs w:val="24"/>
              </w:rPr>
              <w:t>Skor Rata-rata</w:t>
            </w:r>
          </w:p>
        </w:tc>
        <w:tc>
          <w:tcPr>
            <w:tcW w:w="2702" w:type="dxa"/>
            <w:tcBorders>
              <w:left w:val="single" w:sz="4" w:space="0" w:color="FFFFFF" w:themeColor="background1"/>
              <w:right w:val="single" w:sz="4" w:space="0" w:color="FFFFFF" w:themeColor="background1"/>
            </w:tcBorders>
            <w:noWrap/>
            <w:hideMark/>
          </w:tcPr>
          <w:p w:rsidR="00EB7F62" w:rsidRPr="001330D9" w:rsidRDefault="00EB7F62" w:rsidP="00AA0AA8">
            <w:pPr>
              <w:jc w:val="center"/>
              <w:rPr>
                <w:rFonts w:ascii="Tahoma" w:hAnsi="Tahoma" w:cs="Tahoma"/>
                <w:color w:val="000000"/>
                <w:sz w:val="18"/>
                <w:szCs w:val="24"/>
              </w:rPr>
            </w:pPr>
            <w:r w:rsidRPr="001330D9">
              <w:rPr>
                <w:rFonts w:ascii="Tahoma" w:hAnsi="Tahoma" w:cs="Tahoma"/>
                <w:color w:val="000000"/>
                <w:sz w:val="18"/>
                <w:szCs w:val="24"/>
              </w:rPr>
              <w:t>Kategori</w:t>
            </w:r>
          </w:p>
        </w:tc>
      </w:tr>
      <w:tr w:rsidR="002877E4" w:rsidRPr="001330D9" w:rsidTr="002877E4">
        <w:trPr>
          <w:trHeight w:val="286"/>
        </w:trPr>
        <w:tc>
          <w:tcPr>
            <w:tcW w:w="3321" w:type="dxa"/>
            <w:tcBorders>
              <w:left w:val="single" w:sz="4" w:space="0" w:color="FFFFFF" w:themeColor="background1"/>
              <w:bottom w:val="single" w:sz="4" w:space="0" w:color="FFFFFF" w:themeColor="background1"/>
              <w:right w:val="single" w:sz="4" w:space="0" w:color="FFFFFF" w:themeColor="background1"/>
            </w:tcBorders>
            <w:noWrap/>
            <w:hideMark/>
          </w:tcPr>
          <w:p w:rsidR="002877E4" w:rsidRPr="001330D9" w:rsidRDefault="002877E4" w:rsidP="00AA0AA8">
            <w:pPr>
              <w:spacing w:line="276" w:lineRule="auto"/>
              <w:jc w:val="center"/>
              <w:rPr>
                <w:rFonts w:ascii="Tahoma" w:hAnsi="Tahoma" w:cs="Tahoma"/>
                <w:b/>
                <w:color w:val="000000"/>
                <w:sz w:val="18"/>
                <w:szCs w:val="24"/>
              </w:rPr>
            </w:pPr>
            <w:r w:rsidRPr="001330D9">
              <w:rPr>
                <w:rFonts w:ascii="Tahoma" w:hAnsi="Tahoma" w:cs="Tahoma"/>
                <w:color w:val="000000"/>
                <w:sz w:val="18"/>
                <w:szCs w:val="24"/>
              </w:rPr>
              <w:t>A</w:t>
            </w:r>
          </w:p>
        </w:tc>
        <w:tc>
          <w:tcPr>
            <w:tcW w:w="2389" w:type="dxa"/>
            <w:tcBorders>
              <w:left w:val="single" w:sz="4" w:space="0" w:color="FFFFFF" w:themeColor="background1"/>
              <w:bottom w:val="single" w:sz="4" w:space="0" w:color="FFFFFF" w:themeColor="background1"/>
              <w:right w:val="single" w:sz="4" w:space="0" w:color="FFFFFF" w:themeColor="background1"/>
            </w:tcBorders>
            <w:noWrap/>
            <w:hideMark/>
          </w:tcPr>
          <w:p w:rsidR="002877E4" w:rsidRPr="002877E4" w:rsidRDefault="002877E4" w:rsidP="002877E4">
            <w:pPr>
              <w:jc w:val="center"/>
              <w:rPr>
                <w:rFonts w:ascii="Tahoma" w:hAnsi="Tahoma" w:cs="Tahoma"/>
                <w:color w:val="000000"/>
                <w:sz w:val="18"/>
                <w:szCs w:val="18"/>
              </w:rPr>
            </w:pPr>
            <w:r w:rsidRPr="002877E4">
              <w:rPr>
                <w:rFonts w:ascii="Tahoma" w:hAnsi="Tahoma" w:cs="Tahoma"/>
                <w:color w:val="000000"/>
                <w:sz w:val="18"/>
                <w:szCs w:val="18"/>
              </w:rPr>
              <w:t>2,24</w:t>
            </w:r>
          </w:p>
        </w:tc>
        <w:tc>
          <w:tcPr>
            <w:tcW w:w="2702" w:type="dxa"/>
            <w:tcBorders>
              <w:left w:val="single" w:sz="4" w:space="0" w:color="FFFFFF" w:themeColor="background1"/>
              <w:bottom w:val="single" w:sz="4" w:space="0" w:color="FFFFFF" w:themeColor="background1"/>
              <w:right w:val="single" w:sz="4" w:space="0" w:color="FFFFFF" w:themeColor="background1"/>
            </w:tcBorders>
            <w:noWrap/>
            <w:hideMark/>
          </w:tcPr>
          <w:p w:rsidR="002877E4" w:rsidRPr="002877E4" w:rsidRDefault="002877E4" w:rsidP="002877E4">
            <w:pPr>
              <w:pStyle w:val="ListParagraph"/>
              <w:ind w:left="65"/>
              <w:jc w:val="center"/>
              <w:rPr>
                <w:rFonts w:ascii="Tahoma" w:hAnsi="Tahoma" w:cs="Tahoma"/>
                <w:sz w:val="18"/>
                <w:szCs w:val="18"/>
              </w:rPr>
            </w:pPr>
            <w:r>
              <w:rPr>
                <w:rFonts w:ascii="Tahoma" w:hAnsi="Tahoma" w:cs="Tahoma"/>
                <w:sz w:val="18"/>
                <w:szCs w:val="18"/>
              </w:rPr>
              <w:t>Tidak aktif</w:t>
            </w:r>
          </w:p>
        </w:tc>
      </w:tr>
      <w:tr w:rsidR="002877E4" w:rsidRPr="001330D9" w:rsidTr="002877E4">
        <w:trPr>
          <w:trHeight w:val="30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2877E4" w:rsidRPr="001330D9" w:rsidRDefault="002877E4" w:rsidP="00AA0AA8">
            <w:pPr>
              <w:spacing w:line="276" w:lineRule="auto"/>
              <w:jc w:val="center"/>
              <w:rPr>
                <w:rFonts w:ascii="Tahoma" w:hAnsi="Tahoma" w:cs="Tahoma"/>
                <w:b/>
                <w:color w:val="000000"/>
                <w:sz w:val="18"/>
                <w:szCs w:val="24"/>
              </w:rPr>
            </w:pPr>
            <w:r w:rsidRPr="001330D9">
              <w:rPr>
                <w:rFonts w:ascii="Tahoma" w:hAnsi="Tahoma" w:cs="Tahoma"/>
                <w:color w:val="000000"/>
                <w:sz w:val="18"/>
                <w:szCs w:val="24"/>
              </w:rPr>
              <w:t>B</w:t>
            </w:r>
          </w:p>
        </w:tc>
        <w:tc>
          <w:tcPr>
            <w:tcW w:w="2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2877E4" w:rsidRPr="002877E4" w:rsidRDefault="002877E4" w:rsidP="002877E4">
            <w:pPr>
              <w:spacing w:line="276" w:lineRule="auto"/>
              <w:jc w:val="center"/>
              <w:rPr>
                <w:rFonts w:ascii="Tahoma" w:hAnsi="Tahoma" w:cs="Tahoma"/>
                <w:color w:val="000000"/>
                <w:sz w:val="18"/>
                <w:szCs w:val="18"/>
              </w:rPr>
            </w:pPr>
            <w:r w:rsidRPr="002877E4">
              <w:rPr>
                <w:rFonts w:ascii="Tahoma" w:hAnsi="Tahoma" w:cs="Tahoma"/>
                <w:color w:val="000000"/>
                <w:sz w:val="18"/>
                <w:szCs w:val="18"/>
              </w:rPr>
              <w:t>2,27</w:t>
            </w:r>
          </w:p>
        </w:tc>
        <w:tc>
          <w:tcPr>
            <w:tcW w:w="2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2877E4" w:rsidRPr="002877E4" w:rsidRDefault="002877E4" w:rsidP="002877E4">
            <w:pPr>
              <w:pStyle w:val="NoSpacing"/>
              <w:jc w:val="center"/>
              <w:rPr>
                <w:rFonts w:ascii="Tahoma" w:hAnsi="Tahoma" w:cs="Tahoma"/>
                <w:color w:val="000000"/>
                <w:sz w:val="18"/>
                <w:szCs w:val="18"/>
              </w:rPr>
            </w:pPr>
            <w:r>
              <w:rPr>
                <w:rFonts w:ascii="Tahoma" w:hAnsi="Tahoma" w:cs="Tahoma"/>
                <w:color w:val="000000"/>
                <w:sz w:val="18"/>
                <w:szCs w:val="18"/>
              </w:rPr>
              <w:t>Tidak aktif</w:t>
            </w:r>
          </w:p>
        </w:tc>
      </w:tr>
      <w:tr w:rsidR="002877E4" w:rsidRPr="001330D9" w:rsidTr="002877E4">
        <w:trPr>
          <w:trHeight w:val="30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2877E4" w:rsidRPr="001330D9" w:rsidRDefault="002877E4" w:rsidP="00AA0AA8">
            <w:pPr>
              <w:spacing w:line="276" w:lineRule="auto"/>
              <w:jc w:val="center"/>
              <w:rPr>
                <w:rFonts w:ascii="Tahoma" w:hAnsi="Tahoma" w:cs="Tahoma"/>
                <w:b/>
                <w:color w:val="000000"/>
                <w:sz w:val="18"/>
                <w:szCs w:val="24"/>
              </w:rPr>
            </w:pPr>
            <w:r w:rsidRPr="001330D9">
              <w:rPr>
                <w:rFonts w:ascii="Tahoma" w:hAnsi="Tahoma" w:cs="Tahoma"/>
                <w:color w:val="000000"/>
                <w:sz w:val="18"/>
                <w:szCs w:val="24"/>
              </w:rPr>
              <w:t>C</w:t>
            </w:r>
          </w:p>
        </w:tc>
        <w:tc>
          <w:tcPr>
            <w:tcW w:w="2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2877E4" w:rsidRPr="002877E4" w:rsidRDefault="002877E4" w:rsidP="002877E4">
            <w:pPr>
              <w:jc w:val="center"/>
              <w:rPr>
                <w:rFonts w:ascii="Tahoma" w:hAnsi="Tahoma" w:cs="Tahoma"/>
                <w:color w:val="000000"/>
                <w:sz w:val="18"/>
                <w:szCs w:val="18"/>
              </w:rPr>
            </w:pPr>
            <w:r w:rsidRPr="002877E4">
              <w:rPr>
                <w:rFonts w:ascii="Tahoma" w:hAnsi="Tahoma" w:cs="Tahoma"/>
                <w:color w:val="000000"/>
                <w:sz w:val="18"/>
                <w:szCs w:val="18"/>
              </w:rPr>
              <w:t>2,21</w:t>
            </w:r>
          </w:p>
        </w:tc>
        <w:tc>
          <w:tcPr>
            <w:tcW w:w="2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2877E4" w:rsidRPr="002877E4" w:rsidRDefault="002877E4" w:rsidP="002877E4">
            <w:pPr>
              <w:pStyle w:val="ListParagraph"/>
              <w:ind w:left="0"/>
              <w:jc w:val="center"/>
              <w:rPr>
                <w:rFonts w:ascii="Tahoma" w:hAnsi="Tahoma" w:cs="Tahoma"/>
                <w:sz w:val="18"/>
                <w:szCs w:val="18"/>
              </w:rPr>
            </w:pPr>
            <w:r>
              <w:rPr>
                <w:rFonts w:ascii="Tahoma" w:hAnsi="Tahoma" w:cs="Tahoma"/>
                <w:sz w:val="18"/>
                <w:szCs w:val="18"/>
              </w:rPr>
              <w:t>Tidak aktif</w:t>
            </w:r>
          </w:p>
        </w:tc>
      </w:tr>
      <w:tr w:rsidR="002877E4" w:rsidRPr="001330D9" w:rsidTr="002877E4">
        <w:trPr>
          <w:trHeight w:val="300"/>
        </w:trPr>
        <w:tc>
          <w:tcPr>
            <w:tcW w:w="3321" w:type="dxa"/>
            <w:tcBorders>
              <w:top w:val="single" w:sz="4" w:space="0" w:color="FFFFFF" w:themeColor="background1"/>
              <w:left w:val="single" w:sz="4" w:space="0" w:color="FFFFFF" w:themeColor="background1"/>
              <w:right w:val="single" w:sz="4" w:space="0" w:color="FFFFFF" w:themeColor="background1"/>
            </w:tcBorders>
            <w:noWrap/>
            <w:hideMark/>
          </w:tcPr>
          <w:p w:rsidR="002877E4" w:rsidRPr="001330D9" w:rsidRDefault="002877E4" w:rsidP="00AA0AA8">
            <w:pPr>
              <w:spacing w:line="276" w:lineRule="auto"/>
              <w:jc w:val="center"/>
              <w:rPr>
                <w:rFonts w:ascii="Tahoma" w:hAnsi="Tahoma" w:cs="Tahoma"/>
                <w:b/>
                <w:color w:val="000000"/>
                <w:sz w:val="18"/>
                <w:szCs w:val="24"/>
              </w:rPr>
            </w:pPr>
            <w:r w:rsidRPr="001330D9">
              <w:rPr>
                <w:rFonts w:ascii="Tahoma" w:hAnsi="Tahoma" w:cs="Tahoma"/>
                <w:color w:val="000000"/>
                <w:sz w:val="18"/>
                <w:szCs w:val="24"/>
              </w:rPr>
              <w:t>D</w:t>
            </w:r>
          </w:p>
        </w:tc>
        <w:tc>
          <w:tcPr>
            <w:tcW w:w="2389" w:type="dxa"/>
            <w:tcBorders>
              <w:top w:val="single" w:sz="4" w:space="0" w:color="FFFFFF" w:themeColor="background1"/>
              <w:left w:val="single" w:sz="4" w:space="0" w:color="FFFFFF" w:themeColor="background1"/>
              <w:right w:val="single" w:sz="4" w:space="0" w:color="FFFFFF" w:themeColor="background1"/>
            </w:tcBorders>
            <w:noWrap/>
            <w:hideMark/>
          </w:tcPr>
          <w:p w:rsidR="002877E4" w:rsidRPr="002877E4" w:rsidRDefault="002877E4" w:rsidP="002877E4">
            <w:pPr>
              <w:jc w:val="center"/>
              <w:rPr>
                <w:rFonts w:ascii="Tahoma" w:hAnsi="Tahoma" w:cs="Tahoma"/>
                <w:color w:val="000000"/>
                <w:sz w:val="18"/>
                <w:szCs w:val="18"/>
              </w:rPr>
            </w:pPr>
            <w:r w:rsidRPr="002877E4">
              <w:rPr>
                <w:rFonts w:ascii="Tahoma" w:hAnsi="Tahoma" w:cs="Tahoma"/>
                <w:color w:val="000000"/>
                <w:sz w:val="18"/>
                <w:szCs w:val="18"/>
              </w:rPr>
              <w:t>2,67</w:t>
            </w:r>
          </w:p>
        </w:tc>
        <w:tc>
          <w:tcPr>
            <w:tcW w:w="2702" w:type="dxa"/>
            <w:tcBorders>
              <w:top w:val="single" w:sz="4" w:space="0" w:color="FFFFFF" w:themeColor="background1"/>
              <w:left w:val="single" w:sz="4" w:space="0" w:color="FFFFFF" w:themeColor="background1"/>
              <w:right w:val="single" w:sz="4" w:space="0" w:color="FFFFFF" w:themeColor="background1"/>
            </w:tcBorders>
            <w:noWrap/>
            <w:hideMark/>
          </w:tcPr>
          <w:p w:rsidR="002877E4" w:rsidRPr="002877E4" w:rsidRDefault="002877E4" w:rsidP="002877E4">
            <w:pPr>
              <w:pStyle w:val="ListParagraph"/>
              <w:ind w:left="0"/>
              <w:jc w:val="center"/>
              <w:rPr>
                <w:rFonts w:ascii="Tahoma" w:hAnsi="Tahoma" w:cs="Tahoma"/>
                <w:sz w:val="18"/>
                <w:szCs w:val="18"/>
              </w:rPr>
            </w:pPr>
            <w:r w:rsidRPr="002877E4">
              <w:rPr>
                <w:rFonts w:ascii="Tahoma" w:hAnsi="Tahoma" w:cs="Tahoma"/>
                <w:sz w:val="18"/>
                <w:szCs w:val="18"/>
              </w:rPr>
              <w:t>aktif</w:t>
            </w:r>
          </w:p>
        </w:tc>
      </w:tr>
      <w:tr w:rsidR="00EB7F62" w:rsidRPr="001330D9" w:rsidTr="002877E4">
        <w:trPr>
          <w:trHeight w:val="153"/>
        </w:trPr>
        <w:tc>
          <w:tcPr>
            <w:tcW w:w="3321" w:type="dxa"/>
            <w:tcBorders>
              <w:left w:val="single" w:sz="4" w:space="0" w:color="FFFFFF" w:themeColor="background1"/>
              <w:right w:val="single" w:sz="4" w:space="0" w:color="FFFFFF" w:themeColor="background1"/>
            </w:tcBorders>
            <w:noWrap/>
            <w:hideMark/>
          </w:tcPr>
          <w:p w:rsidR="00EB7F62" w:rsidRPr="001330D9" w:rsidRDefault="00EB7F62" w:rsidP="00AA0AA8">
            <w:pPr>
              <w:spacing w:line="276" w:lineRule="auto"/>
              <w:jc w:val="center"/>
              <w:rPr>
                <w:rFonts w:ascii="Tahoma" w:hAnsi="Tahoma" w:cs="Tahoma"/>
                <w:b/>
                <w:color w:val="000000"/>
                <w:sz w:val="18"/>
                <w:szCs w:val="24"/>
              </w:rPr>
            </w:pPr>
            <w:r w:rsidRPr="001330D9">
              <w:rPr>
                <w:rFonts w:ascii="Tahoma" w:hAnsi="Tahoma" w:cs="Tahoma"/>
                <w:color w:val="000000"/>
                <w:sz w:val="18"/>
                <w:szCs w:val="24"/>
              </w:rPr>
              <w:t>Rata-rata total</w:t>
            </w:r>
          </w:p>
        </w:tc>
        <w:tc>
          <w:tcPr>
            <w:tcW w:w="2389" w:type="dxa"/>
            <w:tcBorders>
              <w:left w:val="single" w:sz="4" w:space="0" w:color="FFFFFF" w:themeColor="background1"/>
              <w:right w:val="single" w:sz="4" w:space="0" w:color="FFFFFF" w:themeColor="background1"/>
            </w:tcBorders>
            <w:noWrap/>
            <w:hideMark/>
          </w:tcPr>
          <w:p w:rsidR="00EB7F62" w:rsidRPr="002877E4" w:rsidRDefault="002877E4" w:rsidP="002877E4">
            <w:pPr>
              <w:jc w:val="center"/>
              <w:rPr>
                <w:rFonts w:ascii="Tahoma" w:hAnsi="Tahoma" w:cs="Tahoma"/>
                <w:sz w:val="18"/>
                <w:szCs w:val="18"/>
              </w:rPr>
            </w:pPr>
            <w:r w:rsidRPr="002877E4">
              <w:rPr>
                <w:rFonts w:ascii="Tahoma" w:hAnsi="Tahoma" w:cs="Tahoma"/>
                <w:sz w:val="18"/>
                <w:szCs w:val="18"/>
              </w:rPr>
              <w:t>2,35</w:t>
            </w:r>
          </w:p>
        </w:tc>
        <w:tc>
          <w:tcPr>
            <w:tcW w:w="2702" w:type="dxa"/>
            <w:tcBorders>
              <w:left w:val="single" w:sz="4" w:space="0" w:color="FFFFFF" w:themeColor="background1"/>
              <w:right w:val="single" w:sz="4" w:space="0" w:color="FFFFFF" w:themeColor="background1"/>
            </w:tcBorders>
            <w:noWrap/>
            <w:hideMark/>
          </w:tcPr>
          <w:p w:rsidR="00EB7F62" w:rsidRPr="002877E4" w:rsidRDefault="002877E4" w:rsidP="002877E4">
            <w:pPr>
              <w:jc w:val="center"/>
              <w:rPr>
                <w:rFonts w:ascii="Tahoma" w:hAnsi="Tahoma" w:cs="Tahoma"/>
                <w:sz w:val="18"/>
                <w:szCs w:val="18"/>
              </w:rPr>
            </w:pPr>
            <w:r w:rsidRPr="002877E4">
              <w:rPr>
                <w:rFonts w:ascii="Tahoma" w:hAnsi="Tahoma" w:cs="Tahoma"/>
                <w:sz w:val="18"/>
                <w:szCs w:val="18"/>
              </w:rPr>
              <w:t>tidak</w:t>
            </w:r>
            <w:r w:rsidR="00EB7F62" w:rsidRPr="002877E4">
              <w:rPr>
                <w:rFonts w:ascii="Tahoma" w:hAnsi="Tahoma" w:cs="Tahoma"/>
                <w:sz w:val="18"/>
                <w:szCs w:val="18"/>
              </w:rPr>
              <w:t xml:space="preserve"> aktif</w:t>
            </w:r>
          </w:p>
        </w:tc>
      </w:tr>
    </w:tbl>
    <w:p w:rsidR="00697623" w:rsidRDefault="002877E4" w:rsidP="006F492C">
      <w:pPr>
        <w:tabs>
          <w:tab w:val="left" w:pos="5316"/>
        </w:tabs>
        <w:spacing w:after="0" w:line="360" w:lineRule="auto"/>
        <w:ind w:firstLine="720"/>
        <w:jc w:val="both"/>
        <w:rPr>
          <w:rFonts w:ascii="Tahoma" w:hAnsi="Tahoma" w:cs="Tahoma"/>
          <w:bCs/>
          <w:szCs w:val="24"/>
        </w:rPr>
      </w:pPr>
      <w:r>
        <w:rPr>
          <w:rFonts w:ascii="Tahoma" w:hAnsi="Tahoma" w:cs="Tahoma"/>
          <w:bCs/>
          <w:szCs w:val="24"/>
        </w:rPr>
        <w:lastRenderedPageBreak/>
        <w:t xml:space="preserve">Berdasarkan tabel 4 dan 5 dapat dilihat bahwa rata-rata aktivitas kelas perlakuan (kelas yang diterapkan </w:t>
      </w:r>
      <w:r w:rsidRPr="00CE21DA">
        <w:rPr>
          <w:rFonts w:ascii="Tahoma" w:hAnsi="Tahoma" w:cs="Tahoma"/>
        </w:rPr>
        <w:t xml:space="preserve">model pembelajaran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Pr>
          <w:rFonts w:ascii="Tahoma" w:hAnsi="Tahoma" w:cs="Tahoma"/>
          <w:bCs/>
          <w:szCs w:val="24"/>
        </w:rPr>
        <w:t xml:space="preserve">) adalah 3,53 dan berada pada kategori sangat aktif. Sedangkan rata-rata aktivitas kelas pembanding (kelas yang diterapkan </w:t>
      </w:r>
      <w:r w:rsidRPr="00CE21DA">
        <w:rPr>
          <w:rFonts w:ascii="Tahoma" w:hAnsi="Tahoma" w:cs="Tahoma"/>
        </w:rPr>
        <w:t>model pembelajaran</w:t>
      </w:r>
      <w:r>
        <w:rPr>
          <w:rFonts w:ascii="Tahoma" w:hAnsi="Tahoma" w:cs="Tahoma"/>
        </w:rPr>
        <w:t>)</w:t>
      </w:r>
      <w:r>
        <w:rPr>
          <w:rFonts w:ascii="Tahoma" w:hAnsi="Tahoma" w:cs="Tahoma"/>
          <w:bCs/>
          <w:szCs w:val="24"/>
        </w:rPr>
        <w:t xml:space="preserve"> adalah 2</w:t>
      </w:r>
      <w:proofErr w:type="gramStart"/>
      <w:r>
        <w:rPr>
          <w:rFonts w:ascii="Tahoma" w:hAnsi="Tahoma" w:cs="Tahoma"/>
          <w:bCs/>
          <w:szCs w:val="24"/>
        </w:rPr>
        <w:t>,35</w:t>
      </w:r>
      <w:proofErr w:type="gramEnd"/>
      <w:r>
        <w:rPr>
          <w:rFonts w:ascii="Tahoma" w:hAnsi="Tahoma" w:cs="Tahoma"/>
          <w:bCs/>
          <w:szCs w:val="24"/>
        </w:rPr>
        <w:t xml:space="preserve"> dan berada pada kategori tidak aktif.</w:t>
      </w:r>
      <w:r w:rsidR="00864DEF">
        <w:rPr>
          <w:rFonts w:ascii="Tahoma" w:hAnsi="Tahoma" w:cs="Tahoma"/>
          <w:bCs/>
          <w:szCs w:val="24"/>
        </w:rPr>
        <w:tab/>
      </w:r>
    </w:p>
    <w:p w:rsidR="003E65FC" w:rsidRPr="00CE21DA" w:rsidRDefault="003E65FC" w:rsidP="006F492C">
      <w:pPr>
        <w:spacing w:after="0" w:line="360" w:lineRule="auto"/>
        <w:jc w:val="both"/>
        <w:rPr>
          <w:rFonts w:ascii="Tahoma" w:hAnsi="Tahoma" w:cs="Tahoma"/>
          <w:b/>
        </w:rPr>
      </w:pPr>
      <w:r w:rsidRPr="00CE21DA">
        <w:rPr>
          <w:rFonts w:ascii="Tahoma" w:hAnsi="Tahoma" w:cs="Tahoma"/>
          <w:b/>
        </w:rPr>
        <w:t>Analisis Inferensial</w:t>
      </w:r>
    </w:p>
    <w:p w:rsidR="003E65FC" w:rsidRDefault="003E65FC" w:rsidP="003E65FC">
      <w:pPr>
        <w:spacing w:after="0" w:line="360" w:lineRule="auto"/>
        <w:ind w:firstLine="851"/>
        <w:jc w:val="both"/>
        <w:rPr>
          <w:rFonts w:ascii="Tahoma" w:hAnsi="Tahoma" w:cs="Tahoma"/>
        </w:rPr>
      </w:pPr>
      <w:proofErr w:type="gramStart"/>
      <w:r w:rsidRPr="00CE21DA">
        <w:rPr>
          <w:rFonts w:ascii="Tahoma" w:hAnsi="Tahoma" w:cs="Tahoma"/>
        </w:rPr>
        <w:t>Hasil uji-t satu sampel (</w:t>
      </w:r>
      <w:r w:rsidRPr="00CE21DA">
        <w:rPr>
          <w:rFonts w:ascii="Tahoma" w:hAnsi="Tahoma" w:cs="Tahoma"/>
          <w:i/>
          <w:iCs/>
        </w:rPr>
        <w:t>one sample t-test</w:t>
      </w:r>
      <w:r w:rsidRPr="00CE21DA">
        <w:rPr>
          <w:rFonts w:ascii="Tahoma" w:hAnsi="Tahoma" w:cs="Tahoma"/>
        </w:rPr>
        <w:t xml:space="preserve">) untuk data posttest </w:t>
      </w:r>
      <w:r>
        <w:rPr>
          <w:rFonts w:ascii="Tahoma" w:hAnsi="Tahoma" w:cs="Tahoma"/>
        </w:rPr>
        <w:t>untuk kelas perlakuan (</w:t>
      </w:r>
      <w:r>
        <w:rPr>
          <w:rFonts w:ascii="Tahoma" w:hAnsi="Tahoma" w:cs="Tahoma"/>
          <w:bCs/>
          <w:szCs w:val="24"/>
        </w:rPr>
        <w:t xml:space="preserve">kelas yang diterapkan </w:t>
      </w:r>
      <w:r w:rsidRPr="00CE21DA">
        <w:rPr>
          <w:rFonts w:ascii="Tahoma" w:hAnsi="Tahoma" w:cs="Tahoma"/>
        </w:rPr>
        <w:t xml:space="preserve">model pembelajaran </w:t>
      </w:r>
      <w:r w:rsidRPr="00FB76C8">
        <w:rPr>
          <w:rFonts w:ascii="Tahoma" w:hAnsi="Tahoma" w:cs="Tahoma"/>
          <w:bCs/>
          <w:i/>
          <w:szCs w:val="24"/>
        </w:rPr>
        <w:t>Missoury Mathematics Project</w:t>
      </w:r>
      <w:r>
        <w:rPr>
          <w:rFonts w:ascii="Tahoma" w:hAnsi="Tahoma" w:cs="Tahoma"/>
          <w:bCs/>
          <w:szCs w:val="24"/>
        </w:rPr>
        <w:t xml:space="preserve"> (MMP) dengan pendekatan </w:t>
      </w:r>
      <w:r w:rsidRPr="00FB76C8">
        <w:rPr>
          <w:rFonts w:ascii="Tahoma" w:hAnsi="Tahoma" w:cs="Tahoma"/>
          <w:bCs/>
          <w:i/>
          <w:szCs w:val="24"/>
        </w:rPr>
        <w:t>problem solving</w:t>
      </w:r>
      <w:r>
        <w:rPr>
          <w:rFonts w:ascii="Tahoma" w:hAnsi="Tahoma" w:cs="Tahoma"/>
          <w:bCs/>
          <w:szCs w:val="24"/>
        </w:rPr>
        <w:t>)</w:t>
      </w:r>
      <w:r>
        <w:rPr>
          <w:rFonts w:ascii="Tahoma" w:hAnsi="Tahoma" w:cs="Tahoma"/>
        </w:rPr>
        <w:t xml:space="preserve"> </w:t>
      </w:r>
      <w:r w:rsidRPr="00CE21DA">
        <w:rPr>
          <w:rFonts w:ascii="Tahoma" w:hAnsi="Tahoma" w:cs="Tahoma"/>
        </w:rPr>
        <w:t>dapat dilihat pada tabel berikut.</w:t>
      </w:r>
      <w:proofErr w:type="gramEnd"/>
    </w:p>
    <w:p w:rsidR="003E65FC" w:rsidRPr="003E65FC" w:rsidRDefault="003E65FC" w:rsidP="003E65FC">
      <w:pPr>
        <w:spacing w:after="0" w:line="360" w:lineRule="auto"/>
        <w:jc w:val="both"/>
        <w:rPr>
          <w:rFonts w:ascii="Tahoma" w:hAnsi="Tahoma" w:cs="Tahoma"/>
          <w:iCs/>
        </w:rPr>
      </w:pPr>
      <w:proofErr w:type="gramStart"/>
      <w:r>
        <w:rPr>
          <w:rFonts w:ascii="Tahoma" w:hAnsi="Tahoma" w:cs="Tahoma"/>
          <w:b/>
        </w:rPr>
        <w:t>Tabel 6</w:t>
      </w:r>
      <w:r w:rsidRPr="001330D9">
        <w:rPr>
          <w:rFonts w:ascii="Tahoma" w:hAnsi="Tahoma" w:cs="Tahoma"/>
          <w:b/>
        </w:rPr>
        <w:t>.</w:t>
      </w:r>
      <w:proofErr w:type="gramEnd"/>
      <w:r w:rsidRPr="00CE21DA">
        <w:rPr>
          <w:rFonts w:ascii="Tahoma" w:hAnsi="Tahoma" w:cs="Tahoma"/>
        </w:rPr>
        <w:t xml:space="preserve"> Output SPSS Uji-t Satu Sampel untuk </w:t>
      </w:r>
      <w:r w:rsidRPr="00CE21DA">
        <w:rPr>
          <w:rFonts w:ascii="Tahoma" w:hAnsi="Tahoma" w:cs="Tahoma"/>
          <w:i/>
          <w:iCs/>
        </w:rPr>
        <w:t>Posttest</w:t>
      </w:r>
      <w:r>
        <w:rPr>
          <w:rFonts w:ascii="Tahoma" w:hAnsi="Tahoma" w:cs="Tahoma"/>
          <w:i/>
          <w:iCs/>
        </w:rPr>
        <w:t xml:space="preserve"> </w:t>
      </w:r>
      <w:r>
        <w:rPr>
          <w:rFonts w:ascii="Tahoma" w:hAnsi="Tahoma" w:cs="Tahoma"/>
          <w:iCs/>
        </w:rPr>
        <w:t>untuk kelas perlakuan</w:t>
      </w:r>
    </w:p>
    <w:tbl>
      <w:tblPr>
        <w:tblW w:w="8737" w:type="dxa"/>
        <w:jc w:val="center"/>
        <w:tblInd w:w="-196" w:type="dxa"/>
        <w:tblBorders>
          <w:top w:val="single" w:sz="8" w:space="0" w:color="000000"/>
          <w:bottom w:val="single" w:sz="8" w:space="0" w:color="000000"/>
          <w:insideH w:val="single" w:sz="8" w:space="0" w:color="000000"/>
        </w:tblBorders>
        <w:tblLayout w:type="fixed"/>
        <w:tblCellMar>
          <w:left w:w="0" w:type="dxa"/>
          <w:right w:w="0" w:type="dxa"/>
        </w:tblCellMar>
        <w:tblLook w:val="0000" w:firstRow="0" w:lastRow="0" w:firstColumn="0" w:lastColumn="0" w:noHBand="0" w:noVBand="0"/>
      </w:tblPr>
      <w:tblGrid>
        <w:gridCol w:w="1368"/>
        <w:gridCol w:w="918"/>
        <w:gridCol w:w="882"/>
        <w:gridCol w:w="1292"/>
        <w:gridCol w:w="1363"/>
        <w:gridCol w:w="1363"/>
        <w:gridCol w:w="1551"/>
      </w:tblGrid>
      <w:tr w:rsidR="003E65FC" w:rsidRPr="001330D9" w:rsidTr="003E65FC">
        <w:trPr>
          <w:cantSplit/>
          <w:trHeight w:val="343"/>
          <w:jc w:val="center"/>
        </w:trPr>
        <w:tc>
          <w:tcPr>
            <w:tcW w:w="1368" w:type="dxa"/>
            <w:vMerge w:val="restart"/>
            <w:shd w:val="clear" w:color="auto" w:fill="FFFFFF"/>
          </w:tcPr>
          <w:p w:rsidR="003E65FC" w:rsidRPr="001330D9" w:rsidRDefault="003E65FC" w:rsidP="00AA0AA8">
            <w:pPr>
              <w:autoSpaceDE w:val="0"/>
              <w:autoSpaceDN w:val="0"/>
              <w:adjustRightInd w:val="0"/>
              <w:spacing w:line="240" w:lineRule="auto"/>
              <w:ind w:left="60" w:right="60"/>
              <w:jc w:val="center"/>
              <w:rPr>
                <w:rFonts w:ascii="Tahoma" w:hAnsi="Tahoma" w:cs="Tahoma"/>
                <w:color w:val="000000"/>
                <w:sz w:val="18"/>
                <w:szCs w:val="24"/>
              </w:rPr>
            </w:pPr>
          </w:p>
        </w:tc>
        <w:tc>
          <w:tcPr>
            <w:tcW w:w="7369" w:type="dxa"/>
            <w:gridSpan w:val="6"/>
            <w:shd w:val="clear" w:color="auto" w:fill="FFFFFF"/>
          </w:tcPr>
          <w:p w:rsidR="003E65FC" w:rsidRPr="001330D9" w:rsidRDefault="003E65FC" w:rsidP="003E65FC">
            <w:pPr>
              <w:autoSpaceDE w:val="0"/>
              <w:autoSpaceDN w:val="0"/>
              <w:adjustRightInd w:val="0"/>
              <w:spacing w:after="0" w:line="240" w:lineRule="auto"/>
              <w:ind w:left="60" w:right="60"/>
              <w:jc w:val="center"/>
              <w:rPr>
                <w:rFonts w:ascii="Tahoma" w:hAnsi="Tahoma" w:cs="Tahoma"/>
                <w:b/>
                <w:color w:val="000000"/>
                <w:sz w:val="18"/>
                <w:szCs w:val="24"/>
              </w:rPr>
            </w:pPr>
            <w:r w:rsidRPr="001330D9">
              <w:rPr>
                <w:rFonts w:ascii="Tahoma" w:hAnsi="Tahoma" w:cs="Tahoma"/>
                <w:b/>
                <w:i/>
                <w:color w:val="000000"/>
                <w:sz w:val="18"/>
                <w:szCs w:val="24"/>
              </w:rPr>
              <w:t>Test Value</w:t>
            </w:r>
            <w:r w:rsidRPr="001330D9">
              <w:rPr>
                <w:rFonts w:ascii="Tahoma" w:hAnsi="Tahoma" w:cs="Tahoma"/>
                <w:b/>
                <w:color w:val="000000"/>
                <w:sz w:val="18"/>
                <w:szCs w:val="24"/>
              </w:rPr>
              <w:t xml:space="preserve"> = </w:t>
            </w:r>
            <w:r>
              <w:rPr>
                <w:rFonts w:ascii="Tahoma" w:hAnsi="Tahoma" w:cs="Tahoma"/>
                <w:b/>
                <w:color w:val="000000"/>
                <w:sz w:val="18"/>
                <w:szCs w:val="24"/>
              </w:rPr>
              <w:t>75</w:t>
            </w:r>
          </w:p>
        </w:tc>
      </w:tr>
      <w:tr w:rsidR="003E65FC" w:rsidRPr="001330D9" w:rsidTr="003E65FC">
        <w:trPr>
          <w:cantSplit/>
          <w:trHeight w:val="570"/>
          <w:jc w:val="center"/>
        </w:trPr>
        <w:tc>
          <w:tcPr>
            <w:tcW w:w="1368" w:type="dxa"/>
            <w:vMerge/>
            <w:shd w:val="clear" w:color="auto" w:fill="FFFFFF"/>
          </w:tcPr>
          <w:p w:rsidR="003E65FC" w:rsidRPr="001330D9" w:rsidRDefault="003E65FC" w:rsidP="00AA0AA8">
            <w:pPr>
              <w:autoSpaceDE w:val="0"/>
              <w:autoSpaceDN w:val="0"/>
              <w:adjustRightInd w:val="0"/>
              <w:spacing w:line="240" w:lineRule="auto"/>
              <w:jc w:val="center"/>
              <w:rPr>
                <w:rFonts w:ascii="Tahoma" w:hAnsi="Tahoma" w:cs="Tahoma"/>
                <w:color w:val="000000"/>
                <w:sz w:val="18"/>
                <w:szCs w:val="24"/>
              </w:rPr>
            </w:pPr>
          </w:p>
        </w:tc>
        <w:tc>
          <w:tcPr>
            <w:tcW w:w="918"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color w:val="000000"/>
                <w:sz w:val="18"/>
                <w:szCs w:val="24"/>
              </w:rPr>
            </w:pPr>
            <w:r w:rsidRPr="001330D9">
              <w:rPr>
                <w:rFonts w:ascii="Tahoma" w:hAnsi="Tahoma" w:cs="Tahoma"/>
                <w:b/>
                <w:color w:val="000000"/>
                <w:sz w:val="18"/>
                <w:szCs w:val="24"/>
              </w:rPr>
              <w:t>T</w:t>
            </w:r>
          </w:p>
        </w:tc>
        <w:tc>
          <w:tcPr>
            <w:tcW w:w="882"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color w:val="000000"/>
                <w:sz w:val="18"/>
                <w:szCs w:val="24"/>
              </w:rPr>
            </w:pPr>
            <w:r w:rsidRPr="001330D9">
              <w:rPr>
                <w:rFonts w:ascii="Tahoma" w:hAnsi="Tahoma" w:cs="Tahoma"/>
                <w:b/>
                <w:color w:val="000000"/>
                <w:sz w:val="18"/>
                <w:szCs w:val="24"/>
              </w:rPr>
              <w:t>df</w:t>
            </w:r>
          </w:p>
        </w:tc>
        <w:tc>
          <w:tcPr>
            <w:tcW w:w="1292"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Sig. (2-tailed)</w:t>
            </w:r>
          </w:p>
        </w:tc>
        <w:tc>
          <w:tcPr>
            <w:tcW w:w="1363"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Mean Difference</w:t>
            </w:r>
          </w:p>
        </w:tc>
        <w:tc>
          <w:tcPr>
            <w:tcW w:w="2914" w:type="dxa"/>
            <w:gridSpan w:val="2"/>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95% Confidence Interval of the Difference</w:t>
            </w:r>
          </w:p>
        </w:tc>
      </w:tr>
      <w:tr w:rsidR="003E65FC" w:rsidRPr="001330D9" w:rsidTr="003E65FC">
        <w:trPr>
          <w:cantSplit/>
          <w:trHeight w:val="126"/>
          <w:jc w:val="center"/>
        </w:trPr>
        <w:tc>
          <w:tcPr>
            <w:tcW w:w="1368" w:type="dxa"/>
            <w:vMerge/>
            <w:shd w:val="clear" w:color="auto" w:fill="FFFFFF"/>
          </w:tcPr>
          <w:p w:rsidR="003E65FC" w:rsidRPr="001330D9" w:rsidRDefault="003E65FC" w:rsidP="00AA0AA8">
            <w:pPr>
              <w:autoSpaceDE w:val="0"/>
              <w:autoSpaceDN w:val="0"/>
              <w:adjustRightInd w:val="0"/>
              <w:spacing w:line="240" w:lineRule="auto"/>
              <w:jc w:val="center"/>
              <w:rPr>
                <w:rFonts w:ascii="Tahoma" w:hAnsi="Tahoma" w:cs="Tahoma"/>
                <w:color w:val="000000"/>
                <w:sz w:val="18"/>
                <w:szCs w:val="24"/>
              </w:rPr>
            </w:pPr>
          </w:p>
        </w:tc>
        <w:tc>
          <w:tcPr>
            <w:tcW w:w="918"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color w:val="000000"/>
                <w:sz w:val="18"/>
                <w:szCs w:val="24"/>
              </w:rPr>
            </w:pPr>
          </w:p>
        </w:tc>
        <w:tc>
          <w:tcPr>
            <w:tcW w:w="882"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color w:val="000000"/>
                <w:sz w:val="18"/>
                <w:szCs w:val="24"/>
              </w:rPr>
            </w:pPr>
          </w:p>
        </w:tc>
        <w:tc>
          <w:tcPr>
            <w:tcW w:w="1292"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color w:val="000000"/>
                <w:sz w:val="18"/>
                <w:szCs w:val="24"/>
              </w:rPr>
            </w:pPr>
          </w:p>
        </w:tc>
        <w:tc>
          <w:tcPr>
            <w:tcW w:w="1363"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b/>
                <w:color w:val="000000"/>
                <w:sz w:val="18"/>
                <w:szCs w:val="24"/>
              </w:rPr>
            </w:pPr>
          </w:p>
        </w:tc>
        <w:tc>
          <w:tcPr>
            <w:tcW w:w="1363" w:type="dxa"/>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Lower</w:t>
            </w:r>
          </w:p>
        </w:tc>
        <w:tc>
          <w:tcPr>
            <w:tcW w:w="1551" w:type="dxa"/>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Upper</w:t>
            </w:r>
          </w:p>
        </w:tc>
      </w:tr>
      <w:tr w:rsidR="003E65FC" w:rsidRPr="001330D9" w:rsidTr="003E65FC">
        <w:trPr>
          <w:cantSplit/>
          <w:trHeight w:val="219"/>
          <w:jc w:val="center"/>
        </w:trPr>
        <w:tc>
          <w:tcPr>
            <w:tcW w:w="1368" w:type="dxa"/>
            <w:shd w:val="clear" w:color="auto" w:fill="FFFFFF"/>
            <w:vAlign w:val="center"/>
          </w:tcPr>
          <w:p w:rsidR="003E65FC" w:rsidRPr="003E65FC" w:rsidRDefault="003E65FC" w:rsidP="00AA0AA8">
            <w:pPr>
              <w:autoSpaceDE w:val="0"/>
              <w:autoSpaceDN w:val="0"/>
              <w:adjustRightInd w:val="0"/>
              <w:spacing w:after="0" w:line="240" w:lineRule="auto"/>
              <w:ind w:left="60" w:right="60"/>
              <w:jc w:val="center"/>
              <w:rPr>
                <w:rFonts w:ascii="Tahoma" w:hAnsi="Tahoma" w:cs="Tahoma"/>
                <w:b/>
                <w:i/>
                <w:color w:val="000000"/>
                <w:sz w:val="18"/>
                <w:szCs w:val="18"/>
                <w:lang w:val="id-ID"/>
              </w:rPr>
            </w:pPr>
            <w:r w:rsidRPr="003E65FC">
              <w:rPr>
                <w:rFonts w:ascii="Tahoma" w:hAnsi="Tahoma" w:cs="Tahoma"/>
                <w:b/>
                <w:i/>
                <w:color w:val="000000"/>
                <w:sz w:val="18"/>
                <w:szCs w:val="18"/>
                <w:lang w:val="id-ID"/>
              </w:rPr>
              <w:t>Post</w:t>
            </w:r>
            <w:r w:rsidRPr="003E65FC">
              <w:rPr>
                <w:rFonts w:ascii="Tahoma" w:hAnsi="Tahoma" w:cs="Tahoma"/>
                <w:b/>
                <w:i/>
                <w:color w:val="000000"/>
                <w:sz w:val="18"/>
                <w:szCs w:val="18"/>
              </w:rPr>
              <w:t>-t</w:t>
            </w:r>
            <w:r w:rsidRPr="003E65FC">
              <w:rPr>
                <w:rFonts w:ascii="Tahoma" w:hAnsi="Tahoma" w:cs="Tahoma"/>
                <w:b/>
                <w:i/>
                <w:color w:val="000000"/>
                <w:sz w:val="18"/>
                <w:szCs w:val="18"/>
                <w:lang w:val="id-ID"/>
              </w:rPr>
              <w:t>est</w:t>
            </w:r>
          </w:p>
        </w:tc>
        <w:tc>
          <w:tcPr>
            <w:tcW w:w="918" w:type="dxa"/>
            <w:shd w:val="clear" w:color="auto" w:fill="FFFFFF"/>
          </w:tcPr>
          <w:p w:rsidR="003E65FC" w:rsidRPr="003E65FC" w:rsidRDefault="003E65FC" w:rsidP="003E65FC">
            <w:pPr>
              <w:spacing w:after="0"/>
              <w:jc w:val="center"/>
              <w:rPr>
                <w:rFonts w:ascii="Tahoma" w:hAnsi="Tahoma" w:cs="Tahoma"/>
                <w:sz w:val="18"/>
                <w:szCs w:val="18"/>
              </w:rPr>
            </w:pPr>
            <w:r w:rsidRPr="003E65FC">
              <w:rPr>
                <w:rFonts w:ascii="Tahoma" w:hAnsi="Tahoma" w:cs="Tahoma"/>
                <w:sz w:val="18"/>
                <w:szCs w:val="18"/>
              </w:rPr>
              <w:t>12.102</w:t>
            </w:r>
          </w:p>
        </w:tc>
        <w:tc>
          <w:tcPr>
            <w:tcW w:w="882" w:type="dxa"/>
            <w:shd w:val="clear" w:color="auto" w:fill="FFFFFF"/>
          </w:tcPr>
          <w:p w:rsidR="003E65FC" w:rsidRPr="003E65FC" w:rsidRDefault="003E65FC" w:rsidP="003E65FC">
            <w:pPr>
              <w:jc w:val="center"/>
              <w:rPr>
                <w:rFonts w:ascii="Tahoma" w:hAnsi="Tahoma" w:cs="Tahoma"/>
                <w:sz w:val="18"/>
                <w:szCs w:val="18"/>
              </w:rPr>
            </w:pPr>
            <w:r w:rsidRPr="003E65FC">
              <w:rPr>
                <w:rFonts w:ascii="Tahoma" w:hAnsi="Tahoma" w:cs="Tahoma"/>
                <w:sz w:val="18"/>
                <w:szCs w:val="18"/>
              </w:rPr>
              <w:t>37</w:t>
            </w:r>
          </w:p>
        </w:tc>
        <w:tc>
          <w:tcPr>
            <w:tcW w:w="1292" w:type="dxa"/>
            <w:shd w:val="clear" w:color="auto" w:fill="FFFFFF"/>
          </w:tcPr>
          <w:p w:rsidR="003E65FC" w:rsidRPr="003E65FC" w:rsidRDefault="003E65FC" w:rsidP="003E65FC">
            <w:pPr>
              <w:jc w:val="center"/>
              <w:rPr>
                <w:rFonts w:ascii="Tahoma" w:hAnsi="Tahoma" w:cs="Tahoma"/>
                <w:sz w:val="18"/>
                <w:szCs w:val="18"/>
              </w:rPr>
            </w:pPr>
            <w:r w:rsidRPr="003E65FC">
              <w:rPr>
                <w:rFonts w:ascii="Tahoma" w:hAnsi="Tahoma" w:cs="Tahoma"/>
                <w:sz w:val="18"/>
                <w:szCs w:val="18"/>
              </w:rPr>
              <w:t>.000</w:t>
            </w:r>
          </w:p>
        </w:tc>
        <w:tc>
          <w:tcPr>
            <w:tcW w:w="1363" w:type="dxa"/>
            <w:shd w:val="clear" w:color="auto" w:fill="FFFFFF"/>
          </w:tcPr>
          <w:p w:rsidR="003E65FC" w:rsidRPr="003E65FC" w:rsidRDefault="003E65FC" w:rsidP="003E65FC">
            <w:pPr>
              <w:jc w:val="center"/>
              <w:rPr>
                <w:rFonts w:ascii="Tahoma" w:hAnsi="Tahoma" w:cs="Tahoma"/>
                <w:sz w:val="18"/>
                <w:szCs w:val="18"/>
              </w:rPr>
            </w:pPr>
            <w:r w:rsidRPr="003E65FC">
              <w:rPr>
                <w:rFonts w:ascii="Tahoma" w:hAnsi="Tahoma" w:cs="Tahoma"/>
                <w:sz w:val="18"/>
                <w:szCs w:val="18"/>
              </w:rPr>
              <w:t>17.684</w:t>
            </w:r>
          </w:p>
        </w:tc>
        <w:tc>
          <w:tcPr>
            <w:tcW w:w="1363" w:type="dxa"/>
            <w:shd w:val="clear" w:color="auto" w:fill="FFFFFF"/>
          </w:tcPr>
          <w:p w:rsidR="003E65FC" w:rsidRPr="003E65FC" w:rsidRDefault="003E65FC" w:rsidP="003E65FC">
            <w:pPr>
              <w:jc w:val="center"/>
              <w:rPr>
                <w:rFonts w:ascii="Tahoma" w:hAnsi="Tahoma" w:cs="Tahoma"/>
                <w:sz w:val="18"/>
                <w:szCs w:val="18"/>
              </w:rPr>
            </w:pPr>
            <w:r w:rsidRPr="003E65FC">
              <w:rPr>
                <w:rFonts w:ascii="Tahoma" w:hAnsi="Tahoma" w:cs="Tahoma"/>
                <w:sz w:val="18"/>
                <w:szCs w:val="18"/>
              </w:rPr>
              <w:t>14.72</w:t>
            </w:r>
          </w:p>
        </w:tc>
        <w:tc>
          <w:tcPr>
            <w:tcW w:w="1551" w:type="dxa"/>
            <w:shd w:val="clear" w:color="auto" w:fill="FFFFFF"/>
          </w:tcPr>
          <w:p w:rsidR="003E65FC" w:rsidRPr="003E65FC" w:rsidRDefault="003E65FC" w:rsidP="003E65FC">
            <w:pPr>
              <w:jc w:val="center"/>
              <w:rPr>
                <w:rFonts w:ascii="Tahoma" w:hAnsi="Tahoma" w:cs="Tahoma"/>
                <w:sz w:val="18"/>
                <w:szCs w:val="18"/>
              </w:rPr>
            </w:pPr>
            <w:r w:rsidRPr="003E65FC">
              <w:rPr>
                <w:rFonts w:ascii="Tahoma" w:hAnsi="Tahoma" w:cs="Tahoma"/>
                <w:sz w:val="18"/>
                <w:szCs w:val="18"/>
              </w:rPr>
              <w:t>20.65</w:t>
            </w:r>
          </w:p>
        </w:tc>
      </w:tr>
    </w:tbl>
    <w:p w:rsidR="003E65FC" w:rsidRDefault="003E65FC" w:rsidP="003E65FC">
      <w:pPr>
        <w:spacing w:after="0" w:line="240" w:lineRule="auto"/>
        <w:jc w:val="both"/>
        <w:rPr>
          <w:rFonts w:ascii="Tahoma" w:hAnsi="Tahoma" w:cs="Tahoma"/>
          <w:i/>
          <w:iCs/>
        </w:rPr>
      </w:pPr>
    </w:p>
    <w:p w:rsidR="003E65FC" w:rsidRDefault="003E65FC" w:rsidP="003E65FC">
      <w:pPr>
        <w:pStyle w:val="Default"/>
        <w:spacing w:line="360" w:lineRule="auto"/>
        <w:ind w:firstLine="851"/>
        <w:jc w:val="both"/>
        <w:rPr>
          <w:rFonts w:ascii="Tahoma" w:hAnsi="Tahoma" w:cs="Tahoma"/>
          <w:sz w:val="22"/>
          <w:szCs w:val="22"/>
        </w:rPr>
      </w:pPr>
      <w:r>
        <w:rPr>
          <w:rFonts w:ascii="Tahoma" w:hAnsi="Tahoma" w:cs="Tahoma"/>
          <w:bCs/>
          <w:sz w:val="22"/>
          <w:szCs w:val="22"/>
        </w:rPr>
        <w:t xml:space="preserve">Berdasarkan Tabel 6, diperoleh </w:t>
      </w:r>
      <w:r w:rsidRPr="00CE21DA">
        <w:rPr>
          <w:rFonts w:ascii="Tahoma" w:hAnsi="Tahoma" w:cs="Tahoma"/>
          <w:sz w:val="22"/>
          <w:szCs w:val="22"/>
        </w:rPr>
        <w:t>nilai</w:t>
      </w:r>
      <w:r w:rsidRPr="00CE21DA">
        <w:rPr>
          <w:rFonts w:ascii="Tahoma" w:hAnsi="Tahoma" w:cs="Tahoma"/>
          <w:i/>
          <w:sz w:val="22"/>
          <w:szCs w:val="22"/>
        </w:rPr>
        <w:t xml:space="preserve"> </w:t>
      </w:r>
      <w:r>
        <w:rPr>
          <w:rFonts w:ascii="Tahoma" w:hAnsi="Tahoma" w:cs="Tahoma"/>
          <w:sz w:val="22"/>
          <w:szCs w:val="22"/>
        </w:rPr>
        <w:t>t= 12,102</w:t>
      </w:r>
      <w:r w:rsidRPr="00CE21DA">
        <w:rPr>
          <w:rFonts w:ascii="Tahoma" w:hAnsi="Tahoma" w:cs="Tahoma"/>
          <w:sz w:val="22"/>
          <w:szCs w:val="22"/>
        </w:rPr>
        <w:t>; df</w:t>
      </w:r>
      <w:r>
        <w:rPr>
          <w:rFonts w:ascii="Tahoma" w:hAnsi="Tahoma" w:cs="Tahoma"/>
          <w:sz w:val="22"/>
          <w:szCs w:val="22"/>
        </w:rPr>
        <w:t xml:space="preserve">= 37 dan probabilitas </w:t>
      </w:r>
      <w:proofErr w:type="gramStart"/>
      <w:r>
        <w:rPr>
          <w:rFonts w:ascii="Tahoma" w:hAnsi="Tahoma" w:cs="Tahoma"/>
          <w:sz w:val="22"/>
          <w:szCs w:val="22"/>
        </w:rPr>
        <w:t>adalah  0,000</w:t>
      </w:r>
      <w:proofErr w:type="gramEnd"/>
      <w:r>
        <w:rPr>
          <w:rFonts w:ascii="Tahoma" w:hAnsi="Tahoma" w:cs="Tahoma"/>
          <w:sz w:val="22"/>
          <w:szCs w:val="22"/>
        </w:rPr>
        <w:t>, karena 0,00</w:t>
      </w:r>
      <w:r w:rsidRPr="00CE21DA">
        <w:rPr>
          <w:rFonts w:ascii="Tahoma" w:hAnsi="Tahoma" w:cs="Tahoma"/>
          <w:sz w:val="22"/>
          <w:szCs w:val="22"/>
        </w:rPr>
        <w:t xml:space="preserve"> &lt; 0,05 maka dapat disimpulkan bahwa secara statistic H</w:t>
      </w:r>
      <w:r>
        <w:rPr>
          <w:rFonts w:ascii="Tahoma" w:hAnsi="Tahoma" w:cs="Tahoma"/>
          <w:sz w:val="22"/>
          <w:szCs w:val="22"/>
          <w:vertAlign w:val="subscript"/>
        </w:rPr>
        <w:t>0</w:t>
      </w:r>
      <w:r>
        <w:rPr>
          <w:rFonts w:ascii="Tahoma" w:hAnsi="Tahoma" w:cs="Tahoma"/>
          <w:sz w:val="22"/>
          <w:szCs w:val="22"/>
        </w:rPr>
        <w:t xml:space="preserve"> ditolak</w:t>
      </w:r>
      <w:r w:rsidRPr="00CE21DA">
        <w:rPr>
          <w:rFonts w:ascii="Tahoma" w:hAnsi="Tahoma" w:cs="Tahoma"/>
          <w:sz w:val="22"/>
          <w:szCs w:val="22"/>
        </w:rPr>
        <w:t xml:space="preserve">. Hal ini menunjukan bahwa rata-rata hasil belajar matematika siswa setelah diajar dengan </w:t>
      </w:r>
      <w:r w:rsidRPr="003E65FC">
        <w:rPr>
          <w:rFonts w:ascii="Tahoma" w:hAnsi="Tahoma" w:cs="Tahoma"/>
          <w:sz w:val="22"/>
          <w:szCs w:val="22"/>
        </w:rPr>
        <w:t xml:space="preserve">diterapkan model pembelajaran Missoury Mathematics Project (MMP) dengan pendekatan problem solving </w:t>
      </w:r>
      <w:r w:rsidRPr="00CE21DA">
        <w:rPr>
          <w:rFonts w:ascii="Tahoma" w:hAnsi="Tahoma" w:cs="Tahoma"/>
          <w:sz w:val="22"/>
          <w:szCs w:val="22"/>
        </w:rPr>
        <w:t xml:space="preserve">lebih dari </w:t>
      </w:r>
      <w:r>
        <w:rPr>
          <w:rFonts w:ascii="Tahoma" w:hAnsi="Tahoma" w:cs="Tahoma"/>
          <w:sz w:val="22"/>
          <w:szCs w:val="22"/>
        </w:rPr>
        <w:t>75 (KKM = 75)</w:t>
      </w:r>
      <w:r w:rsidRPr="00CE21DA">
        <w:rPr>
          <w:rFonts w:ascii="Tahoma" w:hAnsi="Tahoma" w:cs="Tahoma"/>
          <w:sz w:val="22"/>
          <w:szCs w:val="22"/>
        </w:rPr>
        <w:t>.</w:t>
      </w:r>
    </w:p>
    <w:p w:rsidR="003E65FC" w:rsidRDefault="003E65FC" w:rsidP="003E65FC">
      <w:pPr>
        <w:spacing w:after="0" w:line="360" w:lineRule="auto"/>
        <w:ind w:firstLine="851"/>
        <w:jc w:val="both"/>
        <w:rPr>
          <w:rFonts w:ascii="Tahoma" w:hAnsi="Tahoma" w:cs="Tahoma"/>
        </w:rPr>
      </w:pPr>
      <w:proofErr w:type="gramStart"/>
      <w:r w:rsidRPr="00CE21DA">
        <w:rPr>
          <w:rFonts w:ascii="Tahoma" w:hAnsi="Tahoma" w:cs="Tahoma"/>
        </w:rPr>
        <w:t>Hasil uji-t satu sampel (</w:t>
      </w:r>
      <w:r w:rsidRPr="00CE21DA">
        <w:rPr>
          <w:rFonts w:ascii="Tahoma" w:hAnsi="Tahoma" w:cs="Tahoma"/>
          <w:i/>
          <w:iCs/>
        </w:rPr>
        <w:t>one sample t-test</w:t>
      </w:r>
      <w:r w:rsidRPr="00CE21DA">
        <w:rPr>
          <w:rFonts w:ascii="Tahoma" w:hAnsi="Tahoma" w:cs="Tahoma"/>
        </w:rPr>
        <w:t xml:space="preserve">) untuk data posttest </w:t>
      </w:r>
      <w:r>
        <w:rPr>
          <w:rFonts w:ascii="Tahoma" w:hAnsi="Tahoma" w:cs="Tahoma"/>
        </w:rPr>
        <w:t>untuk kelas pembanding (</w:t>
      </w:r>
      <w:r>
        <w:rPr>
          <w:rFonts w:ascii="Tahoma" w:hAnsi="Tahoma" w:cs="Tahoma"/>
          <w:bCs/>
          <w:szCs w:val="24"/>
        </w:rPr>
        <w:t xml:space="preserve">kelas yang diterapkan </w:t>
      </w:r>
      <w:r w:rsidRPr="00CE21DA">
        <w:rPr>
          <w:rFonts w:ascii="Tahoma" w:hAnsi="Tahoma" w:cs="Tahoma"/>
        </w:rPr>
        <w:t xml:space="preserve">model pembelajaran </w:t>
      </w:r>
      <w:r>
        <w:rPr>
          <w:rFonts w:ascii="Tahoma" w:hAnsi="Tahoma" w:cs="Tahoma"/>
          <w:bCs/>
          <w:szCs w:val="24"/>
        </w:rPr>
        <w:t>langsung)</w:t>
      </w:r>
      <w:r>
        <w:rPr>
          <w:rFonts w:ascii="Tahoma" w:hAnsi="Tahoma" w:cs="Tahoma"/>
        </w:rPr>
        <w:t xml:space="preserve"> </w:t>
      </w:r>
      <w:r w:rsidRPr="00CE21DA">
        <w:rPr>
          <w:rFonts w:ascii="Tahoma" w:hAnsi="Tahoma" w:cs="Tahoma"/>
        </w:rPr>
        <w:t>dapat dilihat pada tabel berikut.</w:t>
      </w:r>
      <w:proofErr w:type="gramEnd"/>
    </w:p>
    <w:p w:rsidR="003E65FC" w:rsidRPr="003E65FC" w:rsidRDefault="00AB3E10" w:rsidP="003E65FC">
      <w:pPr>
        <w:spacing w:after="0" w:line="360" w:lineRule="auto"/>
        <w:jc w:val="both"/>
        <w:rPr>
          <w:rFonts w:ascii="Tahoma" w:hAnsi="Tahoma" w:cs="Tahoma"/>
          <w:iCs/>
        </w:rPr>
      </w:pPr>
      <w:proofErr w:type="gramStart"/>
      <w:r>
        <w:rPr>
          <w:rFonts w:ascii="Tahoma" w:hAnsi="Tahoma" w:cs="Tahoma"/>
          <w:b/>
        </w:rPr>
        <w:t>Tabel 7</w:t>
      </w:r>
      <w:r w:rsidR="003E65FC" w:rsidRPr="001330D9">
        <w:rPr>
          <w:rFonts w:ascii="Tahoma" w:hAnsi="Tahoma" w:cs="Tahoma"/>
          <w:b/>
        </w:rPr>
        <w:t>.</w:t>
      </w:r>
      <w:proofErr w:type="gramEnd"/>
      <w:r w:rsidR="003E65FC" w:rsidRPr="00CE21DA">
        <w:rPr>
          <w:rFonts w:ascii="Tahoma" w:hAnsi="Tahoma" w:cs="Tahoma"/>
        </w:rPr>
        <w:t xml:space="preserve"> Output SPSS Uji-t Satu Sampel untuk </w:t>
      </w:r>
      <w:r w:rsidR="003E65FC" w:rsidRPr="00CE21DA">
        <w:rPr>
          <w:rFonts w:ascii="Tahoma" w:hAnsi="Tahoma" w:cs="Tahoma"/>
          <w:i/>
          <w:iCs/>
        </w:rPr>
        <w:t>Posttest</w:t>
      </w:r>
      <w:r w:rsidR="003E65FC">
        <w:rPr>
          <w:rFonts w:ascii="Tahoma" w:hAnsi="Tahoma" w:cs="Tahoma"/>
          <w:i/>
          <w:iCs/>
        </w:rPr>
        <w:t xml:space="preserve"> </w:t>
      </w:r>
      <w:r w:rsidR="003E65FC">
        <w:rPr>
          <w:rFonts w:ascii="Tahoma" w:hAnsi="Tahoma" w:cs="Tahoma"/>
          <w:iCs/>
        </w:rPr>
        <w:t xml:space="preserve">untuk kelas </w:t>
      </w:r>
      <w:r w:rsidR="00626585">
        <w:rPr>
          <w:rFonts w:ascii="Tahoma" w:hAnsi="Tahoma" w:cs="Tahoma"/>
          <w:iCs/>
        </w:rPr>
        <w:t>pembanding</w:t>
      </w:r>
    </w:p>
    <w:tbl>
      <w:tblPr>
        <w:tblW w:w="8737" w:type="dxa"/>
        <w:jc w:val="center"/>
        <w:tblInd w:w="-196" w:type="dxa"/>
        <w:tblBorders>
          <w:top w:val="single" w:sz="8" w:space="0" w:color="000000"/>
          <w:bottom w:val="single" w:sz="8" w:space="0" w:color="000000"/>
          <w:insideH w:val="single" w:sz="8" w:space="0" w:color="000000"/>
        </w:tblBorders>
        <w:tblLayout w:type="fixed"/>
        <w:tblCellMar>
          <w:left w:w="0" w:type="dxa"/>
          <w:right w:w="0" w:type="dxa"/>
        </w:tblCellMar>
        <w:tblLook w:val="0000" w:firstRow="0" w:lastRow="0" w:firstColumn="0" w:lastColumn="0" w:noHBand="0" w:noVBand="0"/>
      </w:tblPr>
      <w:tblGrid>
        <w:gridCol w:w="1368"/>
        <w:gridCol w:w="918"/>
        <w:gridCol w:w="882"/>
        <w:gridCol w:w="1292"/>
        <w:gridCol w:w="1363"/>
        <w:gridCol w:w="1363"/>
        <w:gridCol w:w="1551"/>
      </w:tblGrid>
      <w:tr w:rsidR="003E65FC" w:rsidRPr="001330D9" w:rsidTr="00AA0AA8">
        <w:trPr>
          <w:cantSplit/>
          <w:trHeight w:val="343"/>
          <w:jc w:val="center"/>
        </w:trPr>
        <w:tc>
          <w:tcPr>
            <w:tcW w:w="1368" w:type="dxa"/>
            <w:vMerge w:val="restart"/>
            <w:shd w:val="clear" w:color="auto" w:fill="FFFFFF"/>
          </w:tcPr>
          <w:p w:rsidR="003E65FC" w:rsidRPr="001330D9" w:rsidRDefault="003E65FC" w:rsidP="00AA0AA8">
            <w:pPr>
              <w:autoSpaceDE w:val="0"/>
              <w:autoSpaceDN w:val="0"/>
              <w:adjustRightInd w:val="0"/>
              <w:spacing w:line="240" w:lineRule="auto"/>
              <w:ind w:left="60" w:right="60"/>
              <w:jc w:val="center"/>
              <w:rPr>
                <w:rFonts w:ascii="Tahoma" w:hAnsi="Tahoma" w:cs="Tahoma"/>
                <w:color w:val="000000"/>
                <w:sz w:val="18"/>
                <w:szCs w:val="24"/>
              </w:rPr>
            </w:pPr>
          </w:p>
        </w:tc>
        <w:tc>
          <w:tcPr>
            <w:tcW w:w="7369" w:type="dxa"/>
            <w:gridSpan w:val="6"/>
            <w:shd w:val="clear" w:color="auto" w:fill="FFFFFF"/>
          </w:tcPr>
          <w:p w:rsidR="003E65FC" w:rsidRPr="001330D9" w:rsidRDefault="003E65FC" w:rsidP="00AA0AA8">
            <w:pPr>
              <w:autoSpaceDE w:val="0"/>
              <w:autoSpaceDN w:val="0"/>
              <w:adjustRightInd w:val="0"/>
              <w:spacing w:after="0" w:line="240" w:lineRule="auto"/>
              <w:ind w:left="60" w:right="60"/>
              <w:jc w:val="center"/>
              <w:rPr>
                <w:rFonts w:ascii="Tahoma" w:hAnsi="Tahoma" w:cs="Tahoma"/>
                <w:b/>
                <w:color w:val="000000"/>
                <w:sz w:val="18"/>
                <w:szCs w:val="24"/>
              </w:rPr>
            </w:pPr>
            <w:r w:rsidRPr="001330D9">
              <w:rPr>
                <w:rFonts w:ascii="Tahoma" w:hAnsi="Tahoma" w:cs="Tahoma"/>
                <w:b/>
                <w:i/>
                <w:color w:val="000000"/>
                <w:sz w:val="18"/>
                <w:szCs w:val="24"/>
              </w:rPr>
              <w:t>Test Value</w:t>
            </w:r>
            <w:r w:rsidRPr="001330D9">
              <w:rPr>
                <w:rFonts w:ascii="Tahoma" w:hAnsi="Tahoma" w:cs="Tahoma"/>
                <w:b/>
                <w:color w:val="000000"/>
                <w:sz w:val="18"/>
                <w:szCs w:val="24"/>
              </w:rPr>
              <w:t xml:space="preserve"> = </w:t>
            </w:r>
            <w:r>
              <w:rPr>
                <w:rFonts w:ascii="Tahoma" w:hAnsi="Tahoma" w:cs="Tahoma"/>
                <w:b/>
                <w:color w:val="000000"/>
                <w:sz w:val="18"/>
                <w:szCs w:val="24"/>
              </w:rPr>
              <w:t>75</w:t>
            </w:r>
          </w:p>
        </w:tc>
      </w:tr>
      <w:tr w:rsidR="003E65FC" w:rsidRPr="001330D9" w:rsidTr="00AA0AA8">
        <w:trPr>
          <w:cantSplit/>
          <w:trHeight w:val="570"/>
          <w:jc w:val="center"/>
        </w:trPr>
        <w:tc>
          <w:tcPr>
            <w:tcW w:w="1368" w:type="dxa"/>
            <w:vMerge/>
            <w:shd w:val="clear" w:color="auto" w:fill="FFFFFF"/>
          </w:tcPr>
          <w:p w:rsidR="003E65FC" w:rsidRPr="001330D9" w:rsidRDefault="003E65FC" w:rsidP="00AA0AA8">
            <w:pPr>
              <w:autoSpaceDE w:val="0"/>
              <w:autoSpaceDN w:val="0"/>
              <w:adjustRightInd w:val="0"/>
              <w:spacing w:line="240" w:lineRule="auto"/>
              <w:jc w:val="center"/>
              <w:rPr>
                <w:rFonts w:ascii="Tahoma" w:hAnsi="Tahoma" w:cs="Tahoma"/>
                <w:color w:val="000000"/>
                <w:sz w:val="18"/>
                <w:szCs w:val="24"/>
              </w:rPr>
            </w:pPr>
          </w:p>
        </w:tc>
        <w:tc>
          <w:tcPr>
            <w:tcW w:w="918"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color w:val="000000"/>
                <w:sz w:val="18"/>
                <w:szCs w:val="24"/>
              </w:rPr>
            </w:pPr>
            <w:r w:rsidRPr="001330D9">
              <w:rPr>
                <w:rFonts w:ascii="Tahoma" w:hAnsi="Tahoma" w:cs="Tahoma"/>
                <w:b/>
                <w:color w:val="000000"/>
                <w:sz w:val="18"/>
                <w:szCs w:val="24"/>
              </w:rPr>
              <w:t>T</w:t>
            </w:r>
          </w:p>
        </w:tc>
        <w:tc>
          <w:tcPr>
            <w:tcW w:w="882"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color w:val="000000"/>
                <w:sz w:val="18"/>
                <w:szCs w:val="24"/>
              </w:rPr>
            </w:pPr>
            <w:r w:rsidRPr="001330D9">
              <w:rPr>
                <w:rFonts w:ascii="Tahoma" w:hAnsi="Tahoma" w:cs="Tahoma"/>
                <w:b/>
                <w:color w:val="000000"/>
                <w:sz w:val="18"/>
                <w:szCs w:val="24"/>
              </w:rPr>
              <w:t>df</w:t>
            </w:r>
          </w:p>
        </w:tc>
        <w:tc>
          <w:tcPr>
            <w:tcW w:w="1292"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Sig. (2-tailed)</w:t>
            </w:r>
          </w:p>
        </w:tc>
        <w:tc>
          <w:tcPr>
            <w:tcW w:w="1363" w:type="dxa"/>
            <w:vMerge w:val="restart"/>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Mean Difference</w:t>
            </w:r>
          </w:p>
        </w:tc>
        <w:tc>
          <w:tcPr>
            <w:tcW w:w="2914" w:type="dxa"/>
            <w:gridSpan w:val="2"/>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95% Confidence Interval of the Difference</w:t>
            </w:r>
          </w:p>
        </w:tc>
      </w:tr>
      <w:tr w:rsidR="003E65FC" w:rsidRPr="001330D9" w:rsidTr="00AA0AA8">
        <w:trPr>
          <w:cantSplit/>
          <w:trHeight w:val="126"/>
          <w:jc w:val="center"/>
        </w:trPr>
        <w:tc>
          <w:tcPr>
            <w:tcW w:w="1368" w:type="dxa"/>
            <w:vMerge/>
            <w:shd w:val="clear" w:color="auto" w:fill="FFFFFF"/>
          </w:tcPr>
          <w:p w:rsidR="003E65FC" w:rsidRPr="001330D9" w:rsidRDefault="003E65FC" w:rsidP="00AA0AA8">
            <w:pPr>
              <w:autoSpaceDE w:val="0"/>
              <w:autoSpaceDN w:val="0"/>
              <w:adjustRightInd w:val="0"/>
              <w:spacing w:line="240" w:lineRule="auto"/>
              <w:jc w:val="center"/>
              <w:rPr>
                <w:rFonts w:ascii="Tahoma" w:hAnsi="Tahoma" w:cs="Tahoma"/>
                <w:color w:val="000000"/>
                <w:sz w:val="18"/>
                <w:szCs w:val="24"/>
              </w:rPr>
            </w:pPr>
          </w:p>
        </w:tc>
        <w:tc>
          <w:tcPr>
            <w:tcW w:w="918"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color w:val="000000"/>
                <w:sz w:val="18"/>
                <w:szCs w:val="24"/>
              </w:rPr>
            </w:pPr>
          </w:p>
        </w:tc>
        <w:tc>
          <w:tcPr>
            <w:tcW w:w="882"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color w:val="000000"/>
                <w:sz w:val="18"/>
                <w:szCs w:val="24"/>
              </w:rPr>
            </w:pPr>
          </w:p>
        </w:tc>
        <w:tc>
          <w:tcPr>
            <w:tcW w:w="1292"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color w:val="000000"/>
                <w:sz w:val="18"/>
                <w:szCs w:val="24"/>
              </w:rPr>
            </w:pPr>
          </w:p>
        </w:tc>
        <w:tc>
          <w:tcPr>
            <w:tcW w:w="1363" w:type="dxa"/>
            <w:vMerge/>
            <w:shd w:val="clear" w:color="auto" w:fill="FFFFFF"/>
            <w:vAlign w:val="center"/>
          </w:tcPr>
          <w:p w:rsidR="003E65FC" w:rsidRPr="001330D9" w:rsidRDefault="003E65FC" w:rsidP="00AA0AA8">
            <w:pPr>
              <w:autoSpaceDE w:val="0"/>
              <w:autoSpaceDN w:val="0"/>
              <w:adjustRightInd w:val="0"/>
              <w:spacing w:after="0" w:line="240" w:lineRule="auto"/>
              <w:jc w:val="center"/>
              <w:rPr>
                <w:rFonts w:ascii="Tahoma" w:hAnsi="Tahoma" w:cs="Tahoma"/>
                <w:b/>
                <w:color w:val="000000"/>
                <w:sz w:val="18"/>
                <w:szCs w:val="24"/>
              </w:rPr>
            </w:pPr>
          </w:p>
        </w:tc>
        <w:tc>
          <w:tcPr>
            <w:tcW w:w="1363" w:type="dxa"/>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Lower</w:t>
            </w:r>
          </w:p>
        </w:tc>
        <w:tc>
          <w:tcPr>
            <w:tcW w:w="1551" w:type="dxa"/>
            <w:shd w:val="clear" w:color="auto" w:fill="FFFFFF"/>
            <w:vAlign w:val="center"/>
          </w:tcPr>
          <w:p w:rsidR="003E65FC" w:rsidRPr="001330D9" w:rsidRDefault="003E65FC" w:rsidP="00AA0AA8">
            <w:pPr>
              <w:autoSpaceDE w:val="0"/>
              <w:autoSpaceDN w:val="0"/>
              <w:adjustRightInd w:val="0"/>
              <w:spacing w:after="0" w:line="240" w:lineRule="auto"/>
              <w:ind w:left="60" w:right="60"/>
              <w:jc w:val="center"/>
              <w:rPr>
                <w:rFonts w:ascii="Tahoma" w:hAnsi="Tahoma" w:cs="Tahoma"/>
                <w:b/>
                <w:i/>
                <w:color w:val="000000"/>
                <w:sz w:val="18"/>
                <w:szCs w:val="24"/>
              </w:rPr>
            </w:pPr>
            <w:r w:rsidRPr="001330D9">
              <w:rPr>
                <w:rFonts w:ascii="Tahoma" w:hAnsi="Tahoma" w:cs="Tahoma"/>
                <w:b/>
                <w:i/>
                <w:color w:val="000000"/>
                <w:sz w:val="18"/>
                <w:szCs w:val="24"/>
              </w:rPr>
              <w:t>Upper</w:t>
            </w:r>
          </w:p>
        </w:tc>
      </w:tr>
      <w:tr w:rsidR="00626585" w:rsidRPr="001330D9" w:rsidTr="00AA0AA8">
        <w:trPr>
          <w:cantSplit/>
          <w:trHeight w:val="219"/>
          <w:jc w:val="center"/>
        </w:trPr>
        <w:tc>
          <w:tcPr>
            <w:tcW w:w="1368" w:type="dxa"/>
            <w:shd w:val="clear" w:color="auto" w:fill="FFFFFF"/>
            <w:vAlign w:val="center"/>
          </w:tcPr>
          <w:p w:rsidR="00626585" w:rsidRPr="003E65FC" w:rsidRDefault="00626585" w:rsidP="00AA0AA8">
            <w:pPr>
              <w:autoSpaceDE w:val="0"/>
              <w:autoSpaceDN w:val="0"/>
              <w:adjustRightInd w:val="0"/>
              <w:spacing w:after="0" w:line="240" w:lineRule="auto"/>
              <w:ind w:left="60" w:right="60"/>
              <w:jc w:val="center"/>
              <w:rPr>
                <w:rFonts w:ascii="Tahoma" w:hAnsi="Tahoma" w:cs="Tahoma"/>
                <w:b/>
                <w:i/>
                <w:color w:val="000000"/>
                <w:sz w:val="18"/>
                <w:szCs w:val="18"/>
                <w:lang w:val="id-ID"/>
              </w:rPr>
            </w:pPr>
            <w:r w:rsidRPr="003E65FC">
              <w:rPr>
                <w:rFonts w:ascii="Tahoma" w:hAnsi="Tahoma" w:cs="Tahoma"/>
                <w:b/>
                <w:i/>
                <w:color w:val="000000"/>
                <w:sz w:val="18"/>
                <w:szCs w:val="18"/>
                <w:lang w:val="id-ID"/>
              </w:rPr>
              <w:t>Post</w:t>
            </w:r>
            <w:r w:rsidRPr="003E65FC">
              <w:rPr>
                <w:rFonts w:ascii="Tahoma" w:hAnsi="Tahoma" w:cs="Tahoma"/>
                <w:b/>
                <w:i/>
                <w:color w:val="000000"/>
                <w:sz w:val="18"/>
                <w:szCs w:val="18"/>
              </w:rPr>
              <w:t>-t</w:t>
            </w:r>
            <w:r w:rsidRPr="003E65FC">
              <w:rPr>
                <w:rFonts w:ascii="Tahoma" w:hAnsi="Tahoma" w:cs="Tahoma"/>
                <w:b/>
                <w:i/>
                <w:color w:val="000000"/>
                <w:sz w:val="18"/>
                <w:szCs w:val="18"/>
                <w:lang w:val="id-ID"/>
              </w:rPr>
              <w:t>est</w:t>
            </w:r>
          </w:p>
        </w:tc>
        <w:tc>
          <w:tcPr>
            <w:tcW w:w="918" w:type="dxa"/>
            <w:shd w:val="clear" w:color="auto" w:fill="FFFFFF"/>
          </w:tcPr>
          <w:p w:rsidR="00626585" w:rsidRPr="001D48EE" w:rsidRDefault="00626585" w:rsidP="00875BEA">
            <w:r w:rsidRPr="001D48EE">
              <w:t>-2.676</w:t>
            </w:r>
          </w:p>
        </w:tc>
        <w:tc>
          <w:tcPr>
            <w:tcW w:w="882" w:type="dxa"/>
            <w:shd w:val="clear" w:color="auto" w:fill="FFFFFF"/>
          </w:tcPr>
          <w:p w:rsidR="00626585" w:rsidRPr="001D48EE" w:rsidRDefault="00626585" w:rsidP="00875BEA">
            <w:r w:rsidRPr="001D48EE">
              <w:t>39</w:t>
            </w:r>
          </w:p>
        </w:tc>
        <w:tc>
          <w:tcPr>
            <w:tcW w:w="1292" w:type="dxa"/>
            <w:shd w:val="clear" w:color="auto" w:fill="FFFFFF"/>
          </w:tcPr>
          <w:p w:rsidR="00626585" w:rsidRPr="001D48EE" w:rsidRDefault="00626585" w:rsidP="00875BEA">
            <w:r w:rsidRPr="001D48EE">
              <w:t>.011</w:t>
            </w:r>
          </w:p>
        </w:tc>
        <w:tc>
          <w:tcPr>
            <w:tcW w:w="1363" w:type="dxa"/>
            <w:shd w:val="clear" w:color="auto" w:fill="FFFFFF"/>
          </w:tcPr>
          <w:p w:rsidR="00626585" w:rsidRPr="001D48EE" w:rsidRDefault="00626585" w:rsidP="00875BEA">
            <w:r w:rsidRPr="001D48EE">
              <w:t>-2.350</w:t>
            </w:r>
          </w:p>
        </w:tc>
        <w:tc>
          <w:tcPr>
            <w:tcW w:w="1363" w:type="dxa"/>
            <w:shd w:val="clear" w:color="auto" w:fill="FFFFFF"/>
          </w:tcPr>
          <w:p w:rsidR="00626585" w:rsidRPr="001D48EE" w:rsidRDefault="00626585" w:rsidP="00875BEA">
            <w:r w:rsidRPr="001D48EE">
              <w:t>-4.13</w:t>
            </w:r>
          </w:p>
        </w:tc>
        <w:tc>
          <w:tcPr>
            <w:tcW w:w="1551" w:type="dxa"/>
            <w:shd w:val="clear" w:color="auto" w:fill="FFFFFF"/>
          </w:tcPr>
          <w:p w:rsidR="00626585" w:rsidRDefault="00626585" w:rsidP="00875BEA">
            <w:r w:rsidRPr="001D48EE">
              <w:t>-.57</w:t>
            </w:r>
          </w:p>
        </w:tc>
      </w:tr>
    </w:tbl>
    <w:p w:rsidR="003E65FC" w:rsidRDefault="003E65FC" w:rsidP="003E65FC">
      <w:pPr>
        <w:spacing w:after="0" w:line="240" w:lineRule="auto"/>
        <w:jc w:val="both"/>
        <w:rPr>
          <w:rFonts w:ascii="Tahoma" w:hAnsi="Tahoma" w:cs="Tahoma"/>
          <w:i/>
          <w:iCs/>
        </w:rPr>
      </w:pPr>
    </w:p>
    <w:p w:rsidR="003E65FC" w:rsidRDefault="003E65FC" w:rsidP="003E65FC">
      <w:pPr>
        <w:pStyle w:val="Default"/>
        <w:spacing w:line="360" w:lineRule="auto"/>
        <w:ind w:firstLine="851"/>
        <w:jc w:val="both"/>
        <w:rPr>
          <w:rFonts w:ascii="Tahoma" w:hAnsi="Tahoma" w:cs="Tahoma"/>
          <w:sz w:val="22"/>
          <w:szCs w:val="22"/>
        </w:rPr>
      </w:pPr>
      <w:r>
        <w:rPr>
          <w:rFonts w:ascii="Tahoma" w:hAnsi="Tahoma" w:cs="Tahoma"/>
          <w:bCs/>
          <w:sz w:val="22"/>
          <w:szCs w:val="22"/>
        </w:rPr>
        <w:t xml:space="preserve">Berdasarkan Tabel 6, diperoleh </w:t>
      </w:r>
      <w:r w:rsidRPr="00CE21DA">
        <w:rPr>
          <w:rFonts w:ascii="Tahoma" w:hAnsi="Tahoma" w:cs="Tahoma"/>
          <w:sz w:val="22"/>
          <w:szCs w:val="22"/>
        </w:rPr>
        <w:t>nilai</w:t>
      </w:r>
      <w:r w:rsidRPr="00CE21DA">
        <w:rPr>
          <w:rFonts w:ascii="Tahoma" w:hAnsi="Tahoma" w:cs="Tahoma"/>
          <w:i/>
          <w:sz w:val="22"/>
          <w:szCs w:val="22"/>
        </w:rPr>
        <w:t xml:space="preserve"> </w:t>
      </w:r>
      <w:r>
        <w:rPr>
          <w:rFonts w:ascii="Tahoma" w:hAnsi="Tahoma" w:cs="Tahoma"/>
          <w:sz w:val="22"/>
          <w:szCs w:val="22"/>
        </w:rPr>
        <w:t xml:space="preserve">t= </w:t>
      </w:r>
      <w:r w:rsidR="00626585">
        <w:rPr>
          <w:rFonts w:ascii="Tahoma" w:hAnsi="Tahoma" w:cs="Tahoma"/>
          <w:sz w:val="22"/>
          <w:szCs w:val="22"/>
        </w:rPr>
        <w:t>-2,676</w:t>
      </w:r>
      <w:r w:rsidRPr="00CE21DA">
        <w:rPr>
          <w:rFonts w:ascii="Tahoma" w:hAnsi="Tahoma" w:cs="Tahoma"/>
          <w:sz w:val="22"/>
          <w:szCs w:val="22"/>
        </w:rPr>
        <w:t>; df</w:t>
      </w:r>
      <w:r w:rsidR="00626585">
        <w:rPr>
          <w:rFonts w:ascii="Tahoma" w:hAnsi="Tahoma" w:cs="Tahoma"/>
          <w:sz w:val="22"/>
          <w:szCs w:val="22"/>
        </w:rPr>
        <w:t>= 39</w:t>
      </w:r>
      <w:r>
        <w:rPr>
          <w:rFonts w:ascii="Tahoma" w:hAnsi="Tahoma" w:cs="Tahoma"/>
          <w:sz w:val="22"/>
          <w:szCs w:val="22"/>
        </w:rPr>
        <w:t xml:space="preserve"> dan probabilitas </w:t>
      </w:r>
      <w:proofErr w:type="gramStart"/>
      <w:r>
        <w:rPr>
          <w:rFonts w:ascii="Tahoma" w:hAnsi="Tahoma" w:cs="Tahoma"/>
          <w:sz w:val="22"/>
          <w:szCs w:val="22"/>
        </w:rPr>
        <w:t>adalah  0,</w:t>
      </w:r>
      <w:r w:rsidR="00626585">
        <w:rPr>
          <w:rFonts w:ascii="Tahoma" w:hAnsi="Tahoma" w:cs="Tahoma"/>
          <w:sz w:val="22"/>
          <w:szCs w:val="22"/>
        </w:rPr>
        <w:t>011</w:t>
      </w:r>
      <w:proofErr w:type="gramEnd"/>
      <w:r>
        <w:rPr>
          <w:rFonts w:ascii="Tahoma" w:hAnsi="Tahoma" w:cs="Tahoma"/>
          <w:sz w:val="22"/>
          <w:szCs w:val="22"/>
        </w:rPr>
        <w:t>, karena 0,00</w:t>
      </w:r>
      <w:r w:rsidRPr="00CE21DA">
        <w:rPr>
          <w:rFonts w:ascii="Tahoma" w:hAnsi="Tahoma" w:cs="Tahoma"/>
          <w:sz w:val="22"/>
          <w:szCs w:val="22"/>
        </w:rPr>
        <w:t xml:space="preserve"> &lt; 0,05 maka dapat disimpulkan bahwa secara statistic H</w:t>
      </w:r>
      <w:r>
        <w:rPr>
          <w:rFonts w:ascii="Tahoma" w:hAnsi="Tahoma" w:cs="Tahoma"/>
          <w:sz w:val="22"/>
          <w:szCs w:val="22"/>
          <w:vertAlign w:val="subscript"/>
        </w:rPr>
        <w:t>0</w:t>
      </w:r>
      <w:r>
        <w:rPr>
          <w:rFonts w:ascii="Tahoma" w:hAnsi="Tahoma" w:cs="Tahoma"/>
          <w:sz w:val="22"/>
          <w:szCs w:val="22"/>
        </w:rPr>
        <w:t xml:space="preserve"> ditolak</w:t>
      </w:r>
      <w:r w:rsidRPr="00CE21DA">
        <w:rPr>
          <w:rFonts w:ascii="Tahoma" w:hAnsi="Tahoma" w:cs="Tahoma"/>
          <w:sz w:val="22"/>
          <w:szCs w:val="22"/>
        </w:rPr>
        <w:t xml:space="preserve">. Hal </w:t>
      </w:r>
      <w:r w:rsidRPr="00CE21DA">
        <w:rPr>
          <w:rFonts w:ascii="Tahoma" w:hAnsi="Tahoma" w:cs="Tahoma"/>
          <w:sz w:val="22"/>
          <w:szCs w:val="22"/>
        </w:rPr>
        <w:lastRenderedPageBreak/>
        <w:t xml:space="preserve">ini menunjukan bahwa rata-rata hasil belajar matematika siswa setelah diajar dengan </w:t>
      </w:r>
      <w:r w:rsidRPr="003E65FC">
        <w:rPr>
          <w:rFonts w:ascii="Tahoma" w:hAnsi="Tahoma" w:cs="Tahoma"/>
          <w:sz w:val="22"/>
          <w:szCs w:val="22"/>
        </w:rPr>
        <w:t xml:space="preserve">diterapkan model pembelajaran </w:t>
      </w:r>
      <w:r w:rsidR="00AB3E10">
        <w:rPr>
          <w:rFonts w:ascii="Tahoma" w:hAnsi="Tahoma" w:cs="Tahoma"/>
          <w:sz w:val="22"/>
          <w:szCs w:val="22"/>
        </w:rPr>
        <w:t>langsung</w:t>
      </w:r>
      <w:r w:rsidRPr="003E65FC">
        <w:rPr>
          <w:rFonts w:ascii="Tahoma" w:hAnsi="Tahoma" w:cs="Tahoma"/>
          <w:sz w:val="22"/>
          <w:szCs w:val="22"/>
        </w:rPr>
        <w:t xml:space="preserve"> </w:t>
      </w:r>
      <w:r w:rsidRPr="00CE21DA">
        <w:rPr>
          <w:rFonts w:ascii="Tahoma" w:hAnsi="Tahoma" w:cs="Tahoma"/>
          <w:sz w:val="22"/>
          <w:szCs w:val="22"/>
        </w:rPr>
        <w:t xml:space="preserve">lebih dari </w:t>
      </w:r>
      <w:r>
        <w:rPr>
          <w:rFonts w:ascii="Tahoma" w:hAnsi="Tahoma" w:cs="Tahoma"/>
          <w:sz w:val="22"/>
          <w:szCs w:val="22"/>
        </w:rPr>
        <w:t>75 (KKM = 75)</w:t>
      </w:r>
      <w:r w:rsidRPr="00CE21DA">
        <w:rPr>
          <w:rFonts w:ascii="Tahoma" w:hAnsi="Tahoma" w:cs="Tahoma"/>
          <w:sz w:val="22"/>
          <w:szCs w:val="22"/>
        </w:rPr>
        <w:t>.</w:t>
      </w:r>
    </w:p>
    <w:p w:rsidR="00AB3E10" w:rsidRDefault="00AB3E10" w:rsidP="006F492C">
      <w:pPr>
        <w:tabs>
          <w:tab w:val="left" w:pos="5316"/>
        </w:tabs>
        <w:spacing w:after="0" w:line="360" w:lineRule="auto"/>
        <w:ind w:firstLine="720"/>
        <w:jc w:val="both"/>
        <w:rPr>
          <w:rFonts w:ascii="Tahoma" w:hAnsi="Tahoma" w:cs="Tahoma"/>
          <w:color w:val="000000"/>
        </w:rPr>
      </w:pPr>
      <w:r w:rsidRPr="00AB3E10">
        <w:rPr>
          <w:rFonts w:ascii="Tahoma" w:hAnsi="Tahoma" w:cs="Tahoma"/>
          <w:color w:val="000000"/>
        </w:rPr>
        <w:t>Hasil uji t sampel independent pada data posttest</w:t>
      </w:r>
      <w:r>
        <w:rPr>
          <w:rFonts w:ascii="Tahoma" w:hAnsi="Tahoma" w:cs="Tahoma"/>
          <w:color w:val="000000"/>
        </w:rPr>
        <w:t xml:space="preserve"> dapat dilihat pada tabel berikut:</w:t>
      </w:r>
    </w:p>
    <w:tbl>
      <w:tblPr>
        <w:tblW w:w="9083" w:type="dxa"/>
        <w:tblInd w:w="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128"/>
        <w:gridCol w:w="891"/>
        <w:gridCol w:w="779"/>
        <w:gridCol w:w="794"/>
        <w:gridCol w:w="829"/>
        <w:gridCol w:w="829"/>
        <w:gridCol w:w="829"/>
        <w:gridCol w:w="834"/>
        <w:gridCol w:w="1404"/>
      </w:tblGrid>
      <w:tr w:rsidR="00AB3E10" w:rsidRPr="000F101C" w:rsidTr="00AB3E10">
        <w:trPr>
          <w:cantSplit/>
          <w:trHeight w:val="673"/>
        </w:trPr>
        <w:tc>
          <w:tcPr>
            <w:tcW w:w="9083" w:type="dxa"/>
            <w:gridSpan w:val="10"/>
            <w:tcBorders>
              <w:top w:val="nil"/>
              <w:left w:val="nil"/>
              <w:bottom w:val="nil"/>
              <w:right w:val="nil"/>
            </w:tcBorders>
            <w:shd w:val="clear" w:color="auto" w:fill="FFFFFF"/>
            <w:vAlign w:val="center"/>
          </w:tcPr>
          <w:p w:rsidR="00AB3E10" w:rsidRPr="000F101C" w:rsidRDefault="00AB3E10" w:rsidP="006F492C">
            <w:pPr>
              <w:autoSpaceDE w:val="0"/>
              <w:autoSpaceDN w:val="0"/>
              <w:adjustRightInd w:val="0"/>
              <w:spacing w:after="0" w:line="320" w:lineRule="atLeast"/>
              <w:ind w:left="552" w:right="60"/>
              <w:rPr>
                <w:rFonts w:ascii="Tahoma" w:hAnsi="Tahoma" w:cs="Tahoma"/>
                <w:color w:val="000000"/>
                <w:szCs w:val="18"/>
              </w:rPr>
            </w:pPr>
            <w:r>
              <w:rPr>
                <w:rFonts w:ascii="Tahoma" w:hAnsi="Tahoma" w:cs="Tahoma"/>
                <w:b/>
                <w:color w:val="000000"/>
                <w:szCs w:val="18"/>
              </w:rPr>
              <w:t xml:space="preserve">Tabel 8. </w:t>
            </w:r>
            <w:r>
              <w:rPr>
                <w:rFonts w:ascii="Tahoma" w:hAnsi="Tahoma" w:cs="Tahoma"/>
                <w:color w:val="000000"/>
                <w:szCs w:val="18"/>
              </w:rPr>
              <w:t>Uji t sampel Indipendent</w:t>
            </w:r>
          </w:p>
        </w:tc>
      </w:tr>
      <w:tr w:rsidR="00AB3E10" w:rsidRPr="000F101C" w:rsidTr="00AB3E10">
        <w:trPr>
          <w:gridAfter w:val="1"/>
          <w:wAfter w:w="1404" w:type="dxa"/>
          <w:cantSplit/>
          <w:trHeight w:val="640"/>
        </w:trPr>
        <w:tc>
          <w:tcPr>
            <w:tcW w:w="1894" w:type="dxa"/>
            <w:gridSpan w:val="2"/>
            <w:vMerge w:val="restart"/>
            <w:tcBorders>
              <w:top w:val="single" w:sz="16" w:space="0" w:color="000000"/>
              <w:left w:val="single" w:sz="4" w:space="0" w:color="FFFFFF" w:themeColor="background1"/>
              <w:bottom w:val="nil"/>
              <w:right w:val="single" w:sz="4" w:space="0" w:color="FFFFFF" w:themeColor="background1"/>
            </w:tcBorders>
            <w:shd w:val="clear" w:color="auto" w:fill="FFFFFF"/>
            <w:vAlign w:val="bottom"/>
          </w:tcPr>
          <w:p w:rsidR="00AB3E10" w:rsidRPr="000F101C" w:rsidRDefault="00AB3E10" w:rsidP="006F492C">
            <w:pPr>
              <w:autoSpaceDE w:val="0"/>
              <w:autoSpaceDN w:val="0"/>
              <w:adjustRightInd w:val="0"/>
              <w:spacing w:after="0" w:line="240" w:lineRule="auto"/>
              <w:rPr>
                <w:rFonts w:ascii="Tahoma" w:hAnsi="Tahoma" w:cs="Tahoma"/>
                <w:sz w:val="24"/>
                <w:szCs w:val="24"/>
              </w:rPr>
            </w:pPr>
          </w:p>
        </w:tc>
        <w:tc>
          <w:tcPr>
            <w:tcW w:w="5785" w:type="dxa"/>
            <w:gridSpan w:val="7"/>
            <w:tcBorders>
              <w:top w:val="single" w:sz="16" w:space="0" w:color="000000"/>
              <w:left w:val="single" w:sz="4" w:space="0" w:color="FFFFFF" w:themeColor="background1"/>
              <w:right w:val="single" w:sz="4" w:space="0" w:color="FFFFFF" w:themeColor="background1"/>
            </w:tcBorders>
            <w:shd w:val="clear" w:color="auto" w:fill="FFFFFF"/>
            <w:vAlign w:val="bottom"/>
          </w:tcPr>
          <w:p w:rsidR="00AB3E10" w:rsidRPr="000F101C" w:rsidRDefault="00AB3E10" w:rsidP="006F492C">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t-test for Equality of Means</w:t>
            </w:r>
          </w:p>
        </w:tc>
      </w:tr>
      <w:tr w:rsidR="00AB3E10" w:rsidRPr="000F101C" w:rsidTr="00AB3E10">
        <w:trPr>
          <w:gridAfter w:val="1"/>
          <w:wAfter w:w="1404" w:type="dxa"/>
          <w:cantSplit/>
          <w:trHeight w:val="301"/>
        </w:trPr>
        <w:tc>
          <w:tcPr>
            <w:tcW w:w="1894" w:type="dxa"/>
            <w:gridSpan w:val="2"/>
            <w:vMerge/>
            <w:tcBorders>
              <w:top w:val="single" w:sz="16" w:space="0" w:color="000000"/>
              <w:left w:val="single" w:sz="4" w:space="0" w:color="FFFFFF" w:themeColor="background1"/>
              <w:bottom w:val="nil"/>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891" w:type="dxa"/>
            <w:vMerge w:val="restart"/>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t</w:t>
            </w:r>
          </w:p>
        </w:tc>
        <w:tc>
          <w:tcPr>
            <w:tcW w:w="779" w:type="dxa"/>
            <w:vMerge w:val="restart"/>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df</w:t>
            </w:r>
          </w:p>
        </w:tc>
        <w:tc>
          <w:tcPr>
            <w:tcW w:w="794" w:type="dxa"/>
            <w:vMerge w:val="restart"/>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Sig. (2-tailed)</w:t>
            </w:r>
          </w:p>
        </w:tc>
        <w:tc>
          <w:tcPr>
            <w:tcW w:w="829" w:type="dxa"/>
            <w:vMerge w:val="restart"/>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Mean Difference</w:t>
            </w:r>
          </w:p>
        </w:tc>
        <w:tc>
          <w:tcPr>
            <w:tcW w:w="829" w:type="dxa"/>
            <w:vMerge w:val="restart"/>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Std. Error Difference</w:t>
            </w:r>
          </w:p>
        </w:tc>
        <w:tc>
          <w:tcPr>
            <w:tcW w:w="1663" w:type="dxa"/>
            <w:gridSpan w:val="2"/>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95% Confidence Interval of the Difference</w:t>
            </w:r>
          </w:p>
        </w:tc>
      </w:tr>
      <w:tr w:rsidR="00AB3E10" w:rsidRPr="000F101C" w:rsidTr="00AB3E10">
        <w:trPr>
          <w:gridAfter w:val="1"/>
          <w:wAfter w:w="1404" w:type="dxa"/>
          <w:cantSplit/>
          <w:trHeight w:val="301"/>
        </w:trPr>
        <w:tc>
          <w:tcPr>
            <w:tcW w:w="1894" w:type="dxa"/>
            <w:gridSpan w:val="2"/>
            <w:vMerge/>
            <w:tcBorders>
              <w:top w:val="single" w:sz="16" w:space="0" w:color="000000"/>
              <w:left w:val="single" w:sz="4" w:space="0" w:color="FFFFFF" w:themeColor="background1"/>
              <w:bottom w:val="nil"/>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891" w:type="dxa"/>
            <w:vMerge/>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779" w:type="dxa"/>
            <w:vMerge/>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794" w:type="dxa"/>
            <w:vMerge/>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829" w:type="dxa"/>
            <w:vMerge/>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829" w:type="dxa"/>
            <w:vMerge/>
            <w:tcBorders>
              <w:left w:val="single" w:sz="4" w:space="0" w:color="FFFFFF" w:themeColor="background1"/>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829" w:type="dxa"/>
            <w:tcBorders>
              <w:left w:val="single" w:sz="4" w:space="0" w:color="FFFFFF" w:themeColor="background1"/>
              <w:bottom w:val="single" w:sz="16" w:space="0" w:color="000000"/>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Lower</w:t>
            </w:r>
          </w:p>
        </w:tc>
        <w:tc>
          <w:tcPr>
            <w:tcW w:w="834" w:type="dxa"/>
            <w:tcBorders>
              <w:left w:val="single" w:sz="4" w:space="0" w:color="FFFFFF" w:themeColor="background1"/>
              <w:bottom w:val="single" w:sz="16" w:space="0" w:color="000000"/>
              <w:right w:val="single" w:sz="4" w:space="0" w:color="FFFFFF" w:themeColor="background1"/>
            </w:tcBorders>
            <w:shd w:val="clear" w:color="auto" w:fill="FFFFFF"/>
            <w:vAlign w:val="bottom"/>
          </w:tcPr>
          <w:p w:rsidR="00AB3E10" w:rsidRPr="000F101C" w:rsidRDefault="00AB3E10" w:rsidP="00AB3E10">
            <w:pPr>
              <w:autoSpaceDE w:val="0"/>
              <w:autoSpaceDN w:val="0"/>
              <w:adjustRightInd w:val="0"/>
              <w:spacing w:after="0" w:line="240" w:lineRule="auto"/>
              <w:ind w:left="60" w:right="60"/>
              <w:jc w:val="center"/>
              <w:rPr>
                <w:rFonts w:ascii="Tahoma" w:hAnsi="Tahoma" w:cs="Tahoma"/>
                <w:color w:val="000000"/>
                <w:sz w:val="18"/>
                <w:szCs w:val="18"/>
              </w:rPr>
            </w:pPr>
            <w:r w:rsidRPr="000F101C">
              <w:rPr>
                <w:rFonts w:ascii="Tahoma" w:hAnsi="Tahoma" w:cs="Tahoma"/>
                <w:color w:val="000000"/>
                <w:sz w:val="18"/>
                <w:szCs w:val="18"/>
              </w:rPr>
              <w:t>Upper</w:t>
            </w:r>
          </w:p>
        </w:tc>
      </w:tr>
      <w:tr w:rsidR="00AB3E10" w:rsidRPr="000F101C" w:rsidTr="00AB3E10">
        <w:trPr>
          <w:gridAfter w:val="1"/>
          <w:wAfter w:w="1404" w:type="dxa"/>
          <w:cantSplit/>
          <w:trHeight w:val="673"/>
        </w:trPr>
        <w:tc>
          <w:tcPr>
            <w:tcW w:w="766" w:type="dxa"/>
            <w:vMerge w:val="restart"/>
            <w:tcBorders>
              <w:top w:val="single" w:sz="16" w:space="0" w:color="000000"/>
              <w:left w:val="single" w:sz="4" w:space="0" w:color="FFFFFF" w:themeColor="background1"/>
              <w:bottom w:val="single" w:sz="16" w:space="0" w:color="000000"/>
              <w:right w:val="nil"/>
            </w:tcBorders>
            <w:shd w:val="clear" w:color="auto" w:fill="FFFFFF"/>
          </w:tcPr>
          <w:p w:rsidR="00AB3E10" w:rsidRPr="000F101C" w:rsidRDefault="00AB3E10" w:rsidP="00AB3E10">
            <w:pPr>
              <w:autoSpaceDE w:val="0"/>
              <w:autoSpaceDN w:val="0"/>
              <w:adjustRightInd w:val="0"/>
              <w:spacing w:after="0" w:line="240" w:lineRule="auto"/>
              <w:ind w:left="60" w:right="60"/>
              <w:rPr>
                <w:rFonts w:ascii="Tahoma" w:hAnsi="Tahoma" w:cs="Tahoma"/>
                <w:color w:val="000000"/>
                <w:sz w:val="18"/>
                <w:szCs w:val="18"/>
              </w:rPr>
            </w:pPr>
            <w:r w:rsidRPr="000F101C">
              <w:rPr>
                <w:rFonts w:ascii="Tahoma" w:hAnsi="Tahoma" w:cs="Tahoma"/>
                <w:color w:val="000000"/>
                <w:sz w:val="18"/>
                <w:szCs w:val="18"/>
              </w:rPr>
              <w:t>nilai posttest</w:t>
            </w:r>
          </w:p>
        </w:tc>
        <w:tc>
          <w:tcPr>
            <w:tcW w:w="1128" w:type="dxa"/>
            <w:tcBorders>
              <w:top w:val="single" w:sz="16" w:space="0" w:color="000000"/>
              <w:left w:val="nil"/>
              <w:bottom w:val="nil"/>
              <w:right w:val="single" w:sz="4" w:space="0" w:color="FFFFFF" w:themeColor="background1"/>
            </w:tcBorders>
            <w:shd w:val="clear" w:color="auto" w:fill="FFFFFF"/>
          </w:tcPr>
          <w:p w:rsidR="00AB3E10" w:rsidRPr="000F101C" w:rsidRDefault="00AB3E10" w:rsidP="00AB3E10">
            <w:pPr>
              <w:autoSpaceDE w:val="0"/>
              <w:autoSpaceDN w:val="0"/>
              <w:adjustRightInd w:val="0"/>
              <w:spacing w:after="0" w:line="240" w:lineRule="auto"/>
              <w:ind w:left="60" w:right="60"/>
              <w:rPr>
                <w:rFonts w:ascii="Tahoma" w:hAnsi="Tahoma" w:cs="Tahoma"/>
                <w:color w:val="000000"/>
                <w:sz w:val="18"/>
                <w:szCs w:val="18"/>
              </w:rPr>
            </w:pPr>
            <w:r w:rsidRPr="000F101C">
              <w:rPr>
                <w:rFonts w:ascii="Tahoma" w:hAnsi="Tahoma" w:cs="Tahoma"/>
                <w:color w:val="000000"/>
                <w:sz w:val="18"/>
                <w:szCs w:val="18"/>
              </w:rPr>
              <w:t>Equal variances assumed</w:t>
            </w:r>
          </w:p>
        </w:tc>
        <w:tc>
          <w:tcPr>
            <w:tcW w:w="891"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11.889</w:t>
            </w:r>
          </w:p>
        </w:tc>
        <w:tc>
          <w:tcPr>
            <w:tcW w:w="779"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76</w:t>
            </w:r>
          </w:p>
        </w:tc>
        <w:tc>
          <w:tcPr>
            <w:tcW w:w="794"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.000</w:t>
            </w:r>
          </w:p>
        </w:tc>
        <w:tc>
          <w:tcPr>
            <w:tcW w:w="829"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20.034</w:t>
            </w:r>
          </w:p>
        </w:tc>
        <w:tc>
          <w:tcPr>
            <w:tcW w:w="829"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1.685</w:t>
            </w:r>
          </w:p>
        </w:tc>
        <w:tc>
          <w:tcPr>
            <w:tcW w:w="829"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16.678</w:t>
            </w:r>
          </w:p>
        </w:tc>
        <w:tc>
          <w:tcPr>
            <w:tcW w:w="834"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23.390</w:t>
            </w:r>
          </w:p>
        </w:tc>
      </w:tr>
      <w:tr w:rsidR="00AB3E10" w:rsidRPr="000F101C" w:rsidTr="00AB3E10">
        <w:trPr>
          <w:gridAfter w:val="1"/>
          <w:wAfter w:w="1404" w:type="dxa"/>
          <w:cantSplit/>
          <w:trHeight w:val="301"/>
        </w:trPr>
        <w:tc>
          <w:tcPr>
            <w:tcW w:w="766" w:type="dxa"/>
            <w:vMerge/>
            <w:tcBorders>
              <w:top w:val="single" w:sz="16" w:space="0" w:color="000000"/>
              <w:left w:val="single" w:sz="4" w:space="0" w:color="FFFFFF" w:themeColor="background1"/>
              <w:bottom w:val="single" w:sz="16" w:space="0" w:color="000000"/>
              <w:right w:val="nil"/>
            </w:tcBorders>
            <w:shd w:val="clear" w:color="auto" w:fill="FFFFFF"/>
          </w:tcPr>
          <w:p w:rsidR="00AB3E10" w:rsidRPr="000F101C" w:rsidRDefault="00AB3E10" w:rsidP="00AB3E10">
            <w:pPr>
              <w:autoSpaceDE w:val="0"/>
              <w:autoSpaceDN w:val="0"/>
              <w:adjustRightInd w:val="0"/>
              <w:spacing w:after="0" w:line="240" w:lineRule="auto"/>
              <w:rPr>
                <w:rFonts w:ascii="Tahoma" w:hAnsi="Tahoma" w:cs="Tahoma"/>
                <w:color w:val="000000"/>
                <w:sz w:val="18"/>
                <w:szCs w:val="18"/>
              </w:rPr>
            </w:pPr>
          </w:p>
        </w:tc>
        <w:tc>
          <w:tcPr>
            <w:tcW w:w="1128" w:type="dxa"/>
            <w:tcBorders>
              <w:top w:val="nil"/>
              <w:left w:val="nil"/>
              <w:bottom w:val="single" w:sz="16" w:space="0" w:color="000000"/>
              <w:right w:val="single" w:sz="4" w:space="0" w:color="FFFFFF" w:themeColor="background1"/>
            </w:tcBorders>
            <w:shd w:val="clear" w:color="auto" w:fill="FFFFFF"/>
          </w:tcPr>
          <w:p w:rsidR="00AB3E10" w:rsidRPr="000F101C" w:rsidRDefault="00AB3E10" w:rsidP="00AB3E10">
            <w:pPr>
              <w:autoSpaceDE w:val="0"/>
              <w:autoSpaceDN w:val="0"/>
              <w:adjustRightInd w:val="0"/>
              <w:spacing w:after="0" w:line="240" w:lineRule="auto"/>
              <w:ind w:left="60" w:right="60"/>
              <w:rPr>
                <w:rFonts w:ascii="Tahoma" w:hAnsi="Tahoma" w:cs="Tahoma"/>
                <w:color w:val="000000"/>
                <w:sz w:val="18"/>
                <w:szCs w:val="18"/>
              </w:rPr>
            </w:pPr>
            <w:r w:rsidRPr="000F101C">
              <w:rPr>
                <w:rFonts w:ascii="Tahoma" w:hAnsi="Tahoma" w:cs="Tahoma"/>
                <w:color w:val="000000"/>
                <w:sz w:val="18"/>
                <w:szCs w:val="18"/>
              </w:rPr>
              <w:t>Equal variances not assumed</w:t>
            </w:r>
          </w:p>
        </w:tc>
        <w:tc>
          <w:tcPr>
            <w:tcW w:w="891"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11.751</w:t>
            </w:r>
          </w:p>
        </w:tc>
        <w:tc>
          <w:tcPr>
            <w:tcW w:w="779"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61.004</w:t>
            </w:r>
          </w:p>
        </w:tc>
        <w:tc>
          <w:tcPr>
            <w:tcW w:w="794"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.000</w:t>
            </w:r>
          </w:p>
        </w:tc>
        <w:tc>
          <w:tcPr>
            <w:tcW w:w="829"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20.034</w:t>
            </w:r>
          </w:p>
        </w:tc>
        <w:tc>
          <w:tcPr>
            <w:tcW w:w="829"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1.705</w:t>
            </w:r>
          </w:p>
        </w:tc>
        <w:tc>
          <w:tcPr>
            <w:tcW w:w="829"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16.625</w:t>
            </w:r>
          </w:p>
        </w:tc>
        <w:tc>
          <w:tcPr>
            <w:tcW w:w="834"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rsidR="00AB3E10" w:rsidRPr="000F101C" w:rsidRDefault="00AB3E10" w:rsidP="00AB3E10">
            <w:pPr>
              <w:autoSpaceDE w:val="0"/>
              <w:autoSpaceDN w:val="0"/>
              <w:adjustRightInd w:val="0"/>
              <w:spacing w:after="0" w:line="240" w:lineRule="auto"/>
              <w:ind w:left="60" w:right="60"/>
              <w:jc w:val="right"/>
              <w:rPr>
                <w:rFonts w:ascii="Tahoma" w:hAnsi="Tahoma" w:cs="Tahoma"/>
                <w:color w:val="000000"/>
                <w:sz w:val="18"/>
                <w:szCs w:val="18"/>
              </w:rPr>
            </w:pPr>
            <w:r w:rsidRPr="000F101C">
              <w:rPr>
                <w:rFonts w:ascii="Tahoma" w:hAnsi="Tahoma" w:cs="Tahoma"/>
                <w:color w:val="000000"/>
                <w:sz w:val="18"/>
                <w:szCs w:val="18"/>
              </w:rPr>
              <w:t>23.443</w:t>
            </w:r>
          </w:p>
        </w:tc>
      </w:tr>
    </w:tbl>
    <w:p w:rsidR="00151C8E" w:rsidRDefault="00AB3E10" w:rsidP="006F492C">
      <w:pPr>
        <w:spacing w:after="0" w:line="360" w:lineRule="auto"/>
        <w:ind w:firstLine="720"/>
        <w:jc w:val="both"/>
        <w:rPr>
          <w:rFonts w:ascii="Tahoma" w:hAnsi="Tahoma" w:cs="Tahoma"/>
          <w:color w:val="000000"/>
        </w:rPr>
      </w:pPr>
      <w:proofErr w:type="gramStart"/>
      <w:r w:rsidRPr="00AB3E10">
        <w:rPr>
          <w:rFonts w:ascii="Tahoma" w:hAnsi="Tahoma" w:cs="Tahoma"/>
          <w:color w:val="000000"/>
        </w:rPr>
        <w:t>diperoleh</w:t>
      </w:r>
      <w:proofErr w:type="gramEnd"/>
      <w:r w:rsidRPr="00AB3E10">
        <w:rPr>
          <w:rFonts w:ascii="Tahoma" w:hAnsi="Tahoma" w:cs="Tahoma"/>
          <w:color w:val="000000"/>
        </w:rPr>
        <w:t xml:space="preserve"> nilai </w:t>
      </w:r>
      <w:r>
        <w:rPr>
          <w:rFonts w:ascii="Tahoma" w:hAnsi="Tahoma" w:cs="Tahoma"/>
          <w:color w:val="000000"/>
        </w:rPr>
        <w:t>t = 11, 89; df = 76 dan probabilitas</w:t>
      </w:r>
      <w:r w:rsidRPr="00AB3E10">
        <w:rPr>
          <w:rFonts w:ascii="Tahoma" w:hAnsi="Tahoma" w:cs="Tahoma"/>
          <w:color w:val="000000"/>
        </w:rPr>
        <w:t xml:space="preserve"> 0.000</w:t>
      </w:r>
      <w:r>
        <w:rPr>
          <w:rFonts w:ascii="Tahoma" w:hAnsi="Tahoma" w:cs="Tahoma"/>
          <w:color w:val="000000"/>
        </w:rPr>
        <w:t xml:space="preserve"> karena 0,000</w:t>
      </w:r>
      <w:r w:rsidRPr="00AB3E10">
        <w:rPr>
          <w:rFonts w:ascii="Tahoma" w:hAnsi="Tahoma" w:cs="Tahoma"/>
          <w:color w:val="000000"/>
        </w:rPr>
        <w:t xml:space="preserve"> &lt; 0.05, maka</w:t>
      </w:r>
      <w:r>
        <w:rPr>
          <w:rFonts w:ascii="Tahoma" w:hAnsi="Tahoma" w:cs="Tahoma"/>
          <w:color w:val="000000"/>
        </w:rPr>
        <w:t xml:space="preserve"> secara statistik</w:t>
      </w:r>
      <w:r w:rsidRPr="00AB3E10">
        <w:rPr>
          <w:rFonts w:ascii="Tahoma" w:hAnsi="Tahoma" w:cs="Tahoma"/>
          <w:color w:val="000000"/>
        </w:rPr>
        <w:t xml:space="preserve"> Ho ditolak. Hal ini berarti kemampuan pemecahan masalah matematika siswa yang diajar dengan menggunakan model pembelajaran Missouri M</w:t>
      </w:r>
      <w:r>
        <w:rPr>
          <w:rFonts w:ascii="Tahoma" w:hAnsi="Tahoma" w:cs="Tahoma"/>
          <w:color w:val="000000"/>
        </w:rPr>
        <w:t xml:space="preserve">athematic Project (MMP) dengan </w:t>
      </w:r>
      <w:r w:rsidRPr="00AB3E10">
        <w:rPr>
          <w:rFonts w:ascii="Tahoma" w:hAnsi="Tahoma" w:cs="Tahoma"/>
          <w:color w:val="000000"/>
        </w:rPr>
        <w:t>pendekatan problem solving pada kelas VIII4 MTsN Model Makassar lebih tinggi dibandingkan dengan siswa yang diajar dengan menggunakan model pembelajaran langsung pada kelas kelas VIII6 MTsN Model Makassar.</w:t>
      </w:r>
    </w:p>
    <w:p w:rsidR="00151C8E" w:rsidRPr="00CE21DA" w:rsidRDefault="00151C8E" w:rsidP="006F492C">
      <w:pPr>
        <w:pStyle w:val="Default"/>
        <w:spacing w:line="360" w:lineRule="auto"/>
        <w:jc w:val="both"/>
        <w:rPr>
          <w:rFonts w:ascii="Tahoma" w:hAnsi="Tahoma" w:cs="Tahoma"/>
          <w:b/>
          <w:sz w:val="22"/>
          <w:szCs w:val="22"/>
        </w:rPr>
      </w:pPr>
      <w:r w:rsidRPr="00CE21DA">
        <w:rPr>
          <w:rFonts w:ascii="Tahoma" w:hAnsi="Tahoma" w:cs="Tahoma"/>
          <w:b/>
          <w:sz w:val="22"/>
          <w:szCs w:val="22"/>
        </w:rPr>
        <w:t>PEMBAHASAN</w:t>
      </w:r>
    </w:p>
    <w:p w:rsidR="00AB3E10" w:rsidRDefault="006F492C" w:rsidP="00DA022E">
      <w:pPr>
        <w:tabs>
          <w:tab w:val="left" w:pos="5316"/>
        </w:tabs>
        <w:spacing w:line="360" w:lineRule="auto"/>
        <w:ind w:firstLine="720"/>
        <w:jc w:val="both"/>
        <w:rPr>
          <w:rFonts w:ascii="Tahoma" w:hAnsi="Tahoma" w:cs="Tahoma"/>
          <w:bCs/>
          <w:szCs w:val="24"/>
        </w:rPr>
      </w:pPr>
      <w:r>
        <w:rPr>
          <w:rFonts w:ascii="Tahoma" w:hAnsi="Tahoma" w:cs="Tahoma"/>
          <w:bCs/>
          <w:szCs w:val="24"/>
        </w:rPr>
        <w:t>B</w:t>
      </w:r>
      <w:r w:rsidR="00151C8E" w:rsidRPr="00151C8E">
        <w:rPr>
          <w:rFonts w:ascii="Tahoma" w:hAnsi="Tahoma" w:cs="Tahoma"/>
          <w:bCs/>
          <w:szCs w:val="24"/>
        </w:rPr>
        <w:t xml:space="preserve">erdasarkan hasil uji hipotesis rata-rata nilai kemampuan pemecahan masalah siswa pada kelas yang diterapkan model pembelajaran Missoury Mathematics Project (MMP) dengan pendekatan problem </w:t>
      </w:r>
      <w:proofErr w:type="gramStart"/>
      <w:r w:rsidR="00151C8E" w:rsidRPr="00151C8E">
        <w:rPr>
          <w:rFonts w:ascii="Tahoma" w:hAnsi="Tahoma" w:cs="Tahoma"/>
          <w:bCs/>
          <w:szCs w:val="24"/>
        </w:rPr>
        <w:t>solving  dan</w:t>
      </w:r>
      <w:proofErr w:type="gramEnd"/>
      <w:r w:rsidR="00151C8E" w:rsidRPr="00151C8E">
        <w:rPr>
          <w:rFonts w:ascii="Tahoma" w:hAnsi="Tahoma" w:cs="Tahoma"/>
          <w:bCs/>
          <w:szCs w:val="24"/>
        </w:rPr>
        <w:t xml:space="preserve"> model pembelajaran langsung lebih dari 75,00. </w:t>
      </w:r>
      <w:proofErr w:type="gramStart"/>
      <w:r w:rsidR="00151C8E" w:rsidRPr="00151C8E">
        <w:rPr>
          <w:rFonts w:ascii="Tahoma" w:hAnsi="Tahoma" w:cs="Tahoma"/>
          <w:bCs/>
          <w:szCs w:val="24"/>
        </w:rPr>
        <w:t>Akan tetapi, jika dibandingkan maka rata-rata nilai kemampuan pemecahan masalah siswa pada kelas yang diterapkan model pembelajaran Missoury Mathematics Project (MMP) dengan pendekatan problem solving lebih tinggi dibandingkan pada kelas yang diterapkan model pembelajaran langsung.</w:t>
      </w:r>
      <w:proofErr w:type="gramEnd"/>
      <w:r w:rsidR="00151C8E" w:rsidRPr="00151C8E">
        <w:rPr>
          <w:rFonts w:ascii="Tahoma" w:hAnsi="Tahoma" w:cs="Tahoma"/>
          <w:bCs/>
          <w:szCs w:val="24"/>
        </w:rPr>
        <w:t xml:space="preserve"> </w:t>
      </w:r>
      <w:proofErr w:type="gramStart"/>
      <w:r w:rsidR="00151C8E" w:rsidRPr="00151C8E">
        <w:rPr>
          <w:rFonts w:ascii="Tahoma" w:hAnsi="Tahoma" w:cs="Tahoma"/>
          <w:bCs/>
          <w:szCs w:val="24"/>
        </w:rPr>
        <w:t>Sehingga dapat disimpulkan bahwa penerapan model pembelajaran Missoury Mathematics Project (MMP) dengan pendekatan problem solving berpengaruh terhadap kemampuan pemecahan masalah siswa.</w:t>
      </w:r>
      <w:proofErr w:type="gramEnd"/>
    </w:p>
    <w:p w:rsidR="00151C8E" w:rsidRDefault="0087316E" w:rsidP="00DA022E">
      <w:pPr>
        <w:tabs>
          <w:tab w:val="left" w:pos="5316"/>
        </w:tabs>
        <w:spacing w:line="360" w:lineRule="auto"/>
        <w:ind w:firstLine="720"/>
        <w:jc w:val="both"/>
        <w:rPr>
          <w:rFonts w:ascii="Tahoma" w:hAnsi="Tahoma" w:cs="Tahoma"/>
          <w:bCs/>
          <w:szCs w:val="24"/>
        </w:rPr>
      </w:pPr>
      <w:r w:rsidRPr="0087316E">
        <w:rPr>
          <w:rFonts w:ascii="Tahoma" w:hAnsi="Tahoma" w:cs="Tahoma"/>
          <w:bCs/>
          <w:szCs w:val="24"/>
        </w:rPr>
        <w:lastRenderedPageBreak/>
        <w:t xml:space="preserve">Hasil wawancara dengan beberapa siswa pada kelas yang diterapkan model pembelajaran Missoury Missouri Mathematics Project (MMP) pendekatan problem solving juga menunjukkan </w:t>
      </w:r>
      <w:proofErr w:type="gramStart"/>
      <w:r w:rsidRPr="0087316E">
        <w:rPr>
          <w:rFonts w:ascii="Tahoma" w:hAnsi="Tahoma" w:cs="Tahoma"/>
          <w:bCs/>
          <w:szCs w:val="24"/>
        </w:rPr>
        <w:t>bahwa  siswa</w:t>
      </w:r>
      <w:proofErr w:type="gramEnd"/>
      <w:r w:rsidRPr="0087316E">
        <w:rPr>
          <w:rFonts w:ascii="Tahoma" w:hAnsi="Tahoma" w:cs="Tahoma"/>
          <w:bCs/>
          <w:szCs w:val="24"/>
        </w:rPr>
        <w:t xml:space="preserve"> menyukai model pembelajaran yang diterapkan. </w:t>
      </w:r>
      <w:proofErr w:type="gramStart"/>
      <w:r w:rsidRPr="0087316E">
        <w:rPr>
          <w:rFonts w:ascii="Tahoma" w:hAnsi="Tahoma" w:cs="Tahoma"/>
          <w:bCs/>
          <w:szCs w:val="24"/>
        </w:rPr>
        <w:t>penerapan</w:t>
      </w:r>
      <w:proofErr w:type="gramEnd"/>
      <w:r w:rsidRPr="0087316E">
        <w:rPr>
          <w:rFonts w:ascii="Tahoma" w:hAnsi="Tahoma" w:cs="Tahoma"/>
          <w:bCs/>
          <w:szCs w:val="24"/>
        </w:rPr>
        <w:t xml:space="preserve"> model pembelajaran model pembelajaran Missoury Missouri Mathematics Project (MMP) dengan pendekatan problem solving membantu siswa dalam meningkatkan kemampuan pemecahan masalah. Pemberian latihan serta review membantu siswa untuk lebih memahami materi yang diberikan</w:t>
      </w:r>
      <w:r>
        <w:rPr>
          <w:rFonts w:ascii="Tahoma" w:hAnsi="Tahoma" w:cs="Tahoma"/>
          <w:bCs/>
          <w:szCs w:val="24"/>
        </w:rPr>
        <w:t xml:space="preserve">. </w:t>
      </w:r>
    </w:p>
    <w:p w:rsidR="008A165F" w:rsidRDefault="008A165F" w:rsidP="00DA022E">
      <w:pPr>
        <w:tabs>
          <w:tab w:val="left" w:pos="5316"/>
        </w:tabs>
        <w:spacing w:line="360" w:lineRule="auto"/>
        <w:ind w:firstLine="720"/>
        <w:jc w:val="both"/>
        <w:rPr>
          <w:rFonts w:ascii="Tahoma" w:hAnsi="Tahoma" w:cs="Tahoma"/>
          <w:bCs/>
          <w:szCs w:val="24"/>
        </w:rPr>
      </w:pPr>
      <w:r>
        <w:rPr>
          <w:rFonts w:ascii="Times New Roman" w:hAnsi="Times New Roman" w:cs="Times New Roman"/>
          <w:noProof/>
          <w:sz w:val="24"/>
          <w:szCs w:val="24"/>
        </w:rPr>
        <w:drawing>
          <wp:inline distT="0" distB="0" distL="0" distR="0" wp14:anchorId="1FA8A5BA" wp14:editId="23EA8EFD">
            <wp:extent cx="5295900" cy="2667000"/>
            <wp:effectExtent l="0" t="0" r="0" b="0"/>
            <wp:docPr id="1" name="Picture 0" descr="IMG_20170711_21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11_215949.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Lst>
                    </a:blip>
                    <a:srcRect l="14986" r="12278"/>
                    <a:stretch/>
                  </pic:blipFill>
                  <pic:spPr bwMode="auto">
                    <a:xfrm>
                      <a:off x="0" y="0"/>
                      <a:ext cx="5295900" cy="2667000"/>
                    </a:xfrm>
                    <a:prstGeom prst="rect">
                      <a:avLst/>
                    </a:prstGeom>
                    <a:ln>
                      <a:noFill/>
                    </a:ln>
                    <a:extLst>
                      <a:ext uri="{53640926-AAD7-44D8-BBD7-CCE9431645EC}">
                        <a14:shadowObscured xmlns:a14="http://schemas.microsoft.com/office/drawing/2010/main"/>
                      </a:ext>
                    </a:extLst>
                  </pic:spPr>
                </pic:pic>
              </a:graphicData>
            </a:graphic>
          </wp:inline>
        </w:drawing>
      </w:r>
    </w:p>
    <w:p w:rsidR="008A165F" w:rsidRDefault="008A165F" w:rsidP="008A165F">
      <w:pPr>
        <w:tabs>
          <w:tab w:val="left" w:pos="5316"/>
        </w:tabs>
        <w:spacing w:line="360" w:lineRule="auto"/>
        <w:ind w:firstLine="720"/>
        <w:jc w:val="center"/>
        <w:rPr>
          <w:rFonts w:ascii="Tahoma" w:hAnsi="Tahoma" w:cs="Tahoma"/>
          <w:bCs/>
          <w:szCs w:val="24"/>
        </w:rPr>
      </w:pPr>
      <w:r>
        <w:rPr>
          <w:rFonts w:ascii="Tahoma" w:hAnsi="Tahoma" w:cs="Tahoma"/>
          <w:bCs/>
          <w:szCs w:val="24"/>
        </w:rPr>
        <w:t>Gambar 1: wawancara siswa kemampuan sangat tinggi</w:t>
      </w:r>
    </w:p>
    <w:p w:rsidR="008A165F" w:rsidRDefault="008A165F" w:rsidP="008A165F">
      <w:pPr>
        <w:tabs>
          <w:tab w:val="left" w:pos="5316"/>
        </w:tabs>
        <w:spacing w:line="360" w:lineRule="auto"/>
        <w:ind w:firstLine="720"/>
        <w:jc w:val="center"/>
        <w:rPr>
          <w:rFonts w:ascii="Tahoma" w:hAnsi="Tahoma" w:cs="Tahoma"/>
          <w:bCs/>
          <w:szCs w:val="24"/>
        </w:rPr>
      </w:pPr>
      <w:r>
        <w:rPr>
          <w:rFonts w:ascii="Times New Roman" w:hAnsi="Times New Roman" w:cs="Times New Roman"/>
          <w:noProof/>
          <w:sz w:val="24"/>
          <w:szCs w:val="24"/>
        </w:rPr>
        <w:drawing>
          <wp:inline distT="0" distB="0" distL="0" distR="0" wp14:anchorId="7301A5B6" wp14:editId="213F2F4E">
            <wp:extent cx="5019473" cy="2316876"/>
            <wp:effectExtent l="0" t="0" r="0" b="7620"/>
            <wp:docPr id="2" name="Picture 1" descr="IMG_20170711_21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11_215838.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Lst>
                    </a:blip>
                    <a:srcRect t="18092"/>
                    <a:stretch>
                      <a:fillRect/>
                    </a:stretch>
                  </pic:blipFill>
                  <pic:spPr>
                    <a:xfrm>
                      <a:off x="0" y="0"/>
                      <a:ext cx="5023702" cy="2318828"/>
                    </a:xfrm>
                    <a:prstGeom prst="rect">
                      <a:avLst/>
                    </a:prstGeom>
                  </pic:spPr>
                </pic:pic>
              </a:graphicData>
            </a:graphic>
          </wp:inline>
        </w:drawing>
      </w:r>
    </w:p>
    <w:p w:rsidR="008A165F" w:rsidRDefault="008A165F" w:rsidP="008A165F">
      <w:pPr>
        <w:tabs>
          <w:tab w:val="left" w:pos="5316"/>
        </w:tabs>
        <w:spacing w:line="360" w:lineRule="auto"/>
        <w:ind w:firstLine="720"/>
        <w:jc w:val="center"/>
        <w:rPr>
          <w:rFonts w:ascii="Tahoma" w:hAnsi="Tahoma" w:cs="Tahoma"/>
          <w:bCs/>
          <w:szCs w:val="24"/>
        </w:rPr>
      </w:pPr>
      <w:r>
        <w:rPr>
          <w:rFonts w:ascii="Tahoma" w:hAnsi="Tahoma" w:cs="Tahoma"/>
          <w:bCs/>
          <w:szCs w:val="24"/>
        </w:rPr>
        <w:t>Gambar 2: wawancara dengan siswa kemampuan tinggi</w:t>
      </w:r>
    </w:p>
    <w:p w:rsidR="008A165F" w:rsidRDefault="008A165F" w:rsidP="006F492C">
      <w:pPr>
        <w:tabs>
          <w:tab w:val="left" w:pos="5316"/>
        </w:tabs>
        <w:spacing w:after="0" w:line="360" w:lineRule="auto"/>
        <w:ind w:firstLine="720"/>
        <w:jc w:val="both"/>
        <w:rPr>
          <w:rFonts w:ascii="Tahoma" w:hAnsi="Tahoma" w:cs="Tahoma"/>
          <w:bCs/>
          <w:szCs w:val="24"/>
        </w:rPr>
      </w:pPr>
      <w:proofErr w:type="gramStart"/>
      <w:r w:rsidRPr="008A165F">
        <w:rPr>
          <w:rFonts w:ascii="Tahoma" w:hAnsi="Tahoma" w:cs="Tahoma"/>
          <w:bCs/>
          <w:szCs w:val="24"/>
        </w:rPr>
        <w:lastRenderedPageBreak/>
        <w:t>Berdasarkan hasil penelitian yang dilakukan oleh sari et al (2014) bahwa terdapat perbedaan yang signifikan kemampuan menyelesaikan soal cerita matematika antara siswa yang mengikuti model pembelajaran Missouri Mathematics Project dan siswa yang mengikuti model pembelajaran konvensional.</w:t>
      </w:r>
      <w:proofErr w:type="gramEnd"/>
      <w:r w:rsidRPr="008A165F">
        <w:rPr>
          <w:rFonts w:ascii="Tahoma" w:hAnsi="Tahoma" w:cs="Tahoma"/>
          <w:bCs/>
          <w:szCs w:val="24"/>
        </w:rPr>
        <w:t xml:space="preserve"> Sejalan dengan hal tersebut sari (2012) menunjukkan bahwa hasil belajar siswa dengan menggunakan model MMP berada pada kualifikasi baik dimana ada beberapa orang siswa yang memperoleh nilai istimewa serta tidak ada siswa yang memperoleh nilai kurang. </w:t>
      </w:r>
      <w:proofErr w:type="gramStart"/>
      <w:r w:rsidRPr="008A165F">
        <w:rPr>
          <w:rFonts w:ascii="Tahoma" w:hAnsi="Tahoma" w:cs="Tahoma"/>
          <w:bCs/>
          <w:szCs w:val="24"/>
        </w:rPr>
        <w:t xml:space="preserve">Hal tersebut disebabkan karena Missoury Missouri Mathematics Project (MMP) merupakan model pembelajaran </w:t>
      </w:r>
      <w:r>
        <w:rPr>
          <w:rFonts w:ascii="Tahoma" w:hAnsi="Tahoma" w:cs="Tahoma"/>
          <w:bCs/>
          <w:szCs w:val="24"/>
        </w:rPr>
        <w:t>pemberian latihan</w:t>
      </w:r>
      <w:r w:rsidRPr="008A165F">
        <w:rPr>
          <w:rFonts w:ascii="Tahoma" w:hAnsi="Tahoma" w:cs="Tahoma"/>
          <w:bCs/>
          <w:szCs w:val="24"/>
        </w:rPr>
        <w:t>.</w:t>
      </w:r>
      <w:proofErr w:type="gramEnd"/>
    </w:p>
    <w:p w:rsidR="008A165F" w:rsidRDefault="008A165F" w:rsidP="006F492C">
      <w:pPr>
        <w:tabs>
          <w:tab w:val="left" w:pos="5316"/>
        </w:tabs>
        <w:spacing w:after="0" w:line="360" w:lineRule="auto"/>
        <w:ind w:firstLine="720"/>
        <w:jc w:val="both"/>
        <w:rPr>
          <w:rFonts w:ascii="Tahoma" w:hAnsi="Tahoma" w:cs="Tahoma"/>
          <w:bCs/>
          <w:szCs w:val="24"/>
        </w:rPr>
      </w:pPr>
      <w:proofErr w:type="gramStart"/>
      <w:r w:rsidRPr="008A165F">
        <w:rPr>
          <w:rFonts w:ascii="Tahoma" w:hAnsi="Tahoma" w:cs="Tahoma"/>
          <w:bCs/>
          <w:szCs w:val="24"/>
        </w:rPr>
        <w:t>Pada penelitian ini model pembelajaran Missoury Missouri Mathematics Project (MMP) digabungkan dengan pendekatan problem solving.</w:t>
      </w:r>
      <w:proofErr w:type="gramEnd"/>
      <w:r w:rsidRPr="008A165F">
        <w:rPr>
          <w:rFonts w:ascii="Tahoma" w:hAnsi="Tahoma" w:cs="Tahoma"/>
          <w:bCs/>
          <w:szCs w:val="24"/>
        </w:rPr>
        <w:t xml:space="preserve"> </w:t>
      </w:r>
      <w:proofErr w:type="gramStart"/>
      <w:r w:rsidRPr="008A165F">
        <w:rPr>
          <w:rFonts w:ascii="Tahoma" w:hAnsi="Tahoma" w:cs="Tahoma"/>
          <w:bCs/>
          <w:szCs w:val="24"/>
        </w:rPr>
        <w:t>Berdasarkan penelitian yang dilakukan oleh Komariah (2011) menunjukkan bahwa metode problem solving model polya dapat meningkatkan kemampuan siswa dalammemecahkan masalah matematika.</w:t>
      </w:r>
      <w:proofErr w:type="gramEnd"/>
      <w:r w:rsidRPr="008A165F">
        <w:rPr>
          <w:rFonts w:ascii="Tahoma" w:hAnsi="Tahoma" w:cs="Tahoma"/>
          <w:bCs/>
          <w:szCs w:val="24"/>
        </w:rPr>
        <w:t xml:space="preserve"> </w:t>
      </w:r>
      <w:proofErr w:type="gramStart"/>
      <w:r w:rsidRPr="008A165F">
        <w:rPr>
          <w:rFonts w:ascii="Tahoma" w:hAnsi="Tahoma" w:cs="Tahoma"/>
          <w:bCs/>
          <w:szCs w:val="24"/>
        </w:rPr>
        <w:t>Langkah- langkah pemecahan masalah model polya dapat membimbing kreativitas siswa dalam menyelesaikan masalah secara ilmiah.</w:t>
      </w:r>
      <w:proofErr w:type="gramEnd"/>
      <w:r w:rsidRPr="008A165F">
        <w:rPr>
          <w:rFonts w:ascii="Tahoma" w:hAnsi="Tahoma" w:cs="Tahoma"/>
          <w:bCs/>
          <w:szCs w:val="24"/>
        </w:rPr>
        <w:t xml:space="preserve"> Hal ini memotivasi siswa untuk dapat belajar secara mandiri dan melatih siswa untuk berpikir logis dan teliti sehingga kesalahan siswa dalam proses menyelesaikan massalah terkontrol dengan dilakukannya looking back terhadap langkah- langkah yang telah dilakukan.</w:t>
      </w:r>
    </w:p>
    <w:p w:rsidR="008A165F" w:rsidRDefault="008A165F" w:rsidP="008A165F">
      <w:pPr>
        <w:tabs>
          <w:tab w:val="left" w:pos="5316"/>
        </w:tabs>
        <w:spacing w:line="360" w:lineRule="auto"/>
        <w:ind w:firstLine="720"/>
        <w:jc w:val="both"/>
        <w:rPr>
          <w:rFonts w:ascii="Tahoma" w:hAnsi="Tahoma" w:cs="Tahoma"/>
          <w:bCs/>
          <w:szCs w:val="24"/>
        </w:rPr>
      </w:pPr>
      <w:r w:rsidRPr="008A165F">
        <w:rPr>
          <w:rFonts w:ascii="Tahoma" w:hAnsi="Tahoma" w:cs="Tahoma"/>
          <w:bCs/>
          <w:szCs w:val="24"/>
        </w:rPr>
        <w:t xml:space="preserve">Kemampuan pemecahan masalah pada kelas yang diterapkan model pembelajaran Missoury Missouri Mathematics Project (MMP) dengan pendekatan problem solving jika ditinjau dari setiap indikator kemampuan pemecahan masalah dapat diperoleh informasi rata-rata tertinggi berada pada indikator kedua yaitu menentukan strategi penyelesaian. </w:t>
      </w:r>
      <w:proofErr w:type="gramStart"/>
      <w:r w:rsidRPr="008A165F">
        <w:rPr>
          <w:rFonts w:ascii="Tahoma" w:hAnsi="Tahoma" w:cs="Tahoma"/>
          <w:bCs/>
          <w:szCs w:val="24"/>
        </w:rPr>
        <w:t>Semakin sering siswa mengerjakan soal-soal berbasis masalah maka siswa semakin mampu menentukan strategi yang dibutuhkan dari suatu soal cerita.</w:t>
      </w:r>
      <w:proofErr w:type="gramEnd"/>
      <w:r w:rsidRPr="008A165F">
        <w:rPr>
          <w:rFonts w:ascii="Tahoma" w:hAnsi="Tahoma" w:cs="Tahoma"/>
          <w:bCs/>
          <w:szCs w:val="24"/>
        </w:rPr>
        <w:t xml:space="preserve"> </w:t>
      </w:r>
      <w:proofErr w:type="gramStart"/>
      <w:r w:rsidRPr="008A165F">
        <w:rPr>
          <w:rFonts w:ascii="Tahoma" w:hAnsi="Tahoma" w:cs="Tahoma"/>
          <w:bCs/>
          <w:szCs w:val="24"/>
        </w:rPr>
        <w:t>Siswa memiliki banyak informasi mengenai berbagai jenis bentuk soal cerita dan strategi yang sesuai.</w:t>
      </w:r>
      <w:proofErr w:type="gramEnd"/>
      <w:r w:rsidRPr="008A165F">
        <w:rPr>
          <w:rFonts w:ascii="Tahoma" w:hAnsi="Tahoma" w:cs="Tahoma"/>
          <w:bCs/>
          <w:szCs w:val="24"/>
        </w:rPr>
        <w:t xml:space="preserve"> </w:t>
      </w:r>
      <w:proofErr w:type="gramStart"/>
      <w:r w:rsidRPr="008A165F">
        <w:rPr>
          <w:rFonts w:ascii="Tahoma" w:hAnsi="Tahoma" w:cs="Tahoma"/>
          <w:bCs/>
          <w:szCs w:val="24"/>
        </w:rPr>
        <w:t>Selanjutnya rata-rata tertinggi kedua yaitu pada indikator ketiga yaitu menjalan strategi yang telah ditentukan.</w:t>
      </w:r>
      <w:proofErr w:type="gramEnd"/>
      <w:r w:rsidRPr="008A165F">
        <w:rPr>
          <w:rFonts w:ascii="Tahoma" w:hAnsi="Tahoma" w:cs="Tahoma"/>
          <w:bCs/>
          <w:szCs w:val="24"/>
        </w:rPr>
        <w:t xml:space="preserve"> </w:t>
      </w:r>
      <w:proofErr w:type="gramStart"/>
      <w:r w:rsidRPr="008A165F">
        <w:rPr>
          <w:rFonts w:ascii="Tahoma" w:hAnsi="Tahoma" w:cs="Tahoma"/>
          <w:bCs/>
          <w:szCs w:val="24"/>
        </w:rPr>
        <w:t>Kemampuan matematika siswa khususnya dalam mengerjakan perhitungan semakin terlatih karena siswa sudah terbiasa mengerjakan berbagai macam perhitungan matematika.</w:t>
      </w:r>
      <w:proofErr w:type="gramEnd"/>
      <w:r w:rsidRPr="008A165F">
        <w:rPr>
          <w:rFonts w:ascii="Tahoma" w:hAnsi="Tahoma" w:cs="Tahoma"/>
          <w:bCs/>
          <w:szCs w:val="24"/>
        </w:rPr>
        <w:t xml:space="preserve"> </w:t>
      </w:r>
      <w:proofErr w:type="gramStart"/>
      <w:r w:rsidRPr="008A165F">
        <w:rPr>
          <w:rFonts w:ascii="Tahoma" w:hAnsi="Tahoma" w:cs="Tahoma"/>
          <w:bCs/>
          <w:szCs w:val="24"/>
        </w:rPr>
        <w:t>Dan rata-rata terendah berada pada indikator pertama yaitu memahami masalah, karena seringnya latihan siswa semakin mudah memahami maksud dari soal yang diberikan.</w:t>
      </w:r>
      <w:proofErr w:type="gramEnd"/>
      <w:r w:rsidRPr="008A165F">
        <w:rPr>
          <w:rFonts w:ascii="Tahoma" w:hAnsi="Tahoma" w:cs="Tahoma"/>
          <w:bCs/>
          <w:szCs w:val="24"/>
        </w:rPr>
        <w:t xml:space="preserve"> Untuk indikator keempat yaitu pengecekan kembali, peneliti tidak melalakukan penskoran, hal ini menjadi keterbatasan dalam penelitian</w:t>
      </w:r>
    </w:p>
    <w:p w:rsidR="008A165F" w:rsidRDefault="008A165F" w:rsidP="006F492C">
      <w:pPr>
        <w:tabs>
          <w:tab w:val="left" w:pos="5316"/>
        </w:tabs>
        <w:spacing w:after="0" w:line="360" w:lineRule="auto"/>
        <w:ind w:firstLine="720"/>
        <w:jc w:val="both"/>
        <w:rPr>
          <w:rFonts w:ascii="Tahoma" w:hAnsi="Tahoma" w:cs="Tahoma"/>
          <w:bCs/>
          <w:szCs w:val="24"/>
        </w:rPr>
      </w:pPr>
      <w:proofErr w:type="gramStart"/>
      <w:r w:rsidRPr="008A165F">
        <w:rPr>
          <w:rFonts w:ascii="Tahoma" w:hAnsi="Tahoma" w:cs="Tahoma"/>
          <w:bCs/>
          <w:szCs w:val="24"/>
        </w:rPr>
        <w:lastRenderedPageBreak/>
        <w:t xml:space="preserve">Aktivitas siswa pada kelas </w:t>
      </w:r>
      <w:r>
        <w:rPr>
          <w:rFonts w:ascii="Tahoma" w:hAnsi="Tahoma" w:cs="Tahoma"/>
          <w:bCs/>
          <w:szCs w:val="24"/>
        </w:rPr>
        <w:t xml:space="preserve">perlakuan </w:t>
      </w:r>
      <w:r w:rsidRPr="008A165F">
        <w:rPr>
          <w:rFonts w:ascii="Tahoma" w:hAnsi="Tahoma" w:cs="Tahoma"/>
          <w:bCs/>
          <w:szCs w:val="24"/>
        </w:rPr>
        <w:t>yang diterapkan model pembelajaran Missoury Mathematics Project (MMP) dengan pendekatan problem solving berada pada kategori sangat aktif.</w:t>
      </w:r>
      <w:proofErr w:type="gramEnd"/>
      <w:r w:rsidRPr="008A165F">
        <w:rPr>
          <w:rFonts w:ascii="Tahoma" w:hAnsi="Tahoma" w:cs="Tahoma"/>
          <w:bCs/>
          <w:szCs w:val="24"/>
        </w:rPr>
        <w:t xml:space="preserve"> </w:t>
      </w:r>
      <w:proofErr w:type="gramStart"/>
      <w:r w:rsidRPr="008A165F">
        <w:rPr>
          <w:rFonts w:ascii="Tahoma" w:hAnsi="Tahoma" w:cs="Tahoma"/>
          <w:bCs/>
          <w:szCs w:val="24"/>
        </w:rPr>
        <w:t>hal</w:t>
      </w:r>
      <w:proofErr w:type="gramEnd"/>
      <w:r w:rsidRPr="008A165F">
        <w:rPr>
          <w:rFonts w:ascii="Tahoma" w:hAnsi="Tahoma" w:cs="Tahoma"/>
          <w:bCs/>
          <w:szCs w:val="24"/>
        </w:rPr>
        <w:t xml:space="preserve"> ini disebabkan karena pada model pembelajaran Missoury Mathematics Project (MMP) dengan pendekatan problem solving melibatkan siswa untuk berperan aktif dalam proses pembelajaran. </w:t>
      </w:r>
      <w:proofErr w:type="gramStart"/>
      <w:r w:rsidRPr="008A165F">
        <w:rPr>
          <w:rFonts w:ascii="Tahoma" w:hAnsi="Tahoma" w:cs="Tahoma"/>
          <w:bCs/>
          <w:szCs w:val="24"/>
        </w:rPr>
        <w:t>fase</w:t>
      </w:r>
      <w:proofErr w:type="gramEnd"/>
      <w:r w:rsidRPr="008A165F">
        <w:rPr>
          <w:rFonts w:ascii="Tahoma" w:hAnsi="Tahoma" w:cs="Tahoma"/>
          <w:bCs/>
          <w:szCs w:val="24"/>
        </w:rPr>
        <w:t xml:space="preserve"> pembelajaran bukan hanya bekerja secara kelompok tetapi juga bekerja secara individu dengan adanya latihan mandiri. </w:t>
      </w:r>
      <w:proofErr w:type="gramStart"/>
      <w:r w:rsidRPr="008A165F">
        <w:rPr>
          <w:rFonts w:ascii="Tahoma" w:hAnsi="Tahoma" w:cs="Tahoma"/>
          <w:bCs/>
          <w:szCs w:val="24"/>
        </w:rPr>
        <w:t>Menurut kurniasari et al (2015: 160) penerapan model pembelajaran MMP berjalan sesuai dengan tujuan yaitu meningkatnya aktivitas dan hasil belajar siswa, tahapan-tahapan MMP dapat terlaksana dengan baik.</w:t>
      </w:r>
      <w:proofErr w:type="gramEnd"/>
      <w:r>
        <w:rPr>
          <w:rFonts w:ascii="Tahoma" w:hAnsi="Tahoma" w:cs="Tahoma"/>
          <w:bCs/>
          <w:szCs w:val="24"/>
        </w:rPr>
        <w:t xml:space="preserve"> </w:t>
      </w:r>
    </w:p>
    <w:p w:rsidR="008A165F" w:rsidRDefault="008A165F" w:rsidP="006F492C">
      <w:pPr>
        <w:tabs>
          <w:tab w:val="left" w:pos="5316"/>
        </w:tabs>
        <w:spacing w:after="0" w:line="360" w:lineRule="auto"/>
        <w:ind w:firstLine="720"/>
        <w:jc w:val="both"/>
        <w:rPr>
          <w:rFonts w:ascii="Tahoma" w:hAnsi="Tahoma" w:cs="Tahoma"/>
          <w:bCs/>
          <w:szCs w:val="24"/>
        </w:rPr>
      </w:pPr>
      <w:proofErr w:type="gramStart"/>
      <w:r w:rsidRPr="008A165F">
        <w:rPr>
          <w:rFonts w:ascii="Tahoma" w:hAnsi="Tahoma" w:cs="Tahoma"/>
          <w:bCs/>
          <w:szCs w:val="24"/>
        </w:rPr>
        <w:t xml:space="preserve">Hasil observasi terhadap aktivitas siswa dalam pembelajaran dengan menggunakan model pembelajaran langsung sebagai </w:t>
      </w:r>
      <w:r>
        <w:rPr>
          <w:rFonts w:ascii="Tahoma" w:hAnsi="Tahoma" w:cs="Tahoma"/>
          <w:bCs/>
          <w:szCs w:val="24"/>
        </w:rPr>
        <w:t xml:space="preserve">kelas </w:t>
      </w:r>
      <w:r w:rsidRPr="008A165F">
        <w:rPr>
          <w:rFonts w:ascii="Tahoma" w:hAnsi="Tahoma" w:cs="Tahoma"/>
          <w:bCs/>
          <w:szCs w:val="24"/>
        </w:rPr>
        <w:t>pembanding berada pada kategori tidak aktif</w:t>
      </w:r>
      <w:r>
        <w:rPr>
          <w:rFonts w:ascii="Tahoma" w:hAnsi="Tahoma" w:cs="Tahoma"/>
          <w:bCs/>
          <w:szCs w:val="24"/>
        </w:rPr>
        <w:t>.</w:t>
      </w:r>
      <w:proofErr w:type="gramEnd"/>
      <w:r>
        <w:rPr>
          <w:rFonts w:ascii="Tahoma" w:hAnsi="Tahoma" w:cs="Tahoma"/>
          <w:bCs/>
          <w:szCs w:val="24"/>
        </w:rPr>
        <w:t xml:space="preserve"> </w:t>
      </w:r>
      <w:r w:rsidRPr="008A165F">
        <w:rPr>
          <w:rFonts w:ascii="Tahoma" w:hAnsi="Tahoma" w:cs="Tahoma"/>
          <w:bCs/>
          <w:szCs w:val="24"/>
        </w:rPr>
        <w:t xml:space="preserve">Hal ini disebabkan karena pada model pembelajaran langsung pembelajaran berpusat pada guru, siswa tidak diberikan kesempatan untuk aktif </w:t>
      </w:r>
      <w:proofErr w:type="gramStart"/>
      <w:r w:rsidRPr="008A165F">
        <w:rPr>
          <w:rFonts w:ascii="Tahoma" w:hAnsi="Tahoma" w:cs="Tahoma"/>
          <w:bCs/>
          <w:szCs w:val="24"/>
        </w:rPr>
        <w:t>dalam  proses</w:t>
      </w:r>
      <w:proofErr w:type="gramEnd"/>
      <w:r w:rsidRPr="008A165F">
        <w:rPr>
          <w:rFonts w:ascii="Tahoma" w:hAnsi="Tahoma" w:cs="Tahoma"/>
          <w:bCs/>
          <w:szCs w:val="24"/>
        </w:rPr>
        <w:t xml:space="preserve"> pembelajaran. Sehingga siswa pada saat proses pembelajaran tidak memperhatikan </w:t>
      </w:r>
      <w:proofErr w:type="gramStart"/>
      <w:r w:rsidRPr="008A165F">
        <w:rPr>
          <w:rFonts w:ascii="Tahoma" w:hAnsi="Tahoma" w:cs="Tahoma"/>
          <w:bCs/>
          <w:szCs w:val="24"/>
        </w:rPr>
        <w:t>apa</w:t>
      </w:r>
      <w:proofErr w:type="gramEnd"/>
      <w:r w:rsidRPr="008A165F">
        <w:rPr>
          <w:rFonts w:ascii="Tahoma" w:hAnsi="Tahoma" w:cs="Tahoma"/>
          <w:bCs/>
          <w:szCs w:val="24"/>
        </w:rPr>
        <w:t xml:space="preserve"> yang dijelaskan guru. Siswa sering mengerjakan hal </w:t>
      </w:r>
      <w:proofErr w:type="gramStart"/>
      <w:r w:rsidRPr="008A165F">
        <w:rPr>
          <w:rFonts w:ascii="Tahoma" w:hAnsi="Tahoma" w:cs="Tahoma"/>
          <w:bCs/>
          <w:szCs w:val="24"/>
        </w:rPr>
        <w:t>lain</w:t>
      </w:r>
      <w:proofErr w:type="gramEnd"/>
      <w:r w:rsidRPr="008A165F">
        <w:rPr>
          <w:rFonts w:ascii="Tahoma" w:hAnsi="Tahoma" w:cs="Tahoma"/>
          <w:bCs/>
          <w:szCs w:val="24"/>
        </w:rPr>
        <w:t xml:space="preserve"> yang tidak berhubungan dengan pembelajaran pada saat guru menjelaskan. </w:t>
      </w:r>
      <w:proofErr w:type="gramStart"/>
      <w:r w:rsidRPr="008A165F">
        <w:rPr>
          <w:rFonts w:ascii="Tahoma" w:hAnsi="Tahoma" w:cs="Tahoma"/>
          <w:bCs/>
          <w:szCs w:val="24"/>
        </w:rPr>
        <w:t>Hal ini disebabkan karena pembelajaran berpusat pada guru.</w:t>
      </w:r>
      <w:proofErr w:type="gramEnd"/>
    </w:p>
    <w:p w:rsidR="008A165F" w:rsidRPr="00CE21DA" w:rsidRDefault="008A165F" w:rsidP="008A165F">
      <w:pPr>
        <w:pStyle w:val="Default"/>
        <w:spacing w:line="360" w:lineRule="auto"/>
        <w:jc w:val="both"/>
        <w:rPr>
          <w:rFonts w:ascii="Tahoma" w:hAnsi="Tahoma" w:cs="Tahoma"/>
          <w:sz w:val="22"/>
          <w:szCs w:val="22"/>
        </w:rPr>
      </w:pPr>
      <w:r>
        <w:rPr>
          <w:rFonts w:ascii="Tahoma" w:hAnsi="Tahoma" w:cs="Tahoma"/>
          <w:b/>
          <w:sz w:val="22"/>
          <w:szCs w:val="22"/>
        </w:rPr>
        <w:t>PENUTUP</w:t>
      </w:r>
    </w:p>
    <w:p w:rsidR="008A165F" w:rsidRPr="00CE21DA" w:rsidRDefault="008A165F" w:rsidP="008A165F">
      <w:pPr>
        <w:pStyle w:val="Default"/>
        <w:spacing w:line="360" w:lineRule="auto"/>
        <w:jc w:val="both"/>
        <w:rPr>
          <w:rFonts w:ascii="Tahoma" w:hAnsi="Tahoma" w:cs="Tahoma"/>
          <w:b/>
          <w:sz w:val="22"/>
          <w:szCs w:val="22"/>
        </w:rPr>
      </w:pPr>
      <w:r w:rsidRPr="00CE21DA">
        <w:rPr>
          <w:rFonts w:ascii="Tahoma" w:hAnsi="Tahoma" w:cs="Tahoma"/>
          <w:b/>
          <w:sz w:val="22"/>
          <w:szCs w:val="22"/>
        </w:rPr>
        <w:t>KESIMPULAN</w:t>
      </w:r>
    </w:p>
    <w:p w:rsidR="008A165F" w:rsidRDefault="008A165F" w:rsidP="006F492C">
      <w:pPr>
        <w:tabs>
          <w:tab w:val="left" w:pos="5316"/>
        </w:tabs>
        <w:spacing w:after="0" w:line="360" w:lineRule="auto"/>
        <w:ind w:firstLine="720"/>
        <w:jc w:val="both"/>
        <w:rPr>
          <w:rFonts w:ascii="Tahoma" w:hAnsi="Tahoma" w:cs="Tahoma"/>
        </w:rPr>
      </w:pPr>
      <w:r w:rsidRPr="00CE21DA">
        <w:rPr>
          <w:rFonts w:ascii="Tahoma" w:hAnsi="Tahoma" w:cs="Tahoma"/>
        </w:rPr>
        <w:t>Berdasarkan hasil penelitian dan pembahasan, maka kesimpulan dalam penelitian ini adalah</w:t>
      </w:r>
      <w:r>
        <w:rPr>
          <w:rFonts w:ascii="Tahoma" w:hAnsi="Tahoma" w:cs="Tahoma"/>
        </w:rPr>
        <w:t xml:space="preserve">; (1) </w:t>
      </w:r>
      <w:r w:rsidRPr="008A165F">
        <w:rPr>
          <w:rFonts w:ascii="Tahoma" w:hAnsi="Tahoma" w:cs="Tahoma"/>
        </w:rPr>
        <w:t>kemampuan pemecahan masalah matematika siswa materi bangun ruang sisi datar dengan model pembelajaran pembelajaran Missoury Mathematics Project dengan pendekatan Problem Solving</w:t>
      </w:r>
      <w:r>
        <w:rPr>
          <w:rFonts w:ascii="Tahoma" w:hAnsi="Tahoma" w:cs="Tahoma"/>
        </w:rPr>
        <w:t xml:space="preserve"> berada</w:t>
      </w:r>
      <w:r w:rsidRPr="008A165F">
        <w:rPr>
          <w:rFonts w:ascii="Tahoma" w:hAnsi="Tahoma" w:cs="Tahoma"/>
        </w:rPr>
        <w:t xml:space="preserve"> kategori sangat tinggi sedangkan kemampuan pemecahan masalah matematika siswa materi bangun ruang sisi datar dengan pembelajaran pembelajaran langsung </w:t>
      </w:r>
      <w:r>
        <w:rPr>
          <w:rFonts w:ascii="Tahoma" w:hAnsi="Tahoma" w:cs="Tahoma"/>
        </w:rPr>
        <w:t xml:space="preserve">berada pada kategori tinggi; (2) </w:t>
      </w:r>
      <w:r w:rsidR="007D0108" w:rsidRPr="007D0108">
        <w:rPr>
          <w:rFonts w:ascii="Tahoma" w:hAnsi="Tahoma" w:cs="Tahoma"/>
        </w:rPr>
        <w:t>aktivitas siswa pada materi bangun ruang sisi datar dengan pembelajaran pembelajaran Missoury Mathematics Project dengan pendekatan Problem Solving berada pada kategori sangat aktif sedangkan rata-rata skor aktivitas siswa pada materi bangun ruang sisi datar dengan pembelajaran pembelajaran langsung berada pada kategori tidak aktif</w:t>
      </w:r>
      <w:r w:rsidR="007D0108">
        <w:rPr>
          <w:rFonts w:ascii="Tahoma" w:hAnsi="Tahoma" w:cs="Tahoma"/>
        </w:rPr>
        <w:t>.</w:t>
      </w:r>
    </w:p>
    <w:p w:rsidR="007D0108" w:rsidRPr="00CE21DA" w:rsidRDefault="007D0108" w:rsidP="006F492C">
      <w:pPr>
        <w:pStyle w:val="Default"/>
        <w:spacing w:line="360" w:lineRule="auto"/>
        <w:jc w:val="both"/>
        <w:rPr>
          <w:rFonts w:ascii="Tahoma" w:hAnsi="Tahoma" w:cs="Tahoma"/>
          <w:b/>
          <w:sz w:val="22"/>
          <w:szCs w:val="22"/>
        </w:rPr>
      </w:pPr>
      <w:r w:rsidRPr="00CE21DA">
        <w:rPr>
          <w:rFonts w:ascii="Tahoma" w:hAnsi="Tahoma" w:cs="Tahoma"/>
          <w:b/>
          <w:sz w:val="22"/>
          <w:szCs w:val="22"/>
        </w:rPr>
        <w:t>SARAN</w:t>
      </w:r>
    </w:p>
    <w:p w:rsidR="007D0108" w:rsidRDefault="007D0108" w:rsidP="007D0108">
      <w:pPr>
        <w:tabs>
          <w:tab w:val="left" w:pos="5316"/>
        </w:tabs>
        <w:spacing w:line="360" w:lineRule="auto"/>
        <w:ind w:firstLine="720"/>
        <w:jc w:val="both"/>
        <w:rPr>
          <w:rFonts w:ascii="Tahoma" w:hAnsi="Tahoma" w:cs="Tahoma"/>
          <w:bCs/>
          <w:szCs w:val="24"/>
        </w:rPr>
      </w:pPr>
      <w:r w:rsidRPr="007D0108">
        <w:rPr>
          <w:rFonts w:ascii="Tahoma" w:hAnsi="Tahoma" w:cs="Tahoma"/>
          <w:bCs/>
          <w:szCs w:val="24"/>
        </w:rPr>
        <w:t>Berdasarkan kesimpulan di atas, maka peneliti menyarankan bebera</w:t>
      </w:r>
      <w:r>
        <w:rPr>
          <w:rFonts w:ascii="Tahoma" w:hAnsi="Tahoma" w:cs="Tahoma"/>
          <w:bCs/>
          <w:szCs w:val="24"/>
        </w:rPr>
        <w:t>pa hal yang perlu diperhatikan:</w:t>
      </w:r>
    </w:p>
    <w:p w:rsidR="007D0108" w:rsidRDefault="007D0108" w:rsidP="007D0108">
      <w:pPr>
        <w:pStyle w:val="ListParagraph"/>
        <w:numPr>
          <w:ilvl w:val="0"/>
          <w:numId w:val="4"/>
        </w:numPr>
        <w:tabs>
          <w:tab w:val="left" w:pos="5316"/>
        </w:tabs>
        <w:spacing w:line="360" w:lineRule="auto"/>
        <w:ind w:left="426" w:hanging="426"/>
        <w:jc w:val="both"/>
        <w:rPr>
          <w:rFonts w:ascii="Tahoma" w:hAnsi="Tahoma" w:cs="Tahoma"/>
          <w:bCs/>
          <w:szCs w:val="24"/>
        </w:rPr>
      </w:pPr>
      <w:r w:rsidRPr="007D0108">
        <w:rPr>
          <w:rFonts w:ascii="Tahoma" w:hAnsi="Tahoma" w:cs="Tahoma"/>
          <w:bCs/>
          <w:szCs w:val="24"/>
        </w:rPr>
        <w:lastRenderedPageBreak/>
        <w:t xml:space="preserve">Bagi guru; model pembelajaran Missoury Mathematics Project dengan pendekatan Problem Solving hendaknya dijadikan alternatif guna meningkatkan kemampuan pemecahan masalah matematika, aktivitas aktif, materi bangun ruang sisi datar. </w:t>
      </w:r>
    </w:p>
    <w:p w:rsidR="007D0108" w:rsidRDefault="007D0108" w:rsidP="007D0108">
      <w:pPr>
        <w:pStyle w:val="ListParagraph"/>
        <w:numPr>
          <w:ilvl w:val="0"/>
          <w:numId w:val="4"/>
        </w:numPr>
        <w:tabs>
          <w:tab w:val="left" w:pos="5316"/>
        </w:tabs>
        <w:spacing w:line="360" w:lineRule="auto"/>
        <w:ind w:left="426" w:hanging="426"/>
        <w:jc w:val="both"/>
        <w:rPr>
          <w:rFonts w:ascii="Tahoma" w:hAnsi="Tahoma" w:cs="Tahoma"/>
          <w:bCs/>
          <w:szCs w:val="24"/>
        </w:rPr>
      </w:pPr>
      <w:r w:rsidRPr="007D0108">
        <w:rPr>
          <w:rFonts w:ascii="Tahoma" w:hAnsi="Tahoma" w:cs="Tahoma"/>
          <w:bCs/>
          <w:szCs w:val="24"/>
        </w:rPr>
        <w:t>Bagi peneliti lain; hendaknya lebih mengembangkan penelitian tentang model pembelajaran Missoury Mathematics Project dengan pendekatan Problem Solving dalam pembelajaran matematika khususnya materi bangun ruang sisi dan sebaiknya lebih mencermati keterbatasan penelitian ini sehingga penelitian selanjutnya dapat menyempurnakan hasil penelitian ini dan dapat memberikan kontribusi positif terhadap dunia dunia pendidikan khususnya pada bidang matematika</w:t>
      </w:r>
      <w:r>
        <w:rPr>
          <w:rFonts w:ascii="Tahoma" w:hAnsi="Tahoma" w:cs="Tahoma"/>
          <w:bCs/>
          <w:szCs w:val="24"/>
        </w:rPr>
        <w:t>.</w:t>
      </w:r>
    </w:p>
    <w:p w:rsidR="00310DB4" w:rsidRDefault="00310DB4" w:rsidP="00257A49">
      <w:pPr>
        <w:pStyle w:val="ListParagraph"/>
        <w:tabs>
          <w:tab w:val="left" w:pos="5316"/>
        </w:tabs>
        <w:spacing w:after="0" w:line="360" w:lineRule="auto"/>
        <w:ind w:left="0"/>
        <w:jc w:val="both"/>
        <w:rPr>
          <w:rFonts w:ascii="Tahoma" w:hAnsi="Tahoma" w:cs="Tahoma"/>
          <w:b/>
          <w:bCs/>
          <w:szCs w:val="24"/>
        </w:rPr>
      </w:pPr>
      <w:r w:rsidRPr="00310DB4">
        <w:rPr>
          <w:rFonts w:ascii="Tahoma" w:hAnsi="Tahoma" w:cs="Tahoma"/>
          <w:b/>
          <w:bCs/>
          <w:szCs w:val="24"/>
        </w:rPr>
        <w:t>DAFTAR PUSTAKA</w:t>
      </w:r>
    </w:p>
    <w:p w:rsidR="0064388E" w:rsidRPr="0064388E" w:rsidRDefault="0064388E" w:rsidP="00257A49">
      <w:pPr>
        <w:spacing w:after="0" w:line="240" w:lineRule="auto"/>
        <w:ind w:left="720" w:hanging="720"/>
        <w:jc w:val="both"/>
        <w:rPr>
          <w:rFonts w:ascii="Tahoma" w:hAnsi="Tahoma" w:cs="Tahoma"/>
          <w:i/>
          <w:iCs/>
        </w:rPr>
      </w:pPr>
      <w:r w:rsidRPr="0064388E">
        <w:rPr>
          <w:rFonts w:ascii="Tahoma" w:hAnsi="Tahoma" w:cs="Tahoma"/>
        </w:rPr>
        <w:t xml:space="preserve">Good T </w:t>
      </w:r>
      <w:proofErr w:type="gramStart"/>
      <w:r w:rsidRPr="0064388E">
        <w:rPr>
          <w:rFonts w:ascii="Tahoma" w:hAnsi="Tahoma" w:cs="Tahoma"/>
        </w:rPr>
        <w:t>dan  Grouws</w:t>
      </w:r>
      <w:proofErr w:type="gramEnd"/>
      <w:r w:rsidRPr="0064388E">
        <w:rPr>
          <w:rFonts w:ascii="Tahoma" w:hAnsi="Tahoma" w:cs="Tahoma"/>
        </w:rPr>
        <w:t xml:space="preserve">. 1979. The Missouri Mathematics Effectiveness Project: an Experimental Study in Fourth Grade Classrooms. </w:t>
      </w:r>
      <w:r w:rsidRPr="0064388E">
        <w:rPr>
          <w:rFonts w:ascii="Tahoma" w:hAnsi="Tahoma" w:cs="Tahoma"/>
          <w:i/>
          <w:iCs/>
        </w:rPr>
        <w:t>Journal of Educational Psychology</w:t>
      </w:r>
      <w:r w:rsidRPr="0064388E">
        <w:rPr>
          <w:rFonts w:ascii="Tahoma" w:hAnsi="Tahoma" w:cs="Tahoma"/>
        </w:rPr>
        <w:t xml:space="preserve">, </w:t>
      </w:r>
      <w:r w:rsidRPr="0064388E">
        <w:rPr>
          <w:rFonts w:ascii="Tahoma" w:hAnsi="Tahoma" w:cs="Tahoma"/>
          <w:i/>
          <w:iCs/>
        </w:rPr>
        <w:t>71</w:t>
      </w:r>
      <w:r w:rsidRPr="0064388E">
        <w:rPr>
          <w:rFonts w:ascii="Tahoma" w:hAnsi="Tahoma" w:cs="Tahoma"/>
        </w:rPr>
        <w:t>(3), 355-362</w:t>
      </w:r>
      <w:r w:rsidRPr="0064388E">
        <w:rPr>
          <w:rFonts w:ascii="Tahoma" w:hAnsi="Tahoma" w:cs="Tahoma"/>
          <w:i/>
          <w:iCs/>
        </w:rPr>
        <w:t>.</w:t>
      </w:r>
    </w:p>
    <w:p w:rsidR="0064388E" w:rsidRDefault="0064388E" w:rsidP="00257A49">
      <w:pPr>
        <w:spacing w:after="0" w:line="240" w:lineRule="auto"/>
        <w:ind w:left="720" w:hanging="720"/>
        <w:jc w:val="both"/>
        <w:rPr>
          <w:rFonts w:ascii="Tahoma" w:hAnsi="Tahoma" w:cs="Tahoma"/>
          <w:i/>
          <w:iCs/>
        </w:rPr>
      </w:pPr>
      <w:r w:rsidRPr="0064388E">
        <w:rPr>
          <w:rFonts w:ascii="Tahoma" w:hAnsi="Tahoma" w:cs="Tahoma"/>
        </w:rPr>
        <w:t xml:space="preserve">Jannah, M., </w:t>
      </w:r>
      <w:proofErr w:type="gramStart"/>
      <w:r w:rsidRPr="0064388E">
        <w:rPr>
          <w:rFonts w:ascii="Tahoma" w:hAnsi="Tahoma" w:cs="Tahoma"/>
        </w:rPr>
        <w:t>Triyanto.,</w:t>
      </w:r>
      <w:proofErr w:type="gramEnd"/>
      <w:r w:rsidRPr="0064388E">
        <w:rPr>
          <w:rFonts w:ascii="Tahoma" w:hAnsi="Tahoma" w:cs="Tahoma"/>
        </w:rPr>
        <w:t xml:space="preserve"> dan Ekana, H. 2013</w:t>
      </w:r>
      <w:r w:rsidRPr="0064388E">
        <w:rPr>
          <w:rFonts w:ascii="Tahoma" w:hAnsi="Tahoma" w:cs="Tahoma"/>
          <w:i/>
          <w:iCs/>
        </w:rPr>
        <w:t xml:space="preserve">. </w:t>
      </w:r>
      <w:proofErr w:type="gramStart"/>
      <w:r w:rsidRPr="0064388E">
        <w:rPr>
          <w:rFonts w:ascii="Tahoma" w:hAnsi="Tahoma" w:cs="Tahoma"/>
        </w:rPr>
        <w:t>Penerapan Model Missouri Mathematic Project (MMP) untuk Meningkatkan Pemahaman dan Sikap Positif Siswa pada Materi Fungsi.</w:t>
      </w:r>
      <w:proofErr w:type="gramEnd"/>
      <w:r w:rsidRPr="0064388E">
        <w:rPr>
          <w:rFonts w:ascii="Tahoma" w:hAnsi="Tahoma" w:cs="Tahoma"/>
        </w:rPr>
        <w:t xml:space="preserve"> </w:t>
      </w:r>
      <w:r w:rsidRPr="0064388E">
        <w:rPr>
          <w:rFonts w:ascii="Tahoma" w:hAnsi="Tahoma" w:cs="Tahoma"/>
          <w:i/>
          <w:iCs/>
        </w:rPr>
        <w:t>Jurnal Pendidikan Matematika Solusi, 1(1).</w:t>
      </w:r>
    </w:p>
    <w:p w:rsidR="0064388E" w:rsidRPr="0064388E" w:rsidRDefault="0064388E" w:rsidP="00257A49">
      <w:pPr>
        <w:spacing w:after="0" w:line="240" w:lineRule="auto"/>
        <w:ind w:left="720" w:hanging="720"/>
        <w:jc w:val="both"/>
        <w:rPr>
          <w:rFonts w:ascii="Tahoma" w:hAnsi="Tahoma" w:cs="Tahoma"/>
        </w:rPr>
      </w:pPr>
      <w:r w:rsidRPr="0064388E">
        <w:rPr>
          <w:rFonts w:ascii="Tahoma" w:hAnsi="Tahoma" w:cs="Tahoma"/>
        </w:rPr>
        <w:t xml:space="preserve">Komariah, Kokom. </w:t>
      </w:r>
      <w:proofErr w:type="gramStart"/>
      <w:r w:rsidRPr="0064388E">
        <w:rPr>
          <w:rFonts w:ascii="Tahoma" w:hAnsi="Tahoma" w:cs="Tahoma"/>
        </w:rPr>
        <w:t>2011. Penerapan Metode Pembelajaran Problem Solving Model Polya Untuk Meningkatkan Kemampuan Memecahkan Masalah Bagi Siswa Kelas IX.J Di SMPN 3 Cimahi.</w:t>
      </w:r>
      <w:proofErr w:type="gramEnd"/>
      <w:r w:rsidRPr="0064388E">
        <w:rPr>
          <w:rFonts w:ascii="Tahoma" w:hAnsi="Tahoma" w:cs="Tahoma"/>
        </w:rPr>
        <w:t xml:space="preserve"> </w:t>
      </w:r>
      <w:r w:rsidRPr="0064388E">
        <w:rPr>
          <w:rFonts w:ascii="Tahoma" w:hAnsi="Tahoma" w:cs="Tahoma"/>
          <w:i/>
          <w:iCs/>
        </w:rPr>
        <w:t xml:space="preserve">Prosiding Seminar Nasional Penelitian, Pendidikan dan Penerapan MIPA FMIPA UNY </w:t>
      </w:r>
      <w:r w:rsidRPr="0064388E">
        <w:rPr>
          <w:rFonts w:ascii="Tahoma" w:hAnsi="Tahoma" w:cs="Tahoma"/>
        </w:rPr>
        <w:t>hal. 181.</w:t>
      </w:r>
    </w:p>
    <w:p w:rsidR="0064388E" w:rsidRPr="0064388E" w:rsidRDefault="0064388E" w:rsidP="00257A49">
      <w:pPr>
        <w:spacing w:after="0" w:line="240" w:lineRule="auto"/>
        <w:ind w:left="720" w:hanging="720"/>
        <w:jc w:val="both"/>
        <w:rPr>
          <w:rFonts w:ascii="Tahoma" w:hAnsi="Tahoma" w:cs="Tahoma"/>
        </w:rPr>
      </w:pPr>
      <w:r w:rsidRPr="0064388E">
        <w:rPr>
          <w:rFonts w:ascii="Tahoma" w:hAnsi="Tahoma" w:cs="Tahoma"/>
        </w:rPr>
        <w:t xml:space="preserve">Kurniasari, Vita Heprilia Dwi, Susanto dan Toto Bara Setiawan. 2015. “ Penerapan Model Pembelajaran </w:t>
      </w:r>
      <w:r w:rsidRPr="0064388E">
        <w:rPr>
          <w:rFonts w:ascii="Tahoma" w:hAnsi="Tahoma" w:cs="Tahoma"/>
          <w:i/>
          <w:iCs/>
        </w:rPr>
        <w:t xml:space="preserve">Missouri Mathematics Project </w:t>
      </w:r>
      <w:r w:rsidRPr="0064388E">
        <w:rPr>
          <w:rFonts w:ascii="Tahoma" w:hAnsi="Tahoma" w:cs="Tahoma"/>
        </w:rPr>
        <w:t xml:space="preserve">Dalam Meningkatkan Aktivitas Siswa Dan Hasil Belajar Siswa Sub Pokok Bahasan Menggambar Grafik Fungsi Aljabar Sederhana Dan Fungsi Kuadrat Pada Siswa Kelas X Sma Negeri Balung Semester Ganjil Tahun Ajaran 2013/2014” </w:t>
      </w:r>
      <w:r w:rsidRPr="0064388E">
        <w:rPr>
          <w:rFonts w:ascii="Tahoma" w:hAnsi="Tahoma" w:cs="Tahoma"/>
          <w:i/>
          <w:iCs/>
        </w:rPr>
        <w:t>Pancaran</w:t>
      </w:r>
      <w:r w:rsidRPr="0064388E">
        <w:rPr>
          <w:rFonts w:ascii="Tahoma" w:hAnsi="Tahoma" w:cs="Tahoma"/>
        </w:rPr>
        <w:t>,4 (2) hal 153-162.</w:t>
      </w:r>
    </w:p>
    <w:p w:rsidR="0064388E" w:rsidRPr="0064388E" w:rsidRDefault="0064388E" w:rsidP="00257A49">
      <w:pPr>
        <w:spacing w:after="0" w:line="240" w:lineRule="auto"/>
        <w:ind w:left="720" w:hanging="720"/>
        <w:jc w:val="both"/>
        <w:rPr>
          <w:rFonts w:ascii="Tahoma" w:hAnsi="Tahoma" w:cs="Tahoma"/>
        </w:rPr>
      </w:pPr>
      <w:proofErr w:type="gramStart"/>
      <w:r w:rsidRPr="0064388E">
        <w:rPr>
          <w:rFonts w:ascii="Tahoma" w:hAnsi="Tahoma" w:cs="Tahoma"/>
        </w:rPr>
        <w:t>Sari, N. Riski Utami, N. Dantes dan I M. Ardana3.</w:t>
      </w:r>
      <w:proofErr w:type="gramEnd"/>
      <w:r w:rsidRPr="0064388E">
        <w:rPr>
          <w:rFonts w:ascii="Tahoma" w:hAnsi="Tahoma" w:cs="Tahoma"/>
        </w:rPr>
        <w:t xml:space="preserve"> 2014. “Pengaruh Model Pembelajaran </w:t>
      </w:r>
      <w:r w:rsidRPr="0064388E">
        <w:rPr>
          <w:rFonts w:ascii="Tahoma" w:hAnsi="Tahoma" w:cs="Tahoma"/>
          <w:i/>
          <w:iCs/>
        </w:rPr>
        <w:t xml:space="preserve">Missouri Mathematics Project </w:t>
      </w:r>
      <w:r w:rsidRPr="0064388E">
        <w:rPr>
          <w:rFonts w:ascii="Tahoma" w:hAnsi="Tahoma" w:cs="Tahoma"/>
        </w:rPr>
        <w:t xml:space="preserve">terhadap Kemampuan Menyelesaikan Soal Cerita Matematika Ditinjau dari Kemampuan Verbal”. </w:t>
      </w:r>
      <w:proofErr w:type="gramStart"/>
      <w:r w:rsidRPr="0064388E">
        <w:rPr>
          <w:rFonts w:ascii="Tahoma" w:hAnsi="Tahoma" w:cs="Tahoma"/>
          <w:i/>
          <w:iCs/>
        </w:rPr>
        <w:t>e-journal</w:t>
      </w:r>
      <w:proofErr w:type="gramEnd"/>
      <w:r w:rsidRPr="0064388E">
        <w:rPr>
          <w:rFonts w:ascii="Tahoma" w:hAnsi="Tahoma" w:cs="Tahoma"/>
          <w:i/>
          <w:iCs/>
        </w:rPr>
        <w:t xml:space="preserve"> Program Pascasarjana Universitas Pendidikan Ganesha Program Studi Pendidikan Dasar, </w:t>
      </w:r>
      <w:r w:rsidRPr="0064388E">
        <w:rPr>
          <w:rFonts w:ascii="Tahoma" w:hAnsi="Tahoma" w:cs="Tahoma"/>
        </w:rPr>
        <w:t>Volume 4.</w:t>
      </w:r>
    </w:p>
    <w:p w:rsidR="0064388E" w:rsidRPr="006F6C15" w:rsidRDefault="0064388E" w:rsidP="00257A49">
      <w:pPr>
        <w:spacing w:after="0" w:line="240" w:lineRule="auto"/>
        <w:ind w:left="720" w:hanging="720"/>
        <w:jc w:val="both"/>
        <w:rPr>
          <w:rFonts w:asciiTheme="majorBidi" w:hAnsiTheme="majorBidi" w:cstheme="majorBidi"/>
          <w:sz w:val="24"/>
          <w:szCs w:val="24"/>
        </w:rPr>
      </w:pPr>
      <w:proofErr w:type="gramStart"/>
      <w:r w:rsidRPr="0064388E">
        <w:rPr>
          <w:rFonts w:ascii="Tahoma" w:hAnsi="Tahoma" w:cs="Tahoma"/>
        </w:rPr>
        <w:t>Slavin, R. dan Lake, C. 2007.</w:t>
      </w:r>
      <w:proofErr w:type="gramEnd"/>
      <w:r w:rsidRPr="0064388E">
        <w:rPr>
          <w:rFonts w:ascii="Tahoma" w:hAnsi="Tahoma" w:cs="Tahoma"/>
        </w:rPr>
        <w:t xml:space="preserve"> </w:t>
      </w:r>
      <w:r w:rsidRPr="0064388E">
        <w:rPr>
          <w:rFonts w:ascii="Tahoma" w:hAnsi="Tahoma" w:cs="Tahoma"/>
          <w:i/>
          <w:iCs/>
        </w:rPr>
        <w:t>Effective Programs in Elementary Mathematics: A Best-Evidence Synthesis</w:t>
      </w:r>
      <w:r w:rsidRPr="0064388E">
        <w:rPr>
          <w:rFonts w:ascii="Tahoma" w:hAnsi="Tahoma" w:cs="Tahoma"/>
        </w:rPr>
        <w:t>. U.S.: John Hopkins University</w:t>
      </w:r>
    </w:p>
    <w:p w:rsidR="00310DB4" w:rsidRPr="0064388E" w:rsidRDefault="00310DB4" w:rsidP="00257A49">
      <w:pPr>
        <w:spacing w:after="0" w:line="480" w:lineRule="auto"/>
        <w:jc w:val="both"/>
        <w:rPr>
          <w:rFonts w:ascii="Tahoma" w:hAnsi="Tahoma" w:cs="Tahoma"/>
        </w:rPr>
      </w:pPr>
      <w:r w:rsidRPr="0064388E">
        <w:rPr>
          <w:rFonts w:ascii="Tahoma" w:hAnsi="Tahoma" w:cs="Tahoma"/>
        </w:rPr>
        <w:t xml:space="preserve">Suhartono, Suparlan. 2008. </w:t>
      </w:r>
      <w:r w:rsidRPr="0064388E">
        <w:rPr>
          <w:rFonts w:ascii="Tahoma" w:hAnsi="Tahoma" w:cs="Tahoma"/>
          <w:i/>
          <w:iCs/>
        </w:rPr>
        <w:t>Wawasan Pendidikan</w:t>
      </w:r>
      <w:r w:rsidRPr="0064388E">
        <w:rPr>
          <w:rFonts w:ascii="Tahoma" w:hAnsi="Tahoma" w:cs="Tahoma"/>
        </w:rPr>
        <w:t xml:space="preserve">. </w:t>
      </w:r>
      <w:proofErr w:type="gramStart"/>
      <w:r w:rsidRPr="0064388E">
        <w:rPr>
          <w:rFonts w:ascii="Tahoma" w:hAnsi="Tahoma" w:cs="Tahoma"/>
        </w:rPr>
        <w:t>Yogyakarta :</w:t>
      </w:r>
      <w:proofErr w:type="gramEnd"/>
      <w:r w:rsidRPr="0064388E">
        <w:rPr>
          <w:rFonts w:ascii="Tahoma" w:hAnsi="Tahoma" w:cs="Tahoma"/>
        </w:rPr>
        <w:t xml:space="preserve"> Ar-ruzz Media.</w:t>
      </w:r>
    </w:p>
    <w:p w:rsidR="00310DB4" w:rsidRPr="0064388E" w:rsidRDefault="00310DB4" w:rsidP="00257A49">
      <w:pPr>
        <w:spacing w:after="0" w:line="240" w:lineRule="auto"/>
        <w:ind w:left="720" w:hanging="720"/>
        <w:jc w:val="both"/>
        <w:rPr>
          <w:rFonts w:ascii="Tahoma" w:hAnsi="Tahoma" w:cs="Tahoma"/>
        </w:rPr>
      </w:pPr>
      <w:proofErr w:type="gramStart"/>
      <w:r w:rsidRPr="0064388E">
        <w:rPr>
          <w:rFonts w:ascii="Tahoma" w:hAnsi="Tahoma" w:cs="Tahoma"/>
        </w:rPr>
        <w:t>Suherman, erman dkk.</w:t>
      </w:r>
      <w:proofErr w:type="gramEnd"/>
      <w:r w:rsidRPr="0064388E">
        <w:rPr>
          <w:rFonts w:ascii="Tahoma" w:hAnsi="Tahoma" w:cs="Tahoma"/>
        </w:rPr>
        <w:t xml:space="preserve"> 2003. Strategi Pembelajaran Matematika Kontemporer. </w:t>
      </w:r>
      <w:proofErr w:type="gramStart"/>
      <w:r w:rsidRPr="0064388E">
        <w:rPr>
          <w:rFonts w:ascii="Tahoma" w:hAnsi="Tahoma" w:cs="Tahoma"/>
        </w:rPr>
        <w:t>Bandung :</w:t>
      </w:r>
      <w:proofErr w:type="gramEnd"/>
      <w:r w:rsidRPr="0064388E">
        <w:rPr>
          <w:rFonts w:ascii="Tahoma" w:hAnsi="Tahoma" w:cs="Tahoma"/>
        </w:rPr>
        <w:t xml:space="preserve"> UPI</w:t>
      </w:r>
    </w:p>
    <w:p w:rsidR="00310DB4" w:rsidRPr="0064388E" w:rsidRDefault="00310DB4" w:rsidP="00310DB4">
      <w:pPr>
        <w:spacing w:line="240" w:lineRule="auto"/>
        <w:ind w:left="720" w:hanging="720"/>
        <w:jc w:val="both"/>
        <w:rPr>
          <w:rFonts w:ascii="Tahoma" w:eastAsia="Times New Roman" w:hAnsi="Tahoma" w:cs="Tahoma"/>
        </w:rPr>
      </w:pPr>
      <w:r w:rsidRPr="0064388E">
        <w:rPr>
          <w:rFonts w:ascii="Tahoma" w:eastAsia="Times New Roman" w:hAnsi="Tahoma" w:cs="Tahoma"/>
        </w:rPr>
        <w:t xml:space="preserve">Taplin, Margareth. 1995. Mathematics </w:t>
      </w:r>
      <w:proofErr w:type="gramStart"/>
      <w:r w:rsidRPr="0064388E">
        <w:rPr>
          <w:rFonts w:ascii="Tahoma" w:eastAsia="Times New Roman" w:hAnsi="Tahoma" w:cs="Tahoma"/>
        </w:rPr>
        <w:t>Through</w:t>
      </w:r>
      <w:proofErr w:type="gramEnd"/>
      <w:r w:rsidRPr="0064388E">
        <w:rPr>
          <w:rFonts w:ascii="Tahoma" w:eastAsia="Times New Roman" w:hAnsi="Tahoma" w:cs="Tahoma"/>
        </w:rPr>
        <w:t xml:space="preserve"> Problem Solving. Institute of Sathya Sai Education, Hong Kong. </w:t>
      </w:r>
      <w:hyperlink r:id="rId12" w:history="1">
        <w:r w:rsidRPr="0064388E">
          <w:rPr>
            <w:rStyle w:val="Hyperlink"/>
            <w:rFonts w:ascii="Tahoma" w:eastAsia="Times New Roman" w:hAnsi="Tahoma" w:cs="Tahoma"/>
            <w:color w:val="auto"/>
          </w:rPr>
          <w:t>http://www.mathgoodies.com/articles/problem_solving.html</w:t>
        </w:r>
      </w:hyperlink>
      <w:r w:rsidRPr="0064388E">
        <w:rPr>
          <w:rFonts w:ascii="Tahoma" w:eastAsia="Times New Roman" w:hAnsi="Tahoma" w:cs="Tahoma"/>
        </w:rPr>
        <w:t xml:space="preserve"> Diakses pada tanggal 7 </w:t>
      </w:r>
      <w:proofErr w:type="gramStart"/>
      <w:r w:rsidRPr="0064388E">
        <w:rPr>
          <w:rFonts w:ascii="Tahoma" w:eastAsia="Times New Roman" w:hAnsi="Tahoma" w:cs="Tahoma"/>
        </w:rPr>
        <w:t>september</w:t>
      </w:r>
      <w:proofErr w:type="gramEnd"/>
      <w:r w:rsidRPr="0064388E">
        <w:rPr>
          <w:rFonts w:ascii="Tahoma" w:eastAsia="Times New Roman" w:hAnsi="Tahoma" w:cs="Tahoma"/>
        </w:rPr>
        <w:t xml:space="preserve"> 2016</w:t>
      </w:r>
    </w:p>
    <w:p w:rsidR="00310DB4" w:rsidRPr="00310DB4" w:rsidRDefault="00310DB4" w:rsidP="00310DB4">
      <w:pPr>
        <w:pStyle w:val="ListParagraph"/>
        <w:tabs>
          <w:tab w:val="left" w:pos="5316"/>
        </w:tabs>
        <w:spacing w:line="360" w:lineRule="auto"/>
        <w:ind w:left="0"/>
        <w:jc w:val="both"/>
        <w:rPr>
          <w:rFonts w:ascii="Tahoma" w:hAnsi="Tahoma" w:cs="Tahoma"/>
          <w:b/>
          <w:bCs/>
          <w:szCs w:val="24"/>
        </w:rPr>
      </w:pPr>
    </w:p>
    <w:sectPr w:rsidR="00310DB4" w:rsidRPr="00310DB4" w:rsidSect="00511B85">
      <w:footerReference w:type="default" r:id="rId13"/>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785" w:rsidRDefault="00596785" w:rsidP="00E12D16">
      <w:pPr>
        <w:spacing w:after="0" w:line="240" w:lineRule="auto"/>
      </w:pPr>
      <w:r>
        <w:separator/>
      </w:r>
    </w:p>
  </w:endnote>
  <w:endnote w:type="continuationSeparator" w:id="0">
    <w:p w:rsidR="00596785" w:rsidRDefault="00596785" w:rsidP="00E12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109585"/>
      <w:docPartObj>
        <w:docPartGallery w:val="Page Numbers (Bottom of Page)"/>
        <w:docPartUnique/>
      </w:docPartObj>
    </w:sdtPr>
    <w:sdtEndPr>
      <w:rPr>
        <w:noProof/>
      </w:rPr>
    </w:sdtEndPr>
    <w:sdtContent>
      <w:p w:rsidR="00E12D16" w:rsidRDefault="00E12D16">
        <w:pPr>
          <w:pStyle w:val="Footer"/>
          <w:jc w:val="right"/>
        </w:pPr>
        <w:r>
          <w:fldChar w:fldCharType="begin"/>
        </w:r>
        <w:r>
          <w:instrText xml:space="preserve"> PAGE   \* MERGEFORMAT </w:instrText>
        </w:r>
        <w:r>
          <w:fldChar w:fldCharType="separate"/>
        </w:r>
        <w:r w:rsidR="00AB7730">
          <w:rPr>
            <w:noProof/>
          </w:rPr>
          <w:t>14</w:t>
        </w:r>
        <w:r>
          <w:rPr>
            <w:noProof/>
          </w:rPr>
          <w:fldChar w:fldCharType="end"/>
        </w:r>
      </w:p>
    </w:sdtContent>
  </w:sdt>
  <w:p w:rsidR="00E12D16" w:rsidRDefault="00E12D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785" w:rsidRDefault="00596785" w:rsidP="00E12D16">
      <w:pPr>
        <w:spacing w:after="0" w:line="240" w:lineRule="auto"/>
      </w:pPr>
      <w:r>
        <w:separator/>
      </w:r>
    </w:p>
  </w:footnote>
  <w:footnote w:type="continuationSeparator" w:id="0">
    <w:p w:rsidR="00596785" w:rsidRDefault="00596785" w:rsidP="00E12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587"/>
    <w:multiLevelType w:val="hybridMultilevel"/>
    <w:tmpl w:val="5894792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1C8A7E6D"/>
    <w:multiLevelType w:val="hybridMultilevel"/>
    <w:tmpl w:val="0012F6DC"/>
    <w:lvl w:ilvl="0" w:tplc="04090011">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5F0C20E4"/>
    <w:multiLevelType w:val="hybridMultilevel"/>
    <w:tmpl w:val="B02AA7D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A406A1F"/>
    <w:multiLevelType w:val="hybridMultilevel"/>
    <w:tmpl w:val="F67445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B85"/>
    <w:rsid w:val="00047A48"/>
    <w:rsid w:val="0015044A"/>
    <w:rsid w:val="00151C8E"/>
    <w:rsid w:val="00171B92"/>
    <w:rsid w:val="00257A49"/>
    <w:rsid w:val="002877E4"/>
    <w:rsid w:val="00300216"/>
    <w:rsid w:val="00310DB4"/>
    <w:rsid w:val="0033590E"/>
    <w:rsid w:val="003E65FC"/>
    <w:rsid w:val="00475FDC"/>
    <w:rsid w:val="00511B85"/>
    <w:rsid w:val="0053404F"/>
    <w:rsid w:val="00564A5D"/>
    <w:rsid w:val="00596785"/>
    <w:rsid w:val="00626585"/>
    <w:rsid w:val="0064388E"/>
    <w:rsid w:val="00697623"/>
    <w:rsid w:val="006B6C23"/>
    <w:rsid w:val="006F492C"/>
    <w:rsid w:val="00763681"/>
    <w:rsid w:val="007D0108"/>
    <w:rsid w:val="00864DEF"/>
    <w:rsid w:val="0087316E"/>
    <w:rsid w:val="008A165F"/>
    <w:rsid w:val="00964A99"/>
    <w:rsid w:val="009A01B7"/>
    <w:rsid w:val="009F4182"/>
    <w:rsid w:val="00AB3E10"/>
    <w:rsid w:val="00AB7730"/>
    <w:rsid w:val="00B317B6"/>
    <w:rsid w:val="00B40BE0"/>
    <w:rsid w:val="00CA4379"/>
    <w:rsid w:val="00D939BD"/>
    <w:rsid w:val="00DA022E"/>
    <w:rsid w:val="00DB6904"/>
    <w:rsid w:val="00E12D16"/>
    <w:rsid w:val="00EB7F62"/>
    <w:rsid w:val="00F24248"/>
    <w:rsid w:val="00FB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77E4"/>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FDC"/>
    <w:pPr>
      <w:spacing w:after="0" w:line="240" w:lineRule="auto"/>
    </w:pPr>
  </w:style>
  <w:style w:type="paragraph" w:styleId="ListParagraph">
    <w:name w:val="List Paragraph"/>
    <w:aliases w:val="Body of text,List Paragraph1,Colorful List - Accent 11,Body of text+1,Body of text+2,Body of text+3,List Paragraph11"/>
    <w:basedOn w:val="Normal"/>
    <w:link w:val="ListParagraphChar"/>
    <w:uiPriority w:val="34"/>
    <w:qFormat/>
    <w:rsid w:val="00171B92"/>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
    <w:basedOn w:val="DefaultParagraphFont"/>
    <w:link w:val="ListParagraph"/>
    <w:uiPriority w:val="34"/>
    <w:locked/>
    <w:rsid w:val="0033590E"/>
  </w:style>
  <w:style w:type="paragraph" w:customStyle="1" w:styleId="Default">
    <w:name w:val="Default"/>
    <w:rsid w:val="009A01B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11">
    <w:name w:val="Light Shading11"/>
    <w:basedOn w:val="TableNormal"/>
    <w:uiPriority w:val="60"/>
    <w:rsid w:val="003002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2877E4"/>
    <w:rPr>
      <w:rFonts w:ascii="Cambria" w:eastAsia="Times New Roman" w:hAnsi="Cambria" w:cs="Times New Roman"/>
      <w:b/>
      <w:bCs/>
      <w:color w:val="365F91"/>
      <w:sz w:val="28"/>
      <w:szCs w:val="28"/>
    </w:rPr>
  </w:style>
  <w:style w:type="table" w:styleId="LightShading">
    <w:name w:val="Light Shading"/>
    <w:basedOn w:val="TableNormal"/>
    <w:uiPriority w:val="60"/>
    <w:rsid w:val="002877E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87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1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65F"/>
    <w:rPr>
      <w:rFonts w:ascii="Tahoma" w:hAnsi="Tahoma" w:cs="Tahoma"/>
      <w:sz w:val="16"/>
      <w:szCs w:val="16"/>
    </w:rPr>
  </w:style>
  <w:style w:type="character" w:styleId="Hyperlink">
    <w:name w:val="Hyperlink"/>
    <w:basedOn w:val="DefaultParagraphFont"/>
    <w:uiPriority w:val="99"/>
    <w:unhideWhenUsed/>
    <w:rsid w:val="00310DB4"/>
    <w:rPr>
      <w:color w:val="0000FF" w:themeColor="hyperlink"/>
      <w:u w:val="single"/>
    </w:rPr>
  </w:style>
  <w:style w:type="paragraph" w:styleId="Header">
    <w:name w:val="header"/>
    <w:basedOn w:val="Normal"/>
    <w:link w:val="HeaderChar"/>
    <w:uiPriority w:val="99"/>
    <w:unhideWhenUsed/>
    <w:rsid w:val="00E12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D16"/>
  </w:style>
  <w:style w:type="paragraph" w:styleId="Footer">
    <w:name w:val="footer"/>
    <w:basedOn w:val="Normal"/>
    <w:link w:val="FooterChar"/>
    <w:uiPriority w:val="99"/>
    <w:unhideWhenUsed/>
    <w:rsid w:val="00E12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D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77E4"/>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FDC"/>
    <w:pPr>
      <w:spacing w:after="0" w:line="240" w:lineRule="auto"/>
    </w:pPr>
  </w:style>
  <w:style w:type="paragraph" w:styleId="ListParagraph">
    <w:name w:val="List Paragraph"/>
    <w:aliases w:val="Body of text,List Paragraph1,Colorful List - Accent 11,Body of text+1,Body of text+2,Body of text+3,List Paragraph11"/>
    <w:basedOn w:val="Normal"/>
    <w:link w:val="ListParagraphChar"/>
    <w:uiPriority w:val="34"/>
    <w:qFormat/>
    <w:rsid w:val="00171B92"/>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
    <w:basedOn w:val="DefaultParagraphFont"/>
    <w:link w:val="ListParagraph"/>
    <w:uiPriority w:val="34"/>
    <w:locked/>
    <w:rsid w:val="0033590E"/>
  </w:style>
  <w:style w:type="paragraph" w:customStyle="1" w:styleId="Default">
    <w:name w:val="Default"/>
    <w:rsid w:val="009A01B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11">
    <w:name w:val="Light Shading11"/>
    <w:basedOn w:val="TableNormal"/>
    <w:uiPriority w:val="60"/>
    <w:rsid w:val="003002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2877E4"/>
    <w:rPr>
      <w:rFonts w:ascii="Cambria" w:eastAsia="Times New Roman" w:hAnsi="Cambria" w:cs="Times New Roman"/>
      <w:b/>
      <w:bCs/>
      <w:color w:val="365F91"/>
      <w:sz w:val="28"/>
      <w:szCs w:val="28"/>
    </w:rPr>
  </w:style>
  <w:style w:type="table" w:styleId="LightShading">
    <w:name w:val="Light Shading"/>
    <w:basedOn w:val="TableNormal"/>
    <w:uiPriority w:val="60"/>
    <w:rsid w:val="002877E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87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1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65F"/>
    <w:rPr>
      <w:rFonts w:ascii="Tahoma" w:hAnsi="Tahoma" w:cs="Tahoma"/>
      <w:sz w:val="16"/>
      <w:szCs w:val="16"/>
    </w:rPr>
  </w:style>
  <w:style w:type="character" w:styleId="Hyperlink">
    <w:name w:val="Hyperlink"/>
    <w:basedOn w:val="DefaultParagraphFont"/>
    <w:uiPriority w:val="99"/>
    <w:unhideWhenUsed/>
    <w:rsid w:val="00310DB4"/>
    <w:rPr>
      <w:color w:val="0000FF" w:themeColor="hyperlink"/>
      <w:u w:val="single"/>
    </w:rPr>
  </w:style>
  <w:style w:type="paragraph" w:styleId="Header">
    <w:name w:val="header"/>
    <w:basedOn w:val="Normal"/>
    <w:link w:val="HeaderChar"/>
    <w:uiPriority w:val="99"/>
    <w:unhideWhenUsed/>
    <w:rsid w:val="00E12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D16"/>
  </w:style>
  <w:style w:type="paragraph" w:styleId="Footer">
    <w:name w:val="footer"/>
    <w:basedOn w:val="Normal"/>
    <w:link w:val="FooterChar"/>
    <w:uiPriority w:val="99"/>
    <w:unhideWhenUsed/>
    <w:rsid w:val="00E12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thgoodies.com/articles/problem_solving.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14</Pages>
  <Words>4375</Words>
  <Characters>24942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AIEALAMADRID</dc:creator>
  <cp:lastModifiedBy>AIEALAMADRID</cp:lastModifiedBy>
  <cp:revision>8</cp:revision>
  <cp:lastPrinted>2017-08-25T21:36:00Z</cp:lastPrinted>
  <dcterms:created xsi:type="dcterms:W3CDTF">2017-08-23T03:51:00Z</dcterms:created>
  <dcterms:modified xsi:type="dcterms:W3CDTF">2017-08-25T21:40:00Z</dcterms:modified>
</cp:coreProperties>
</file>