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F32" w:rsidRPr="00570F32" w:rsidRDefault="00570F32" w:rsidP="00570F32">
      <w:pPr>
        <w:spacing w:after="0" w:line="240" w:lineRule="auto"/>
        <w:jc w:val="center"/>
        <w:outlineLvl w:val="0"/>
        <w:rPr>
          <w:b/>
        </w:rPr>
      </w:pPr>
      <w:r>
        <w:rPr>
          <w:b/>
        </w:rPr>
        <w:t>KAJIAN MINAT PESERTA DIDIK SMP DI KECAMATAN BAROMBONG KABUPATEN GOWA MASUK SMK</w:t>
      </w:r>
    </w:p>
    <w:p w:rsidR="00570F32" w:rsidRPr="008926E7" w:rsidRDefault="00570F32" w:rsidP="00570F32">
      <w:pPr>
        <w:spacing w:line="360" w:lineRule="auto"/>
      </w:pPr>
    </w:p>
    <w:p w:rsidR="00570F32" w:rsidRDefault="00570F32" w:rsidP="00570F32">
      <w:pPr>
        <w:spacing w:after="0" w:line="240" w:lineRule="auto"/>
        <w:jc w:val="center"/>
      </w:pPr>
      <w:r>
        <w:t>Arham B.</w:t>
      </w:r>
    </w:p>
    <w:p w:rsidR="00570F32" w:rsidRPr="008926E7" w:rsidRDefault="00570F32" w:rsidP="00570F32">
      <w:pPr>
        <w:spacing w:after="0" w:line="240" w:lineRule="auto"/>
        <w:jc w:val="center"/>
      </w:pPr>
      <w:r w:rsidRPr="008926E7">
        <w:t>Program Studi Pendidikan Teknologi dan Kejuruan,  Program  Pascasarjana</w:t>
      </w:r>
    </w:p>
    <w:p w:rsidR="00570F32" w:rsidRDefault="00570F32" w:rsidP="00570F32">
      <w:pPr>
        <w:spacing w:after="0" w:line="240" w:lineRule="auto"/>
        <w:jc w:val="center"/>
      </w:pPr>
      <w:r w:rsidRPr="008926E7">
        <w:t>Universitas Negeri  Makassar</w:t>
      </w:r>
    </w:p>
    <w:p w:rsidR="00812730" w:rsidRDefault="00812730" w:rsidP="00570F32">
      <w:pPr>
        <w:spacing w:after="0" w:line="240" w:lineRule="auto"/>
        <w:jc w:val="center"/>
      </w:pPr>
      <w:r>
        <w:t xml:space="preserve">Email : </w:t>
      </w:r>
      <w:hyperlink r:id="rId8" w:history="1">
        <w:r w:rsidRPr="00DD139E">
          <w:rPr>
            <w:rStyle w:val="Hyperlink"/>
          </w:rPr>
          <w:t>arham.nuni@gmail.com</w:t>
        </w:r>
      </w:hyperlink>
    </w:p>
    <w:p w:rsidR="00570F32" w:rsidRDefault="00570F32" w:rsidP="00D337D4">
      <w:pPr>
        <w:spacing w:after="0" w:line="360" w:lineRule="auto"/>
        <w:rPr>
          <w:b/>
        </w:rPr>
      </w:pPr>
    </w:p>
    <w:p w:rsidR="00570F32" w:rsidRPr="00570F32" w:rsidRDefault="00570F32" w:rsidP="00570F32">
      <w:pPr>
        <w:pStyle w:val="NoSpacing"/>
        <w:spacing w:line="480" w:lineRule="auto"/>
        <w:jc w:val="center"/>
        <w:rPr>
          <w:b/>
        </w:rPr>
      </w:pPr>
      <w:r w:rsidRPr="00570F32">
        <w:rPr>
          <w:b/>
          <w:lang w:val="id-ID"/>
        </w:rPr>
        <w:t>A</w:t>
      </w:r>
      <w:r w:rsidRPr="00570F32">
        <w:rPr>
          <w:b/>
        </w:rPr>
        <w:t>bstrak</w:t>
      </w:r>
    </w:p>
    <w:p w:rsidR="00570F32" w:rsidRPr="00DF429F" w:rsidRDefault="00570F32" w:rsidP="00570F32">
      <w:pPr>
        <w:pStyle w:val="NoSpacing"/>
        <w:ind w:firstLine="720"/>
        <w:jc w:val="both"/>
        <w:rPr>
          <w:lang w:val="id-ID"/>
        </w:rPr>
      </w:pPr>
      <w:r w:rsidRPr="00FD6F91">
        <w:rPr>
          <w:lang w:val="id-ID"/>
        </w:rPr>
        <w:t xml:space="preserve">Penelitian ini bertujuan </w:t>
      </w:r>
      <w:r w:rsidRPr="00FD6F91">
        <w:t xml:space="preserve">(1) </w:t>
      </w:r>
      <w:r>
        <w:t>untuk mengetahui jumlah peserta didik SMP di Kecamatan Barombong yang memiliki minat melanjutkan pendidikannya ke SMK</w:t>
      </w:r>
      <w:r w:rsidRPr="00FD6F91">
        <w:t xml:space="preserve">, (2) </w:t>
      </w:r>
      <w:r>
        <w:t>untuk mengetahui faktor-faktor yang paling dominan mempengaruhi minat peserta didik SMP di Kecamatan Barombong untuk melanjutkan pendidikannya ke SMK</w:t>
      </w:r>
      <w:r w:rsidRPr="00FD6F91">
        <w:t xml:space="preserve">, (3) </w:t>
      </w:r>
      <w:r>
        <w:t>untuk mengetahui gambaran jurusan-jurusan yang diminati peserta didik SMP di Kecamatan Barombong yang akan melanjutkan pendidikannya ke SMK</w:t>
      </w:r>
      <w:r w:rsidRPr="00FD6F91">
        <w:t>.</w:t>
      </w:r>
      <w:r>
        <w:t xml:space="preserve"> </w:t>
      </w:r>
      <w:r w:rsidRPr="00662AC6">
        <w:t xml:space="preserve">Penelitian ini merupakan penelitian </w:t>
      </w:r>
      <w:r w:rsidRPr="00662AC6">
        <w:rPr>
          <w:i/>
        </w:rPr>
        <w:t>ex-post facto</w:t>
      </w:r>
      <w:r w:rsidRPr="00662AC6">
        <w:t xml:space="preserve"> </w:t>
      </w:r>
      <w:r>
        <w:t xml:space="preserve">yang bersifat deskriptif </w:t>
      </w:r>
      <w:r w:rsidRPr="00662AC6">
        <w:t>dengan jumlah populasi sebanyak 1</w:t>
      </w:r>
      <w:r>
        <w:t>548</w:t>
      </w:r>
      <w:r w:rsidRPr="00662AC6">
        <w:t xml:space="preserve"> orang, dan jumlah sampel sebanyak </w:t>
      </w:r>
      <w:r>
        <w:t>138</w:t>
      </w:r>
      <w:r w:rsidRPr="00662AC6">
        <w:t xml:space="preserve"> orang yang dipilih secara </w:t>
      </w:r>
      <w:r>
        <w:rPr>
          <w:i/>
        </w:rPr>
        <w:t>random sampling</w:t>
      </w:r>
      <w:r w:rsidRPr="00662AC6">
        <w:t>. Data penelitian dip</w:t>
      </w:r>
      <w:r>
        <w:t>eroleh dengan teknik observasi, wawancara</w:t>
      </w:r>
      <w:r w:rsidRPr="00662AC6">
        <w:t xml:space="preserve"> dan angket. Teknik pengumpulan </w:t>
      </w:r>
      <w:r>
        <w:t>data yang digunakan adalah</w:t>
      </w:r>
      <w:r w:rsidRPr="00662AC6">
        <w:t xml:space="preserve"> angket. Hasil</w:t>
      </w:r>
      <w:r>
        <w:t xml:space="preserve"> penelitian disimpulkan bahwa (1) jumlah peserta didik SMP di Kecamatan Barombong yang memiliki minat melanjutkan pendidikannya ke SMK adalah 75,6% dengan rata-rata 3,33 atau berada pada kategori sangat tinggi, (2) faktor-faktor yang paling dominan mempengaruhi minat peserta didik SMP di Kecamatan Barombong untuk melanjutkan pendidikannya ke SMK adalah dorongan atau kemauan untuk langsung bekerja setelah lulus dari SMK adalah 74,6% dengan rata-rata 3,22 dan berada pada kategori tinggi serta faktor dorongan dari lingkungan keluarga dengan rata-rata 2,65 atau berada pada kategori tinggi, (3) jurusan-jurusan yang diminati peserta didik SMP di Kecamatan Barombong yang melanjutkan pendidikannya ke SMK adalah jurusan teknologi komputer dan jaringan serta jurusan teknologi otomotif dengan </w:t>
      </w:r>
      <w:r w:rsidR="00DC54C3">
        <w:t>rata-rata keduanya adalah 47,1% dan 29%.</w:t>
      </w:r>
      <w:r>
        <w:t xml:space="preserve"> Penelitian ini juga menunjukkan bahwa peserta didik yang menginginkan pendirian SMK di Kecamatan Barombong berada pada kategori sangat tinggi karena rata-ratanya berada pada nilai 3,57. Dengan demikian diharapkan pemerintah harus lebih memperhatikan pendirian SMK khususnya di wilayah Kecamatan Barombong</w:t>
      </w:r>
    </w:p>
    <w:p w:rsidR="00570F32" w:rsidRPr="00545A13" w:rsidRDefault="00570F32" w:rsidP="00570F32">
      <w:pPr>
        <w:pStyle w:val="NoSpacing"/>
        <w:jc w:val="both"/>
        <w:rPr>
          <w:lang w:val="id-ID"/>
        </w:rPr>
      </w:pPr>
    </w:p>
    <w:p w:rsidR="00570F32" w:rsidRPr="00545A13" w:rsidRDefault="00570F32" w:rsidP="00570F32">
      <w:pPr>
        <w:pStyle w:val="NoSpacing"/>
        <w:jc w:val="both"/>
      </w:pPr>
      <w:r w:rsidRPr="00545A13">
        <w:rPr>
          <w:lang w:val="id-ID"/>
        </w:rPr>
        <w:t xml:space="preserve">Kata Kunci :  </w:t>
      </w:r>
      <w:r>
        <w:rPr>
          <w:i/>
        </w:rPr>
        <w:t>Minat</w:t>
      </w:r>
      <w:r w:rsidRPr="0005236B">
        <w:rPr>
          <w:i/>
        </w:rPr>
        <w:t xml:space="preserve">, </w:t>
      </w:r>
      <w:r>
        <w:rPr>
          <w:i/>
        </w:rPr>
        <w:t>Peserta didik SMP, Masuk SMK</w:t>
      </w:r>
    </w:p>
    <w:p w:rsidR="00570F32" w:rsidRDefault="00570F32" w:rsidP="00D337D4">
      <w:pPr>
        <w:spacing w:after="0" w:line="360" w:lineRule="auto"/>
        <w:rPr>
          <w:b/>
        </w:rPr>
      </w:pPr>
    </w:p>
    <w:p w:rsidR="00570F32" w:rsidRDefault="00570F32" w:rsidP="00D337D4">
      <w:pPr>
        <w:spacing w:after="0" w:line="360" w:lineRule="auto"/>
        <w:rPr>
          <w:b/>
        </w:rPr>
      </w:pPr>
    </w:p>
    <w:p w:rsidR="00570F32" w:rsidRDefault="00570F32" w:rsidP="00D337D4">
      <w:pPr>
        <w:spacing w:after="0" w:line="360" w:lineRule="auto"/>
        <w:rPr>
          <w:b/>
        </w:rPr>
      </w:pPr>
    </w:p>
    <w:p w:rsidR="00812730" w:rsidRPr="00260403" w:rsidRDefault="00812730" w:rsidP="00812730">
      <w:pPr>
        <w:jc w:val="center"/>
        <w:rPr>
          <w:b/>
          <w:i/>
          <w:sz w:val="28"/>
          <w:szCs w:val="28"/>
        </w:rPr>
      </w:pPr>
      <w:r w:rsidRPr="00260403">
        <w:rPr>
          <w:b/>
          <w:i/>
          <w:sz w:val="28"/>
          <w:szCs w:val="28"/>
        </w:rPr>
        <w:lastRenderedPageBreak/>
        <w:t>THE STUDENTS’ INTEREST STUDY OF JUNIOR HIGH SCHOOL AT BAROMBONG GOWA REGENCY TO PARTICIPATE IN HIGH VOCATIONAL SCHOOL</w:t>
      </w:r>
    </w:p>
    <w:p w:rsidR="00812730" w:rsidRDefault="00812730" w:rsidP="00D337D4">
      <w:pPr>
        <w:spacing w:after="0" w:line="360" w:lineRule="auto"/>
        <w:rPr>
          <w:b/>
        </w:rPr>
      </w:pPr>
    </w:p>
    <w:p w:rsidR="00570F32" w:rsidRDefault="00570F32" w:rsidP="00570F32">
      <w:pPr>
        <w:autoSpaceDE w:val="0"/>
        <w:autoSpaceDN w:val="0"/>
        <w:adjustRightInd w:val="0"/>
        <w:spacing w:after="0" w:line="360" w:lineRule="auto"/>
        <w:jc w:val="center"/>
        <w:rPr>
          <w:b/>
          <w:bCs/>
        </w:rPr>
      </w:pPr>
      <w:r w:rsidRPr="00570F32">
        <w:rPr>
          <w:b/>
          <w:bCs/>
        </w:rPr>
        <w:t>Abstract</w:t>
      </w:r>
    </w:p>
    <w:p w:rsidR="00812730" w:rsidRDefault="00812730" w:rsidP="00570F32">
      <w:pPr>
        <w:autoSpaceDE w:val="0"/>
        <w:autoSpaceDN w:val="0"/>
        <w:adjustRightInd w:val="0"/>
        <w:spacing w:after="0" w:line="360" w:lineRule="auto"/>
        <w:jc w:val="center"/>
        <w:rPr>
          <w:b/>
          <w:bCs/>
        </w:rPr>
      </w:pPr>
    </w:p>
    <w:p w:rsidR="00812730" w:rsidRDefault="00812730" w:rsidP="00812730">
      <w:pPr>
        <w:spacing w:after="0" w:line="240" w:lineRule="auto"/>
        <w:jc w:val="center"/>
      </w:pPr>
      <w:r>
        <w:t>Arham B.</w:t>
      </w:r>
    </w:p>
    <w:p w:rsidR="00812730" w:rsidRPr="008926E7" w:rsidRDefault="00812730" w:rsidP="00812730">
      <w:pPr>
        <w:spacing w:after="0" w:line="240" w:lineRule="auto"/>
        <w:jc w:val="center"/>
      </w:pPr>
      <w:r w:rsidRPr="008926E7">
        <w:t>Program Studi Pendidikan Teknologi dan Kejuruan,  Program  Pascasarjana</w:t>
      </w:r>
    </w:p>
    <w:p w:rsidR="00812730" w:rsidRDefault="00812730" w:rsidP="00812730">
      <w:pPr>
        <w:spacing w:after="0" w:line="240" w:lineRule="auto"/>
        <w:jc w:val="center"/>
      </w:pPr>
      <w:r w:rsidRPr="008926E7">
        <w:t>Universitas Negeri  Makassar</w:t>
      </w:r>
    </w:p>
    <w:p w:rsidR="00570F32" w:rsidRDefault="00812730" w:rsidP="00812730">
      <w:pPr>
        <w:autoSpaceDE w:val="0"/>
        <w:autoSpaceDN w:val="0"/>
        <w:adjustRightInd w:val="0"/>
        <w:spacing w:after="0" w:line="360" w:lineRule="auto"/>
        <w:jc w:val="center"/>
      </w:pPr>
      <w:r>
        <w:t xml:space="preserve">Email : </w:t>
      </w:r>
      <w:hyperlink r:id="rId9" w:history="1">
        <w:r w:rsidRPr="00DD139E">
          <w:rPr>
            <w:rStyle w:val="Hyperlink"/>
          </w:rPr>
          <w:t>arham.nuni@gmail.com</w:t>
        </w:r>
      </w:hyperlink>
    </w:p>
    <w:p w:rsidR="00812730" w:rsidRDefault="00812730" w:rsidP="00812730">
      <w:pPr>
        <w:autoSpaceDE w:val="0"/>
        <w:autoSpaceDN w:val="0"/>
        <w:adjustRightInd w:val="0"/>
        <w:spacing w:after="0" w:line="360" w:lineRule="auto"/>
        <w:jc w:val="center"/>
        <w:rPr>
          <w:b/>
          <w:bCs/>
        </w:rPr>
      </w:pPr>
    </w:p>
    <w:p w:rsidR="00DC54C3" w:rsidRPr="00C41293" w:rsidRDefault="00DC54C3" w:rsidP="00DC54C3">
      <w:pPr>
        <w:pStyle w:val="Bodytext20"/>
        <w:shd w:val="clear" w:color="auto" w:fill="auto"/>
        <w:spacing w:after="277" w:line="266" w:lineRule="exact"/>
        <w:jc w:val="both"/>
      </w:pPr>
      <w:r w:rsidRPr="00C41293">
        <w:rPr>
          <w:color w:val="000000"/>
          <w:lang w:bidi="en-US"/>
        </w:rPr>
        <w:t>The research aimed to discover (1) the numbers of Junior High School students in Barombong Sub-district who had interests to continue their educations to Vocational School, (2) the most dominant factors which influenced the interests of Junior High School students in Barombong Sub-district to continue their educations to Vocational School, (3) the description of the departments liked by Junior High School students in Barombong Sub-district who would continue their educations to Vocational School. The research was descriptive ex-post facto research with the populations of 1548 students. The samples were 138 students who were chosen by using random sampling technique. The data of the research were obtained by using observation, interview, and questionnaire technique. The data were collected by using questionnaire technique. The results of the research showed that (1) the numbers of Junior High School students in Barombong Sub-district who had interests to continue their educations to Vocational School were 75.6% with the average 3.33 or in very high category, (2) the most dominant factors which influenced the interests of Junior High School students in Barombong Sub-district to continue their educations to Vocational School were encouragement or willingness to directly working after graduated from Vocational School were 74.6% with the average 3.22 and were in high category and encouragement from family with the average 2.65 and were in high category, (3) the departments liked by Junior High School students in Barombong Sub-district who continued their educations to Vocational School were computer and network technology department and automotive technology dep</w:t>
      </w:r>
      <w:r>
        <w:rPr>
          <w:color w:val="000000"/>
          <w:lang w:bidi="en-US"/>
        </w:rPr>
        <w:t>artment with the average is 47,1% and 29%</w:t>
      </w:r>
      <w:r w:rsidRPr="00C41293">
        <w:rPr>
          <w:color w:val="000000"/>
          <w:lang w:bidi="en-US"/>
        </w:rPr>
        <w:t>. The research also showed that the students who wanted the establishment of Vocational School in Barombong Sub-district were in very high category because the average was 3.57. Therefore, it was expected that the government must paid more attention to the establishment of Vocational School, particularly in the area of Barombong Sub-district.</w:t>
      </w:r>
    </w:p>
    <w:p w:rsidR="00570F32" w:rsidRDefault="00570F32" w:rsidP="00570F32">
      <w:pPr>
        <w:autoSpaceDE w:val="0"/>
        <w:autoSpaceDN w:val="0"/>
        <w:adjustRightInd w:val="0"/>
        <w:spacing w:after="0" w:line="240" w:lineRule="auto"/>
        <w:jc w:val="both"/>
      </w:pPr>
    </w:p>
    <w:p w:rsidR="00570F32" w:rsidRDefault="00570F32" w:rsidP="00570F32">
      <w:r>
        <w:t xml:space="preserve">Key word:   </w:t>
      </w:r>
      <w:r>
        <w:rPr>
          <w:i/>
          <w:iCs/>
        </w:rPr>
        <w:t>interest</w:t>
      </w:r>
      <w:r w:rsidR="00DC54C3">
        <w:rPr>
          <w:i/>
          <w:iCs/>
        </w:rPr>
        <w:t>s</w:t>
      </w:r>
      <w:r>
        <w:rPr>
          <w:i/>
          <w:iCs/>
        </w:rPr>
        <w:t>, students of</w:t>
      </w:r>
      <w:r w:rsidR="00DC54C3">
        <w:rPr>
          <w:i/>
          <w:iCs/>
        </w:rPr>
        <w:t xml:space="preserve"> junior high school, entering vocational school</w:t>
      </w:r>
      <w:r>
        <w:rPr>
          <w:i/>
          <w:iCs/>
        </w:rPr>
        <w:t>.</w:t>
      </w:r>
    </w:p>
    <w:p w:rsidR="00570F32" w:rsidRDefault="00570F32" w:rsidP="00D337D4">
      <w:pPr>
        <w:spacing w:after="0" w:line="360" w:lineRule="auto"/>
        <w:rPr>
          <w:b/>
        </w:rPr>
      </w:pPr>
    </w:p>
    <w:p w:rsidR="00570F32" w:rsidRDefault="00570F32" w:rsidP="00D337D4">
      <w:pPr>
        <w:spacing w:after="0" w:line="360" w:lineRule="auto"/>
        <w:rPr>
          <w:b/>
        </w:rPr>
      </w:pPr>
    </w:p>
    <w:p w:rsidR="004C4EEA" w:rsidRPr="003E0937" w:rsidRDefault="00D337D4" w:rsidP="00D337D4">
      <w:pPr>
        <w:spacing w:after="0" w:line="360" w:lineRule="auto"/>
        <w:rPr>
          <w:b/>
        </w:rPr>
      </w:pPr>
      <w:r w:rsidRPr="003E0937">
        <w:rPr>
          <w:b/>
        </w:rPr>
        <w:t>PENDAHULUAN</w:t>
      </w:r>
    </w:p>
    <w:p w:rsidR="00D337D4" w:rsidRDefault="00D337D4" w:rsidP="003E0937">
      <w:pPr>
        <w:spacing w:after="0" w:line="360" w:lineRule="auto"/>
        <w:ind w:firstLine="709"/>
        <w:jc w:val="both"/>
        <w:rPr>
          <w:color w:val="000000"/>
        </w:rPr>
      </w:pPr>
      <w:r>
        <w:rPr>
          <w:color w:val="000000"/>
          <w:lang w:val="id-ID"/>
        </w:rPr>
        <w:t>Undang-</w:t>
      </w:r>
      <w:r>
        <w:rPr>
          <w:color w:val="000000"/>
        </w:rPr>
        <w:t>u</w:t>
      </w:r>
      <w:r>
        <w:rPr>
          <w:color w:val="000000"/>
          <w:lang w:val="id-ID"/>
        </w:rPr>
        <w:t>ndang Si</w:t>
      </w:r>
      <w:r>
        <w:rPr>
          <w:color w:val="000000"/>
        </w:rPr>
        <w:t>stem Pendidikan N</w:t>
      </w:r>
      <w:r>
        <w:rPr>
          <w:color w:val="000000"/>
          <w:lang w:val="id-ID"/>
        </w:rPr>
        <w:t>as</w:t>
      </w:r>
      <w:r>
        <w:rPr>
          <w:color w:val="000000"/>
        </w:rPr>
        <w:t>ional (Sisdiknas)</w:t>
      </w:r>
      <w:r>
        <w:rPr>
          <w:color w:val="000000"/>
          <w:lang w:val="id-ID"/>
        </w:rPr>
        <w:t xml:space="preserve"> No. 20 Tahun 2003, menyatakan bahwa pendidikan adalah usaha sadar dan terencana untuk mewujudkan suasana belajar dan proses pembelajaran agar peserta didik secara aktif mengembangkan potensi dirinya untuk memiliki kekuatan spritual keagamaan, pengendalian diri, kepribadian, kecerdasan, akhlak mulia, serta keterampilan yang diperlukan dirinya, masyarakat, bangsa dan negara. Sedangkan tujuan pendidikan nasional adalah bertujuan untuk berkembangnya potensi peserta didik agar menjadi manusia beriman dan bertaqwa kepada Tuhan Yang Maha Esa, berakhlak mulia, sehat, berilmu, cakap, kreatif, mandiri, dan menjadi warga negara yang demokratis serta bertanggung jawab</w:t>
      </w:r>
    </w:p>
    <w:p w:rsidR="00D337D4" w:rsidRDefault="00D337D4" w:rsidP="00D337D4">
      <w:pPr>
        <w:spacing w:after="0" w:line="360" w:lineRule="auto"/>
        <w:ind w:firstLine="720"/>
        <w:jc w:val="both"/>
        <w:rPr>
          <w:color w:val="000000"/>
        </w:rPr>
      </w:pPr>
      <w:r>
        <w:rPr>
          <w:color w:val="000000"/>
          <w:lang w:val="id-ID"/>
        </w:rPr>
        <w:t>Sekolah Menengah Kejuruan (SMK) merupakan s</w:t>
      </w:r>
      <w:r>
        <w:rPr>
          <w:color w:val="000000"/>
        </w:rPr>
        <w:t>atuan pendidikan kejuruan</w:t>
      </w:r>
      <w:r>
        <w:rPr>
          <w:color w:val="000000"/>
          <w:lang w:val="id-ID"/>
        </w:rPr>
        <w:t xml:space="preserve"> yang berorientasi pada dunia kerja dan salah satu tujuannya adalah memberikan bekal siap kerja pada peserta didik</w:t>
      </w:r>
      <w:r>
        <w:rPr>
          <w:color w:val="000000"/>
        </w:rPr>
        <w:t>nya</w:t>
      </w:r>
      <w:r>
        <w:rPr>
          <w:color w:val="000000"/>
          <w:lang w:val="id-ID"/>
        </w:rPr>
        <w:t xml:space="preserve"> sebagai tenaga kerja yang terampil tingkat menengah sesuai dengan persyaratan yang dituntut oleh dunia kerja. Kegiatan belajar mengajar pada tingkat </w:t>
      </w:r>
      <w:r>
        <w:rPr>
          <w:color w:val="000000"/>
        </w:rPr>
        <w:t>SMK</w:t>
      </w:r>
      <w:r>
        <w:rPr>
          <w:color w:val="000000"/>
          <w:lang w:val="id-ID"/>
        </w:rPr>
        <w:t xml:space="preserve"> diarahkan untuk membentuk kemampuan peserta didik dalam mengembangkan perolehan belajarnya baik pada aspek pengetahuan, keterampilan dan tata nilai maupun pada aspek sikap guna menunjang pengembangan potensinya</w:t>
      </w:r>
      <w:r>
        <w:rPr>
          <w:color w:val="000000"/>
        </w:rPr>
        <w:t>.</w:t>
      </w:r>
    </w:p>
    <w:p w:rsidR="00D337D4" w:rsidRDefault="00D337D4" w:rsidP="00D337D4">
      <w:pPr>
        <w:spacing w:after="0" w:line="360" w:lineRule="auto"/>
        <w:ind w:firstLine="720"/>
        <w:jc w:val="both"/>
        <w:rPr>
          <w:color w:val="000000"/>
        </w:rPr>
      </w:pPr>
      <w:r>
        <w:rPr>
          <w:color w:val="000000"/>
          <w:lang w:val="id-ID"/>
        </w:rPr>
        <w:t>S</w:t>
      </w:r>
      <w:r>
        <w:rPr>
          <w:color w:val="000000"/>
        </w:rPr>
        <w:t xml:space="preserve">ekolah </w:t>
      </w:r>
      <w:r>
        <w:rPr>
          <w:color w:val="000000"/>
          <w:lang w:val="id-ID"/>
        </w:rPr>
        <w:t>M</w:t>
      </w:r>
      <w:r>
        <w:rPr>
          <w:color w:val="000000"/>
        </w:rPr>
        <w:t xml:space="preserve">enengah </w:t>
      </w:r>
      <w:r>
        <w:rPr>
          <w:color w:val="000000"/>
          <w:lang w:val="id-ID"/>
        </w:rPr>
        <w:t>P</w:t>
      </w:r>
      <w:r>
        <w:rPr>
          <w:color w:val="000000"/>
        </w:rPr>
        <w:t>ertama (SMP)</w:t>
      </w:r>
      <w:r>
        <w:rPr>
          <w:color w:val="000000"/>
          <w:lang w:val="id-ID"/>
        </w:rPr>
        <w:t xml:space="preserve"> merupakan jenjang pendidikan dasar pada pendidikan formal di Indonesia yang ditempuh dalam waktu 3 tahun, yaitu mulai dari kelas </w:t>
      </w:r>
      <w:r>
        <w:rPr>
          <w:color w:val="000000"/>
        </w:rPr>
        <w:t>VII</w:t>
      </w:r>
      <w:r>
        <w:rPr>
          <w:color w:val="000000"/>
          <w:lang w:val="id-ID"/>
        </w:rPr>
        <w:t xml:space="preserve"> sampai kelas </w:t>
      </w:r>
      <w:r>
        <w:rPr>
          <w:color w:val="000000"/>
        </w:rPr>
        <w:t xml:space="preserve">IX. </w:t>
      </w:r>
      <w:r>
        <w:rPr>
          <w:color w:val="000000"/>
          <w:lang w:val="id-ID"/>
        </w:rPr>
        <w:t>Secara struktural, S</w:t>
      </w:r>
      <w:r>
        <w:rPr>
          <w:color w:val="000000"/>
        </w:rPr>
        <w:t>MP</w:t>
      </w:r>
      <w:r>
        <w:rPr>
          <w:color w:val="000000"/>
          <w:lang w:val="id-ID"/>
        </w:rPr>
        <w:t xml:space="preserve"> merupakan unit pelaksana teknis dinas pendidikan kabupaten/kota, seperti SMP</w:t>
      </w:r>
      <w:r>
        <w:rPr>
          <w:color w:val="000000"/>
        </w:rPr>
        <w:t>-SMP di wilayah kecamatan</w:t>
      </w:r>
      <w:r>
        <w:rPr>
          <w:color w:val="000000"/>
          <w:lang w:val="id-ID"/>
        </w:rPr>
        <w:t xml:space="preserve"> Barombong merupakan sekolah menengah pertama yang merupakan sekolah yang menampung peserta didik  dan mempersiapkannya ke jenjang Sekolah Menengah </w:t>
      </w:r>
      <w:r>
        <w:rPr>
          <w:color w:val="000000"/>
        </w:rPr>
        <w:t>yang salah satunya adalah SMK.</w:t>
      </w:r>
    </w:p>
    <w:p w:rsidR="00D337D4" w:rsidRDefault="00D337D4" w:rsidP="00D337D4">
      <w:pPr>
        <w:spacing w:after="0" w:line="360" w:lineRule="auto"/>
        <w:ind w:firstLine="720"/>
        <w:jc w:val="both"/>
      </w:pPr>
      <w:r>
        <w:rPr>
          <w:color w:val="000000"/>
          <w:lang w:val="id-ID"/>
        </w:rPr>
        <w:t xml:space="preserve">Peserta didik lulusan SMP yang memilih untuk melanjutkan pendidikannya ke tingkatan SMK pastilah didasari dari adanya ketertarikan atau minat dari peserta didik </w:t>
      </w:r>
      <w:r>
        <w:rPr>
          <w:color w:val="000000"/>
          <w:lang w:val="id-ID"/>
        </w:rPr>
        <w:lastRenderedPageBreak/>
        <w:t xml:space="preserve">tersebut. Seseorang yang berminat terhadap suatu objek akan berusaha keras agar minatnya tercapai dibandingkan dengan seseorang yang kurang berminat, </w:t>
      </w:r>
      <w:r>
        <w:rPr>
          <w:color w:val="000000"/>
        </w:rPr>
        <w:t>sama dengan</w:t>
      </w:r>
      <w:r>
        <w:rPr>
          <w:color w:val="000000"/>
          <w:lang w:val="id-ID"/>
        </w:rPr>
        <w:t xml:space="preserve"> peserta didik yang berminat lanjut ke SMK </w:t>
      </w:r>
      <w:r>
        <w:rPr>
          <w:color w:val="000000"/>
        </w:rPr>
        <w:t xml:space="preserve">pastinya </w:t>
      </w:r>
      <w:r>
        <w:rPr>
          <w:color w:val="000000"/>
          <w:lang w:val="id-ID"/>
        </w:rPr>
        <w:t>akan berusaha keras dalam hal belajar dan mencari informasi-informasi mengenai SMK dibandingkan peserta didik yang tidak memiliki minat untuk masuk ke SMK</w:t>
      </w:r>
      <w:r>
        <w:rPr>
          <w:color w:val="000000"/>
        </w:rPr>
        <w:t xml:space="preserve">. </w:t>
      </w:r>
      <w:r w:rsidRPr="00953555">
        <w:t>Bertolak pemikiran ini, maka perlu dilakukan penelitian tentang</w:t>
      </w:r>
      <w:r>
        <w:t xml:space="preserve"> kajian minat peserta didik SMP di Kecamatan Barombong Kabupaten Gowa masuk ke SMK agar dapat menjadi perhatian dan masukan bagi pemerintah propinsi Sulawesi Selatan dan pemerintah kabupaten Gowa untuk membangun SMK di wilayah Kecamatan Barombong Kabupaten Gowa.</w:t>
      </w:r>
    </w:p>
    <w:p w:rsidR="00D337D4" w:rsidRPr="00F579FB" w:rsidRDefault="00D337D4" w:rsidP="00D337D4">
      <w:pPr>
        <w:autoSpaceDE w:val="0"/>
        <w:autoSpaceDN w:val="0"/>
        <w:adjustRightInd w:val="0"/>
        <w:spacing w:after="0" w:line="360" w:lineRule="auto"/>
        <w:rPr>
          <w:b/>
        </w:rPr>
      </w:pPr>
      <w:r>
        <w:rPr>
          <w:b/>
          <w:lang w:val="id-ID"/>
        </w:rPr>
        <w:t>R</w:t>
      </w:r>
      <w:r w:rsidRPr="00F579FB">
        <w:rPr>
          <w:b/>
        </w:rPr>
        <w:t>umusan Masalah</w:t>
      </w:r>
    </w:p>
    <w:p w:rsidR="00D337D4" w:rsidRDefault="00D337D4" w:rsidP="00D337D4">
      <w:pPr>
        <w:pStyle w:val="ListParagraph"/>
        <w:numPr>
          <w:ilvl w:val="0"/>
          <w:numId w:val="1"/>
        </w:numPr>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Seberapa besar jumlah peserta didik SMP </w:t>
      </w:r>
      <w:r>
        <w:rPr>
          <w:rFonts w:ascii="Times New Roman" w:hAnsi="Times New Roman" w:cs="Times New Roman"/>
          <w:sz w:val="24"/>
          <w:szCs w:val="24"/>
        </w:rPr>
        <w:t>di Kecamatan</w:t>
      </w:r>
      <w:r>
        <w:rPr>
          <w:rFonts w:ascii="Times New Roman" w:hAnsi="Times New Roman" w:cs="Times New Roman"/>
          <w:sz w:val="24"/>
          <w:szCs w:val="24"/>
          <w:lang w:val="id-ID"/>
        </w:rPr>
        <w:t xml:space="preserve"> Barombong yang memiliki minat melanjutkan pendidikannya ke SMK</w:t>
      </w:r>
      <w:r w:rsidRPr="00F579FB">
        <w:rPr>
          <w:rFonts w:ascii="Times New Roman" w:hAnsi="Times New Roman" w:cs="Times New Roman"/>
          <w:sz w:val="24"/>
          <w:szCs w:val="24"/>
        </w:rPr>
        <w:t>?</w:t>
      </w:r>
    </w:p>
    <w:p w:rsidR="00D337D4" w:rsidRPr="009F3EA3" w:rsidRDefault="00D337D4" w:rsidP="00D337D4">
      <w:pPr>
        <w:pStyle w:val="ListParagraph"/>
        <w:numPr>
          <w:ilvl w:val="0"/>
          <w:numId w:val="1"/>
        </w:numPr>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Faktor-faktor apakah yang paling dominan mempengaruhi minat peserta didik SMP </w:t>
      </w:r>
      <w:r>
        <w:rPr>
          <w:rFonts w:ascii="Times New Roman" w:hAnsi="Times New Roman" w:cs="Times New Roman"/>
          <w:sz w:val="24"/>
          <w:szCs w:val="24"/>
        </w:rPr>
        <w:t>di Kecamatan</w:t>
      </w:r>
      <w:r>
        <w:rPr>
          <w:rFonts w:ascii="Times New Roman" w:hAnsi="Times New Roman" w:cs="Times New Roman"/>
          <w:sz w:val="24"/>
          <w:szCs w:val="24"/>
          <w:lang w:val="id-ID"/>
        </w:rPr>
        <w:t xml:space="preserve"> Barombong untuk melanjutkan pendidikannya ke SMK</w:t>
      </w:r>
      <w:r w:rsidRPr="00700E38">
        <w:rPr>
          <w:rFonts w:ascii="Times New Roman" w:hAnsi="Times New Roman" w:cs="Times New Roman"/>
          <w:sz w:val="24"/>
          <w:szCs w:val="24"/>
        </w:rPr>
        <w:t>?</w:t>
      </w:r>
    </w:p>
    <w:p w:rsidR="00D337D4" w:rsidRDefault="00D337D4" w:rsidP="00D337D4">
      <w:pPr>
        <w:pStyle w:val="ListParagraph"/>
        <w:numPr>
          <w:ilvl w:val="0"/>
          <w:numId w:val="1"/>
        </w:numPr>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Bagaimanakah gambaran jurusan-jurusan yang diminati peserta didik SMP </w:t>
      </w:r>
      <w:r>
        <w:rPr>
          <w:rFonts w:ascii="Times New Roman" w:hAnsi="Times New Roman" w:cs="Times New Roman"/>
          <w:sz w:val="24"/>
          <w:szCs w:val="24"/>
        </w:rPr>
        <w:t>di Kecamatan</w:t>
      </w:r>
      <w:r>
        <w:rPr>
          <w:rFonts w:ascii="Times New Roman" w:hAnsi="Times New Roman" w:cs="Times New Roman"/>
          <w:sz w:val="24"/>
          <w:szCs w:val="24"/>
          <w:lang w:val="id-ID"/>
        </w:rPr>
        <w:t xml:space="preserve"> Barombong yang  melanjutkan pendidikannya ke SMK?</w:t>
      </w:r>
    </w:p>
    <w:p w:rsidR="00D337D4" w:rsidRPr="00D337D4" w:rsidRDefault="00D337D4" w:rsidP="00D337D4">
      <w:pPr>
        <w:spacing w:after="0" w:line="360" w:lineRule="auto"/>
        <w:rPr>
          <w:b/>
        </w:rPr>
      </w:pPr>
      <w:r>
        <w:rPr>
          <w:b/>
          <w:lang w:val="id-ID"/>
        </w:rPr>
        <w:t>Tujuan Penelitian</w:t>
      </w:r>
    </w:p>
    <w:p w:rsidR="00D337D4" w:rsidRDefault="00D337D4" w:rsidP="00D337D4">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Untuk mengetahui jumlah peserta didik SMP </w:t>
      </w:r>
      <w:r>
        <w:rPr>
          <w:rFonts w:ascii="Times New Roman" w:hAnsi="Times New Roman" w:cs="Times New Roman"/>
          <w:sz w:val="24"/>
          <w:szCs w:val="24"/>
        </w:rPr>
        <w:t>di Kecamatan</w:t>
      </w:r>
      <w:r>
        <w:rPr>
          <w:rFonts w:ascii="Times New Roman" w:hAnsi="Times New Roman" w:cs="Times New Roman"/>
          <w:sz w:val="24"/>
          <w:szCs w:val="24"/>
          <w:lang w:val="id-ID"/>
        </w:rPr>
        <w:t xml:space="preserve"> Barombong yang memiliki minat melanjutkan pendidikannya ke SMK</w:t>
      </w:r>
    </w:p>
    <w:p w:rsidR="00D337D4" w:rsidRPr="009F3EA3" w:rsidRDefault="00D337D4" w:rsidP="00D337D4">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Untuk mengetahui faktor-faktor yang paling dominan mempengaruhi minat peserta didik SMP </w:t>
      </w:r>
      <w:r>
        <w:rPr>
          <w:rFonts w:ascii="Times New Roman" w:hAnsi="Times New Roman" w:cs="Times New Roman"/>
          <w:sz w:val="24"/>
          <w:szCs w:val="24"/>
        </w:rPr>
        <w:t>di Kecamatan</w:t>
      </w:r>
      <w:r>
        <w:rPr>
          <w:rFonts w:ascii="Times New Roman" w:hAnsi="Times New Roman" w:cs="Times New Roman"/>
          <w:sz w:val="24"/>
          <w:szCs w:val="24"/>
          <w:lang w:val="id-ID"/>
        </w:rPr>
        <w:t xml:space="preserve"> Barombong untuk melanjutkan pendidikannya ke SMK</w:t>
      </w:r>
    </w:p>
    <w:p w:rsidR="00D337D4" w:rsidRPr="009F3EA3" w:rsidRDefault="00D337D4" w:rsidP="00D337D4">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Untuk mengetahui gambaran jurusan-jurusan yang diminati peserta didik SMP </w:t>
      </w:r>
      <w:r>
        <w:rPr>
          <w:rFonts w:ascii="Times New Roman" w:hAnsi="Times New Roman" w:cs="Times New Roman"/>
          <w:sz w:val="24"/>
          <w:szCs w:val="24"/>
        </w:rPr>
        <w:t>di Kecamatan</w:t>
      </w:r>
      <w:r>
        <w:rPr>
          <w:rFonts w:ascii="Times New Roman" w:hAnsi="Times New Roman" w:cs="Times New Roman"/>
          <w:sz w:val="24"/>
          <w:szCs w:val="24"/>
          <w:lang w:val="id-ID"/>
        </w:rPr>
        <w:t xml:space="preserve"> Barombong yang akan melanjutkan pendidikannya ke SMK</w:t>
      </w:r>
    </w:p>
    <w:p w:rsidR="00D337D4" w:rsidRPr="00D337D4" w:rsidRDefault="00D337D4" w:rsidP="00D337D4">
      <w:pPr>
        <w:spacing w:after="0" w:line="360" w:lineRule="auto"/>
        <w:rPr>
          <w:b/>
          <w:lang w:val="id-ID"/>
        </w:rPr>
      </w:pPr>
      <w:r w:rsidRPr="00B20CF0">
        <w:rPr>
          <w:b/>
          <w:lang w:val="id-ID"/>
        </w:rPr>
        <w:t>Manfaat Kegiatan</w:t>
      </w:r>
      <w:r w:rsidRPr="007432BC">
        <w:t xml:space="preserve"> </w:t>
      </w:r>
    </w:p>
    <w:p w:rsidR="00D337D4" w:rsidRPr="007432BC" w:rsidRDefault="00D337D4" w:rsidP="00D337D4">
      <w:pPr>
        <w:pStyle w:val="ListParagraph"/>
        <w:numPr>
          <w:ilvl w:val="0"/>
          <w:numId w:val="6"/>
        </w:numPr>
        <w:spacing w:after="0" w:line="360" w:lineRule="auto"/>
        <w:ind w:left="426"/>
        <w:jc w:val="both"/>
        <w:rPr>
          <w:rFonts w:ascii="Times New Roman" w:hAnsi="Times New Roman" w:cs="Times New Roman"/>
          <w:sz w:val="24"/>
          <w:szCs w:val="24"/>
        </w:rPr>
      </w:pPr>
      <w:r w:rsidRPr="007432BC">
        <w:rPr>
          <w:rFonts w:ascii="Times New Roman" w:hAnsi="Times New Roman" w:cs="Times New Roman"/>
          <w:sz w:val="24"/>
          <w:szCs w:val="24"/>
        </w:rPr>
        <w:t>Untuk  memberikan gamba</w:t>
      </w:r>
      <w:r>
        <w:rPr>
          <w:rFonts w:ascii="Times New Roman" w:hAnsi="Times New Roman" w:cs="Times New Roman"/>
          <w:sz w:val="24"/>
          <w:szCs w:val="24"/>
        </w:rPr>
        <w:t>ran yang jelas seberapa besar minat peserta didik SMP di Kecamatan Barombong</w:t>
      </w:r>
      <w:r w:rsidRPr="007432BC">
        <w:rPr>
          <w:rFonts w:ascii="Times New Roman" w:hAnsi="Times New Roman" w:cs="Times New Roman"/>
          <w:sz w:val="24"/>
          <w:szCs w:val="24"/>
        </w:rPr>
        <w:t xml:space="preserve"> untu</w:t>
      </w:r>
      <w:r>
        <w:rPr>
          <w:rFonts w:ascii="Times New Roman" w:hAnsi="Times New Roman" w:cs="Times New Roman"/>
          <w:sz w:val="24"/>
          <w:szCs w:val="24"/>
        </w:rPr>
        <w:t>k melanjutkan pendidikannya  ke SMK.</w:t>
      </w:r>
    </w:p>
    <w:p w:rsidR="00D337D4" w:rsidRDefault="00D337D4" w:rsidP="00D337D4">
      <w:pPr>
        <w:pStyle w:val="ListParagraph"/>
        <w:numPr>
          <w:ilvl w:val="0"/>
          <w:numId w:val="6"/>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Untuk mengetahui faktor-faktor yang paling dominan mempengaruhi</w:t>
      </w:r>
      <w:r w:rsidRPr="007432BC">
        <w:rPr>
          <w:rFonts w:ascii="Times New Roman" w:hAnsi="Times New Roman" w:cs="Times New Roman"/>
          <w:sz w:val="24"/>
          <w:szCs w:val="24"/>
        </w:rPr>
        <w:t xml:space="preserve"> minat </w:t>
      </w:r>
      <w:r>
        <w:rPr>
          <w:rFonts w:ascii="Times New Roman" w:hAnsi="Times New Roman" w:cs="Times New Roman"/>
          <w:sz w:val="24"/>
          <w:szCs w:val="24"/>
        </w:rPr>
        <w:t>peserta didik SMP di Kecamatan Barombong</w:t>
      </w:r>
      <w:r w:rsidRPr="007432BC">
        <w:rPr>
          <w:rFonts w:ascii="Times New Roman" w:hAnsi="Times New Roman" w:cs="Times New Roman"/>
          <w:sz w:val="24"/>
          <w:szCs w:val="24"/>
        </w:rPr>
        <w:t xml:space="preserve"> untu</w:t>
      </w:r>
      <w:r>
        <w:rPr>
          <w:rFonts w:ascii="Times New Roman" w:hAnsi="Times New Roman" w:cs="Times New Roman"/>
          <w:sz w:val="24"/>
          <w:szCs w:val="24"/>
        </w:rPr>
        <w:t>k melanjutkan pendidikannya  ke SMK</w:t>
      </w:r>
    </w:p>
    <w:p w:rsidR="00D337D4" w:rsidRDefault="00D337D4" w:rsidP="00D337D4">
      <w:pPr>
        <w:pStyle w:val="ListParagraph"/>
        <w:numPr>
          <w:ilvl w:val="0"/>
          <w:numId w:val="6"/>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Untuk  mengetahui gambaran jurusan-jurusan yang</w:t>
      </w:r>
      <w:r w:rsidRPr="007432BC">
        <w:rPr>
          <w:rFonts w:ascii="Times New Roman" w:hAnsi="Times New Roman" w:cs="Times New Roman"/>
          <w:sz w:val="24"/>
          <w:szCs w:val="24"/>
        </w:rPr>
        <w:t xml:space="preserve"> </w:t>
      </w:r>
      <w:r>
        <w:rPr>
          <w:rFonts w:ascii="Times New Roman" w:hAnsi="Times New Roman" w:cs="Times New Roman"/>
          <w:sz w:val="24"/>
          <w:szCs w:val="24"/>
        </w:rPr>
        <w:t>di</w:t>
      </w:r>
      <w:r w:rsidRPr="007432BC">
        <w:rPr>
          <w:rFonts w:ascii="Times New Roman" w:hAnsi="Times New Roman" w:cs="Times New Roman"/>
          <w:sz w:val="24"/>
          <w:szCs w:val="24"/>
        </w:rPr>
        <w:t>minat</w:t>
      </w:r>
      <w:r>
        <w:rPr>
          <w:rFonts w:ascii="Times New Roman" w:hAnsi="Times New Roman" w:cs="Times New Roman"/>
          <w:sz w:val="24"/>
          <w:szCs w:val="24"/>
        </w:rPr>
        <w:t>i</w:t>
      </w:r>
      <w:r w:rsidRPr="007432BC">
        <w:rPr>
          <w:rFonts w:ascii="Times New Roman" w:hAnsi="Times New Roman" w:cs="Times New Roman"/>
          <w:sz w:val="24"/>
          <w:szCs w:val="24"/>
        </w:rPr>
        <w:t xml:space="preserve"> </w:t>
      </w:r>
      <w:r>
        <w:rPr>
          <w:rFonts w:ascii="Times New Roman" w:hAnsi="Times New Roman" w:cs="Times New Roman"/>
          <w:sz w:val="24"/>
          <w:szCs w:val="24"/>
        </w:rPr>
        <w:t>peserta didik SMP di Kecamatan Barombong yang melanjutkan pendidikannya  ke SMK</w:t>
      </w:r>
    </w:p>
    <w:p w:rsidR="00570F32" w:rsidRDefault="00570F32" w:rsidP="003E0937">
      <w:pPr>
        <w:spacing w:after="0" w:line="360" w:lineRule="auto"/>
        <w:jc w:val="both"/>
        <w:rPr>
          <w:b/>
        </w:rPr>
      </w:pPr>
      <w:r>
        <w:rPr>
          <w:b/>
        </w:rPr>
        <w:t>KAJIAN TEORI</w:t>
      </w:r>
    </w:p>
    <w:p w:rsidR="00D337D4" w:rsidRPr="00D337D4" w:rsidRDefault="00D337D4" w:rsidP="003E0937">
      <w:pPr>
        <w:spacing w:after="0" w:line="360" w:lineRule="auto"/>
        <w:jc w:val="both"/>
        <w:rPr>
          <w:b/>
        </w:rPr>
      </w:pPr>
      <w:r w:rsidRPr="00D337D4">
        <w:rPr>
          <w:b/>
        </w:rPr>
        <w:t>Teori Minat</w:t>
      </w:r>
    </w:p>
    <w:p w:rsidR="00D337D4" w:rsidRDefault="00D337D4" w:rsidP="003E0937">
      <w:pPr>
        <w:spacing w:after="0" w:line="360" w:lineRule="auto"/>
        <w:ind w:firstLine="709"/>
        <w:jc w:val="both"/>
      </w:pPr>
      <w:r w:rsidRPr="00707DEE">
        <w:t>Minat pada dasarnya adalah p</w:t>
      </w:r>
      <w:r>
        <w:t>enerimaan akan suatu hubungan an</w:t>
      </w:r>
      <w:r w:rsidRPr="00707DEE">
        <w:t>tara diri sendiri dengan sesuatu diluar diri. Semakin kuat atau dekat hubungan tersebut, semakin besar minatnya</w:t>
      </w:r>
      <w:r>
        <w:t xml:space="preserve"> (Djaali, 2015). Secara sederhana minat berarti kecenderungan dan kegairahan yang tinggi atau keinginan yang besar terhadap sesuatu (Muhibbinsyah, 2014). Sedangkan menurut Kamus B</w:t>
      </w:r>
      <w:r w:rsidRPr="00707DEE">
        <w:t>esar Bahasa Indonesia, minat adalah kesukaan kepada sesuatu, gairah dan keinginan</w:t>
      </w:r>
      <w:r>
        <w:t xml:space="preserve"> </w:t>
      </w:r>
      <w:sdt>
        <w:sdtPr>
          <w:id w:val="2941451"/>
          <w:citation/>
        </w:sdtPr>
        <w:sdtContent>
          <w:fldSimple w:instr=" CITATION Agu15 \l 1033 ">
            <w:r w:rsidRPr="004E2EFC">
              <w:rPr>
                <w:noProof/>
              </w:rPr>
              <w:t>(Santosa, 2015)</w:t>
            </w:r>
          </w:fldSimple>
        </w:sdtContent>
      </w:sdt>
      <w:r w:rsidRPr="00707DEE">
        <w:t>.</w:t>
      </w:r>
      <w:r>
        <w:t xml:space="preserve"> Jadi minat adalah perasaan suka terhadap sesuatu tanpa ada yang menyuruh sehingga menimbulkan keinginan terhadap sesuatu tersebut.</w:t>
      </w:r>
    </w:p>
    <w:p w:rsidR="00D337D4" w:rsidRDefault="0098486E" w:rsidP="003E0937">
      <w:pPr>
        <w:spacing w:after="0" w:line="360" w:lineRule="auto"/>
        <w:ind w:firstLine="709"/>
        <w:jc w:val="both"/>
      </w:pPr>
      <w:r w:rsidRPr="00771109">
        <w:t>Menurut jenisnya, seperti yang dikemukakan dalam Abdul Rahman Saleh dan Muhbib Abdul Wahab</w:t>
      </w:r>
      <w:r>
        <w:t xml:space="preserve"> (Wabdillah, 2013)</w:t>
      </w:r>
      <w:r w:rsidRPr="00771109">
        <w:t xml:space="preserve"> minat dapat diklasifikasik</w:t>
      </w:r>
      <w:r>
        <w:t xml:space="preserve">an menjadi empat jenis, yakni : </w:t>
      </w:r>
      <w:r w:rsidRPr="00720FC3">
        <w:rPr>
          <w:i/>
        </w:rPr>
        <w:t>expressed interest</w:t>
      </w:r>
      <w:r w:rsidRPr="00771109">
        <w:t xml:space="preserve"> adalah minat yang diungkapkan dengan kata-kata,</w:t>
      </w:r>
      <w:r>
        <w:t xml:space="preserve"> seperti saya berminat masuk SMK</w:t>
      </w:r>
      <w:r w:rsidRPr="00771109">
        <w:t xml:space="preserve">. </w:t>
      </w:r>
      <w:r w:rsidRPr="00720FC3">
        <w:rPr>
          <w:i/>
        </w:rPr>
        <w:t>Manifest interest</w:t>
      </w:r>
      <w:r>
        <w:t xml:space="preserve"> adalah </w:t>
      </w:r>
      <w:r w:rsidRPr="00771109">
        <w:t>mengekspresikan minatnya melalui perbuatan</w:t>
      </w:r>
      <w:r>
        <w:t xml:space="preserve"> langsung</w:t>
      </w:r>
      <w:r w:rsidRPr="00771109">
        <w:t>, misalnya mengikuti</w:t>
      </w:r>
      <w:r>
        <w:t xml:space="preserve"> kursus atau pelatihan perakitan komputer</w:t>
      </w:r>
      <w:r w:rsidRPr="00771109">
        <w:t xml:space="preserve">. </w:t>
      </w:r>
      <w:r w:rsidRPr="00720FC3">
        <w:rPr>
          <w:i/>
        </w:rPr>
        <w:t>Tested interest</w:t>
      </w:r>
      <w:r w:rsidRPr="00771109">
        <w:t xml:space="preserve"> adalah minat yang  diketahui melalui tes baik secara tertulis maupun hasil obser</w:t>
      </w:r>
      <w:r>
        <w:t>vasi, misalnya tes tentang jurusan yang diminati peserta didik</w:t>
      </w:r>
      <w:r w:rsidRPr="00771109">
        <w:t xml:space="preserve"> atau mengamati se</w:t>
      </w:r>
      <w:r>
        <w:t>cara langsung kegiatan peserta didik</w:t>
      </w:r>
      <w:r w:rsidRPr="00771109">
        <w:t xml:space="preserve"> tersebut. Sedangkan </w:t>
      </w:r>
      <w:r w:rsidRPr="00720FC3">
        <w:rPr>
          <w:i/>
        </w:rPr>
        <w:t>inventoried interest</w:t>
      </w:r>
      <w:r w:rsidRPr="00771109">
        <w:t xml:space="preserve"> adalah minat yang dinilai dengan cara diukur melalui jawaban terhadap pertanyaan mengenai kegiatan at</w:t>
      </w:r>
      <w:r>
        <w:t>au pekerjaan, misalnya peserta</w:t>
      </w:r>
      <w:r w:rsidRPr="00771109">
        <w:t xml:space="preserve"> </w:t>
      </w:r>
      <w:r>
        <w:t>didik dinilai apakah memiliki minat terhadap SMK dengan cara</w:t>
      </w:r>
      <w:r w:rsidRPr="00771109">
        <w:t xml:space="preserve"> memberikan pertanyaan</w:t>
      </w:r>
      <w:r>
        <w:t>-</w:t>
      </w:r>
      <w:r w:rsidRPr="00771109">
        <w:t>pertanyaa</w:t>
      </w:r>
      <w:r>
        <w:t>n tentang SMK.</w:t>
      </w:r>
    </w:p>
    <w:p w:rsidR="0098486E" w:rsidRDefault="0098486E" w:rsidP="003E0937">
      <w:pPr>
        <w:autoSpaceDE w:val="0"/>
        <w:autoSpaceDN w:val="0"/>
        <w:adjustRightInd w:val="0"/>
        <w:spacing w:after="0" w:line="360" w:lineRule="auto"/>
        <w:ind w:firstLine="709"/>
        <w:jc w:val="both"/>
      </w:pPr>
      <w:r>
        <w:t xml:space="preserve">Para peserta didik SMP memilih untuk melanjutkan pendidikan ke sekolah menengah kejuruan umumnya didasari dari adanya ketertarikan dan didorong oleh </w:t>
      </w:r>
      <w:r>
        <w:lastRenderedPageBreak/>
        <w:t>kebutuhan dan keinginan untuk memperoleh pendidikan serta keahlian, dengan harapan cepat mendapatkan pekerjaan. Bekerja setelah lulus sekolah merupakan hal yang wajar karena dengan bekerja dapat membantu diri sendiri maupun keluarga. Sebab itu, peserta didik dari SMP untuk melanjutkan ke SMK pastinya mengharapkan agar ketika sekolah di SMK dapat dididik dan memiliki SDM yang siap pakai serta mampu menerapkan keahliannya dalam dunia kerja nantinya untuk bersaing dalam menghadapi dunia kerja.</w:t>
      </w:r>
    </w:p>
    <w:p w:rsidR="0098486E" w:rsidRPr="0098486E" w:rsidRDefault="0098486E" w:rsidP="0098486E">
      <w:pPr>
        <w:autoSpaceDE w:val="0"/>
        <w:autoSpaceDN w:val="0"/>
        <w:adjustRightInd w:val="0"/>
        <w:spacing w:after="0" w:line="360" w:lineRule="auto"/>
        <w:jc w:val="both"/>
        <w:rPr>
          <w:b/>
        </w:rPr>
      </w:pPr>
      <w:r w:rsidRPr="0098486E">
        <w:rPr>
          <w:b/>
        </w:rPr>
        <w:t>Sekolah Menengah Kejuruan (SMK)</w:t>
      </w:r>
    </w:p>
    <w:p w:rsidR="0098486E" w:rsidRDefault="0098486E" w:rsidP="003D77F6">
      <w:pPr>
        <w:autoSpaceDE w:val="0"/>
        <w:autoSpaceDN w:val="0"/>
        <w:adjustRightInd w:val="0"/>
        <w:spacing w:after="0" w:line="360" w:lineRule="auto"/>
        <w:ind w:firstLine="720"/>
        <w:jc w:val="both"/>
      </w:pPr>
      <w:r>
        <w:t>SMK adalah salah satu bentuk satuan pendidikan kejuruan yang berada pada jenjang pendidikan menengah dengan kekhususan mempersiapkan lulusannya untuk siap bekerja. Pendidikan kejuruan mempunyai arti yang bervariasi namun dapat dilihat suatu benang merahnya. Pendidikan kejuruan yang di kembangkan di Indonesia dirancang untuk menyiapkan peserta didik atau lulusan yang siap memasuki dunia kerja dan mampu mengembangkan sikap professional di bidang kejuruan.</w:t>
      </w:r>
    </w:p>
    <w:p w:rsidR="0098486E" w:rsidRDefault="0098486E" w:rsidP="003E0937">
      <w:pPr>
        <w:autoSpaceDE w:val="0"/>
        <w:autoSpaceDN w:val="0"/>
        <w:adjustRightInd w:val="0"/>
        <w:spacing w:after="0" w:line="360" w:lineRule="auto"/>
        <w:ind w:firstLine="720"/>
        <w:jc w:val="both"/>
        <w:rPr>
          <w:color w:val="000000"/>
        </w:rPr>
      </w:pPr>
      <w:r>
        <w:t xml:space="preserve">Untuk menyiapkan SDM yang berkualitas sesuai dengan tuntutan kebutuhan pasar kerja atau dunia usaha dan industri, pengelola pendidikan kejuruan tidak hanya memperhatikan proses pembelajarannya disekolah serta peserta didik keluarannya, akan tetapi juga harus memperhatikan input dari pendidikan kejuruan yaitu lulusan dari SMP (poin nomor 5 pada teori Prosser). Lulusan dari SMP yang memilih melanjutkan pendidikannya ke SMK tentunya mempunyai minat dan bakat ke SMK karena </w:t>
      </w:r>
      <w:r w:rsidRPr="008A0CE9">
        <w:rPr>
          <w:color w:val="000000"/>
        </w:rPr>
        <w:t>Pemilihan untuk melanjutkan ke jenjang yang lebih tinggi haruslah didas</w:t>
      </w:r>
      <w:r>
        <w:rPr>
          <w:color w:val="000000"/>
        </w:rPr>
        <w:t>ari dengan adanya minat. A</w:t>
      </w:r>
      <w:r w:rsidRPr="008A0CE9">
        <w:rPr>
          <w:color w:val="000000"/>
        </w:rPr>
        <w:t>pabila suatu kegiatan didasari dengan adanya minat maka ia akan termotivasi dalam melakukan kegiatannya tersebut.</w:t>
      </w:r>
      <w:r>
        <w:rPr>
          <w:color w:val="000000"/>
        </w:rPr>
        <w:t xml:space="preserve"> Peserta didik yang memiliki motivasi yang tinggi dalam belajar akan menghasilkan prestasi baik pula dan akan menghasilkan SDM yang berkualitas pada sekolah menengah kejuruan.</w:t>
      </w:r>
    </w:p>
    <w:p w:rsidR="0098486E" w:rsidRPr="0098486E" w:rsidRDefault="0098486E" w:rsidP="0098486E">
      <w:pPr>
        <w:autoSpaceDE w:val="0"/>
        <w:autoSpaceDN w:val="0"/>
        <w:adjustRightInd w:val="0"/>
        <w:spacing w:after="0" w:line="360" w:lineRule="auto"/>
        <w:jc w:val="both"/>
        <w:rPr>
          <w:b/>
          <w:color w:val="000000"/>
        </w:rPr>
      </w:pPr>
      <w:r w:rsidRPr="0098486E">
        <w:rPr>
          <w:b/>
          <w:color w:val="000000"/>
        </w:rPr>
        <w:t>Sekolah Menengah Pertama (SMP)</w:t>
      </w:r>
    </w:p>
    <w:p w:rsidR="0098486E" w:rsidRDefault="0098486E" w:rsidP="003E0937">
      <w:pPr>
        <w:autoSpaceDE w:val="0"/>
        <w:autoSpaceDN w:val="0"/>
        <w:adjustRightInd w:val="0"/>
        <w:spacing w:after="0" w:line="360" w:lineRule="auto"/>
        <w:ind w:firstLine="720"/>
        <w:jc w:val="both"/>
      </w:pPr>
      <w:r>
        <w:t xml:space="preserve">Sekolah Menengah Pertama yang disingkat dengan SMP merupakan jenjang pendidikan dasar pada pendidikan formal yang memegang peranan yang sangat </w:t>
      </w:r>
      <w:r>
        <w:lastRenderedPageBreak/>
        <w:t>penting dalam meningkatkan kualitas SDM.</w:t>
      </w:r>
      <w:r w:rsidRPr="00D132BB">
        <w:rPr>
          <w:color w:val="000000"/>
          <w:lang w:val="id-ID"/>
        </w:rPr>
        <w:t xml:space="preserve"> </w:t>
      </w:r>
      <w:r>
        <w:rPr>
          <w:color w:val="000000"/>
        </w:rPr>
        <w:t>S</w:t>
      </w:r>
      <w:r>
        <w:rPr>
          <w:color w:val="000000"/>
          <w:lang w:val="id-ID"/>
        </w:rPr>
        <w:t>ekolah berperan untuk mencerdaskan kehidupan bangsa, dalam arti menumbuhkan, memotivasi dan mengembangkan nilai-nilai budaya yang mencakup etika, logika, estetika dan praktika, sehingga tercipta manusia yang utuh dan berakar pada budaya bangsa.</w:t>
      </w:r>
      <w:r>
        <w:rPr>
          <w:color w:val="000000"/>
        </w:rPr>
        <w:t xml:space="preserve"> (UU Sisdiknas, 2016)</w:t>
      </w:r>
      <w:r>
        <w:t>. SMP merupakan bagian dari jenjang pendidikan dasar pada pendidikan formal di Indonesia setelah lulus tingkatan Sekolah Dasar (atau sederajat). Sekolah menengah pertama ditempuh dalam waktu 3 tahun.</w:t>
      </w:r>
    </w:p>
    <w:p w:rsidR="0098486E" w:rsidRDefault="0098486E" w:rsidP="003E0937">
      <w:pPr>
        <w:autoSpaceDE w:val="0"/>
        <w:autoSpaceDN w:val="0"/>
        <w:adjustRightInd w:val="0"/>
        <w:spacing w:after="0" w:line="360" w:lineRule="auto"/>
        <w:ind w:firstLine="720"/>
        <w:jc w:val="both"/>
        <w:rPr>
          <w:color w:val="000000"/>
        </w:rPr>
      </w:pPr>
      <w:r>
        <w:rPr>
          <w:color w:val="000000"/>
        </w:rPr>
        <w:t>Setiap peserta didik</w:t>
      </w:r>
      <w:r w:rsidRPr="00BF17E0">
        <w:rPr>
          <w:color w:val="000000"/>
        </w:rPr>
        <w:t xml:space="preserve"> yang akan menyelesaikan studin</w:t>
      </w:r>
      <w:r>
        <w:rPr>
          <w:color w:val="000000"/>
        </w:rPr>
        <w:t xml:space="preserve">ya di Sekolah SMP </w:t>
      </w:r>
      <w:r w:rsidRPr="00BF17E0">
        <w:rPr>
          <w:color w:val="000000"/>
        </w:rPr>
        <w:t xml:space="preserve">akan berhadapan pada berbagai pilihan, </w:t>
      </w:r>
      <w:r>
        <w:rPr>
          <w:color w:val="000000"/>
        </w:rPr>
        <w:t>terutama bagi peserta didik</w:t>
      </w:r>
      <w:r w:rsidRPr="00BF17E0">
        <w:rPr>
          <w:color w:val="000000"/>
        </w:rPr>
        <w:t xml:space="preserve"> kelas IX mereka harus lebih dulu memikirkan arah kedepannya sehingga dapat me</w:t>
      </w:r>
      <w:r>
        <w:rPr>
          <w:color w:val="000000"/>
        </w:rPr>
        <w:t>nekuni apa yang seharusnya peserta didik</w:t>
      </w:r>
      <w:r w:rsidRPr="00BF17E0">
        <w:rPr>
          <w:color w:val="000000"/>
        </w:rPr>
        <w:t xml:space="preserve"> kerjakan setelah tamat dan tentu harus memikirkan sekolah mana yang cocok sebelum melanjutkan pada jenjang pendidikan yang tinggi yaitu</w:t>
      </w:r>
      <w:r>
        <w:rPr>
          <w:color w:val="000000"/>
        </w:rPr>
        <w:t>,</w:t>
      </w:r>
      <w:r w:rsidRPr="00BF17E0">
        <w:rPr>
          <w:color w:val="000000"/>
        </w:rPr>
        <w:t xml:space="preserve"> masuk ke SMA atau masuk ke SMK. Bagi siswa SMP yang akan memantapkan pilihan untuk melanjutkan ke SMK, tentu akan dihadapkan lagi pada jurusan atau program st</w:t>
      </w:r>
      <w:r>
        <w:rPr>
          <w:color w:val="000000"/>
        </w:rPr>
        <w:t>udi yang akan dipilih, setelah ujian akhir n</w:t>
      </w:r>
      <w:r w:rsidRPr="00BF17E0">
        <w:rPr>
          <w:color w:val="000000"/>
        </w:rPr>
        <w:t>asional dilaksanakan</w:t>
      </w:r>
      <w:r>
        <w:rPr>
          <w:color w:val="000000"/>
        </w:rPr>
        <w:t>.</w:t>
      </w:r>
    </w:p>
    <w:p w:rsidR="0098486E" w:rsidRPr="0098486E" w:rsidRDefault="0098486E" w:rsidP="0098486E">
      <w:pPr>
        <w:autoSpaceDE w:val="0"/>
        <w:autoSpaceDN w:val="0"/>
        <w:adjustRightInd w:val="0"/>
        <w:spacing w:after="0" w:line="360" w:lineRule="auto"/>
        <w:jc w:val="both"/>
        <w:rPr>
          <w:b/>
        </w:rPr>
      </w:pPr>
      <w:r w:rsidRPr="0098486E">
        <w:rPr>
          <w:b/>
        </w:rPr>
        <w:t>Kondisi Pendidikan di Kecamatan Barombong</w:t>
      </w:r>
    </w:p>
    <w:p w:rsidR="0098486E" w:rsidRDefault="0098486E" w:rsidP="003E0937">
      <w:pPr>
        <w:autoSpaceDE w:val="0"/>
        <w:autoSpaceDN w:val="0"/>
        <w:adjustRightInd w:val="0"/>
        <w:spacing w:after="0" w:line="360" w:lineRule="auto"/>
        <w:ind w:firstLine="720"/>
        <w:jc w:val="both"/>
        <w:rPr>
          <w:color w:val="000000"/>
        </w:rPr>
      </w:pPr>
      <w:r w:rsidRPr="00532305">
        <w:rPr>
          <w:color w:val="000000"/>
        </w:rPr>
        <w:t xml:space="preserve">Kecamatan Barombong Kabupaten Gowa merupakan salah satu kecamatan yang berada tidak jauh dari kota kabupaten. </w:t>
      </w:r>
      <w:r>
        <w:rPr>
          <w:color w:val="000000"/>
        </w:rPr>
        <w:t xml:space="preserve">Kecamatan Barombong berbatasan sebelah utara kecamatan Pallangga, kabupaten Takalar dan kota Makassar, sebelah selatan kecamatan Bajeng dan kota Makassar, sebelah barat kabupaten Takalar dan kota Makassar, dan sebelah timur berbatasan dengan kecamatan Bajeng. </w:t>
      </w:r>
      <w:r w:rsidRPr="00532305">
        <w:rPr>
          <w:color w:val="000000"/>
        </w:rPr>
        <w:t>Luas kecamatan ini adalah 20,53 Km</w:t>
      </w:r>
      <w:r w:rsidRPr="00532305">
        <w:rPr>
          <w:color w:val="000000"/>
          <w:vertAlign w:val="superscript"/>
        </w:rPr>
        <w:t>2</w:t>
      </w:r>
      <w:r w:rsidRPr="00532305">
        <w:rPr>
          <w:color w:val="000000"/>
        </w:rPr>
        <w:t xml:space="preserve"> yang terdiri dari 5 (li</w:t>
      </w:r>
      <w:r>
        <w:rPr>
          <w:color w:val="000000"/>
        </w:rPr>
        <w:t>ma) Desa dan 2 (dua) Kelurahan dengan ibukota kecamatan Barombong adalah Kanjilo dengan jarak sekitar 6,50 km dari Sungguminasa.</w:t>
      </w:r>
    </w:p>
    <w:p w:rsidR="0098486E" w:rsidRDefault="0098486E" w:rsidP="003E0937">
      <w:pPr>
        <w:autoSpaceDE w:val="0"/>
        <w:autoSpaceDN w:val="0"/>
        <w:adjustRightInd w:val="0"/>
        <w:spacing w:after="0" w:line="360" w:lineRule="auto"/>
        <w:ind w:firstLine="720"/>
        <w:jc w:val="both"/>
        <w:rPr>
          <w:color w:val="000000"/>
        </w:rPr>
      </w:pPr>
      <w:r w:rsidRPr="00532305">
        <w:rPr>
          <w:color w:val="000000"/>
        </w:rPr>
        <w:t xml:space="preserve">Jumlah penduduk di kecamatan </w:t>
      </w:r>
      <w:r>
        <w:rPr>
          <w:color w:val="000000"/>
        </w:rPr>
        <w:t>Barombong adalah 37.933</w:t>
      </w:r>
      <w:r w:rsidRPr="00532305">
        <w:rPr>
          <w:color w:val="000000"/>
        </w:rPr>
        <w:t xml:space="preserve"> jiwa </w:t>
      </w:r>
      <w:r>
        <w:rPr>
          <w:color w:val="000000"/>
        </w:rPr>
        <w:t xml:space="preserve"> yang terdiri dari laki-laki sebesar 18.726 jiwa dan perempuan sebesar 19.207 jiwa. J</w:t>
      </w:r>
      <w:r w:rsidRPr="00532305">
        <w:rPr>
          <w:color w:val="000000"/>
        </w:rPr>
        <w:t>umlah penduduk yang masih duduk di sekolah tingkatan SMP adalah 1953 jiwa</w:t>
      </w:r>
      <w:r>
        <w:rPr>
          <w:color w:val="000000"/>
        </w:rPr>
        <w:t xml:space="preserve">. Adapun </w:t>
      </w:r>
      <w:r w:rsidRPr="00532305">
        <w:rPr>
          <w:color w:val="000000"/>
        </w:rPr>
        <w:t xml:space="preserve">sarana pendidikan </w:t>
      </w:r>
      <w:r>
        <w:rPr>
          <w:color w:val="000000"/>
        </w:rPr>
        <w:t xml:space="preserve">yang terdapat di kecamatan Barombong </w:t>
      </w:r>
      <w:r w:rsidRPr="00532305">
        <w:rPr>
          <w:color w:val="000000"/>
        </w:rPr>
        <w:t xml:space="preserve">adalah </w:t>
      </w:r>
      <w:r>
        <w:rPr>
          <w:color w:val="000000"/>
        </w:rPr>
        <w:t xml:space="preserve">Taman Kanak-Kanak sebanyak 15 buah, </w:t>
      </w:r>
      <w:r w:rsidRPr="00532305">
        <w:rPr>
          <w:color w:val="000000"/>
        </w:rPr>
        <w:t xml:space="preserve">SD </w:t>
      </w:r>
      <w:r>
        <w:rPr>
          <w:color w:val="000000"/>
        </w:rPr>
        <w:t>Negeri sebanyak 5</w:t>
      </w:r>
      <w:r w:rsidRPr="00532305">
        <w:rPr>
          <w:color w:val="000000"/>
        </w:rPr>
        <w:t xml:space="preserve"> unit,</w:t>
      </w:r>
      <w:r>
        <w:rPr>
          <w:color w:val="000000"/>
        </w:rPr>
        <w:t xml:space="preserve"> SD Inpres sebanyak 11 buah,</w:t>
      </w:r>
      <w:r w:rsidRPr="00532305">
        <w:rPr>
          <w:color w:val="000000"/>
        </w:rPr>
        <w:t xml:space="preserve"> </w:t>
      </w:r>
      <w:r w:rsidRPr="00532305">
        <w:rPr>
          <w:color w:val="000000"/>
        </w:rPr>
        <w:lastRenderedPageBreak/>
        <w:t>SMP</w:t>
      </w:r>
      <w:r>
        <w:rPr>
          <w:color w:val="000000"/>
        </w:rPr>
        <w:t xml:space="preserve"> Negeri</w:t>
      </w:r>
      <w:r w:rsidRPr="00532305">
        <w:rPr>
          <w:color w:val="000000"/>
        </w:rPr>
        <w:t xml:space="preserve"> sebanyak 2 unit serta SMA</w:t>
      </w:r>
      <w:r>
        <w:rPr>
          <w:color w:val="000000"/>
        </w:rPr>
        <w:t xml:space="preserve"> Negeri</w:t>
      </w:r>
      <w:r w:rsidRPr="00532305">
        <w:rPr>
          <w:color w:val="000000"/>
        </w:rPr>
        <w:t xml:space="preserve"> sebanyak 1 unit, sedangkan untuk tingkatan SMK sampai sekarang belum terbangun di kecamatan Barombong</w:t>
      </w:r>
      <w:r>
        <w:rPr>
          <w:color w:val="000000"/>
        </w:rPr>
        <w:t>.</w:t>
      </w:r>
    </w:p>
    <w:p w:rsidR="003D77F6" w:rsidRDefault="003D77F6" w:rsidP="003D77F6">
      <w:pPr>
        <w:autoSpaceDE w:val="0"/>
        <w:autoSpaceDN w:val="0"/>
        <w:adjustRightInd w:val="0"/>
        <w:spacing w:after="0" w:line="360" w:lineRule="auto"/>
        <w:jc w:val="both"/>
        <w:rPr>
          <w:color w:val="000000"/>
        </w:rPr>
      </w:pPr>
    </w:p>
    <w:p w:rsidR="0098486E" w:rsidRPr="0098486E" w:rsidRDefault="0098486E" w:rsidP="0098486E">
      <w:pPr>
        <w:autoSpaceDE w:val="0"/>
        <w:autoSpaceDN w:val="0"/>
        <w:adjustRightInd w:val="0"/>
        <w:spacing w:after="0" w:line="360" w:lineRule="auto"/>
        <w:jc w:val="both"/>
        <w:rPr>
          <w:b/>
        </w:rPr>
      </w:pPr>
      <w:r w:rsidRPr="0098486E">
        <w:rPr>
          <w:b/>
        </w:rPr>
        <w:t>METODE PENELITIAN</w:t>
      </w:r>
    </w:p>
    <w:p w:rsidR="0098486E" w:rsidRDefault="0098486E" w:rsidP="0098486E">
      <w:pPr>
        <w:spacing w:after="0" w:line="360" w:lineRule="auto"/>
        <w:ind w:firstLine="720"/>
        <w:jc w:val="both"/>
      </w:pPr>
      <w:r w:rsidRPr="00C01AB5">
        <w:t xml:space="preserve">Penelitian ini termasuk penelitian </w:t>
      </w:r>
      <w:r w:rsidRPr="00CE0569">
        <w:rPr>
          <w:i/>
        </w:rPr>
        <w:t>ex-post facto</w:t>
      </w:r>
      <w:r w:rsidRPr="00C01AB5">
        <w:t xml:space="preserve"> yan</w:t>
      </w:r>
      <w:r>
        <w:t>g bersifat deskriptif. Penelitian</w:t>
      </w:r>
      <w:r w:rsidRPr="00C01AB5">
        <w:t xml:space="preserve"> </w:t>
      </w:r>
      <w:r w:rsidRPr="00CE0569">
        <w:rPr>
          <w:i/>
        </w:rPr>
        <w:t>ex-post facto</w:t>
      </w:r>
      <w:r>
        <w:t xml:space="preserve">, </w:t>
      </w:r>
      <w:r w:rsidRPr="00C01AB5">
        <w:t>penelitian ini tidak ada pemberian perlakuan (treatm</w:t>
      </w:r>
      <w:r>
        <w:t>ent) terhadap sampel penelitian. Rangkaian variabel-variabel bebas yang hendak diteliti telah terjadi ketika peneliti mulai melakukan pengamatan terhadap variabel terikat (Sukardi, 2015)</w:t>
      </w:r>
      <w:r w:rsidRPr="00C01AB5">
        <w:t xml:space="preserve">. </w:t>
      </w:r>
      <w:r>
        <w:t>Penelitian</w:t>
      </w:r>
      <w:r w:rsidRPr="00C01AB5">
        <w:t xml:space="preserve"> deskriptif, karena penelitian ini bertujuan untuk menggambarkan </w:t>
      </w:r>
      <w:r>
        <w:t>atau mendeskripsikan minat peserta didik SMP untuk melanjutkan pendidikannya ke SMK</w:t>
      </w:r>
      <w:r w:rsidRPr="00C01AB5">
        <w:t>. Metode yang digunakan dalam penelitian i</w:t>
      </w:r>
      <w:r>
        <w:t>ni adalah metode kuantitatif.</w:t>
      </w:r>
    </w:p>
    <w:p w:rsidR="0098486E" w:rsidRDefault="0098486E" w:rsidP="003E0937">
      <w:pPr>
        <w:autoSpaceDE w:val="0"/>
        <w:autoSpaceDN w:val="0"/>
        <w:adjustRightInd w:val="0"/>
        <w:spacing w:after="0" w:line="360" w:lineRule="auto"/>
        <w:ind w:firstLine="720"/>
        <w:jc w:val="both"/>
      </w:pPr>
      <w:r>
        <w:t xml:space="preserve">Pada penelitian ini populasinya adalah keseluruhan peserta didik SMP yang ada di wilayah Kecamatan Barombong sebanyak 1548 orang. Teknik pengambilan sampel menggunakan </w:t>
      </w:r>
      <w:r w:rsidRPr="00275B54">
        <w:rPr>
          <w:i/>
        </w:rPr>
        <w:t>random sampling</w:t>
      </w:r>
      <w:r>
        <w:t xml:space="preserve"> dengan pendekatan proporsi atau imbangan. </w:t>
      </w:r>
      <w:r w:rsidRPr="00112D44">
        <w:rPr>
          <w:color w:val="000000"/>
        </w:rPr>
        <w:t>Proporsional berarti dari setiap SMP yang terpilih, diambil sampel individu dengan memperhatikan proporsi siswa di masing</w:t>
      </w:r>
      <w:r>
        <w:rPr>
          <w:color w:val="000000"/>
        </w:rPr>
        <w:t>-</w:t>
      </w:r>
      <w:r w:rsidRPr="00112D44">
        <w:rPr>
          <w:color w:val="000000"/>
        </w:rPr>
        <w:t xml:space="preserve">masing daerah  populasi. </w:t>
      </w:r>
      <w:r w:rsidRPr="00112D44">
        <w:rPr>
          <w:i/>
          <w:iCs/>
          <w:color w:val="000000"/>
        </w:rPr>
        <w:t>Random  sampling</w:t>
      </w:r>
      <w:r w:rsidRPr="00112D44">
        <w:rPr>
          <w:color w:val="000000"/>
        </w:rPr>
        <w:t xml:space="preserve"> berarti pengambilan sampel individu mempunyai kesempatan yang sama untuk menjadi sampel penelitian</w:t>
      </w:r>
      <w:r>
        <w:rPr>
          <w:color w:val="000000"/>
        </w:rPr>
        <w:t xml:space="preserve">. </w:t>
      </w:r>
      <w:r>
        <w:t>Teknik ini diambil sampel peserta didik kelas IX (Sembilan) karena dianggap mereka yang paling mendekati untuk melanjutkan pendidikannya ke tingkatan SMA atau SMK. Jumlah peserta didik kelas IX yang cukup besar serta lokasi sekolah yang berjauhan maka sampel yang diambil adalah 30% dari keseluruhan populasi kelas IX SMP yang ada di Kecamatan Barombong yaitu sebanyak 138 orang.</w:t>
      </w:r>
    </w:p>
    <w:p w:rsidR="0098486E" w:rsidRDefault="003E0937" w:rsidP="003E0937">
      <w:pPr>
        <w:autoSpaceDE w:val="0"/>
        <w:autoSpaceDN w:val="0"/>
        <w:adjustRightInd w:val="0"/>
        <w:spacing w:after="0" w:line="360" w:lineRule="auto"/>
        <w:ind w:firstLine="720"/>
        <w:jc w:val="both"/>
      </w:pPr>
      <w:r>
        <w:t>Instrumen yang dibuat</w:t>
      </w:r>
      <w:r w:rsidRPr="002425AB">
        <w:t xml:space="preserve"> menggunakan skala likert yaitu  disusun dalam bentuk suatu pernyataan dan diikuti oleh pilihan respon yang menunjukkan tingkatan. Skala likert digunakan untuk mengukur sikap, pendapat dan persepsi seseorang atau sekelompok tentang kejadian atau gejala sosial (Riduwan, 2014). </w:t>
      </w:r>
      <w:r>
        <w:t xml:space="preserve">Angket instrumen </w:t>
      </w:r>
      <w:r>
        <w:lastRenderedPageBreak/>
        <w:t>yang akan digunakan harus valid agar dapat digunakan untuk mendeteksi dengan tepat apa yang seharusnya diukur.</w:t>
      </w:r>
    </w:p>
    <w:p w:rsidR="003E0937" w:rsidRDefault="003E0937" w:rsidP="003E0937">
      <w:pPr>
        <w:autoSpaceDE w:val="0"/>
        <w:autoSpaceDN w:val="0"/>
        <w:adjustRightInd w:val="0"/>
        <w:spacing w:after="0" w:line="360" w:lineRule="auto"/>
        <w:ind w:firstLine="720"/>
        <w:jc w:val="both"/>
      </w:pPr>
      <w:r>
        <w:t>Instrument dianalisis menggunakan analisis deskriptif. Data yang dikumpulkan dengan menggunakan berbagai macam kegiatan dianalisis berdasarkan mean dan kategorisasi. Analisis data dilakukan dengan tahapan: (a) Penskoran jawaban responden, (b) Penskoran jumlah seluruh responden, (c) Pengelompokan skor yang didapat. Data tersebut dianalisis menggunakan deskriptif rata-rata (mean).</w:t>
      </w:r>
    </w:p>
    <w:p w:rsidR="003E0937" w:rsidRPr="003E0937" w:rsidRDefault="003E0937" w:rsidP="0098486E">
      <w:pPr>
        <w:autoSpaceDE w:val="0"/>
        <w:autoSpaceDN w:val="0"/>
        <w:adjustRightInd w:val="0"/>
        <w:spacing w:after="0" w:line="360" w:lineRule="auto"/>
        <w:jc w:val="both"/>
        <w:rPr>
          <w:b/>
        </w:rPr>
      </w:pPr>
      <w:r w:rsidRPr="003E0937">
        <w:rPr>
          <w:b/>
        </w:rPr>
        <w:t>HASIL DAN PEMBAHASAN</w:t>
      </w:r>
    </w:p>
    <w:p w:rsidR="00CD65A7" w:rsidRDefault="00CD65A7" w:rsidP="000B061F">
      <w:pPr>
        <w:pStyle w:val="ListParagraph"/>
        <w:numPr>
          <w:ilvl w:val="0"/>
          <w:numId w:val="7"/>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Minat peserta didik SMP melanjutkan pendidikan ke SMK</w:t>
      </w:r>
    </w:p>
    <w:p w:rsidR="00CD65A7" w:rsidRDefault="00CD65A7" w:rsidP="000B061F">
      <w:pPr>
        <w:spacing w:after="0" w:line="360" w:lineRule="auto"/>
        <w:ind w:left="66" w:firstLine="785"/>
        <w:jc w:val="both"/>
      </w:pPr>
      <w:r>
        <w:t>Minat peserta didik SMP di Kecamatan Barombong Kabupaten Gowa masuk ke SMK berdasarkan hasil penyebaran a</w:t>
      </w:r>
      <w:r w:rsidR="00233492">
        <w:t>ngket dapat dilihat pada Tabel 1</w:t>
      </w:r>
      <w:r>
        <w:t xml:space="preserve"> di bawah ini :</w:t>
      </w:r>
    </w:p>
    <w:p w:rsidR="00CD65A7" w:rsidRDefault="00CD65A7" w:rsidP="00CD65A7">
      <w:pPr>
        <w:spacing w:after="0" w:line="360" w:lineRule="auto"/>
        <w:ind w:firstLine="720"/>
        <w:outlineLvl w:val="0"/>
      </w:pPr>
      <w:r>
        <w:rPr>
          <w:lang w:val="id-ID"/>
        </w:rPr>
        <w:t xml:space="preserve">Tabel </w:t>
      </w:r>
      <w:r w:rsidR="00233492">
        <w:t>1</w:t>
      </w:r>
      <w:r>
        <w:t xml:space="preserve"> Minat peserta didik SMP masuk ke SMK</w:t>
      </w:r>
    </w:p>
    <w:tbl>
      <w:tblPr>
        <w:tblStyle w:val="TableGrid"/>
        <w:tblW w:w="0" w:type="auto"/>
        <w:tblInd w:w="108" w:type="dxa"/>
        <w:tblBorders>
          <w:left w:val="none" w:sz="0" w:space="0" w:color="auto"/>
          <w:right w:val="none" w:sz="0" w:space="0" w:color="auto"/>
          <w:insideV w:val="none" w:sz="0" w:space="0" w:color="auto"/>
        </w:tblBorders>
        <w:tblLook w:val="04A0"/>
      </w:tblPr>
      <w:tblGrid>
        <w:gridCol w:w="570"/>
        <w:gridCol w:w="4250"/>
        <w:gridCol w:w="1417"/>
        <w:gridCol w:w="1701"/>
      </w:tblGrid>
      <w:tr w:rsidR="00CD65A7" w:rsidTr="00726FFA">
        <w:tc>
          <w:tcPr>
            <w:tcW w:w="570" w:type="dxa"/>
            <w:vAlign w:val="center"/>
          </w:tcPr>
          <w:p w:rsidR="00CD65A7" w:rsidRPr="00874168" w:rsidRDefault="00CD65A7" w:rsidP="00726FFA">
            <w:pPr>
              <w:jc w:val="center"/>
              <w:rPr>
                <w:rFonts w:ascii="Times New Roman" w:eastAsia="Times New Roman" w:hAnsi="Times New Roman" w:cs="Times New Roman"/>
                <w:b/>
                <w:color w:val="000000"/>
                <w:sz w:val="24"/>
                <w:szCs w:val="24"/>
                <w:lang w:val="id-ID" w:eastAsia="id-ID"/>
              </w:rPr>
            </w:pPr>
            <w:r w:rsidRPr="00874168">
              <w:rPr>
                <w:rFonts w:ascii="Times New Roman" w:eastAsia="Times New Roman" w:hAnsi="Times New Roman" w:cs="Times New Roman"/>
                <w:b/>
                <w:color w:val="000000"/>
                <w:sz w:val="24"/>
                <w:szCs w:val="24"/>
                <w:lang w:val="id-ID" w:eastAsia="id-ID"/>
              </w:rPr>
              <w:t>No.</w:t>
            </w:r>
          </w:p>
        </w:tc>
        <w:tc>
          <w:tcPr>
            <w:tcW w:w="4250" w:type="dxa"/>
            <w:vAlign w:val="center"/>
          </w:tcPr>
          <w:p w:rsidR="00CD65A7" w:rsidRPr="00874168" w:rsidRDefault="00CD65A7" w:rsidP="00726FFA">
            <w:pPr>
              <w:jc w:val="center"/>
              <w:rPr>
                <w:rFonts w:ascii="Times New Roman" w:eastAsia="Times New Roman" w:hAnsi="Times New Roman" w:cs="Times New Roman"/>
                <w:b/>
                <w:color w:val="000000"/>
                <w:sz w:val="24"/>
                <w:szCs w:val="24"/>
                <w:lang w:val="id-ID" w:eastAsia="id-ID"/>
              </w:rPr>
            </w:pPr>
            <w:r w:rsidRPr="00874168">
              <w:rPr>
                <w:rFonts w:ascii="Times New Roman" w:eastAsia="Times New Roman" w:hAnsi="Times New Roman" w:cs="Times New Roman"/>
                <w:b/>
                <w:color w:val="000000"/>
                <w:sz w:val="24"/>
                <w:szCs w:val="24"/>
                <w:lang w:val="id-ID" w:eastAsia="id-ID"/>
              </w:rPr>
              <w:t>Pernyataan</w:t>
            </w:r>
          </w:p>
        </w:tc>
        <w:tc>
          <w:tcPr>
            <w:tcW w:w="1417" w:type="dxa"/>
            <w:vAlign w:val="center"/>
          </w:tcPr>
          <w:p w:rsidR="00CD65A7" w:rsidRPr="00874168" w:rsidRDefault="00CD65A7" w:rsidP="00726FFA">
            <w:pPr>
              <w:jc w:val="center"/>
              <w:rPr>
                <w:rFonts w:ascii="Times New Roman" w:eastAsia="Times New Roman" w:hAnsi="Times New Roman" w:cs="Times New Roman"/>
                <w:b/>
                <w:color w:val="000000"/>
                <w:sz w:val="24"/>
                <w:szCs w:val="24"/>
                <w:lang w:val="id-ID" w:eastAsia="id-ID"/>
              </w:rPr>
            </w:pPr>
            <w:r w:rsidRPr="00874168">
              <w:rPr>
                <w:rFonts w:ascii="Times New Roman" w:eastAsia="Times New Roman" w:hAnsi="Times New Roman" w:cs="Times New Roman"/>
                <w:b/>
                <w:color w:val="000000"/>
                <w:sz w:val="24"/>
                <w:szCs w:val="24"/>
                <w:lang w:val="id-ID" w:eastAsia="id-ID"/>
              </w:rPr>
              <w:t>Rata-Rata</w:t>
            </w:r>
          </w:p>
        </w:tc>
        <w:tc>
          <w:tcPr>
            <w:tcW w:w="1701" w:type="dxa"/>
          </w:tcPr>
          <w:p w:rsidR="00CD65A7" w:rsidRPr="00F91507" w:rsidRDefault="00CD65A7" w:rsidP="00726FFA">
            <w:pPr>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Kategori</w:t>
            </w:r>
          </w:p>
        </w:tc>
      </w:tr>
      <w:tr w:rsidR="00CD65A7" w:rsidTr="00726FFA">
        <w:tc>
          <w:tcPr>
            <w:tcW w:w="570" w:type="dxa"/>
            <w:vAlign w:val="center"/>
          </w:tcPr>
          <w:p w:rsidR="00CD65A7" w:rsidRPr="00874168" w:rsidRDefault="00CD65A7" w:rsidP="00726FFA">
            <w:pPr>
              <w:jc w:val="center"/>
              <w:rPr>
                <w:rFonts w:ascii="Times New Roman" w:eastAsia="Times New Roman" w:hAnsi="Times New Roman" w:cs="Times New Roman"/>
                <w:color w:val="000000"/>
                <w:sz w:val="24"/>
                <w:szCs w:val="24"/>
                <w:lang w:val="id-ID" w:eastAsia="id-ID"/>
              </w:rPr>
            </w:pPr>
            <w:r w:rsidRPr="00874168">
              <w:rPr>
                <w:rFonts w:ascii="Times New Roman" w:eastAsia="Times New Roman" w:hAnsi="Times New Roman" w:cs="Times New Roman"/>
                <w:color w:val="000000"/>
                <w:sz w:val="24"/>
                <w:szCs w:val="24"/>
                <w:lang w:val="id-ID" w:eastAsia="id-ID"/>
              </w:rPr>
              <w:t>1</w:t>
            </w:r>
          </w:p>
        </w:tc>
        <w:tc>
          <w:tcPr>
            <w:tcW w:w="4250" w:type="dxa"/>
            <w:vAlign w:val="center"/>
          </w:tcPr>
          <w:p w:rsidR="00CD65A7" w:rsidRPr="005627DD" w:rsidRDefault="00CD65A7" w:rsidP="000B061F">
            <w:pPr>
              <w:spacing w:line="276"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Setelah lulus dari SMP saya berminat melanjutkan studi ke SMK</w:t>
            </w:r>
          </w:p>
        </w:tc>
        <w:tc>
          <w:tcPr>
            <w:tcW w:w="1417" w:type="dxa"/>
            <w:vAlign w:val="center"/>
          </w:tcPr>
          <w:p w:rsidR="00CD65A7" w:rsidRPr="00074E13" w:rsidRDefault="00CD65A7" w:rsidP="00726FF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3,33</w:t>
            </w:r>
          </w:p>
        </w:tc>
        <w:tc>
          <w:tcPr>
            <w:tcW w:w="1701" w:type="dxa"/>
            <w:vAlign w:val="center"/>
          </w:tcPr>
          <w:p w:rsidR="00CD65A7" w:rsidRDefault="00CD65A7" w:rsidP="00726FF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Sangat Tinggi</w:t>
            </w:r>
          </w:p>
        </w:tc>
      </w:tr>
      <w:tr w:rsidR="00CD65A7" w:rsidTr="00726FFA">
        <w:tc>
          <w:tcPr>
            <w:tcW w:w="570" w:type="dxa"/>
            <w:vAlign w:val="center"/>
          </w:tcPr>
          <w:p w:rsidR="00CD65A7" w:rsidRPr="00874168" w:rsidRDefault="00CD65A7" w:rsidP="00726FFA">
            <w:pPr>
              <w:jc w:val="center"/>
              <w:rPr>
                <w:rFonts w:ascii="Times New Roman" w:eastAsia="Times New Roman" w:hAnsi="Times New Roman" w:cs="Times New Roman"/>
                <w:color w:val="000000"/>
                <w:sz w:val="24"/>
                <w:szCs w:val="24"/>
                <w:lang w:val="id-ID" w:eastAsia="id-ID"/>
              </w:rPr>
            </w:pPr>
            <w:r w:rsidRPr="00874168">
              <w:rPr>
                <w:rFonts w:ascii="Times New Roman" w:eastAsia="Times New Roman" w:hAnsi="Times New Roman" w:cs="Times New Roman"/>
                <w:color w:val="000000"/>
                <w:sz w:val="24"/>
                <w:szCs w:val="24"/>
                <w:lang w:val="id-ID" w:eastAsia="id-ID"/>
              </w:rPr>
              <w:t>2</w:t>
            </w:r>
          </w:p>
        </w:tc>
        <w:tc>
          <w:tcPr>
            <w:tcW w:w="4250" w:type="dxa"/>
            <w:vAlign w:val="center"/>
          </w:tcPr>
          <w:p w:rsidR="00CD65A7" w:rsidRPr="00874168" w:rsidRDefault="00CD65A7" w:rsidP="000B061F">
            <w:pPr>
              <w:spacing w:line="276" w:lineRule="auto"/>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Saya berminat melanjutkan ke SMK karena hal itu merupakan cita-cita sejak kecil</w:t>
            </w:r>
            <w:r w:rsidRPr="00874168">
              <w:rPr>
                <w:rFonts w:ascii="Times New Roman" w:eastAsia="Times New Roman" w:hAnsi="Times New Roman" w:cs="Times New Roman"/>
                <w:color w:val="000000"/>
                <w:sz w:val="24"/>
                <w:szCs w:val="24"/>
                <w:lang w:val="id-ID" w:eastAsia="id-ID"/>
              </w:rPr>
              <w:t xml:space="preserve"> </w:t>
            </w:r>
          </w:p>
        </w:tc>
        <w:tc>
          <w:tcPr>
            <w:tcW w:w="1417" w:type="dxa"/>
            <w:vAlign w:val="center"/>
          </w:tcPr>
          <w:p w:rsidR="00CD65A7" w:rsidRPr="00074E13" w:rsidRDefault="00CD65A7" w:rsidP="00726FF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2,49</w:t>
            </w:r>
          </w:p>
        </w:tc>
        <w:tc>
          <w:tcPr>
            <w:tcW w:w="1701" w:type="dxa"/>
            <w:vAlign w:val="center"/>
          </w:tcPr>
          <w:p w:rsidR="00CD65A7" w:rsidRDefault="00CD65A7" w:rsidP="00726FF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Rendah</w:t>
            </w:r>
          </w:p>
        </w:tc>
      </w:tr>
    </w:tbl>
    <w:p w:rsidR="00CD65A7" w:rsidRPr="00774D4E" w:rsidRDefault="00CD65A7" w:rsidP="00CD65A7">
      <w:pPr>
        <w:spacing w:after="0" w:line="480" w:lineRule="auto"/>
        <w:jc w:val="both"/>
      </w:pPr>
      <w:r w:rsidRPr="00774D4E">
        <w:t>Sumber</w:t>
      </w:r>
      <w:r w:rsidR="00233492">
        <w:t xml:space="preserve"> : Hasil Analisis Data</w:t>
      </w:r>
    </w:p>
    <w:p w:rsidR="00CD65A7" w:rsidRDefault="00233492" w:rsidP="00CD65A7">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Tabel 2</w:t>
      </w:r>
      <w:r w:rsidR="00CD65A7">
        <w:rPr>
          <w:rFonts w:ascii="Times New Roman" w:hAnsi="Times New Roman" w:cs="Times New Roman"/>
          <w:sz w:val="24"/>
          <w:szCs w:val="24"/>
        </w:rPr>
        <w:t xml:space="preserve"> Jumlah Sampel yang memiliki minat masuk ke SMK</w:t>
      </w:r>
    </w:p>
    <w:tbl>
      <w:tblPr>
        <w:tblStyle w:val="TableGrid"/>
        <w:tblW w:w="0" w:type="auto"/>
        <w:tblInd w:w="250" w:type="dxa"/>
        <w:tblBorders>
          <w:left w:val="none" w:sz="0" w:space="0" w:color="auto"/>
          <w:right w:val="none" w:sz="0" w:space="0" w:color="auto"/>
          <w:insideV w:val="none" w:sz="0" w:space="0" w:color="auto"/>
        </w:tblBorders>
        <w:tblLook w:val="04A0"/>
      </w:tblPr>
      <w:tblGrid>
        <w:gridCol w:w="709"/>
        <w:gridCol w:w="3313"/>
        <w:gridCol w:w="2136"/>
        <w:gridCol w:w="1922"/>
      </w:tblGrid>
      <w:tr w:rsidR="00CD65A7" w:rsidTr="00726FFA">
        <w:tc>
          <w:tcPr>
            <w:tcW w:w="709" w:type="dxa"/>
          </w:tcPr>
          <w:p w:rsidR="00CD65A7" w:rsidRPr="00413B9E" w:rsidRDefault="00CD65A7" w:rsidP="00726FFA">
            <w:pPr>
              <w:spacing w:line="360" w:lineRule="auto"/>
              <w:jc w:val="center"/>
              <w:rPr>
                <w:rFonts w:ascii="Times New Roman" w:hAnsi="Times New Roman" w:cs="Times New Roman"/>
                <w:b/>
                <w:sz w:val="24"/>
                <w:szCs w:val="24"/>
              </w:rPr>
            </w:pPr>
            <w:r w:rsidRPr="00413B9E">
              <w:rPr>
                <w:rFonts w:ascii="Times New Roman" w:hAnsi="Times New Roman" w:cs="Times New Roman"/>
                <w:b/>
                <w:sz w:val="24"/>
                <w:szCs w:val="24"/>
              </w:rPr>
              <w:t>No</w:t>
            </w:r>
          </w:p>
        </w:tc>
        <w:tc>
          <w:tcPr>
            <w:tcW w:w="3313" w:type="dxa"/>
          </w:tcPr>
          <w:p w:rsidR="00CD65A7" w:rsidRPr="00413B9E" w:rsidRDefault="00CD65A7" w:rsidP="00726FFA">
            <w:pPr>
              <w:spacing w:line="360" w:lineRule="auto"/>
              <w:jc w:val="center"/>
              <w:rPr>
                <w:rFonts w:ascii="Times New Roman" w:hAnsi="Times New Roman" w:cs="Times New Roman"/>
                <w:b/>
                <w:sz w:val="24"/>
                <w:szCs w:val="24"/>
              </w:rPr>
            </w:pPr>
            <w:r w:rsidRPr="00413B9E">
              <w:rPr>
                <w:rFonts w:ascii="Times New Roman" w:hAnsi="Times New Roman" w:cs="Times New Roman"/>
                <w:b/>
                <w:sz w:val="24"/>
                <w:szCs w:val="24"/>
              </w:rPr>
              <w:t>Keterangan</w:t>
            </w:r>
          </w:p>
        </w:tc>
        <w:tc>
          <w:tcPr>
            <w:tcW w:w="2136" w:type="dxa"/>
          </w:tcPr>
          <w:p w:rsidR="00CD65A7" w:rsidRPr="00413B9E" w:rsidRDefault="00CD65A7" w:rsidP="00726FFA">
            <w:pPr>
              <w:spacing w:line="360" w:lineRule="auto"/>
              <w:jc w:val="center"/>
              <w:rPr>
                <w:rFonts w:ascii="Times New Roman" w:hAnsi="Times New Roman" w:cs="Times New Roman"/>
                <w:b/>
                <w:sz w:val="24"/>
                <w:szCs w:val="24"/>
              </w:rPr>
            </w:pPr>
            <w:r w:rsidRPr="00413B9E">
              <w:rPr>
                <w:rFonts w:ascii="Times New Roman" w:hAnsi="Times New Roman" w:cs="Times New Roman"/>
                <w:b/>
                <w:sz w:val="24"/>
                <w:szCs w:val="24"/>
              </w:rPr>
              <w:t>Jumlah</w:t>
            </w:r>
          </w:p>
        </w:tc>
        <w:tc>
          <w:tcPr>
            <w:tcW w:w="1922" w:type="dxa"/>
          </w:tcPr>
          <w:p w:rsidR="00CD65A7" w:rsidRPr="00413B9E" w:rsidRDefault="00CD65A7" w:rsidP="00726FFA">
            <w:pPr>
              <w:spacing w:line="360" w:lineRule="auto"/>
              <w:jc w:val="center"/>
              <w:rPr>
                <w:rFonts w:ascii="Times New Roman" w:hAnsi="Times New Roman" w:cs="Times New Roman"/>
                <w:b/>
                <w:sz w:val="24"/>
                <w:szCs w:val="24"/>
              </w:rPr>
            </w:pPr>
            <w:r w:rsidRPr="00413B9E">
              <w:rPr>
                <w:rFonts w:ascii="Times New Roman" w:hAnsi="Times New Roman" w:cs="Times New Roman"/>
                <w:b/>
                <w:sz w:val="24"/>
                <w:szCs w:val="24"/>
              </w:rPr>
              <w:t>Persentase</w:t>
            </w:r>
          </w:p>
        </w:tc>
      </w:tr>
      <w:tr w:rsidR="00CD65A7" w:rsidTr="00726FFA">
        <w:tc>
          <w:tcPr>
            <w:tcW w:w="709" w:type="dxa"/>
          </w:tcPr>
          <w:p w:rsidR="00CD65A7" w:rsidRDefault="00CD65A7" w:rsidP="00726FF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13" w:type="dxa"/>
          </w:tcPr>
          <w:p w:rsidR="00CD65A7" w:rsidRDefault="00CD65A7" w:rsidP="00726FFA">
            <w:pPr>
              <w:spacing w:line="360" w:lineRule="auto"/>
              <w:jc w:val="center"/>
              <w:rPr>
                <w:rFonts w:ascii="Times New Roman" w:hAnsi="Times New Roman" w:cs="Times New Roman"/>
                <w:sz w:val="24"/>
                <w:szCs w:val="24"/>
              </w:rPr>
            </w:pPr>
            <w:r>
              <w:rPr>
                <w:rFonts w:ascii="Times New Roman" w:hAnsi="Times New Roman" w:cs="Times New Roman"/>
                <w:sz w:val="24"/>
                <w:szCs w:val="24"/>
              </w:rPr>
              <w:t>Minat masuk ke SMK</w:t>
            </w:r>
          </w:p>
        </w:tc>
        <w:tc>
          <w:tcPr>
            <w:tcW w:w="2136" w:type="dxa"/>
          </w:tcPr>
          <w:p w:rsidR="00CD65A7" w:rsidRDefault="00CD65A7" w:rsidP="00726FFA">
            <w:pPr>
              <w:spacing w:line="36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1922" w:type="dxa"/>
          </w:tcPr>
          <w:p w:rsidR="00CD65A7" w:rsidRDefault="00CD65A7" w:rsidP="00726FFA">
            <w:pPr>
              <w:spacing w:line="360" w:lineRule="auto"/>
              <w:jc w:val="center"/>
              <w:rPr>
                <w:rFonts w:ascii="Times New Roman" w:hAnsi="Times New Roman" w:cs="Times New Roman"/>
                <w:sz w:val="24"/>
                <w:szCs w:val="24"/>
              </w:rPr>
            </w:pPr>
            <w:r>
              <w:rPr>
                <w:rFonts w:ascii="Times New Roman" w:hAnsi="Times New Roman" w:cs="Times New Roman"/>
                <w:sz w:val="24"/>
                <w:szCs w:val="24"/>
              </w:rPr>
              <w:t>74,6%</w:t>
            </w:r>
          </w:p>
        </w:tc>
      </w:tr>
      <w:tr w:rsidR="00CD65A7" w:rsidTr="00726FFA">
        <w:tc>
          <w:tcPr>
            <w:tcW w:w="709" w:type="dxa"/>
          </w:tcPr>
          <w:p w:rsidR="00CD65A7" w:rsidRDefault="00CD65A7" w:rsidP="00726FF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13" w:type="dxa"/>
          </w:tcPr>
          <w:p w:rsidR="00CD65A7" w:rsidRDefault="00CD65A7" w:rsidP="00726FFA">
            <w:pPr>
              <w:spacing w:line="360" w:lineRule="auto"/>
              <w:jc w:val="center"/>
              <w:rPr>
                <w:rFonts w:ascii="Times New Roman" w:hAnsi="Times New Roman" w:cs="Times New Roman"/>
                <w:sz w:val="24"/>
                <w:szCs w:val="24"/>
              </w:rPr>
            </w:pPr>
            <w:r>
              <w:rPr>
                <w:rFonts w:ascii="Times New Roman" w:hAnsi="Times New Roman" w:cs="Times New Roman"/>
                <w:sz w:val="24"/>
                <w:szCs w:val="24"/>
              </w:rPr>
              <w:t>Tidak minat masuk ke SMK</w:t>
            </w:r>
          </w:p>
        </w:tc>
        <w:tc>
          <w:tcPr>
            <w:tcW w:w="2136" w:type="dxa"/>
          </w:tcPr>
          <w:p w:rsidR="00CD65A7" w:rsidRDefault="00CD65A7" w:rsidP="00726FFA">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922" w:type="dxa"/>
          </w:tcPr>
          <w:p w:rsidR="00CD65A7" w:rsidRDefault="00CD65A7" w:rsidP="00726FFA">
            <w:pPr>
              <w:spacing w:line="360" w:lineRule="auto"/>
              <w:jc w:val="center"/>
              <w:rPr>
                <w:rFonts w:ascii="Times New Roman" w:hAnsi="Times New Roman" w:cs="Times New Roman"/>
                <w:sz w:val="24"/>
                <w:szCs w:val="24"/>
              </w:rPr>
            </w:pPr>
            <w:r>
              <w:rPr>
                <w:rFonts w:ascii="Times New Roman" w:hAnsi="Times New Roman" w:cs="Times New Roman"/>
                <w:sz w:val="24"/>
                <w:szCs w:val="24"/>
              </w:rPr>
              <w:t>25,4%</w:t>
            </w:r>
          </w:p>
        </w:tc>
      </w:tr>
    </w:tbl>
    <w:p w:rsidR="00CD65A7" w:rsidRPr="00774D4E" w:rsidRDefault="00CD65A7" w:rsidP="00CD65A7">
      <w:pPr>
        <w:spacing w:after="0" w:line="480" w:lineRule="auto"/>
        <w:jc w:val="both"/>
      </w:pPr>
      <w:r w:rsidRPr="00774D4E">
        <w:t>Sumber</w:t>
      </w:r>
      <w:r w:rsidR="00233492">
        <w:t xml:space="preserve"> : Hasil Analisis Data</w:t>
      </w:r>
    </w:p>
    <w:p w:rsidR="00CD65A7" w:rsidRPr="00CA4D27" w:rsidRDefault="00CD65A7" w:rsidP="00CD65A7">
      <w:pPr>
        <w:spacing w:after="0" w:line="480" w:lineRule="auto"/>
        <w:jc w:val="center"/>
      </w:pPr>
      <w:r w:rsidRPr="00CA4D27">
        <w:rPr>
          <w:noProof/>
        </w:rPr>
        <w:lastRenderedPageBreak/>
        <w:drawing>
          <wp:inline distT="0" distB="0" distL="0" distR="0">
            <wp:extent cx="4057650" cy="18002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65A7" w:rsidRPr="00D8202E" w:rsidRDefault="00233492" w:rsidP="00CD65A7">
      <w:pPr>
        <w:spacing w:after="0" w:line="480" w:lineRule="auto"/>
        <w:jc w:val="center"/>
      </w:pPr>
      <w:r>
        <w:t xml:space="preserve">Gambar </w:t>
      </w:r>
      <w:r w:rsidR="00CD65A7" w:rsidRPr="00D8202E">
        <w:t>1  Diagram ba</w:t>
      </w:r>
      <w:r w:rsidR="00CD65A7">
        <w:t>tang jumlah peserta didik minat masuk ke SMK</w:t>
      </w:r>
    </w:p>
    <w:p w:rsidR="00CD65A7" w:rsidRDefault="00CD65A7" w:rsidP="000B061F">
      <w:pPr>
        <w:pStyle w:val="ListParagraph"/>
        <w:numPr>
          <w:ilvl w:val="0"/>
          <w:numId w:val="7"/>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Faktor-faktor yang mempengaruhi minat peserta didik masuk ke SMK</w:t>
      </w:r>
    </w:p>
    <w:p w:rsidR="00CD65A7" w:rsidRDefault="00CD65A7" w:rsidP="000B061F">
      <w:pPr>
        <w:pStyle w:val="ListParagraph"/>
        <w:numPr>
          <w:ilvl w:val="0"/>
          <w:numId w:val="8"/>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Kemauan untuk langsung bekerja</w:t>
      </w:r>
    </w:p>
    <w:p w:rsidR="00CD65A7" w:rsidRDefault="00CD65A7" w:rsidP="000B061F">
      <w:pPr>
        <w:spacing w:after="0" w:line="360" w:lineRule="auto"/>
        <w:ind w:firstLine="851"/>
        <w:jc w:val="both"/>
      </w:pPr>
      <w:r>
        <w:t>Hasil penelitian minat peserta didik SMP minat masuk SMK karena dorongan kemauan untuk langsung bekerja setelah lulus dari SMK dapat dilihat pada tabel  di bawah ini</w:t>
      </w:r>
    </w:p>
    <w:p w:rsidR="00CD65A7" w:rsidRDefault="00233492" w:rsidP="00CD65A7">
      <w:pPr>
        <w:spacing w:after="0" w:line="360" w:lineRule="auto"/>
        <w:ind w:left="66"/>
        <w:jc w:val="both"/>
      </w:pPr>
      <w:r>
        <w:tab/>
        <w:t>Tabel 3</w:t>
      </w:r>
      <w:r w:rsidR="00CD65A7">
        <w:t xml:space="preserve"> Minat masuk ke SMK untuk langsung bekerja</w:t>
      </w:r>
    </w:p>
    <w:tbl>
      <w:tblPr>
        <w:tblStyle w:val="TableGrid"/>
        <w:tblW w:w="0" w:type="auto"/>
        <w:tblInd w:w="108" w:type="dxa"/>
        <w:tblBorders>
          <w:left w:val="none" w:sz="0" w:space="0" w:color="auto"/>
          <w:right w:val="none" w:sz="0" w:space="0" w:color="auto"/>
          <w:insideV w:val="none" w:sz="0" w:space="0" w:color="auto"/>
        </w:tblBorders>
        <w:tblLook w:val="04A0"/>
      </w:tblPr>
      <w:tblGrid>
        <w:gridCol w:w="510"/>
        <w:gridCol w:w="4877"/>
        <w:gridCol w:w="1417"/>
        <w:gridCol w:w="1134"/>
      </w:tblGrid>
      <w:tr w:rsidR="00CD65A7" w:rsidTr="00726FFA">
        <w:tc>
          <w:tcPr>
            <w:tcW w:w="510" w:type="dxa"/>
            <w:vAlign w:val="center"/>
          </w:tcPr>
          <w:p w:rsidR="00CD65A7" w:rsidRPr="00687C52" w:rsidRDefault="00CD65A7" w:rsidP="00726FFA">
            <w:pPr>
              <w:spacing w:line="360" w:lineRule="auto"/>
              <w:jc w:val="center"/>
              <w:rPr>
                <w:rFonts w:ascii="Times New Roman" w:hAnsi="Times New Roman" w:cs="Times New Roman"/>
                <w:b/>
                <w:sz w:val="24"/>
                <w:szCs w:val="24"/>
              </w:rPr>
            </w:pPr>
            <w:r w:rsidRPr="00687C52">
              <w:rPr>
                <w:rFonts w:ascii="Times New Roman" w:hAnsi="Times New Roman" w:cs="Times New Roman"/>
                <w:b/>
                <w:sz w:val="24"/>
                <w:szCs w:val="24"/>
              </w:rPr>
              <w:t>No</w:t>
            </w:r>
          </w:p>
        </w:tc>
        <w:tc>
          <w:tcPr>
            <w:tcW w:w="4877" w:type="dxa"/>
            <w:vAlign w:val="center"/>
          </w:tcPr>
          <w:p w:rsidR="00CD65A7" w:rsidRPr="00687C52" w:rsidRDefault="00CD65A7" w:rsidP="00726FFA">
            <w:pPr>
              <w:spacing w:line="360" w:lineRule="auto"/>
              <w:jc w:val="center"/>
              <w:rPr>
                <w:rFonts w:ascii="Times New Roman" w:hAnsi="Times New Roman" w:cs="Times New Roman"/>
                <w:b/>
                <w:sz w:val="24"/>
                <w:szCs w:val="24"/>
              </w:rPr>
            </w:pPr>
            <w:r w:rsidRPr="00687C52">
              <w:rPr>
                <w:rFonts w:ascii="Times New Roman" w:hAnsi="Times New Roman" w:cs="Times New Roman"/>
                <w:b/>
                <w:sz w:val="24"/>
                <w:szCs w:val="24"/>
              </w:rPr>
              <w:t>Pernyataan</w:t>
            </w:r>
          </w:p>
        </w:tc>
        <w:tc>
          <w:tcPr>
            <w:tcW w:w="1417" w:type="dxa"/>
            <w:vAlign w:val="center"/>
          </w:tcPr>
          <w:p w:rsidR="00CD65A7" w:rsidRPr="00687C52" w:rsidRDefault="00CD65A7" w:rsidP="00726FFA">
            <w:pPr>
              <w:spacing w:line="360" w:lineRule="auto"/>
              <w:jc w:val="center"/>
              <w:rPr>
                <w:rFonts w:ascii="Times New Roman" w:hAnsi="Times New Roman" w:cs="Times New Roman"/>
                <w:b/>
                <w:sz w:val="24"/>
                <w:szCs w:val="24"/>
              </w:rPr>
            </w:pPr>
            <w:r w:rsidRPr="00687C52">
              <w:rPr>
                <w:rFonts w:ascii="Times New Roman" w:hAnsi="Times New Roman" w:cs="Times New Roman"/>
                <w:b/>
                <w:sz w:val="24"/>
                <w:szCs w:val="24"/>
              </w:rPr>
              <w:t>Rata-Rata</w:t>
            </w:r>
          </w:p>
        </w:tc>
        <w:tc>
          <w:tcPr>
            <w:tcW w:w="1134" w:type="dxa"/>
            <w:vAlign w:val="center"/>
          </w:tcPr>
          <w:p w:rsidR="00CD65A7" w:rsidRPr="00687C52" w:rsidRDefault="00CD65A7" w:rsidP="00726FFA">
            <w:pPr>
              <w:spacing w:line="360" w:lineRule="auto"/>
              <w:jc w:val="center"/>
              <w:rPr>
                <w:rFonts w:ascii="Times New Roman" w:hAnsi="Times New Roman" w:cs="Times New Roman"/>
                <w:b/>
                <w:sz w:val="24"/>
                <w:szCs w:val="24"/>
              </w:rPr>
            </w:pPr>
            <w:r w:rsidRPr="00687C52">
              <w:rPr>
                <w:rFonts w:ascii="Times New Roman" w:hAnsi="Times New Roman" w:cs="Times New Roman"/>
                <w:b/>
                <w:sz w:val="24"/>
                <w:szCs w:val="24"/>
              </w:rPr>
              <w:t>Kategori</w:t>
            </w:r>
          </w:p>
        </w:tc>
      </w:tr>
      <w:tr w:rsidR="00CD65A7" w:rsidTr="00726FFA">
        <w:tc>
          <w:tcPr>
            <w:tcW w:w="510" w:type="dxa"/>
            <w:vAlign w:val="center"/>
          </w:tcPr>
          <w:p w:rsidR="00CD65A7" w:rsidRDefault="00CD65A7" w:rsidP="00726FFA">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77" w:type="dxa"/>
          </w:tcPr>
          <w:p w:rsidR="00CD65A7" w:rsidRPr="00C00D9A" w:rsidRDefault="00CD65A7" w:rsidP="000B061F">
            <w:pPr>
              <w:spacing w:line="276" w:lineRule="auto"/>
              <w:jc w:val="both"/>
              <w:rPr>
                <w:rFonts w:ascii="Times New Roman" w:hAnsi="Times New Roman" w:cs="Times New Roman"/>
                <w:sz w:val="24"/>
                <w:szCs w:val="24"/>
              </w:rPr>
            </w:pPr>
            <w:r w:rsidRPr="00C00D9A">
              <w:rPr>
                <w:rFonts w:ascii="Times New Roman" w:hAnsi="Times New Roman" w:cs="Times New Roman"/>
                <w:sz w:val="24"/>
                <w:szCs w:val="24"/>
              </w:rPr>
              <w:t>Saya berminat melanjutkan ke SMK karena saat ini dunia kerja membutuhkan tenaga kerja yang terampil</w:t>
            </w:r>
          </w:p>
        </w:tc>
        <w:tc>
          <w:tcPr>
            <w:tcW w:w="1417" w:type="dxa"/>
            <w:vAlign w:val="center"/>
          </w:tcPr>
          <w:p w:rsidR="00CD65A7" w:rsidRDefault="00CD65A7" w:rsidP="00726FFA">
            <w:pPr>
              <w:spacing w:line="480" w:lineRule="auto"/>
              <w:jc w:val="center"/>
              <w:rPr>
                <w:rFonts w:ascii="Times New Roman" w:hAnsi="Times New Roman" w:cs="Times New Roman"/>
                <w:sz w:val="24"/>
                <w:szCs w:val="24"/>
              </w:rPr>
            </w:pPr>
            <w:r>
              <w:rPr>
                <w:rFonts w:ascii="Times New Roman" w:hAnsi="Times New Roman" w:cs="Times New Roman"/>
                <w:sz w:val="24"/>
                <w:szCs w:val="24"/>
              </w:rPr>
              <w:t>3,09</w:t>
            </w:r>
          </w:p>
        </w:tc>
        <w:tc>
          <w:tcPr>
            <w:tcW w:w="1134" w:type="dxa"/>
            <w:vAlign w:val="center"/>
          </w:tcPr>
          <w:p w:rsidR="00CD65A7" w:rsidRDefault="00CD65A7" w:rsidP="00726FFA">
            <w:pPr>
              <w:spacing w:line="480" w:lineRule="auto"/>
              <w:jc w:val="center"/>
              <w:rPr>
                <w:rFonts w:ascii="Times New Roman" w:hAnsi="Times New Roman" w:cs="Times New Roman"/>
                <w:sz w:val="24"/>
                <w:szCs w:val="24"/>
              </w:rPr>
            </w:pPr>
            <w:r>
              <w:rPr>
                <w:rFonts w:ascii="Times New Roman" w:hAnsi="Times New Roman" w:cs="Times New Roman"/>
                <w:sz w:val="24"/>
                <w:szCs w:val="24"/>
              </w:rPr>
              <w:t>Tinggi</w:t>
            </w:r>
          </w:p>
        </w:tc>
      </w:tr>
      <w:tr w:rsidR="00CD65A7" w:rsidTr="00726FFA">
        <w:tc>
          <w:tcPr>
            <w:tcW w:w="510" w:type="dxa"/>
            <w:vAlign w:val="center"/>
          </w:tcPr>
          <w:p w:rsidR="00CD65A7" w:rsidRDefault="00CD65A7" w:rsidP="00726FFA">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77" w:type="dxa"/>
          </w:tcPr>
          <w:p w:rsidR="00CD65A7" w:rsidRPr="00C00D9A" w:rsidRDefault="00CD65A7" w:rsidP="000B061F">
            <w:pPr>
              <w:spacing w:line="276" w:lineRule="auto"/>
              <w:jc w:val="both"/>
              <w:rPr>
                <w:rFonts w:ascii="Times New Roman" w:hAnsi="Times New Roman" w:cs="Times New Roman"/>
                <w:sz w:val="24"/>
                <w:szCs w:val="24"/>
              </w:rPr>
            </w:pPr>
            <w:r w:rsidRPr="00C00D9A">
              <w:rPr>
                <w:rFonts w:ascii="Times New Roman" w:hAnsi="Times New Roman" w:cs="Times New Roman"/>
                <w:sz w:val="24"/>
                <w:szCs w:val="24"/>
              </w:rPr>
              <w:t>Saya berminat masuk ke SMK karena akan lebih mudah kerja</w:t>
            </w:r>
          </w:p>
        </w:tc>
        <w:tc>
          <w:tcPr>
            <w:tcW w:w="1417" w:type="dxa"/>
            <w:vAlign w:val="center"/>
          </w:tcPr>
          <w:p w:rsidR="00CD65A7" w:rsidRDefault="00CD65A7" w:rsidP="00726FFA">
            <w:pPr>
              <w:spacing w:line="480" w:lineRule="auto"/>
              <w:jc w:val="center"/>
              <w:rPr>
                <w:rFonts w:ascii="Times New Roman" w:hAnsi="Times New Roman" w:cs="Times New Roman"/>
                <w:sz w:val="24"/>
                <w:szCs w:val="24"/>
              </w:rPr>
            </w:pPr>
            <w:r>
              <w:rPr>
                <w:rFonts w:ascii="Times New Roman" w:hAnsi="Times New Roman" w:cs="Times New Roman"/>
                <w:sz w:val="24"/>
                <w:szCs w:val="24"/>
              </w:rPr>
              <w:t>3,22</w:t>
            </w:r>
          </w:p>
        </w:tc>
        <w:tc>
          <w:tcPr>
            <w:tcW w:w="1134" w:type="dxa"/>
            <w:vAlign w:val="center"/>
          </w:tcPr>
          <w:p w:rsidR="00CD65A7" w:rsidRDefault="00CD65A7" w:rsidP="00726FFA">
            <w:pPr>
              <w:spacing w:line="480" w:lineRule="auto"/>
              <w:jc w:val="center"/>
              <w:rPr>
                <w:rFonts w:ascii="Times New Roman" w:hAnsi="Times New Roman" w:cs="Times New Roman"/>
                <w:sz w:val="24"/>
                <w:szCs w:val="24"/>
              </w:rPr>
            </w:pPr>
            <w:r>
              <w:rPr>
                <w:rFonts w:ascii="Times New Roman" w:hAnsi="Times New Roman" w:cs="Times New Roman"/>
                <w:sz w:val="24"/>
                <w:szCs w:val="24"/>
              </w:rPr>
              <w:t>Tinggi</w:t>
            </w:r>
          </w:p>
        </w:tc>
      </w:tr>
      <w:tr w:rsidR="00CD65A7" w:rsidTr="00726FFA">
        <w:tc>
          <w:tcPr>
            <w:tcW w:w="510" w:type="dxa"/>
            <w:vAlign w:val="center"/>
          </w:tcPr>
          <w:p w:rsidR="00CD65A7" w:rsidRDefault="00CD65A7" w:rsidP="00726FFA">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77" w:type="dxa"/>
          </w:tcPr>
          <w:p w:rsidR="00CD65A7" w:rsidRPr="00C00D9A" w:rsidRDefault="00CD65A7" w:rsidP="000B061F">
            <w:pPr>
              <w:spacing w:line="276" w:lineRule="auto"/>
              <w:jc w:val="both"/>
              <w:rPr>
                <w:rFonts w:ascii="Times New Roman" w:hAnsi="Times New Roman" w:cs="Times New Roman"/>
                <w:sz w:val="24"/>
                <w:szCs w:val="24"/>
              </w:rPr>
            </w:pPr>
            <w:r w:rsidRPr="00C00D9A">
              <w:rPr>
                <w:rFonts w:ascii="Times New Roman" w:hAnsi="Times New Roman" w:cs="Times New Roman"/>
                <w:sz w:val="24"/>
                <w:szCs w:val="24"/>
              </w:rPr>
              <w:t>Perkembangan dunia kerja di masa datang lebih membutuhkan lulusan SMK dibandingkan SMA</w:t>
            </w:r>
          </w:p>
        </w:tc>
        <w:tc>
          <w:tcPr>
            <w:tcW w:w="1417" w:type="dxa"/>
            <w:vAlign w:val="center"/>
          </w:tcPr>
          <w:p w:rsidR="00CD65A7" w:rsidRDefault="00CD65A7" w:rsidP="00726FFA">
            <w:pPr>
              <w:spacing w:line="480" w:lineRule="auto"/>
              <w:jc w:val="center"/>
              <w:rPr>
                <w:rFonts w:ascii="Times New Roman" w:hAnsi="Times New Roman" w:cs="Times New Roman"/>
                <w:sz w:val="24"/>
                <w:szCs w:val="24"/>
              </w:rPr>
            </w:pPr>
            <w:r>
              <w:rPr>
                <w:rFonts w:ascii="Times New Roman" w:hAnsi="Times New Roman" w:cs="Times New Roman"/>
                <w:sz w:val="24"/>
                <w:szCs w:val="24"/>
              </w:rPr>
              <w:t>2,96</w:t>
            </w:r>
          </w:p>
        </w:tc>
        <w:tc>
          <w:tcPr>
            <w:tcW w:w="1134" w:type="dxa"/>
            <w:vAlign w:val="center"/>
          </w:tcPr>
          <w:p w:rsidR="00CD65A7" w:rsidRDefault="00CD65A7" w:rsidP="00726FFA">
            <w:pPr>
              <w:spacing w:line="480" w:lineRule="auto"/>
              <w:jc w:val="center"/>
              <w:rPr>
                <w:rFonts w:ascii="Times New Roman" w:hAnsi="Times New Roman" w:cs="Times New Roman"/>
                <w:sz w:val="24"/>
                <w:szCs w:val="24"/>
              </w:rPr>
            </w:pPr>
            <w:r>
              <w:rPr>
                <w:rFonts w:ascii="Times New Roman" w:hAnsi="Times New Roman" w:cs="Times New Roman"/>
                <w:sz w:val="24"/>
                <w:szCs w:val="24"/>
              </w:rPr>
              <w:t>Tinggi</w:t>
            </w:r>
          </w:p>
        </w:tc>
      </w:tr>
    </w:tbl>
    <w:p w:rsidR="00CD65A7" w:rsidRPr="00774D4E" w:rsidRDefault="00CD65A7" w:rsidP="000B061F">
      <w:pPr>
        <w:spacing w:after="0" w:line="360" w:lineRule="auto"/>
        <w:jc w:val="both"/>
      </w:pPr>
      <w:r w:rsidRPr="00774D4E">
        <w:t>Sumber</w:t>
      </w:r>
      <w:r w:rsidR="00233492">
        <w:t xml:space="preserve"> : Hasil Analisi Data</w:t>
      </w:r>
    </w:p>
    <w:p w:rsidR="00CD65A7" w:rsidRDefault="00CD65A7" w:rsidP="000B061F">
      <w:pPr>
        <w:pStyle w:val="ListParagraph"/>
        <w:numPr>
          <w:ilvl w:val="0"/>
          <w:numId w:val="8"/>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Dorongan dari lingkungan keluarga</w:t>
      </w:r>
    </w:p>
    <w:p w:rsidR="00CD65A7" w:rsidRDefault="00CD65A7" w:rsidP="000B061F">
      <w:pPr>
        <w:spacing w:after="0" w:line="360" w:lineRule="auto"/>
        <w:ind w:firstLine="851"/>
        <w:jc w:val="both"/>
      </w:pPr>
      <w:r w:rsidRPr="00D4140E">
        <w:t>Hasil penelitian minat peserta didik SMP minat masuk S</w:t>
      </w:r>
      <w:r>
        <w:t>MK karena dorongan dari lingkungan keluarga dapat dilihat pada tabel</w:t>
      </w:r>
      <w:r w:rsidRPr="00D4140E">
        <w:t xml:space="preserve"> di bawah ini</w:t>
      </w:r>
    </w:p>
    <w:p w:rsidR="00CD65A7" w:rsidRPr="00D4140E" w:rsidRDefault="00233492" w:rsidP="00CD65A7">
      <w:pPr>
        <w:spacing w:after="0" w:line="360" w:lineRule="auto"/>
        <w:ind w:left="720"/>
        <w:jc w:val="both"/>
      </w:pPr>
      <w:r>
        <w:t>Tabel 4</w:t>
      </w:r>
      <w:r w:rsidR="00CD65A7" w:rsidRPr="00D4140E">
        <w:t xml:space="preserve"> Minat mas</w:t>
      </w:r>
      <w:r w:rsidR="00CD65A7">
        <w:t>uk ke SMK karena dorongan lingkungan keluarga</w:t>
      </w:r>
    </w:p>
    <w:tbl>
      <w:tblPr>
        <w:tblStyle w:val="TableGrid"/>
        <w:tblW w:w="0" w:type="auto"/>
        <w:tblInd w:w="108" w:type="dxa"/>
        <w:tblBorders>
          <w:left w:val="none" w:sz="0" w:space="0" w:color="auto"/>
          <w:right w:val="none" w:sz="0" w:space="0" w:color="auto"/>
          <w:insideV w:val="none" w:sz="0" w:space="0" w:color="auto"/>
        </w:tblBorders>
        <w:tblLook w:val="04A0"/>
      </w:tblPr>
      <w:tblGrid>
        <w:gridCol w:w="510"/>
        <w:gridCol w:w="4452"/>
        <w:gridCol w:w="1417"/>
        <w:gridCol w:w="1559"/>
      </w:tblGrid>
      <w:tr w:rsidR="00CD65A7" w:rsidTr="00726FFA">
        <w:tc>
          <w:tcPr>
            <w:tcW w:w="510" w:type="dxa"/>
            <w:vAlign w:val="center"/>
          </w:tcPr>
          <w:p w:rsidR="00CD65A7" w:rsidRPr="00687C52" w:rsidRDefault="00CD65A7" w:rsidP="00726FFA">
            <w:pPr>
              <w:spacing w:line="360" w:lineRule="auto"/>
              <w:jc w:val="center"/>
              <w:rPr>
                <w:rFonts w:ascii="Times New Roman" w:hAnsi="Times New Roman" w:cs="Times New Roman"/>
                <w:b/>
                <w:sz w:val="24"/>
                <w:szCs w:val="24"/>
              </w:rPr>
            </w:pPr>
            <w:r w:rsidRPr="00687C52">
              <w:rPr>
                <w:rFonts w:ascii="Times New Roman" w:hAnsi="Times New Roman" w:cs="Times New Roman"/>
                <w:b/>
                <w:sz w:val="24"/>
                <w:szCs w:val="24"/>
              </w:rPr>
              <w:t>No</w:t>
            </w:r>
          </w:p>
        </w:tc>
        <w:tc>
          <w:tcPr>
            <w:tcW w:w="4452" w:type="dxa"/>
            <w:vAlign w:val="center"/>
          </w:tcPr>
          <w:p w:rsidR="00CD65A7" w:rsidRPr="00687C52" w:rsidRDefault="00CD65A7" w:rsidP="00726FFA">
            <w:pPr>
              <w:spacing w:line="360" w:lineRule="auto"/>
              <w:jc w:val="center"/>
              <w:rPr>
                <w:rFonts w:ascii="Times New Roman" w:hAnsi="Times New Roman" w:cs="Times New Roman"/>
                <w:b/>
                <w:sz w:val="24"/>
                <w:szCs w:val="24"/>
              </w:rPr>
            </w:pPr>
            <w:r w:rsidRPr="00687C52">
              <w:rPr>
                <w:rFonts w:ascii="Times New Roman" w:hAnsi="Times New Roman" w:cs="Times New Roman"/>
                <w:b/>
                <w:sz w:val="24"/>
                <w:szCs w:val="24"/>
              </w:rPr>
              <w:t>Pernyataan</w:t>
            </w:r>
          </w:p>
        </w:tc>
        <w:tc>
          <w:tcPr>
            <w:tcW w:w="1417" w:type="dxa"/>
            <w:vAlign w:val="center"/>
          </w:tcPr>
          <w:p w:rsidR="00CD65A7" w:rsidRPr="00687C52" w:rsidRDefault="00CD65A7" w:rsidP="00726FFA">
            <w:pPr>
              <w:spacing w:line="360" w:lineRule="auto"/>
              <w:jc w:val="center"/>
              <w:rPr>
                <w:rFonts w:ascii="Times New Roman" w:hAnsi="Times New Roman" w:cs="Times New Roman"/>
                <w:b/>
                <w:sz w:val="24"/>
                <w:szCs w:val="24"/>
              </w:rPr>
            </w:pPr>
            <w:r w:rsidRPr="00687C52">
              <w:rPr>
                <w:rFonts w:ascii="Times New Roman" w:hAnsi="Times New Roman" w:cs="Times New Roman"/>
                <w:b/>
                <w:sz w:val="24"/>
                <w:szCs w:val="24"/>
              </w:rPr>
              <w:t>Rata-Rata</w:t>
            </w:r>
          </w:p>
        </w:tc>
        <w:tc>
          <w:tcPr>
            <w:tcW w:w="1559" w:type="dxa"/>
            <w:vAlign w:val="center"/>
          </w:tcPr>
          <w:p w:rsidR="00CD65A7" w:rsidRPr="00687C52" w:rsidRDefault="00CD65A7" w:rsidP="00726FFA">
            <w:pPr>
              <w:spacing w:line="360" w:lineRule="auto"/>
              <w:jc w:val="center"/>
              <w:rPr>
                <w:rFonts w:ascii="Times New Roman" w:hAnsi="Times New Roman" w:cs="Times New Roman"/>
                <w:b/>
                <w:sz w:val="24"/>
                <w:szCs w:val="24"/>
              </w:rPr>
            </w:pPr>
            <w:r w:rsidRPr="00687C52">
              <w:rPr>
                <w:rFonts w:ascii="Times New Roman" w:hAnsi="Times New Roman" w:cs="Times New Roman"/>
                <w:b/>
                <w:sz w:val="24"/>
                <w:szCs w:val="24"/>
              </w:rPr>
              <w:t>Kategori</w:t>
            </w:r>
          </w:p>
        </w:tc>
      </w:tr>
      <w:tr w:rsidR="00CD65A7" w:rsidTr="00726FFA">
        <w:tc>
          <w:tcPr>
            <w:tcW w:w="510" w:type="dxa"/>
            <w:vAlign w:val="center"/>
          </w:tcPr>
          <w:p w:rsidR="00CD65A7" w:rsidRDefault="00CD65A7" w:rsidP="00726FFA">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452" w:type="dxa"/>
          </w:tcPr>
          <w:p w:rsidR="00CD65A7" w:rsidRPr="00224C1A" w:rsidRDefault="00CD65A7" w:rsidP="003D77F6">
            <w:pPr>
              <w:jc w:val="both"/>
              <w:rPr>
                <w:rFonts w:ascii="Times New Roman" w:hAnsi="Times New Roman" w:cs="Times New Roman"/>
                <w:sz w:val="24"/>
                <w:szCs w:val="24"/>
              </w:rPr>
            </w:pPr>
            <w:r w:rsidRPr="00224C1A">
              <w:rPr>
                <w:rFonts w:ascii="Times New Roman" w:hAnsi="Times New Roman" w:cs="Times New Roman"/>
                <w:sz w:val="24"/>
                <w:szCs w:val="24"/>
              </w:rPr>
              <w:t>Saya ingin melanjutkan ke SMK karena dorongan orang tua</w:t>
            </w:r>
          </w:p>
        </w:tc>
        <w:tc>
          <w:tcPr>
            <w:tcW w:w="1417" w:type="dxa"/>
            <w:vAlign w:val="center"/>
          </w:tcPr>
          <w:p w:rsidR="00CD65A7" w:rsidRDefault="00CD65A7" w:rsidP="00726FFA">
            <w:pPr>
              <w:spacing w:line="480" w:lineRule="auto"/>
              <w:jc w:val="center"/>
              <w:rPr>
                <w:rFonts w:ascii="Times New Roman" w:hAnsi="Times New Roman" w:cs="Times New Roman"/>
                <w:sz w:val="24"/>
                <w:szCs w:val="24"/>
              </w:rPr>
            </w:pPr>
            <w:r>
              <w:rPr>
                <w:rFonts w:ascii="Times New Roman" w:hAnsi="Times New Roman" w:cs="Times New Roman"/>
                <w:sz w:val="24"/>
                <w:szCs w:val="24"/>
              </w:rPr>
              <w:t>2,65</w:t>
            </w:r>
          </w:p>
        </w:tc>
        <w:tc>
          <w:tcPr>
            <w:tcW w:w="1559" w:type="dxa"/>
            <w:vAlign w:val="center"/>
          </w:tcPr>
          <w:p w:rsidR="00CD65A7" w:rsidRDefault="00CD65A7" w:rsidP="00726FFA">
            <w:pPr>
              <w:spacing w:line="480" w:lineRule="auto"/>
              <w:jc w:val="center"/>
              <w:rPr>
                <w:rFonts w:ascii="Times New Roman" w:hAnsi="Times New Roman" w:cs="Times New Roman"/>
                <w:sz w:val="24"/>
                <w:szCs w:val="24"/>
              </w:rPr>
            </w:pPr>
            <w:r>
              <w:rPr>
                <w:rFonts w:ascii="Times New Roman" w:hAnsi="Times New Roman" w:cs="Times New Roman"/>
                <w:sz w:val="24"/>
                <w:szCs w:val="24"/>
              </w:rPr>
              <w:t>Tinggi</w:t>
            </w:r>
          </w:p>
        </w:tc>
      </w:tr>
      <w:tr w:rsidR="00CD65A7" w:rsidTr="00726FFA">
        <w:tc>
          <w:tcPr>
            <w:tcW w:w="510" w:type="dxa"/>
            <w:vAlign w:val="center"/>
          </w:tcPr>
          <w:p w:rsidR="00CD65A7" w:rsidRDefault="00CD65A7" w:rsidP="00726FF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452" w:type="dxa"/>
          </w:tcPr>
          <w:p w:rsidR="00CD65A7" w:rsidRPr="00224C1A" w:rsidRDefault="00CD65A7" w:rsidP="003D77F6">
            <w:pPr>
              <w:jc w:val="both"/>
              <w:rPr>
                <w:rFonts w:ascii="Times New Roman" w:hAnsi="Times New Roman" w:cs="Times New Roman"/>
                <w:sz w:val="24"/>
                <w:szCs w:val="24"/>
              </w:rPr>
            </w:pPr>
            <w:r w:rsidRPr="00224C1A">
              <w:rPr>
                <w:rFonts w:ascii="Times New Roman" w:hAnsi="Times New Roman" w:cs="Times New Roman"/>
                <w:sz w:val="24"/>
                <w:szCs w:val="24"/>
              </w:rPr>
              <w:t>Saya ingin melanjutkan ke SMK karena orang tua saya alumni SMK</w:t>
            </w:r>
          </w:p>
        </w:tc>
        <w:tc>
          <w:tcPr>
            <w:tcW w:w="1417" w:type="dxa"/>
            <w:vAlign w:val="center"/>
          </w:tcPr>
          <w:p w:rsidR="00CD65A7" w:rsidRDefault="00CD65A7" w:rsidP="00726FFA">
            <w:pPr>
              <w:spacing w:line="480" w:lineRule="auto"/>
              <w:jc w:val="center"/>
              <w:rPr>
                <w:rFonts w:ascii="Times New Roman" w:hAnsi="Times New Roman" w:cs="Times New Roman"/>
                <w:sz w:val="24"/>
                <w:szCs w:val="24"/>
              </w:rPr>
            </w:pPr>
            <w:r>
              <w:rPr>
                <w:rFonts w:ascii="Times New Roman" w:hAnsi="Times New Roman" w:cs="Times New Roman"/>
                <w:sz w:val="24"/>
                <w:szCs w:val="24"/>
              </w:rPr>
              <w:t>2,17</w:t>
            </w:r>
          </w:p>
        </w:tc>
        <w:tc>
          <w:tcPr>
            <w:tcW w:w="1559" w:type="dxa"/>
            <w:vAlign w:val="center"/>
          </w:tcPr>
          <w:p w:rsidR="00CD65A7" w:rsidRDefault="00CD65A7" w:rsidP="00726FFA">
            <w:pPr>
              <w:spacing w:line="360" w:lineRule="auto"/>
              <w:jc w:val="center"/>
              <w:rPr>
                <w:rFonts w:ascii="Times New Roman" w:hAnsi="Times New Roman" w:cs="Times New Roman"/>
                <w:sz w:val="24"/>
                <w:szCs w:val="24"/>
              </w:rPr>
            </w:pPr>
            <w:r>
              <w:rPr>
                <w:rFonts w:ascii="Times New Roman" w:hAnsi="Times New Roman" w:cs="Times New Roman"/>
                <w:sz w:val="24"/>
                <w:szCs w:val="24"/>
              </w:rPr>
              <w:t>Rendah</w:t>
            </w:r>
          </w:p>
        </w:tc>
      </w:tr>
      <w:tr w:rsidR="00CD65A7" w:rsidTr="00726FFA">
        <w:tc>
          <w:tcPr>
            <w:tcW w:w="510" w:type="dxa"/>
            <w:vAlign w:val="center"/>
          </w:tcPr>
          <w:p w:rsidR="00CD65A7" w:rsidRDefault="00CD65A7" w:rsidP="00726FFA">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452" w:type="dxa"/>
          </w:tcPr>
          <w:p w:rsidR="00CD65A7" w:rsidRPr="00224C1A" w:rsidRDefault="00CD65A7" w:rsidP="003D77F6">
            <w:pPr>
              <w:jc w:val="both"/>
              <w:rPr>
                <w:rFonts w:ascii="Times New Roman" w:hAnsi="Times New Roman" w:cs="Times New Roman"/>
                <w:sz w:val="24"/>
                <w:szCs w:val="24"/>
              </w:rPr>
            </w:pPr>
            <w:r w:rsidRPr="00224C1A">
              <w:rPr>
                <w:rFonts w:ascii="Times New Roman" w:hAnsi="Times New Roman" w:cs="Times New Roman"/>
                <w:sz w:val="24"/>
                <w:szCs w:val="24"/>
              </w:rPr>
              <w:t>Saya ingin melanjutkan SMK karena ada saudara saya yang sedang sekolah di SMK</w:t>
            </w:r>
          </w:p>
        </w:tc>
        <w:tc>
          <w:tcPr>
            <w:tcW w:w="1417" w:type="dxa"/>
            <w:vAlign w:val="center"/>
          </w:tcPr>
          <w:p w:rsidR="00CD65A7" w:rsidRDefault="00CD65A7" w:rsidP="00726FFA">
            <w:pPr>
              <w:spacing w:line="480" w:lineRule="auto"/>
              <w:jc w:val="center"/>
              <w:rPr>
                <w:rFonts w:ascii="Times New Roman" w:hAnsi="Times New Roman" w:cs="Times New Roman"/>
                <w:sz w:val="24"/>
                <w:szCs w:val="24"/>
              </w:rPr>
            </w:pPr>
            <w:r>
              <w:rPr>
                <w:rFonts w:ascii="Times New Roman" w:hAnsi="Times New Roman" w:cs="Times New Roman"/>
                <w:sz w:val="24"/>
                <w:szCs w:val="24"/>
              </w:rPr>
              <w:t>2,46</w:t>
            </w:r>
          </w:p>
        </w:tc>
        <w:tc>
          <w:tcPr>
            <w:tcW w:w="1559" w:type="dxa"/>
            <w:vAlign w:val="center"/>
          </w:tcPr>
          <w:p w:rsidR="00CD65A7" w:rsidRDefault="00CD65A7" w:rsidP="00726FFA">
            <w:pPr>
              <w:spacing w:line="360" w:lineRule="auto"/>
              <w:jc w:val="center"/>
              <w:rPr>
                <w:rFonts w:ascii="Times New Roman" w:hAnsi="Times New Roman" w:cs="Times New Roman"/>
                <w:sz w:val="24"/>
                <w:szCs w:val="24"/>
              </w:rPr>
            </w:pPr>
            <w:r>
              <w:rPr>
                <w:rFonts w:ascii="Times New Roman" w:hAnsi="Times New Roman" w:cs="Times New Roman"/>
                <w:sz w:val="24"/>
                <w:szCs w:val="24"/>
              </w:rPr>
              <w:t>Rendah</w:t>
            </w:r>
          </w:p>
        </w:tc>
      </w:tr>
      <w:tr w:rsidR="00CD65A7" w:rsidTr="00726FFA">
        <w:tc>
          <w:tcPr>
            <w:tcW w:w="510" w:type="dxa"/>
            <w:vAlign w:val="center"/>
          </w:tcPr>
          <w:p w:rsidR="00CD65A7" w:rsidRDefault="00CD65A7" w:rsidP="00726FFA">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452" w:type="dxa"/>
          </w:tcPr>
          <w:p w:rsidR="00CD65A7" w:rsidRPr="00224C1A" w:rsidRDefault="00CD65A7" w:rsidP="003D77F6">
            <w:pPr>
              <w:jc w:val="both"/>
              <w:rPr>
                <w:rFonts w:ascii="Times New Roman" w:hAnsi="Times New Roman" w:cs="Times New Roman"/>
                <w:sz w:val="24"/>
                <w:szCs w:val="24"/>
              </w:rPr>
            </w:pPr>
            <w:r w:rsidRPr="00224C1A">
              <w:rPr>
                <w:rFonts w:ascii="Times New Roman" w:hAnsi="Times New Roman" w:cs="Times New Roman"/>
                <w:sz w:val="24"/>
                <w:szCs w:val="24"/>
              </w:rPr>
              <w:t>Saya ingin melanjutkan ke SMK karena keluarga saya rata-rata merupakan alumni SMK</w:t>
            </w:r>
          </w:p>
        </w:tc>
        <w:tc>
          <w:tcPr>
            <w:tcW w:w="1417" w:type="dxa"/>
            <w:vAlign w:val="center"/>
          </w:tcPr>
          <w:p w:rsidR="00CD65A7" w:rsidRDefault="00CD65A7" w:rsidP="00726FFA">
            <w:pPr>
              <w:spacing w:line="480" w:lineRule="auto"/>
              <w:jc w:val="center"/>
              <w:rPr>
                <w:rFonts w:ascii="Times New Roman" w:hAnsi="Times New Roman" w:cs="Times New Roman"/>
                <w:sz w:val="24"/>
                <w:szCs w:val="24"/>
              </w:rPr>
            </w:pPr>
            <w:r>
              <w:rPr>
                <w:rFonts w:ascii="Times New Roman" w:hAnsi="Times New Roman" w:cs="Times New Roman"/>
                <w:sz w:val="24"/>
                <w:szCs w:val="24"/>
              </w:rPr>
              <w:t>2,45</w:t>
            </w:r>
          </w:p>
        </w:tc>
        <w:tc>
          <w:tcPr>
            <w:tcW w:w="1559" w:type="dxa"/>
            <w:vAlign w:val="center"/>
          </w:tcPr>
          <w:p w:rsidR="00CD65A7" w:rsidRDefault="00CD65A7" w:rsidP="00726FFA">
            <w:pPr>
              <w:spacing w:line="360" w:lineRule="auto"/>
              <w:jc w:val="center"/>
              <w:rPr>
                <w:rFonts w:ascii="Times New Roman" w:hAnsi="Times New Roman" w:cs="Times New Roman"/>
                <w:sz w:val="24"/>
                <w:szCs w:val="24"/>
              </w:rPr>
            </w:pPr>
            <w:r>
              <w:rPr>
                <w:rFonts w:ascii="Times New Roman" w:hAnsi="Times New Roman" w:cs="Times New Roman"/>
                <w:sz w:val="24"/>
                <w:szCs w:val="24"/>
              </w:rPr>
              <w:t>Rendah</w:t>
            </w:r>
          </w:p>
        </w:tc>
      </w:tr>
    </w:tbl>
    <w:p w:rsidR="00CD65A7" w:rsidRPr="00774D4E" w:rsidRDefault="00CD65A7" w:rsidP="000B061F">
      <w:pPr>
        <w:spacing w:after="0" w:line="360" w:lineRule="auto"/>
        <w:jc w:val="both"/>
      </w:pPr>
      <w:r w:rsidRPr="00774D4E">
        <w:t>Sumber</w:t>
      </w:r>
      <w:r w:rsidR="00233492">
        <w:t xml:space="preserve"> : Hasil Analisis Data</w:t>
      </w:r>
    </w:p>
    <w:p w:rsidR="00CD65A7" w:rsidRDefault="00CD65A7" w:rsidP="000B061F">
      <w:pPr>
        <w:pStyle w:val="ListParagraph"/>
        <w:numPr>
          <w:ilvl w:val="0"/>
          <w:numId w:val="8"/>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Dorongan dari lingkungan sekolah</w:t>
      </w:r>
    </w:p>
    <w:p w:rsidR="00CD65A7" w:rsidRDefault="00CD65A7" w:rsidP="000B061F">
      <w:pPr>
        <w:spacing w:after="0" w:line="360" w:lineRule="auto"/>
        <w:ind w:firstLine="851"/>
        <w:jc w:val="both"/>
      </w:pPr>
      <w:r w:rsidRPr="00D4140E">
        <w:t>Hasil penelitian minat peserta didik SMP minat masuk S</w:t>
      </w:r>
      <w:r>
        <w:t>MK karena faktor dorongan dari lingkungan seko</w:t>
      </w:r>
      <w:r w:rsidR="00233492">
        <w:t>lah dapat dilihat pada Tabel 5</w:t>
      </w:r>
      <w:r w:rsidRPr="00D4140E">
        <w:t xml:space="preserve"> di bawah ini</w:t>
      </w:r>
    </w:p>
    <w:p w:rsidR="003D77F6" w:rsidRDefault="003D77F6" w:rsidP="000B061F">
      <w:pPr>
        <w:spacing w:after="0" w:line="360" w:lineRule="auto"/>
        <w:ind w:firstLine="851"/>
        <w:jc w:val="both"/>
      </w:pPr>
    </w:p>
    <w:p w:rsidR="00CD65A7" w:rsidRPr="00D4140E" w:rsidRDefault="00233492" w:rsidP="000B061F">
      <w:pPr>
        <w:spacing w:after="0" w:line="360" w:lineRule="auto"/>
        <w:ind w:firstLine="720"/>
        <w:jc w:val="both"/>
      </w:pPr>
      <w:r>
        <w:t>Tabel 5</w:t>
      </w:r>
      <w:r w:rsidR="00CD65A7" w:rsidRPr="00D4140E">
        <w:t xml:space="preserve"> Minat mas</w:t>
      </w:r>
      <w:r w:rsidR="00CD65A7">
        <w:t>uk ke SMK dorongan lingkungan sekolah</w:t>
      </w:r>
    </w:p>
    <w:tbl>
      <w:tblPr>
        <w:tblStyle w:val="TableGrid"/>
        <w:tblW w:w="0" w:type="auto"/>
        <w:tblInd w:w="108" w:type="dxa"/>
        <w:tblBorders>
          <w:left w:val="none" w:sz="0" w:space="0" w:color="auto"/>
          <w:right w:val="none" w:sz="0" w:space="0" w:color="auto"/>
          <w:insideV w:val="none" w:sz="0" w:space="0" w:color="auto"/>
        </w:tblBorders>
        <w:tblLook w:val="04A0"/>
      </w:tblPr>
      <w:tblGrid>
        <w:gridCol w:w="510"/>
        <w:gridCol w:w="4452"/>
        <w:gridCol w:w="1559"/>
        <w:gridCol w:w="1417"/>
      </w:tblGrid>
      <w:tr w:rsidR="00CD65A7" w:rsidTr="00726FFA">
        <w:tc>
          <w:tcPr>
            <w:tcW w:w="510" w:type="dxa"/>
            <w:vAlign w:val="center"/>
          </w:tcPr>
          <w:p w:rsidR="00CD65A7" w:rsidRPr="00687C52" w:rsidRDefault="00CD65A7" w:rsidP="00726FFA">
            <w:pPr>
              <w:spacing w:line="360" w:lineRule="auto"/>
              <w:jc w:val="center"/>
              <w:rPr>
                <w:rFonts w:ascii="Times New Roman" w:hAnsi="Times New Roman" w:cs="Times New Roman"/>
                <w:b/>
                <w:sz w:val="24"/>
                <w:szCs w:val="24"/>
              </w:rPr>
            </w:pPr>
            <w:r w:rsidRPr="00687C52">
              <w:rPr>
                <w:rFonts w:ascii="Times New Roman" w:hAnsi="Times New Roman" w:cs="Times New Roman"/>
                <w:b/>
                <w:sz w:val="24"/>
                <w:szCs w:val="24"/>
              </w:rPr>
              <w:t>No</w:t>
            </w:r>
          </w:p>
        </w:tc>
        <w:tc>
          <w:tcPr>
            <w:tcW w:w="4452" w:type="dxa"/>
            <w:vAlign w:val="center"/>
          </w:tcPr>
          <w:p w:rsidR="00CD65A7" w:rsidRPr="00687C52" w:rsidRDefault="00CD65A7" w:rsidP="00726FFA">
            <w:pPr>
              <w:spacing w:line="360" w:lineRule="auto"/>
              <w:jc w:val="center"/>
              <w:rPr>
                <w:rFonts w:ascii="Times New Roman" w:hAnsi="Times New Roman" w:cs="Times New Roman"/>
                <w:b/>
                <w:sz w:val="24"/>
                <w:szCs w:val="24"/>
              </w:rPr>
            </w:pPr>
            <w:r w:rsidRPr="00687C52">
              <w:rPr>
                <w:rFonts w:ascii="Times New Roman" w:hAnsi="Times New Roman" w:cs="Times New Roman"/>
                <w:b/>
                <w:sz w:val="24"/>
                <w:szCs w:val="24"/>
              </w:rPr>
              <w:t>Pernyataan</w:t>
            </w:r>
          </w:p>
        </w:tc>
        <w:tc>
          <w:tcPr>
            <w:tcW w:w="1559" w:type="dxa"/>
            <w:vAlign w:val="center"/>
          </w:tcPr>
          <w:p w:rsidR="00CD65A7" w:rsidRPr="00687C52" w:rsidRDefault="00CD65A7" w:rsidP="00726FFA">
            <w:pPr>
              <w:spacing w:line="360" w:lineRule="auto"/>
              <w:jc w:val="center"/>
              <w:rPr>
                <w:rFonts w:ascii="Times New Roman" w:hAnsi="Times New Roman" w:cs="Times New Roman"/>
                <w:b/>
                <w:sz w:val="24"/>
                <w:szCs w:val="24"/>
              </w:rPr>
            </w:pPr>
            <w:r w:rsidRPr="00687C52">
              <w:rPr>
                <w:rFonts w:ascii="Times New Roman" w:hAnsi="Times New Roman" w:cs="Times New Roman"/>
                <w:b/>
                <w:sz w:val="24"/>
                <w:szCs w:val="24"/>
              </w:rPr>
              <w:t>Rata-Rata</w:t>
            </w:r>
          </w:p>
        </w:tc>
        <w:tc>
          <w:tcPr>
            <w:tcW w:w="1417" w:type="dxa"/>
            <w:vAlign w:val="center"/>
          </w:tcPr>
          <w:p w:rsidR="00CD65A7" w:rsidRPr="00687C52" w:rsidRDefault="00CD65A7" w:rsidP="00726FFA">
            <w:pPr>
              <w:spacing w:line="360" w:lineRule="auto"/>
              <w:jc w:val="center"/>
              <w:rPr>
                <w:rFonts w:ascii="Times New Roman" w:hAnsi="Times New Roman" w:cs="Times New Roman"/>
                <w:b/>
                <w:sz w:val="24"/>
                <w:szCs w:val="24"/>
              </w:rPr>
            </w:pPr>
            <w:r w:rsidRPr="00687C52">
              <w:rPr>
                <w:rFonts w:ascii="Times New Roman" w:hAnsi="Times New Roman" w:cs="Times New Roman"/>
                <w:b/>
                <w:sz w:val="24"/>
                <w:szCs w:val="24"/>
              </w:rPr>
              <w:t>Kategori</w:t>
            </w:r>
          </w:p>
        </w:tc>
      </w:tr>
      <w:tr w:rsidR="00CD65A7" w:rsidTr="00726FFA">
        <w:tc>
          <w:tcPr>
            <w:tcW w:w="510" w:type="dxa"/>
            <w:vAlign w:val="center"/>
          </w:tcPr>
          <w:p w:rsidR="00CD65A7" w:rsidRDefault="00CD65A7" w:rsidP="00570F32">
            <w:pPr>
              <w:jc w:val="center"/>
              <w:rPr>
                <w:rFonts w:ascii="Times New Roman" w:hAnsi="Times New Roman" w:cs="Times New Roman"/>
                <w:sz w:val="24"/>
                <w:szCs w:val="24"/>
              </w:rPr>
            </w:pPr>
            <w:r>
              <w:rPr>
                <w:rFonts w:ascii="Times New Roman" w:hAnsi="Times New Roman" w:cs="Times New Roman"/>
                <w:sz w:val="24"/>
                <w:szCs w:val="24"/>
              </w:rPr>
              <w:t>1</w:t>
            </w:r>
          </w:p>
        </w:tc>
        <w:tc>
          <w:tcPr>
            <w:tcW w:w="4452" w:type="dxa"/>
          </w:tcPr>
          <w:p w:rsidR="00CD65A7" w:rsidRPr="009A5014" w:rsidRDefault="00CD65A7" w:rsidP="00570F32">
            <w:pPr>
              <w:jc w:val="both"/>
              <w:rPr>
                <w:rFonts w:ascii="Times New Roman" w:hAnsi="Times New Roman" w:cs="Times New Roman"/>
                <w:sz w:val="24"/>
                <w:szCs w:val="24"/>
              </w:rPr>
            </w:pPr>
            <w:r w:rsidRPr="009A5014">
              <w:rPr>
                <w:rFonts w:ascii="Times New Roman" w:hAnsi="Times New Roman" w:cs="Times New Roman"/>
                <w:sz w:val="24"/>
                <w:szCs w:val="24"/>
              </w:rPr>
              <w:t>Saya minat masuk ke SMK karena ajakan dari teman-teman di sekolah saya</w:t>
            </w:r>
          </w:p>
        </w:tc>
        <w:tc>
          <w:tcPr>
            <w:tcW w:w="1559" w:type="dxa"/>
            <w:vAlign w:val="center"/>
          </w:tcPr>
          <w:p w:rsidR="00CD65A7" w:rsidRDefault="00CD65A7" w:rsidP="00570F32">
            <w:pPr>
              <w:jc w:val="center"/>
              <w:rPr>
                <w:rFonts w:ascii="Times New Roman" w:hAnsi="Times New Roman" w:cs="Times New Roman"/>
                <w:sz w:val="24"/>
                <w:szCs w:val="24"/>
              </w:rPr>
            </w:pPr>
            <w:r>
              <w:rPr>
                <w:rFonts w:ascii="Times New Roman" w:hAnsi="Times New Roman" w:cs="Times New Roman"/>
                <w:sz w:val="24"/>
                <w:szCs w:val="24"/>
              </w:rPr>
              <w:t>2,33</w:t>
            </w:r>
          </w:p>
        </w:tc>
        <w:tc>
          <w:tcPr>
            <w:tcW w:w="1417" w:type="dxa"/>
            <w:vAlign w:val="center"/>
          </w:tcPr>
          <w:p w:rsidR="00CD65A7" w:rsidRDefault="00CD65A7" w:rsidP="00570F32">
            <w:pPr>
              <w:jc w:val="center"/>
              <w:rPr>
                <w:rFonts w:ascii="Times New Roman" w:hAnsi="Times New Roman" w:cs="Times New Roman"/>
                <w:sz w:val="24"/>
                <w:szCs w:val="24"/>
              </w:rPr>
            </w:pPr>
            <w:r>
              <w:rPr>
                <w:rFonts w:ascii="Times New Roman" w:hAnsi="Times New Roman" w:cs="Times New Roman"/>
                <w:sz w:val="24"/>
                <w:szCs w:val="24"/>
              </w:rPr>
              <w:t>Rendah</w:t>
            </w:r>
          </w:p>
        </w:tc>
      </w:tr>
      <w:tr w:rsidR="00CD65A7" w:rsidTr="00726FFA">
        <w:tc>
          <w:tcPr>
            <w:tcW w:w="510" w:type="dxa"/>
            <w:vAlign w:val="center"/>
          </w:tcPr>
          <w:p w:rsidR="00CD65A7" w:rsidRDefault="00CD65A7" w:rsidP="00570F32">
            <w:pPr>
              <w:jc w:val="center"/>
              <w:rPr>
                <w:rFonts w:ascii="Times New Roman" w:hAnsi="Times New Roman" w:cs="Times New Roman"/>
                <w:sz w:val="24"/>
                <w:szCs w:val="24"/>
              </w:rPr>
            </w:pPr>
            <w:r>
              <w:rPr>
                <w:rFonts w:ascii="Times New Roman" w:hAnsi="Times New Roman" w:cs="Times New Roman"/>
                <w:sz w:val="24"/>
                <w:szCs w:val="24"/>
              </w:rPr>
              <w:t>2</w:t>
            </w:r>
          </w:p>
        </w:tc>
        <w:tc>
          <w:tcPr>
            <w:tcW w:w="4452" w:type="dxa"/>
          </w:tcPr>
          <w:p w:rsidR="00CD65A7" w:rsidRPr="009A5014" w:rsidRDefault="00CD65A7" w:rsidP="00570F32">
            <w:pPr>
              <w:jc w:val="both"/>
              <w:rPr>
                <w:rFonts w:ascii="Times New Roman" w:hAnsi="Times New Roman" w:cs="Times New Roman"/>
                <w:sz w:val="24"/>
                <w:szCs w:val="24"/>
              </w:rPr>
            </w:pPr>
            <w:r w:rsidRPr="009A5014">
              <w:rPr>
                <w:rFonts w:ascii="Times New Roman" w:hAnsi="Times New Roman" w:cs="Times New Roman"/>
                <w:sz w:val="24"/>
                <w:szCs w:val="24"/>
              </w:rPr>
              <w:t>Saya minat masuk ke SMK karena ajakan alumni SMP saya yang melanjutkan ke SMK</w:t>
            </w:r>
          </w:p>
        </w:tc>
        <w:tc>
          <w:tcPr>
            <w:tcW w:w="1559" w:type="dxa"/>
            <w:vAlign w:val="center"/>
          </w:tcPr>
          <w:p w:rsidR="00CD65A7" w:rsidRDefault="00CD65A7" w:rsidP="00570F32">
            <w:pPr>
              <w:jc w:val="center"/>
              <w:rPr>
                <w:rFonts w:ascii="Times New Roman" w:hAnsi="Times New Roman" w:cs="Times New Roman"/>
                <w:sz w:val="24"/>
                <w:szCs w:val="24"/>
              </w:rPr>
            </w:pPr>
            <w:r>
              <w:rPr>
                <w:rFonts w:ascii="Times New Roman" w:hAnsi="Times New Roman" w:cs="Times New Roman"/>
                <w:sz w:val="24"/>
                <w:szCs w:val="24"/>
              </w:rPr>
              <w:t>2,35</w:t>
            </w:r>
          </w:p>
        </w:tc>
        <w:tc>
          <w:tcPr>
            <w:tcW w:w="1417" w:type="dxa"/>
            <w:vAlign w:val="center"/>
          </w:tcPr>
          <w:p w:rsidR="00CD65A7" w:rsidRDefault="00CD65A7" w:rsidP="00570F32">
            <w:pPr>
              <w:jc w:val="center"/>
              <w:rPr>
                <w:rFonts w:ascii="Times New Roman" w:hAnsi="Times New Roman" w:cs="Times New Roman"/>
                <w:sz w:val="24"/>
                <w:szCs w:val="24"/>
              </w:rPr>
            </w:pPr>
            <w:r>
              <w:rPr>
                <w:rFonts w:ascii="Times New Roman" w:hAnsi="Times New Roman" w:cs="Times New Roman"/>
                <w:sz w:val="24"/>
                <w:szCs w:val="24"/>
              </w:rPr>
              <w:t>Rendah</w:t>
            </w:r>
          </w:p>
        </w:tc>
      </w:tr>
      <w:tr w:rsidR="00CD65A7" w:rsidTr="00726FFA">
        <w:tc>
          <w:tcPr>
            <w:tcW w:w="510" w:type="dxa"/>
            <w:vAlign w:val="center"/>
          </w:tcPr>
          <w:p w:rsidR="00CD65A7" w:rsidRDefault="00CD65A7" w:rsidP="00570F32">
            <w:pPr>
              <w:jc w:val="center"/>
              <w:rPr>
                <w:rFonts w:ascii="Times New Roman" w:hAnsi="Times New Roman" w:cs="Times New Roman"/>
                <w:sz w:val="24"/>
                <w:szCs w:val="24"/>
              </w:rPr>
            </w:pPr>
            <w:r>
              <w:rPr>
                <w:rFonts w:ascii="Times New Roman" w:hAnsi="Times New Roman" w:cs="Times New Roman"/>
                <w:sz w:val="24"/>
                <w:szCs w:val="24"/>
              </w:rPr>
              <w:t>3</w:t>
            </w:r>
          </w:p>
        </w:tc>
        <w:tc>
          <w:tcPr>
            <w:tcW w:w="4452" w:type="dxa"/>
          </w:tcPr>
          <w:p w:rsidR="00CD65A7" w:rsidRPr="009A5014" w:rsidRDefault="00CD65A7" w:rsidP="00570F32">
            <w:pPr>
              <w:jc w:val="both"/>
              <w:rPr>
                <w:rFonts w:ascii="Times New Roman" w:hAnsi="Times New Roman" w:cs="Times New Roman"/>
                <w:sz w:val="24"/>
                <w:szCs w:val="24"/>
              </w:rPr>
            </w:pPr>
            <w:r w:rsidRPr="009A5014">
              <w:rPr>
                <w:rFonts w:ascii="Times New Roman" w:hAnsi="Times New Roman" w:cs="Times New Roman"/>
                <w:sz w:val="24"/>
                <w:szCs w:val="24"/>
              </w:rPr>
              <w:t>Saya ingin melanjutkan ke SMK karena banyak alumni SMP saya yang memperkenalkan SMK-nya telah sukses</w:t>
            </w:r>
          </w:p>
        </w:tc>
        <w:tc>
          <w:tcPr>
            <w:tcW w:w="1559" w:type="dxa"/>
            <w:vAlign w:val="center"/>
          </w:tcPr>
          <w:p w:rsidR="00CD65A7" w:rsidRDefault="00CD65A7" w:rsidP="00570F32">
            <w:pPr>
              <w:jc w:val="center"/>
              <w:rPr>
                <w:rFonts w:ascii="Times New Roman" w:hAnsi="Times New Roman" w:cs="Times New Roman"/>
                <w:sz w:val="24"/>
                <w:szCs w:val="24"/>
              </w:rPr>
            </w:pPr>
            <w:r>
              <w:rPr>
                <w:rFonts w:ascii="Times New Roman" w:hAnsi="Times New Roman" w:cs="Times New Roman"/>
                <w:sz w:val="24"/>
                <w:szCs w:val="24"/>
              </w:rPr>
              <w:t>2,41</w:t>
            </w:r>
          </w:p>
        </w:tc>
        <w:tc>
          <w:tcPr>
            <w:tcW w:w="1417" w:type="dxa"/>
            <w:vAlign w:val="center"/>
          </w:tcPr>
          <w:p w:rsidR="00CD65A7" w:rsidRDefault="00CD65A7" w:rsidP="00570F32">
            <w:pPr>
              <w:jc w:val="center"/>
              <w:rPr>
                <w:rFonts w:ascii="Times New Roman" w:hAnsi="Times New Roman" w:cs="Times New Roman"/>
                <w:sz w:val="24"/>
                <w:szCs w:val="24"/>
              </w:rPr>
            </w:pPr>
            <w:r>
              <w:rPr>
                <w:rFonts w:ascii="Times New Roman" w:hAnsi="Times New Roman" w:cs="Times New Roman"/>
                <w:sz w:val="24"/>
                <w:szCs w:val="24"/>
              </w:rPr>
              <w:t>Rendah</w:t>
            </w:r>
          </w:p>
        </w:tc>
      </w:tr>
    </w:tbl>
    <w:p w:rsidR="00CD65A7" w:rsidRPr="00774D4E" w:rsidRDefault="00CD65A7" w:rsidP="000B061F">
      <w:pPr>
        <w:spacing w:after="0" w:line="360" w:lineRule="auto"/>
        <w:jc w:val="both"/>
      </w:pPr>
      <w:r w:rsidRPr="00774D4E">
        <w:t>Sumber</w:t>
      </w:r>
      <w:r w:rsidR="00233492">
        <w:t xml:space="preserve"> : Hasil Analisis Data</w:t>
      </w:r>
    </w:p>
    <w:p w:rsidR="00CD65A7" w:rsidRDefault="00CD65A7" w:rsidP="000B061F">
      <w:pPr>
        <w:pStyle w:val="ListParagraph"/>
        <w:numPr>
          <w:ilvl w:val="0"/>
          <w:numId w:val="8"/>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Dorongan dari lingkungan masyarakat</w:t>
      </w:r>
    </w:p>
    <w:p w:rsidR="00CD65A7" w:rsidRPr="00A858D5" w:rsidRDefault="00CD65A7" w:rsidP="000B061F">
      <w:pPr>
        <w:spacing w:after="0" w:line="360" w:lineRule="auto"/>
        <w:ind w:firstLine="851"/>
        <w:jc w:val="both"/>
      </w:pPr>
      <w:r w:rsidRPr="00A858D5">
        <w:t>Hasil peneliti</w:t>
      </w:r>
      <w:r>
        <w:t>an minat peserta didik SMP</w:t>
      </w:r>
      <w:r w:rsidRPr="00A858D5">
        <w:t xml:space="preserve"> masuk </w:t>
      </w:r>
      <w:r>
        <w:t xml:space="preserve">ke </w:t>
      </w:r>
      <w:r w:rsidRPr="00A858D5">
        <w:t xml:space="preserve">SMK karena faktor </w:t>
      </w:r>
      <w:r>
        <w:t xml:space="preserve">dorongan dari lingkungan masyarakat tempat tinggalnya dapat </w:t>
      </w:r>
      <w:r w:rsidR="00E17021">
        <w:t>dilihat pada Tabel 6</w:t>
      </w:r>
      <w:r w:rsidRPr="00A858D5">
        <w:t xml:space="preserve"> di bawah ini</w:t>
      </w:r>
    </w:p>
    <w:p w:rsidR="00CD65A7" w:rsidRPr="00A858D5" w:rsidRDefault="00E17021" w:rsidP="00CD65A7">
      <w:pPr>
        <w:spacing w:after="0" w:line="360" w:lineRule="auto"/>
        <w:ind w:firstLine="720"/>
        <w:jc w:val="both"/>
      </w:pPr>
      <w:r>
        <w:t>Tabel 6</w:t>
      </w:r>
      <w:r w:rsidR="00CD65A7">
        <w:t xml:space="preserve"> Minat masuk ke SMK dorongan lingkungan masyarakat</w:t>
      </w:r>
    </w:p>
    <w:tbl>
      <w:tblPr>
        <w:tblStyle w:val="TableGrid"/>
        <w:tblW w:w="0" w:type="auto"/>
        <w:tblInd w:w="108" w:type="dxa"/>
        <w:tblBorders>
          <w:left w:val="none" w:sz="0" w:space="0" w:color="auto"/>
          <w:right w:val="none" w:sz="0" w:space="0" w:color="auto"/>
          <w:insideV w:val="none" w:sz="0" w:space="0" w:color="auto"/>
        </w:tblBorders>
        <w:tblLook w:val="04A0"/>
      </w:tblPr>
      <w:tblGrid>
        <w:gridCol w:w="510"/>
        <w:gridCol w:w="4452"/>
        <w:gridCol w:w="1559"/>
        <w:gridCol w:w="1417"/>
      </w:tblGrid>
      <w:tr w:rsidR="00CD65A7" w:rsidTr="00726FFA">
        <w:tc>
          <w:tcPr>
            <w:tcW w:w="510" w:type="dxa"/>
            <w:vAlign w:val="center"/>
          </w:tcPr>
          <w:p w:rsidR="00CD65A7" w:rsidRPr="00687C52" w:rsidRDefault="00CD65A7" w:rsidP="00726FFA">
            <w:pPr>
              <w:spacing w:line="360" w:lineRule="auto"/>
              <w:jc w:val="center"/>
              <w:rPr>
                <w:rFonts w:ascii="Times New Roman" w:hAnsi="Times New Roman" w:cs="Times New Roman"/>
                <w:b/>
                <w:sz w:val="24"/>
                <w:szCs w:val="24"/>
              </w:rPr>
            </w:pPr>
            <w:r w:rsidRPr="00687C52">
              <w:rPr>
                <w:rFonts w:ascii="Times New Roman" w:hAnsi="Times New Roman" w:cs="Times New Roman"/>
                <w:b/>
                <w:sz w:val="24"/>
                <w:szCs w:val="24"/>
              </w:rPr>
              <w:t>No</w:t>
            </w:r>
          </w:p>
        </w:tc>
        <w:tc>
          <w:tcPr>
            <w:tcW w:w="4452" w:type="dxa"/>
            <w:vAlign w:val="center"/>
          </w:tcPr>
          <w:p w:rsidR="00CD65A7" w:rsidRPr="00687C52" w:rsidRDefault="00CD65A7" w:rsidP="00726FFA">
            <w:pPr>
              <w:spacing w:line="360" w:lineRule="auto"/>
              <w:jc w:val="center"/>
              <w:rPr>
                <w:rFonts w:ascii="Times New Roman" w:hAnsi="Times New Roman" w:cs="Times New Roman"/>
                <w:b/>
                <w:sz w:val="24"/>
                <w:szCs w:val="24"/>
              </w:rPr>
            </w:pPr>
            <w:r w:rsidRPr="00687C52">
              <w:rPr>
                <w:rFonts w:ascii="Times New Roman" w:hAnsi="Times New Roman" w:cs="Times New Roman"/>
                <w:b/>
                <w:sz w:val="24"/>
                <w:szCs w:val="24"/>
              </w:rPr>
              <w:t>Pernyataan</w:t>
            </w:r>
          </w:p>
        </w:tc>
        <w:tc>
          <w:tcPr>
            <w:tcW w:w="1559" w:type="dxa"/>
            <w:vAlign w:val="center"/>
          </w:tcPr>
          <w:p w:rsidR="00CD65A7" w:rsidRPr="00687C52" w:rsidRDefault="00CD65A7" w:rsidP="00726FFA">
            <w:pPr>
              <w:spacing w:line="360" w:lineRule="auto"/>
              <w:jc w:val="center"/>
              <w:rPr>
                <w:rFonts w:ascii="Times New Roman" w:hAnsi="Times New Roman" w:cs="Times New Roman"/>
                <w:b/>
                <w:sz w:val="24"/>
                <w:szCs w:val="24"/>
              </w:rPr>
            </w:pPr>
            <w:r w:rsidRPr="00687C52">
              <w:rPr>
                <w:rFonts w:ascii="Times New Roman" w:hAnsi="Times New Roman" w:cs="Times New Roman"/>
                <w:b/>
                <w:sz w:val="24"/>
                <w:szCs w:val="24"/>
              </w:rPr>
              <w:t>Rata-Rata</w:t>
            </w:r>
          </w:p>
        </w:tc>
        <w:tc>
          <w:tcPr>
            <w:tcW w:w="1417" w:type="dxa"/>
            <w:vAlign w:val="center"/>
          </w:tcPr>
          <w:p w:rsidR="00CD65A7" w:rsidRPr="00687C52" w:rsidRDefault="00CD65A7" w:rsidP="00726FFA">
            <w:pPr>
              <w:spacing w:line="360" w:lineRule="auto"/>
              <w:jc w:val="center"/>
              <w:rPr>
                <w:rFonts w:ascii="Times New Roman" w:hAnsi="Times New Roman" w:cs="Times New Roman"/>
                <w:b/>
                <w:sz w:val="24"/>
                <w:szCs w:val="24"/>
              </w:rPr>
            </w:pPr>
            <w:r w:rsidRPr="00687C52">
              <w:rPr>
                <w:rFonts w:ascii="Times New Roman" w:hAnsi="Times New Roman" w:cs="Times New Roman"/>
                <w:b/>
                <w:sz w:val="24"/>
                <w:szCs w:val="24"/>
              </w:rPr>
              <w:t>Kategori</w:t>
            </w:r>
          </w:p>
        </w:tc>
      </w:tr>
      <w:tr w:rsidR="00CD65A7" w:rsidTr="00726FFA">
        <w:tc>
          <w:tcPr>
            <w:tcW w:w="510" w:type="dxa"/>
            <w:vAlign w:val="center"/>
          </w:tcPr>
          <w:p w:rsidR="00CD65A7" w:rsidRDefault="00CD65A7" w:rsidP="000B061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452" w:type="dxa"/>
          </w:tcPr>
          <w:p w:rsidR="00CD65A7" w:rsidRPr="00C3648D" w:rsidRDefault="00CD65A7" w:rsidP="003D77F6">
            <w:pPr>
              <w:jc w:val="both"/>
              <w:rPr>
                <w:rFonts w:ascii="Times New Roman" w:hAnsi="Times New Roman" w:cs="Times New Roman"/>
                <w:sz w:val="24"/>
                <w:szCs w:val="24"/>
              </w:rPr>
            </w:pPr>
            <w:r w:rsidRPr="00C3648D">
              <w:rPr>
                <w:rFonts w:ascii="Times New Roman" w:hAnsi="Times New Roman" w:cs="Times New Roman"/>
                <w:sz w:val="24"/>
                <w:szCs w:val="24"/>
              </w:rPr>
              <w:t>Saya ingin melanjutkan ke SMK karena dorongan teman-teman dari lingkungan tempat tinggal saya</w:t>
            </w:r>
          </w:p>
        </w:tc>
        <w:tc>
          <w:tcPr>
            <w:tcW w:w="1559" w:type="dxa"/>
            <w:vAlign w:val="center"/>
          </w:tcPr>
          <w:p w:rsidR="00CD65A7" w:rsidRDefault="00CD65A7" w:rsidP="000B061F">
            <w:pPr>
              <w:spacing w:line="276" w:lineRule="auto"/>
              <w:jc w:val="center"/>
              <w:rPr>
                <w:rFonts w:ascii="Times New Roman" w:hAnsi="Times New Roman" w:cs="Times New Roman"/>
                <w:sz w:val="24"/>
                <w:szCs w:val="24"/>
              </w:rPr>
            </w:pPr>
            <w:r>
              <w:rPr>
                <w:rFonts w:ascii="Times New Roman" w:hAnsi="Times New Roman" w:cs="Times New Roman"/>
                <w:sz w:val="24"/>
                <w:szCs w:val="24"/>
              </w:rPr>
              <w:t>2,31</w:t>
            </w:r>
          </w:p>
        </w:tc>
        <w:tc>
          <w:tcPr>
            <w:tcW w:w="1417" w:type="dxa"/>
            <w:vAlign w:val="center"/>
          </w:tcPr>
          <w:p w:rsidR="00CD65A7" w:rsidRDefault="00CD65A7" w:rsidP="000B061F">
            <w:pPr>
              <w:spacing w:line="276" w:lineRule="auto"/>
              <w:jc w:val="center"/>
              <w:rPr>
                <w:rFonts w:ascii="Times New Roman" w:hAnsi="Times New Roman" w:cs="Times New Roman"/>
                <w:sz w:val="24"/>
                <w:szCs w:val="24"/>
              </w:rPr>
            </w:pPr>
            <w:r>
              <w:rPr>
                <w:rFonts w:ascii="Times New Roman" w:hAnsi="Times New Roman" w:cs="Times New Roman"/>
                <w:sz w:val="24"/>
                <w:szCs w:val="24"/>
              </w:rPr>
              <w:t>Rendah</w:t>
            </w:r>
          </w:p>
        </w:tc>
      </w:tr>
      <w:tr w:rsidR="00CD65A7" w:rsidTr="00726FFA">
        <w:tc>
          <w:tcPr>
            <w:tcW w:w="510" w:type="dxa"/>
            <w:vAlign w:val="center"/>
          </w:tcPr>
          <w:p w:rsidR="00CD65A7" w:rsidRDefault="00CD65A7" w:rsidP="000B061F">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452" w:type="dxa"/>
          </w:tcPr>
          <w:p w:rsidR="00CD65A7" w:rsidRPr="00C3648D" w:rsidRDefault="00CD65A7" w:rsidP="003D77F6">
            <w:pPr>
              <w:jc w:val="both"/>
              <w:rPr>
                <w:rFonts w:ascii="Times New Roman" w:hAnsi="Times New Roman" w:cs="Times New Roman"/>
                <w:sz w:val="24"/>
                <w:szCs w:val="24"/>
              </w:rPr>
            </w:pPr>
            <w:r w:rsidRPr="00C3648D">
              <w:rPr>
                <w:rFonts w:ascii="Times New Roman" w:hAnsi="Times New Roman" w:cs="Times New Roman"/>
                <w:sz w:val="24"/>
                <w:szCs w:val="24"/>
              </w:rPr>
              <w:t>Saya ingin melanjutkan ke SMK karena banyak teman dari lingkungan tempat tinggal saya bersekolah di SMK</w:t>
            </w:r>
          </w:p>
        </w:tc>
        <w:tc>
          <w:tcPr>
            <w:tcW w:w="1559" w:type="dxa"/>
            <w:vAlign w:val="center"/>
          </w:tcPr>
          <w:p w:rsidR="00CD65A7" w:rsidRDefault="00CD65A7" w:rsidP="000B061F">
            <w:pPr>
              <w:spacing w:line="276" w:lineRule="auto"/>
              <w:jc w:val="center"/>
              <w:rPr>
                <w:rFonts w:ascii="Times New Roman" w:hAnsi="Times New Roman" w:cs="Times New Roman"/>
                <w:sz w:val="24"/>
                <w:szCs w:val="24"/>
              </w:rPr>
            </w:pPr>
            <w:r>
              <w:rPr>
                <w:rFonts w:ascii="Times New Roman" w:hAnsi="Times New Roman" w:cs="Times New Roman"/>
                <w:sz w:val="24"/>
                <w:szCs w:val="24"/>
              </w:rPr>
              <w:t>2,44</w:t>
            </w:r>
          </w:p>
        </w:tc>
        <w:tc>
          <w:tcPr>
            <w:tcW w:w="1417" w:type="dxa"/>
            <w:vAlign w:val="center"/>
          </w:tcPr>
          <w:p w:rsidR="00CD65A7" w:rsidRDefault="00CD65A7" w:rsidP="000B061F">
            <w:pPr>
              <w:spacing w:line="276" w:lineRule="auto"/>
              <w:jc w:val="center"/>
              <w:rPr>
                <w:rFonts w:ascii="Times New Roman" w:hAnsi="Times New Roman" w:cs="Times New Roman"/>
                <w:sz w:val="24"/>
                <w:szCs w:val="24"/>
              </w:rPr>
            </w:pPr>
            <w:r>
              <w:rPr>
                <w:rFonts w:ascii="Times New Roman" w:hAnsi="Times New Roman" w:cs="Times New Roman"/>
                <w:sz w:val="24"/>
                <w:szCs w:val="24"/>
              </w:rPr>
              <w:t>Rendah</w:t>
            </w:r>
          </w:p>
        </w:tc>
      </w:tr>
      <w:tr w:rsidR="00CD65A7" w:rsidTr="00726FFA">
        <w:tc>
          <w:tcPr>
            <w:tcW w:w="510" w:type="dxa"/>
            <w:vAlign w:val="center"/>
          </w:tcPr>
          <w:p w:rsidR="00CD65A7" w:rsidRDefault="00CD65A7" w:rsidP="000B061F">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452" w:type="dxa"/>
          </w:tcPr>
          <w:p w:rsidR="00CD65A7" w:rsidRPr="00C3648D" w:rsidRDefault="00CD65A7" w:rsidP="003D77F6">
            <w:pPr>
              <w:jc w:val="both"/>
              <w:rPr>
                <w:rFonts w:ascii="Times New Roman" w:hAnsi="Times New Roman" w:cs="Times New Roman"/>
                <w:sz w:val="24"/>
                <w:szCs w:val="24"/>
              </w:rPr>
            </w:pPr>
            <w:r w:rsidRPr="00C3648D">
              <w:rPr>
                <w:rFonts w:ascii="Times New Roman" w:hAnsi="Times New Roman" w:cs="Times New Roman"/>
                <w:sz w:val="24"/>
                <w:szCs w:val="24"/>
              </w:rPr>
              <w:t xml:space="preserve">Saya ingin melanjutkan ke SMK karena di </w:t>
            </w:r>
            <w:r w:rsidRPr="00C3648D">
              <w:rPr>
                <w:rFonts w:ascii="Times New Roman" w:hAnsi="Times New Roman" w:cs="Times New Roman"/>
                <w:sz w:val="24"/>
                <w:szCs w:val="24"/>
              </w:rPr>
              <w:lastRenderedPageBreak/>
              <w:t>lingkungan tempat tinggal saya sebagian besar alumni SMK  telah bekerja</w:t>
            </w:r>
          </w:p>
        </w:tc>
        <w:tc>
          <w:tcPr>
            <w:tcW w:w="1559" w:type="dxa"/>
            <w:vAlign w:val="center"/>
          </w:tcPr>
          <w:p w:rsidR="00CD65A7" w:rsidRDefault="00CD65A7" w:rsidP="000B061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2,49</w:t>
            </w:r>
          </w:p>
        </w:tc>
        <w:tc>
          <w:tcPr>
            <w:tcW w:w="1417" w:type="dxa"/>
            <w:vAlign w:val="center"/>
          </w:tcPr>
          <w:p w:rsidR="00CD65A7" w:rsidRDefault="00CD65A7" w:rsidP="000B061F">
            <w:pPr>
              <w:spacing w:line="276" w:lineRule="auto"/>
              <w:jc w:val="center"/>
              <w:rPr>
                <w:rFonts w:ascii="Times New Roman" w:hAnsi="Times New Roman" w:cs="Times New Roman"/>
                <w:sz w:val="24"/>
                <w:szCs w:val="24"/>
              </w:rPr>
            </w:pPr>
            <w:r>
              <w:rPr>
                <w:rFonts w:ascii="Times New Roman" w:hAnsi="Times New Roman" w:cs="Times New Roman"/>
                <w:sz w:val="24"/>
                <w:szCs w:val="24"/>
              </w:rPr>
              <w:t>Rendah</w:t>
            </w:r>
          </w:p>
        </w:tc>
      </w:tr>
    </w:tbl>
    <w:p w:rsidR="00CD65A7" w:rsidRPr="00774D4E" w:rsidRDefault="00CD65A7" w:rsidP="000B061F">
      <w:pPr>
        <w:spacing w:after="0" w:line="360" w:lineRule="auto"/>
        <w:jc w:val="both"/>
      </w:pPr>
      <w:r w:rsidRPr="00774D4E">
        <w:lastRenderedPageBreak/>
        <w:t>Sumber</w:t>
      </w:r>
      <w:r w:rsidR="00E17021">
        <w:t xml:space="preserve"> : Hasil Analisis Data</w:t>
      </w:r>
    </w:p>
    <w:p w:rsidR="00CD65A7" w:rsidRDefault="00CD65A7" w:rsidP="000B061F">
      <w:pPr>
        <w:pStyle w:val="ListParagraph"/>
        <w:numPr>
          <w:ilvl w:val="0"/>
          <w:numId w:val="7"/>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Jurusan-jurusan yang paling diminati peserta didik SMP masuk ke SMK</w:t>
      </w:r>
    </w:p>
    <w:p w:rsidR="00CD65A7" w:rsidRDefault="00CD65A7" w:rsidP="009B6EED">
      <w:pPr>
        <w:spacing w:after="0" w:line="360" w:lineRule="auto"/>
        <w:ind w:firstLine="851"/>
        <w:jc w:val="both"/>
      </w:pPr>
      <w:r>
        <w:t>Berdasarkan analisis data angket peserta didik SMP dijelaskan jurusan-jurusan yang diminati</w:t>
      </w:r>
      <w:r w:rsidR="003D77F6">
        <w:t xml:space="preserve"> oleh peserta didik SMP</w:t>
      </w:r>
      <w:r>
        <w:t xml:space="preserve"> di SMK.</w:t>
      </w:r>
    </w:p>
    <w:p w:rsidR="00E17021" w:rsidRDefault="00E17021" w:rsidP="00E17021">
      <w:pPr>
        <w:spacing w:after="0" w:line="360" w:lineRule="auto"/>
        <w:ind w:left="720" w:firstLine="131"/>
        <w:jc w:val="both"/>
      </w:pPr>
      <w:r>
        <w:t>Tabel 7</w:t>
      </w:r>
      <w:r w:rsidR="00CD65A7">
        <w:t xml:space="preserve"> Pilihan Jurusan di SMK</w:t>
      </w:r>
    </w:p>
    <w:tbl>
      <w:tblPr>
        <w:tblStyle w:val="TableGrid"/>
        <w:tblW w:w="0" w:type="auto"/>
        <w:tblInd w:w="108" w:type="dxa"/>
        <w:tblBorders>
          <w:left w:val="none" w:sz="0" w:space="0" w:color="auto"/>
          <w:right w:val="none" w:sz="0" w:space="0" w:color="auto"/>
          <w:insideV w:val="none" w:sz="0" w:space="0" w:color="auto"/>
        </w:tblBorders>
        <w:tblLook w:val="04A0"/>
      </w:tblPr>
      <w:tblGrid>
        <w:gridCol w:w="510"/>
        <w:gridCol w:w="4452"/>
        <w:gridCol w:w="1559"/>
        <w:gridCol w:w="1417"/>
      </w:tblGrid>
      <w:tr w:rsidR="00E17021" w:rsidTr="00CE2921">
        <w:tc>
          <w:tcPr>
            <w:tcW w:w="510" w:type="dxa"/>
            <w:vAlign w:val="center"/>
          </w:tcPr>
          <w:p w:rsidR="00E17021" w:rsidRPr="005B19A3" w:rsidRDefault="00E17021" w:rsidP="00CE2921">
            <w:pPr>
              <w:spacing w:line="360" w:lineRule="auto"/>
              <w:jc w:val="center"/>
              <w:rPr>
                <w:rFonts w:ascii="Times New Roman" w:hAnsi="Times New Roman" w:cs="Times New Roman"/>
                <w:sz w:val="24"/>
                <w:szCs w:val="24"/>
              </w:rPr>
            </w:pPr>
            <w:r w:rsidRPr="005B19A3">
              <w:rPr>
                <w:rFonts w:ascii="Times New Roman" w:hAnsi="Times New Roman" w:cs="Times New Roman"/>
                <w:sz w:val="24"/>
                <w:szCs w:val="24"/>
              </w:rPr>
              <w:t>No</w:t>
            </w:r>
          </w:p>
        </w:tc>
        <w:tc>
          <w:tcPr>
            <w:tcW w:w="4452" w:type="dxa"/>
            <w:vAlign w:val="center"/>
          </w:tcPr>
          <w:p w:rsidR="00E17021" w:rsidRPr="005B19A3" w:rsidRDefault="00E17021" w:rsidP="00CE2921">
            <w:pPr>
              <w:spacing w:line="360" w:lineRule="auto"/>
              <w:jc w:val="center"/>
              <w:rPr>
                <w:rFonts w:ascii="Times New Roman" w:hAnsi="Times New Roman" w:cs="Times New Roman"/>
                <w:sz w:val="24"/>
                <w:szCs w:val="24"/>
              </w:rPr>
            </w:pPr>
            <w:r>
              <w:rPr>
                <w:rFonts w:ascii="Times New Roman" w:hAnsi="Times New Roman" w:cs="Times New Roman"/>
                <w:sz w:val="24"/>
                <w:szCs w:val="24"/>
              </w:rPr>
              <w:t>Jurusan di SMK</w:t>
            </w:r>
          </w:p>
        </w:tc>
        <w:tc>
          <w:tcPr>
            <w:tcW w:w="1559" w:type="dxa"/>
            <w:vAlign w:val="center"/>
          </w:tcPr>
          <w:p w:rsidR="00E17021" w:rsidRPr="005B19A3" w:rsidRDefault="00E17021" w:rsidP="00CE2921">
            <w:pPr>
              <w:spacing w:line="360" w:lineRule="auto"/>
              <w:jc w:val="center"/>
              <w:rPr>
                <w:rFonts w:ascii="Times New Roman" w:hAnsi="Times New Roman" w:cs="Times New Roman"/>
                <w:sz w:val="24"/>
                <w:szCs w:val="24"/>
              </w:rPr>
            </w:pPr>
            <w:r w:rsidRPr="005B19A3">
              <w:rPr>
                <w:rFonts w:ascii="Times New Roman" w:hAnsi="Times New Roman" w:cs="Times New Roman"/>
                <w:sz w:val="24"/>
                <w:szCs w:val="24"/>
              </w:rPr>
              <w:t>Jumlah</w:t>
            </w:r>
            <w:r>
              <w:rPr>
                <w:rFonts w:ascii="Times New Roman" w:hAnsi="Times New Roman" w:cs="Times New Roman"/>
                <w:sz w:val="24"/>
                <w:szCs w:val="24"/>
              </w:rPr>
              <w:t xml:space="preserve"> Sampel</w:t>
            </w:r>
          </w:p>
        </w:tc>
        <w:tc>
          <w:tcPr>
            <w:tcW w:w="1417" w:type="dxa"/>
            <w:vAlign w:val="center"/>
          </w:tcPr>
          <w:p w:rsidR="00E17021" w:rsidRPr="005B19A3" w:rsidRDefault="00E17021" w:rsidP="00CE2921">
            <w:pPr>
              <w:spacing w:line="360" w:lineRule="auto"/>
              <w:jc w:val="center"/>
              <w:rPr>
                <w:rFonts w:ascii="Times New Roman" w:hAnsi="Times New Roman" w:cs="Times New Roman"/>
                <w:sz w:val="24"/>
                <w:szCs w:val="24"/>
              </w:rPr>
            </w:pPr>
            <w:r w:rsidRPr="005B19A3">
              <w:rPr>
                <w:rFonts w:ascii="Times New Roman" w:hAnsi="Times New Roman" w:cs="Times New Roman"/>
                <w:sz w:val="24"/>
                <w:szCs w:val="24"/>
              </w:rPr>
              <w:t>Persentase</w:t>
            </w:r>
          </w:p>
        </w:tc>
      </w:tr>
      <w:tr w:rsidR="00E17021" w:rsidTr="00CE2921">
        <w:tc>
          <w:tcPr>
            <w:tcW w:w="510"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452" w:type="dxa"/>
          </w:tcPr>
          <w:p w:rsidR="00E17021" w:rsidRPr="00DE4721" w:rsidRDefault="00E17021" w:rsidP="00E17021">
            <w:p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Pr="00DE4721">
              <w:rPr>
                <w:rFonts w:ascii="Times New Roman" w:hAnsi="Times New Roman" w:cs="Times New Roman"/>
                <w:sz w:val="24"/>
                <w:szCs w:val="24"/>
              </w:rPr>
              <w:t>urusan teknologi komputer dan jaringan ketika melanjutkan ke SMK</w:t>
            </w:r>
          </w:p>
        </w:tc>
        <w:tc>
          <w:tcPr>
            <w:tcW w:w="1559"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417"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47,1</w:t>
            </w:r>
          </w:p>
        </w:tc>
      </w:tr>
      <w:tr w:rsidR="00E17021" w:rsidTr="00CE2921">
        <w:tc>
          <w:tcPr>
            <w:tcW w:w="510"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452" w:type="dxa"/>
          </w:tcPr>
          <w:p w:rsidR="00E17021" w:rsidRPr="00DE4721" w:rsidRDefault="00E17021" w:rsidP="00E17021">
            <w:p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Pr="00DE4721">
              <w:rPr>
                <w:rFonts w:ascii="Times New Roman" w:hAnsi="Times New Roman" w:cs="Times New Roman"/>
                <w:sz w:val="24"/>
                <w:szCs w:val="24"/>
              </w:rPr>
              <w:t>urusan elektro</w:t>
            </w:r>
            <w:r>
              <w:rPr>
                <w:rFonts w:ascii="Times New Roman" w:hAnsi="Times New Roman" w:cs="Times New Roman"/>
                <w:sz w:val="24"/>
                <w:szCs w:val="24"/>
              </w:rPr>
              <w:t>/</w:t>
            </w:r>
            <w:r w:rsidRPr="00DE4721">
              <w:rPr>
                <w:rFonts w:ascii="Times New Roman" w:hAnsi="Times New Roman" w:cs="Times New Roman"/>
                <w:sz w:val="24"/>
                <w:szCs w:val="24"/>
              </w:rPr>
              <w:t xml:space="preserve"> ketika melanjutkan ke SMK</w:t>
            </w:r>
          </w:p>
        </w:tc>
        <w:tc>
          <w:tcPr>
            <w:tcW w:w="1559"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417"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9,4</w:t>
            </w:r>
          </w:p>
        </w:tc>
      </w:tr>
      <w:tr w:rsidR="00E17021" w:rsidTr="00CE2921">
        <w:tc>
          <w:tcPr>
            <w:tcW w:w="510"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452" w:type="dxa"/>
          </w:tcPr>
          <w:p w:rsidR="00E17021" w:rsidRPr="00DE4721" w:rsidRDefault="00E17021" w:rsidP="00E17021">
            <w:p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Pr="00DE4721">
              <w:rPr>
                <w:rFonts w:ascii="Times New Roman" w:hAnsi="Times New Roman" w:cs="Times New Roman"/>
                <w:sz w:val="24"/>
                <w:szCs w:val="24"/>
              </w:rPr>
              <w:t>urusan elektronika ketika melanjutkan ke SMK</w:t>
            </w:r>
          </w:p>
        </w:tc>
        <w:tc>
          <w:tcPr>
            <w:tcW w:w="1559"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8,7</w:t>
            </w:r>
          </w:p>
        </w:tc>
      </w:tr>
      <w:tr w:rsidR="00E17021" w:rsidTr="00CE2921">
        <w:tc>
          <w:tcPr>
            <w:tcW w:w="510"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452" w:type="dxa"/>
          </w:tcPr>
          <w:p w:rsidR="00E17021" w:rsidRPr="00DE4721" w:rsidRDefault="00E17021" w:rsidP="00E17021">
            <w:p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Pr="00DE4721">
              <w:rPr>
                <w:rFonts w:ascii="Times New Roman" w:hAnsi="Times New Roman" w:cs="Times New Roman"/>
                <w:sz w:val="24"/>
                <w:szCs w:val="24"/>
              </w:rPr>
              <w:t>urusan otomotif ketika melanjutkan ke SMK</w:t>
            </w:r>
          </w:p>
        </w:tc>
        <w:tc>
          <w:tcPr>
            <w:tcW w:w="1559"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417"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E17021" w:rsidTr="00CE2921">
        <w:tc>
          <w:tcPr>
            <w:tcW w:w="510"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452" w:type="dxa"/>
          </w:tcPr>
          <w:p w:rsidR="00E17021" w:rsidRPr="00DE4721" w:rsidRDefault="00E17021" w:rsidP="00E17021">
            <w:p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Pr="00DE4721">
              <w:rPr>
                <w:rFonts w:ascii="Times New Roman" w:hAnsi="Times New Roman" w:cs="Times New Roman"/>
                <w:sz w:val="24"/>
                <w:szCs w:val="24"/>
              </w:rPr>
              <w:t>urusan mesin ketika melanjutkan ke SMK</w:t>
            </w:r>
          </w:p>
        </w:tc>
        <w:tc>
          <w:tcPr>
            <w:tcW w:w="1559"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17"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10,9</w:t>
            </w:r>
          </w:p>
        </w:tc>
      </w:tr>
      <w:tr w:rsidR="00E17021" w:rsidTr="00CE2921">
        <w:tc>
          <w:tcPr>
            <w:tcW w:w="510"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452" w:type="dxa"/>
          </w:tcPr>
          <w:p w:rsidR="00E17021" w:rsidRPr="00DE4721" w:rsidRDefault="00E17021" w:rsidP="00E17021">
            <w:p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Pr="00DE4721">
              <w:rPr>
                <w:rFonts w:ascii="Times New Roman" w:hAnsi="Times New Roman" w:cs="Times New Roman"/>
                <w:sz w:val="24"/>
                <w:szCs w:val="24"/>
              </w:rPr>
              <w:t>urusan arsitektur ketika melanjutkan ke SMK</w:t>
            </w:r>
          </w:p>
        </w:tc>
        <w:tc>
          <w:tcPr>
            <w:tcW w:w="1559"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417"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9,4</w:t>
            </w:r>
          </w:p>
        </w:tc>
      </w:tr>
      <w:tr w:rsidR="00E17021" w:rsidTr="00CE2921">
        <w:tc>
          <w:tcPr>
            <w:tcW w:w="510" w:type="dxa"/>
            <w:tcBorders>
              <w:bottom w:val="single" w:sz="4" w:space="0" w:color="000000" w:themeColor="text1"/>
            </w:tcBorders>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452" w:type="dxa"/>
            <w:tcBorders>
              <w:bottom w:val="single" w:sz="4" w:space="0" w:color="000000" w:themeColor="text1"/>
            </w:tcBorders>
          </w:tcPr>
          <w:p w:rsidR="00E17021" w:rsidRPr="00DE4721" w:rsidRDefault="00E17021" w:rsidP="00E17021">
            <w:p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Pr="00DE4721">
              <w:rPr>
                <w:rFonts w:ascii="Times New Roman" w:hAnsi="Times New Roman" w:cs="Times New Roman"/>
                <w:sz w:val="24"/>
                <w:szCs w:val="24"/>
              </w:rPr>
              <w:t>urusan kesehatan ketika melanjutkan ke SMK</w:t>
            </w:r>
          </w:p>
        </w:tc>
        <w:tc>
          <w:tcPr>
            <w:tcW w:w="1559" w:type="dxa"/>
            <w:tcBorders>
              <w:bottom w:val="single" w:sz="4" w:space="0" w:color="000000" w:themeColor="text1"/>
            </w:tcBorders>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417" w:type="dxa"/>
            <w:tcBorders>
              <w:bottom w:val="single" w:sz="4" w:space="0" w:color="000000" w:themeColor="text1"/>
            </w:tcBorders>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17,4</w:t>
            </w:r>
          </w:p>
        </w:tc>
      </w:tr>
      <w:tr w:rsidR="00E17021" w:rsidTr="00CE2921">
        <w:tc>
          <w:tcPr>
            <w:tcW w:w="510"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452" w:type="dxa"/>
          </w:tcPr>
          <w:p w:rsidR="00E17021" w:rsidRPr="00DE4721" w:rsidRDefault="00E17021" w:rsidP="00E17021">
            <w:p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Pr="00DE4721">
              <w:rPr>
                <w:rFonts w:ascii="Times New Roman" w:hAnsi="Times New Roman" w:cs="Times New Roman"/>
                <w:sz w:val="24"/>
                <w:szCs w:val="24"/>
              </w:rPr>
              <w:t>urusan kelautan ketika melanjutkan ke SMK</w:t>
            </w:r>
          </w:p>
        </w:tc>
        <w:tc>
          <w:tcPr>
            <w:tcW w:w="1559"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417"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9,4</w:t>
            </w:r>
          </w:p>
        </w:tc>
      </w:tr>
      <w:tr w:rsidR="00E17021" w:rsidTr="00CE2921">
        <w:tc>
          <w:tcPr>
            <w:tcW w:w="510"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452" w:type="dxa"/>
          </w:tcPr>
          <w:p w:rsidR="00E17021" w:rsidRPr="00DE4721" w:rsidRDefault="00E17021" w:rsidP="00E17021">
            <w:p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Pr="00DE4721">
              <w:rPr>
                <w:rFonts w:ascii="Times New Roman" w:hAnsi="Times New Roman" w:cs="Times New Roman"/>
                <w:sz w:val="24"/>
                <w:szCs w:val="24"/>
              </w:rPr>
              <w:t>urusan agribisnis ketika melanjutkan ke SMK</w:t>
            </w:r>
          </w:p>
        </w:tc>
        <w:tc>
          <w:tcPr>
            <w:tcW w:w="1559"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7,3</w:t>
            </w:r>
          </w:p>
        </w:tc>
      </w:tr>
      <w:tr w:rsidR="00E17021" w:rsidTr="00CE2921">
        <w:tc>
          <w:tcPr>
            <w:tcW w:w="510"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452" w:type="dxa"/>
          </w:tcPr>
          <w:p w:rsidR="00E17021" w:rsidRPr="00DE4721" w:rsidRDefault="00E17021" w:rsidP="00E17021">
            <w:p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Pr="00DE4721">
              <w:rPr>
                <w:rFonts w:ascii="Times New Roman" w:hAnsi="Times New Roman" w:cs="Times New Roman"/>
                <w:sz w:val="24"/>
                <w:szCs w:val="24"/>
              </w:rPr>
              <w:t>urusan Akuntansi ketika melanjutkan ke SMK</w:t>
            </w:r>
          </w:p>
        </w:tc>
        <w:tc>
          <w:tcPr>
            <w:tcW w:w="1559"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417"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17,4</w:t>
            </w:r>
          </w:p>
        </w:tc>
      </w:tr>
      <w:tr w:rsidR="00E17021" w:rsidTr="00CE2921">
        <w:tc>
          <w:tcPr>
            <w:tcW w:w="510"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452" w:type="dxa"/>
          </w:tcPr>
          <w:p w:rsidR="00E17021" w:rsidRPr="00DE4721" w:rsidRDefault="00E17021" w:rsidP="00E17021">
            <w:p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Pr="00DE4721">
              <w:rPr>
                <w:rFonts w:ascii="Times New Roman" w:hAnsi="Times New Roman" w:cs="Times New Roman"/>
                <w:sz w:val="24"/>
                <w:szCs w:val="24"/>
              </w:rPr>
              <w:t>urusan boga</w:t>
            </w:r>
            <w:r>
              <w:rPr>
                <w:rFonts w:ascii="Times New Roman" w:hAnsi="Times New Roman" w:cs="Times New Roman"/>
                <w:sz w:val="24"/>
                <w:szCs w:val="24"/>
              </w:rPr>
              <w:t>/memasak</w:t>
            </w:r>
            <w:r w:rsidRPr="00DE4721">
              <w:rPr>
                <w:rFonts w:ascii="Times New Roman" w:hAnsi="Times New Roman" w:cs="Times New Roman"/>
                <w:sz w:val="24"/>
                <w:szCs w:val="24"/>
              </w:rPr>
              <w:t xml:space="preserve"> ketika melanjutkan ke SMK</w:t>
            </w:r>
          </w:p>
        </w:tc>
        <w:tc>
          <w:tcPr>
            <w:tcW w:w="1559"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417"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E17021" w:rsidTr="00CE2921">
        <w:tc>
          <w:tcPr>
            <w:tcW w:w="510"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452" w:type="dxa"/>
          </w:tcPr>
          <w:p w:rsidR="00E17021" w:rsidRPr="00DE4721" w:rsidRDefault="00E17021" w:rsidP="00E17021">
            <w:p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Pr="00DE4721">
              <w:rPr>
                <w:rFonts w:ascii="Times New Roman" w:hAnsi="Times New Roman" w:cs="Times New Roman"/>
                <w:sz w:val="24"/>
                <w:szCs w:val="24"/>
              </w:rPr>
              <w:t>urusan busana</w:t>
            </w:r>
            <w:r>
              <w:rPr>
                <w:rFonts w:ascii="Times New Roman" w:hAnsi="Times New Roman" w:cs="Times New Roman"/>
                <w:sz w:val="24"/>
                <w:szCs w:val="24"/>
              </w:rPr>
              <w:t>/tekstil</w:t>
            </w:r>
            <w:r w:rsidRPr="00DE4721">
              <w:rPr>
                <w:rFonts w:ascii="Times New Roman" w:hAnsi="Times New Roman" w:cs="Times New Roman"/>
                <w:sz w:val="24"/>
                <w:szCs w:val="24"/>
              </w:rPr>
              <w:t xml:space="preserve"> ketika melanjutkan ke SMK</w:t>
            </w:r>
          </w:p>
        </w:tc>
        <w:tc>
          <w:tcPr>
            <w:tcW w:w="1559"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417"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17021" w:rsidTr="00CE2921">
        <w:tc>
          <w:tcPr>
            <w:tcW w:w="510"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452" w:type="dxa"/>
          </w:tcPr>
          <w:p w:rsidR="00E17021" w:rsidRPr="00DE4721" w:rsidRDefault="00E17021" w:rsidP="00E17021">
            <w:p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Pr="00DE4721">
              <w:rPr>
                <w:rFonts w:ascii="Times New Roman" w:hAnsi="Times New Roman" w:cs="Times New Roman"/>
                <w:sz w:val="24"/>
                <w:szCs w:val="24"/>
              </w:rPr>
              <w:t>urusan kecantikan ketika melanjutkan ke SMK</w:t>
            </w:r>
          </w:p>
        </w:tc>
        <w:tc>
          <w:tcPr>
            <w:tcW w:w="1559"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E17021" w:rsidTr="00CE2921">
        <w:tc>
          <w:tcPr>
            <w:tcW w:w="510"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452" w:type="dxa"/>
          </w:tcPr>
          <w:p w:rsidR="00E17021" w:rsidRPr="00DE4721" w:rsidRDefault="00E17021" w:rsidP="00E17021">
            <w:p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Pr="00DE4721">
              <w:rPr>
                <w:rFonts w:ascii="Times New Roman" w:hAnsi="Times New Roman" w:cs="Times New Roman"/>
                <w:sz w:val="24"/>
                <w:szCs w:val="24"/>
              </w:rPr>
              <w:t xml:space="preserve">urusan perhotelan ketika melanjutkan ke </w:t>
            </w:r>
            <w:r w:rsidRPr="00DE4721">
              <w:rPr>
                <w:rFonts w:ascii="Times New Roman" w:hAnsi="Times New Roman" w:cs="Times New Roman"/>
                <w:sz w:val="24"/>
                <w:szCs w:val="24"/>
              </w:rPr>
              <w:lastRenderedPageBreak/>
              <w:t>SMK</w:t>
            </w:r>
          </w:p>
        </w:tc>
        <w:tc>
          <w:tcPr>
            <w:tcW w:w="1559"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417"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E17021" w:rsidTr="00CE2921">
        <w:tc>
          <w:tcPr>
            <w:tcW w:w="510"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4452" w:type="dxa"/>
          </w:tcPr>
          <w:p w:rsidR="00E17021" w:rsidRPr="00DE4721" w:rsidRDefault="00E17021" w:rsidP="00E17021">
            <w:p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Pr="00DE4721">
              <w:rPr>
                <w:rFonts w:ascii="Times New Roman" w:hAnsi="Times New Roman" w:cs="Times New Roman"/>
                <w:sz w:val="24"/>
                <w:szCs w:val="24"/>
              </w:rPr>
              <w:t>urusan pariwisata ketika melanjutkan ke SMK</w:t>
            </w:r>
          </w:p>
        </w:tc>
        <w:tc>
          <w:tcPr>
            <w:tcW w:w="1559"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vAlign w:val="center"/>
          </w:tcPr>
          <w:p w:rsidR="00E17021" w:rsidRDefault="00E17021" w:rsidP="00E17021">
            <w:pPr>
              <w:spacing w:line="276" w:lineRule="auto"/>
              <w:jc w:val="center"/>
              <w:rPr>
                <w:rFonts w:ascii="Times New Roman" w:hAnsi="Times New Roman" w:cs="Times New Roman"/>
                <w:sz w:val="24"/>
                <w:szCs w:val="24"/>
              </w:rPr>
            </w:pPr>
            <w:r>
              <w:rPr>
                <w:rFonts w:ascii="Times New Roman" w:hAnsi="Times New Roman" w:cs="Times New Roman"/>
                <w:sz w:val="24"/>
                <w:szCs w:val="24"/>
              </w:rPr>
              <w:t>4,4</w:t>
            </w:r>
          </w:p>
        </w:tc>
      </w:tr>
    </w:tbl>
    <w:p w:rsidR="00E17021" w:rsidRPr="00774D4E" w:rsidRDefault="00E17021" w:rsidP="00E17021">
      <w:pPr>
        <w:spacing w:after="0" w:line="480" w:lineRule="auto"/>
        <w:jc w:val="both"/>
      </w:pPr>
      <w:r w:rsidRPr="00774D4E">
        <w:t>Sumber</w:t>
      </w:r>
      <w:r>
        <w:t xml:space="preserve"> : Hasil Analisis Data</w:t>
      </w:r>
    </w:p>
    <w:p w:rsidR="00CD65A7" w:rsidRDefault="00E17021" w:rsidP="00CD65A7">
      <w:pPr>
        <w:spacing w:after="0" w:line="480" w:lineRule="auto"/>
        <w:jc w:val="center"/>
      </w:pPr>
      <w:r w:rsidRPr="00E17021">
        <w:rPr>
          <w:noProof/>
        </w:rPr>
        <w:drawing>
          <wp:inline distT="0" distB="0" distL="0" distR="0">
            <wp:extent cx="5200650" cy="2847975"/>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D65A7" w:rsidRPr="00AC38DD" w:rsidRDefault="00E17021" w:rsidP="003D77F6">
      <w:pPr>
        <w:spacing w:after="0" w:line="240" w:lineRule="auto"/>
        <w:jc w:val="center"/>
      </w:pPr>
      <w:r>
        <w:t xml:space="preserve">Gambar </w:t>
      </w:r>
      <w:r w:rsidR="00CD65A7">
        <w:t>2</w:t>
      </w:r>
      <w:r w:rsidR="00CD65A7" w:rsidRPr="00AC38DD">
        <w:t xml:space="preserve">  Diagram ba</w:t>
      </w:r>
      <w:r w:rsidR="00CD65A7">
        <w:t>tang hasil analisis jurusan yang dipilih di SMK</w:t>
      </w:r>
    </w:p>
    <w:p w:rsidR="00CD65A7" w:rsidRPr="00CD65A7" w:rsidRDefault="00CD65A7" w:rsidP="00CD65A7">
      <w:pPr>
        <w:autoSpaceDE w:val="0"/>
        <w:autoSpaceDN w:val="0"/>
        <w:adjustRightInd w:val="0"/>
        <w:spacing w:after="0" w:line="360" w:lineRule="auto"/>
        <w:jc w:val="both"/>
        <w:rPr>
          <w:b/>
        </w:rPr>
      </w:pPr>
      <w:r w:rsidRPr="00CD65A7">
        <w:rPr>
          <w:b/>
        </w:rPr>
        <w:t>Pembahasan</w:t>
      </w:r>
    </w:p>
    <w:p w:rsidR="00CD65A7" w:rsidRDefault="00CD65A7" w:rsidP="00CD65A7">
      <w:pPr>
        <w:spacing w:after="0" w:line="360" w:lineRule="auto"/>
        <w:ind w:firstLine="720"/>
        <w:jc w:val="both"/>
      </w:pPr>
      <w:r>
        <w:t>Hasil analisis data minat peserta didik SMP di Kecamatan Barombong Kabupaten Gowa masuk ke SMK bahwa dari jumlah sampel sebanyak 138 orang terdiri dari laki-laki sebanyak 74 orang dan perempuan sebanyak 64 menunjukkan rata-rata yang diperoleh adalah 3,33 atau berada pada kategori sangat tinggi. Hal ini menunjukkan bahwa minat peserta didik SMP di Kecamatan Barombong Kabupaten Gowa untuk melanjutkan pendidikannya ke SMK sangat tinggi. Dengan demikian dengan tingginya minat peserta didik SMP untuk melanjutkan pendidikannya ke SMK maka akan meningkatkan kemauan mereka untuk mencari informasi tentang SMK serta dapat juga meningkatkan semangat belajarnya ketika mereka sudah melanjutkan sekolahnya di SMK.</w:t>
      </w:r>
    </w:p>
    <w:p w:rsidR="00CD65A7" w:rsidRDefault="00CD65A7" w:rsidP="00CD65A7">
      <w:pPr>
        <w:spacing w:after="0" w:line="360" w:lineRule="auto"/>
        <w:ind w:firstLine="720"/>
        <w:jc w:val="both"/>
      </w:pPr>
      <w:r>
        <w:t xml:space="preserve">Berdasarkan faktor internal, faktor yang paling dominan mempengaruhi minat peserta didik adalah pada indikator dorongan atau kemauan untuk bekerja setelah </w:t>
      </w:r>
      <w:r>
        <w:lastRenderedPageBreak/>
        <w:t>lulus dari SMK dengan rata-rata di atas angka tiga yaitu 3,22 atau berada pada kategori mendekati tinggi. Hal ini menunjukkan bahwa dengan adanya dorongan atau kemauan untuk bekerja setelah lulus dari SMK dapat menambah semangat dan minat bagi peserta didik SMP di Kecamatan Barombong Kabupaten Gowa untuk melanjutkan sekolahnya ke SMK. Peserta didik SMP yang berminat masuk ke SMK akan berusaha lebih keras dalam hal belajar khususnya pelajaran praktikum, yang dapat meningkatkan keterampilannya agar ketika mereka lulus maka akan dengan mudah industri menerimanya untuk bekerja.</w:t>
      </w:r>
    </w:p>
    <w:p w:rsidR="00CD65A7" w:rsidRDefault="00CD65A7" w:rsidP="00CD65A7">
      <w:pPr>
        <w:spacing w:after="0" w:line="360" w:lineRule="auto"/>
        <w:ind w:firstLine="720"/>
        <w:jc w:val="both"/>
      </w:pPr>
      <w:r>
        <w:t>Hasil ini sesuai dengan analisis penelitian sebelumnya yang mengemukakan bahwa peserta didik SMP memilih melanjutkan pendidikannya ke SMK untuk meningkatkan keterampilannya. Mereka merasa perlu meningkatkan keterampilannya sehingga memilih melanjutkan pendidikannya ke SMK berada pada kategori tinggi dengan rata-rata 3,17.</w:t>
      </w:r>
    </w:p>
    <w:p w:rsidR="00CD65A7" w:rsidRDefault="00CD65A7" w:rsidP="00CD65A7">
      <w:pPr>
        <w:spacing w:after="0" w:line="360" w:lineRule="auto"/>
        <w:ind w:firstLine="720"/>
        <w:jc w:val="both"/>
      </w:pPr>
      <w:r>
        <w:t>Faktor yang berasal dari luar diri peserta didik (eksternal), faktor yang paling mempengaruhi minat peserta didik SMP di Kecamatan Barombong Kabupaten Gowa adalah pada indikator lingkungan keluarga dengan rata-rata 2,65 atau berada pada kategori tinggi. Lingkungan keluarga juga merupakan salah satu faktor yang dapat menimbulkan minat peserta didik SMP untuk melanjutkan pendidikannya ke jenjang SMK. Pengaruh lingkungan keluarga seperti orang tua serta saudara yang hampir setiap hari ketemu setelah pulang dari sekolah, lebih cepat masuk dalam jiwa peserta didik SMP.</w:t>
      </w:r>
    </w:p>
    <w:p w:rsidR="00CD65A7" w:rsidRDefault="00CD65A7" w:rsidP="00CD65A7">
      <w:pPr>
        <w:autoSpaceDE w:val="0"/>
        <w:autoSpaceDN w:val="0"/>
        <w:adjustRightInd w:val="0"/>
        <w:spacing w:after="0" w:line="360" w:lineRule="auto"/>
        <w:ind w:firstLine="720"/>
        <w:jc w:val="both"/>
      </w:pPr>
      <w:r>
        <w:t>Lingkungan keluarga merupakan peletak dasar bagi pertumbuhan dan perkembangan anak, disinilah yang memberikan pengaruh awal terbentuknya kepribadian termasuk minat. Minat melanjutkan pendidikannya ke SMK setelah lulus dari tingkatan SMP akan terbentuk apabila keluarga memberikan pengaruh positif terhadap minat tersebut, karena sikap dan aktifitas sesama anggota keluarga saling mempengaruhi.</w:t>
      </w:r>
    </w:p>
    <w:p w:rsidR="00CD65A7" w:rsidRDefault="00CD65A7" w:rsidP="00CD65A7">
      <w:pPr>
        <w:spacing w:after="0" w:line="360" w:lineRule="auto"/>
        <w:ind w:firstLine="720"/>
        <w:jc w:val="both"/>
      </w:pPr>
      <w:r>
        <w:t xml:space="preserve">Hasil penelitian selanjutnya menemukan bahwa terdapat jurusan-jurusan yang menjadi pilihan peserta didik SMP ketika melanjutkan pendidikannya ke SMK.  Lima </w:t>
      </w:r>
      <w:r>
        <w:lastRenderedPageBreak/>
        <w:t xml:space="preserve">belas jurusan yang ada di SMK yang dicantumkan pada angket instrumen, jurusan yang memiliki nilai rata-rata tertinggi adalah jurusan teknologi komputer dan jaringan </w:t>
      </w:r>
      <w:r w:rsidR="00E17021">
        <w:t xml:space="preserve">sebesar 47,1% </w:t>
      </w:r>
      <w:r>
        <w:t>serta jurusan otomotif d</w:t>
      </w:r>
      <w:r w:rsidR="00E17021">
        <w:t>engan nilai 29%</w:t>
      </w:r>
      <w:r>
        <w:t>. Jurusan yang berada diurutan selanjutnya adalah jurusan kesehatan, jurusan akuntansi dan jurusan mesin. Rendahnya minat masuk ke jurusan perikanan dan kelautan disebabkan belum adanya SMK yang menyediakan jurusan tersebut di Kabupaten Gowa.</w:t>
      </w:r>
    </w:p>
    <w:p w:rsidR="00CD65A7" w:rsidRDefault="00CD65A7" w:rsidP="00CD65A7">
      <w:pPr>
        <w:autoSpaceDE w:val="0"/>
        <w:autoSpaceDN w:val="0"/>
        <w:adjustRightInd w:val="0"/>
        <w:spacing w:after="0" w:line="360" w:lineRule="auto"/>
        <w:ind w:firstLine="720"/>
        <w:jc w:val="both"/>
      </w:pPr>
      <w:r>
        <w:t>Selain itu, hasil penelitian juga menunjukkan bahwa pendirian SMK di wilayah Kecamatan Barombong Kabupaten Gowa sangat dibutuhkan dikarenakan rata-rata peserta didik SMP yang menginginkan adanya SMK yaitu berada pada angka 3,57 atau berada pada kategori sangat tinggi. Mereka sangat mengharapkan agar di wilayah Kecamatannya sudah dapat dibangun SMK baru</w:t>
      </w:r>
    </w:p>
    <w:p w:rsidR="00CD65A7" w:rsidRPr="000B061F" w:rsidRDefault="00CD65A7" w:rsidP="00CD65A7">
      <w:pPr>
        <w:autoSpaceDE w:val="0"/>
        <w:autoSpaceDN w:val="0"/>
        <w:adjustRightInd w:val="0"/>
        <w:spacing w:after="0" w:line="360" w:lineRule="auto"/>
        <w:jc w:val="both"/>
        <w:rPr>
          <w:b/>
        </w:rPr>
      </w:pPr>
      <w:r w:rsidRPr="000B061F">
        <w:rPr>
          <w:b/>
        </w:rPr>
        <w:t>KESIMPULAN DAN SARAN</w:t>
      </w:r>
    </w:p>
    <w:p w:rsidR="000B061F" w:rsidRDefault="000B061F" w:rsidP="000B061F">
      <w:pPr>
        <w:spacing w:after="0" w:line="360" w:lineRule="auto"/>
        <w:ind w:firstLine="720"/>
        <w:jc w:val="both"/>
      </w:pPr>
      <w:r>
        <w:t>Berdasarkan hasil penelitian dan pembahasan yang telah diuraikan sebelumnya, dapat disimpulkan sebagai berikut : (1) Hasil penelitian menunjukkan bahwa minat peserta didik SMP di Kecamatan Barombong masuk di SMK berada pada kategori sangat tinggi. (2) Faktor-faktor yang paling dominan mempengaruhi minat peserta didik SMP di Kecamatan Barombong mas</w:t>
      </w:r>
      <w:r w:rsidR="00584843">
        <w:t>uk ke SMK</w:t>
      </w:r>
      <w:r>
        <w:t xml:space="preserve"> yaitu kemauan untuk bekerja dan faktor lingkungan keluarga. (3) Jurusan-jurusan yang paling di minati peserta didik SMK di Kecamatan Barombong yang akan melanjutkan pendidikannya di SMK adalah jurusan teknologi komputer dan jaringan serta jurusan otomotif.</w:t>
      </w:r>
    </w:p>
    <w:p w:rsidR="00584843" w:rsidRPr="00584843" w:rsidRDefault="00584843" w:rsidP="00584843">
      <w:pPr>
        <w:spacing w:after="0" w:line="360" w:lineRule="auto"/>
        <w:ind w:firstLine="851"/>
        <w:jc w:val="both"/>
      </w:pPr>
      <w:r>
        <w:t xml:space="preserve">Berdasarkan penelitian yang telah dilakukan, peneliti mengajukan beberapa saran sebagai berikut : (1) </w:t>
      </w:r>
      <w:r w:rsidRPr="00584843">
        <w:t xml:space="preserve">Berdasarkan kesimpulan penelitian yang menunjukkan bahwa minat peserta didik SMP masuk ke SMK sangat tinggi, maka diharapkan pihak pemerintah untuk lebih meningkatkan kerjasamanya dengan dunia industri/usaha dalam rangka menambah penyiapan lapangan kerja yang dapat menampung lulusan SMK agar </w:t>
      </w:r>
      <w:r>
        <w:t xml:space="preserve">dapat langsung diterima bekerja, (2) </w:t>
      </w:r>
      <w:r w:rsidRPr="00584843">
        <w:t xml:space="preserve">Bagi Pemerintah Propinsi Sulawesi Selatan melalui Dinas Pendidikan untuk lebih memperhatikan pemerataan SMK khususnya masalah pendirian SMK baru. Pihak pemerintah </w:t>
      </w:r>
      <w:r w:rsidRPr="00584843">
        <w:lastRenderedPageBreak/>
        <w:t>propinsi diharapkan dapat menambah SMK di wilayah Kecamatan Kabupaten Gowa disebabkan wilayahnya yang sangat luas terdiri dari 18 kecamatan dan terkhusus di kecamatan Barombong dengan melihat potensi peserta didik SMP di wilayah tersebut yang sangat tinggi minatnya untuk mela</w:t>
      </w:r>
      <w:r>
        <w:t xml:space="preserve">njutkan pendidikannya ke SMK, (3) </w:t>
      </w:r>
      <w:r w:rsidRPr="00584843">
        <w:t>Bagi pihak sekolah SMP yang ada di wilayah Kecamatan Barombong Kabupaten Gowa untuk dapat meningkatkan perannya dalam memberikan informasi tentang SMK terkhusus jurusan-jurusannya agar peserta didiknya lebih mudah memilih jurusan yang diinginkan sesuai denga</w:t>
      </w:r>
      <w:r>
        <w:t xml:space="preserve">n keterampilan yang dimilikinya, (4) </w:t>
      </w:r>
      <w:r w:rsidRPr="00584843">
        <w:t xml:space="preserve"> Bagi pihak sekolah SMK yang sudah ada agar kiranya dapat menambah sarana dan prasarana yang telah dimiliki sehingga dapat menampung lulusan SMP yang berminat masuk ke SMK. Selain itu, pihak SMK dapat juga mengembangkan jurusan yang telah ada untuk dapat disesuaikan dengan jurusan-jurusan yang diminati oleh peserta didik SMK pada saat m</w:t>
      </w:r>
      <w:r>
        <w:t xml:space="preserve">elanjutkan pendidikannya ke SMK, (5) </w:t>
      </w:r>
      <w:r w:rsidRPr="00584843">
        <w:t>Penelitian ini diharapkan dapat memberikan konstribusi pemikiran bagi perkembangan pendidikan vokasional khususnya di kabupaten Gowa sehingga kedepannya SMK-SMK yang ada di Kabupaten Gowa bisa lebih maju dan mengeluarkan output-output yang</w:t>
      </w:r>
      <w:r>
        <w:t xml:space="preserve"> berkualitas siap untuk bekerja, (6) </w:t>
      </w:r>
      <w:r w:rsidRPr="00584843">
        <w:t>Dapat dijadikan referensi dan bahan masukan bagi peneliti lainnya yang berminat untuk meneliti dan mengkaji masalah yang sama diwilayah yang berbeda di Kabupaten Gowa di masa yang akan datang.</w:t>
      </w:r>
    </w:p>
    <w:p w:rsidR="000B061F" w:rsidRPr="00A75BF2" w:rsidRDefault="000B061F" w:rsidP="000B061F">
      <w:pPr>
        <w:spacing w:after="0" w:line="360" w:lineRule="auto"/>
        <w:ind w:firstLine="720"/>
        <w:jc w:val="both"/>
      </w:pPr>
    </w:p>
    <w:p w:rsidR="00570F32" w:rsidRPr="00BA1E7E" w:rsidRDefault="00570F32" w:rsidP="00570F32">
      <w:pPr>
        <w:pStyle w:val="Heading1"/>
        <w:spacing w:before="0" w:line="360" w:lineRule="auto"/>
        <w:rPr>
          <w:rFonts w:ascii="Times New Roman" w:hAnsi="Times New Roman" w:cs="Times New Roman"/>
          <w:b w:val="0"/>
          <w:color w:val="auto"/>
        </w:rPr>
      </w:pPr>
      <w:bookmarkStart w:id="0" w:name="_Toc470612066"/>
      <w:r w:rsidRPr="00BA1E7E">
        <w:rPr>
          <w:rFonts w:ascii="Times New Roman" w:hAnsi="Times New Roman" w:cs="Times New Roman"/>
          <w:color w:val="auto"/>
        </w:rPr>
        <w:t>DAFTAR PUSTAKA</w:t>
      </w:r>
      <w:bookmarkEnd w:id="0"/>
    </w:p>
    <w:p w:rsidR="00570F32" w:rsidRDefault="00570F32" w:rsidP="00570F32">
      <w:pPr>
        <w:spacing w:after="0" w:line="240" w:lineRule="auto"/>
        <w:ind w:left="993" w:hanging="993"/>
        <w:jc w:val="both"/>
        <w:rPr>
          <w:color w:val="000000" w:themeColor="text1"/>
          <w:spacing w:val="1"/>
        </w:rPr>
      </w:pPr>
      <w:r w:rsidRPr="00A11D1E">
        <w:rPr>
          <w:color w:val="000000" w:themeColor="text1"/>
          <w:spacing w:val="1"/>
          <w:lang w:val="id-ID"/>
        </w:rPr>
        <w:t>A</w:t>
      </w:r>
      <w:r>
        <w:rPr>
          <w:color w:val="000000" w:themeColor="text1"/>
          <w:spacing w:val="1"/>
        </w:rPr>
        <w:t xml:space="preserve">rikunto, S. 2014. </w:t>
      </w:r>
      <w:r w:rsidRPr="00017B54">
        <w:rPr>
          <w:i/>
          <w:color w:val="000000" w:themeColor="text1"/>
          <w:spacing w:val="1"/>
        </w:rPr>
        <w:t>Prosedur Penelitian (Suatu Pendekatan Praktek)</w:t>
      </w:r>
      <w:r>
        <w:rPr>
          <w:color w:val="000000" w:themeColor="text1"/>
          <w:spacing w:val="1"/>
        </w:rPr>
        <w:t>. Jakarta: Rineka Cipta.</w:t>
      </w:r>
    </w:p>
    <w:p w:rsidR="00570F32" w:rsidRDefault="00570F32" w:rsidP="00570F32">
      <w:pPr>
        <w:spacing w:after="0" w:line="240" w:lineRule="auto"/>
        <w:ind w:left="993" w:hanging="993"/>
        <w:jc w:val="both"/>
        <w:rPr>
          <w:color w:val="000000" w:themeColor="text1"/>
          <w:spacing w:val="1"/>
        </w:rPr>
      </w:pPr>
      <w:r>
        <w:rPr>
          <w:color w:val="000000" w:themeColor="text1"/>
          <w:spacing w:val="1"/>
        </w:rPr>
        <w:t xml:space="preserve">_________. 2016. </w:t>
      </w:r>
      <w:r w:rsidRPr="00075DC0">
        <w:rPr>
          <w:i/>
          <w:color w:val="000000" w:themeColor="text1"/>
          <w:spacing w:val="1"/>
        </w:rPr>
        <w:t>Manajemen Penelitian</w:t>
      </w:r>
      <w:r>
        <w:rPr>
          <w:color w:val="000000" w:themeColor="text1"/>
          <w:spacing w:val="1"/>
        </w:rPr>
        <w:t>. Jakarta: Rineka Cipta.</w:t>
      </w:r>
    </w:p>
    <w:p w:rsidR="00570F32" w:rsidRDefault="00570F32" w:rsidP="00570F32">
      <w:pPr>
        <w:spacing w:after="0" w:line="240" w:lineRule="auto"/>
        <w:ind w:left="993" w:hanging="993"/>
        <w:jc w:val="both"/>
      </w:pPr>
      <w:r>
        <w:t xml:space="preserve">Djaali. 2015. </w:t>
      </w:r>
      <w:r w:rsidRPr="00017B54">
        <w:rPr>
          <w:i/>
        </w:rPr>
        <w:t>Psikologi Pendidikan</w:t>
      </w:r>
      <w:r>
        <w:t>. Jakarta: PT. Bumi Aksara.</w:t>
      </w:r>
    </w:p>
    <w:p w:rsidR="00570F32" w:rsidRDefault="00570F32" w:rsidP="00570F32">
      <w:pPr>
        <w:spacing w:after="0" w:line="240" w:lineRule="auto"/>
        <w:ind w:left="993" w:hanging="993"/>
        <w:jc w:val="both"/>
      </w:pPr>
      <w:r>
        <w:t xml:space="preserve">Muhibbinsyah. 2014. </w:t>
      </w:r>
      <w:r w:rsidRPr="003F526F">
        <w:rPr>
          <w:i/>
        </w:rPr>
        <w:t>Psikologi Pendidikan; Dengan Pendekatan Baru</w:t>
      </w:r>
      <w:r>
        <w:t>. Bandung. PT. Remaja Rosdakarya</w:t>
      </w:r>
    </w:p>
    <w:p w:rsidR="00570F32" w:rsidRDefault="00570F32" w:rsidP="00570F32">
      <w:pPr>
        <w:spacing w:after="0" w:line="240" w:lineRule="auto"/>
        <w:ind w:left="993" w:hanging="993"/>
        <w:jc w:val="both"/>
      </w:pPr>
      <w:r>
        <w:t xml:space="preserve">Riduwan, D. M. 2014. </w:t>
      </w:r>
      <w:r w:rsidRPr="006513CA">
        <w:rPr>
          <w:i/>
        </w:rPr>
        <w:t>Metode dan Teknik Menyusun</w:t>
      </w:r>
      <w:r>
        <w:rPr>
          <w:i/>
        </w:rPr>
        <w:t>.</w:t>
      </w:r>
      <w:r>
        <w:t xml:space="preserve"> Tesis. Bandung: Alfabeta.</w:t>
      </w:r>
    </w:p>
    <w:p w:rsidR="00570F32" w:rsidRDefault="00570F32" w:rsidP="00570F32">
      <w:pPr>
        <w:spacing w:after="0" w:line="240" w:lineRule="auto"/>
        <w:ind w:left="993" w:hanging="993"/>
        <w:jc w:val="both"/>
      </w:pPr>
      <w:r>
        <w:t xml:space="preserve">Santosa, A. 2015. </w:t>
      </w:r>
      <w:r w:rsidRPr="006513CA">
        <w:rPr>
          <w:i/>
        </w:rPr>
        <w:t>Kamus Besar Bahasa Indonesia</w:t>
      </w:r>
      <w:r>
        <w:t>. Jakarta: Mahkota Kita.</w:t>
      </w:r>
    </w:p>
    <w:p w:rsidR="00570F32" w:rsidRDefault="00570F32" w:rsidP="00570F32">
      <w:pPr>
        <w:spacing w:after="0" w:line="240" w:lineRule="auto"/>
        <w:ind w:left="993" w:hanging="993"/>
        <w:jc w:val="both"/>
      </w:pPr>
      <w:r>
        <w:t xml:space="preserve">Sukardi. 2016. </w:t>
      </w:r>
      <w:r w:rsidRPr="005C6E12">
        <w:rPr>
          <w:i/>
        </w:rPr>
        <w:t>Metodologi Penelitian Pendidikan; Kompetensi dan Prakteknya</w:t>
      </w:r>
      <w:r>
        <w:t>. Jakarta: PT. Bumi Aksara.</w:t>
      </w:r>
    </w:p>
    <w:p w:rsidR="0098486E" w:rsidRPr="00D337D4" w:rsidRDefault="00570F32" w:rsidP="003D77F6">
      <w:pPr>
        <w:spacing w:after="0" w:line="240" w:lineRule="auto"/>
        <w:ind w:left="993" w:hanging="993"/>
        <w:jc w:val="both"/>
      </w:pPr>
      <w:r>
        <w:lastRenderedPageBreak/>
        <w:t xml:space="preserve">Wabdillah. 2013. </w:t>
      </w:r>
      <w:r w:rsidRPr="005C6E12">
        <w:rPr>
          <w:i/>
        </w:rPr>
        <w:t>Profil Siswa Sekolah Menengah Kejuruan Program Keahlian Teknik Otomotif di Kota Makassar</w:t>
      </w:r>
      <w:r>
        <w:t>. Tesis. Tidak diterbitkan. Makassar: Program Pascasarjana Universitas Negeri Makassar .</w:t>
      </w:r>
    </w:p>
    <w:sectPr w:rsidR="0098486E" w:rsidRPr="00D337D4" w:rsidSect="009B6EED">
      <w:headerReference w:type="default" r:id="rId12"/>
      <w:pgSz w:w="12240" w:h="15840"/>
      <w:pgMar w:top="1985" w:right="1701" w:bottom="1701" w:left="2268"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582" w:rsidRDefault="003E3582" w:rsidP="009B6EED">
      <w:pPr>
        <w:spacing w:after="0" w:line="240" w:lineRule="auto"/>
      </w:pPr>
      <w:r>
        <w:separator/>
      </w:r>
    </w:p>
  </w:endnote>
  <w:endnote w:type="continuationSeparator" w:id="1">
    <w:p w:rsidR="003E3582" w:rsidRDefault="003E3582" w:rsidP="009B6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582" w:rsidRDefault="003E3582" w:rsidP="009B6EED">
      <w:pPr>
        <w:spacing w:after="0" w:line="240" w:lineRule="auto"/>
      </w:pPr>
      <w:r>
        <w:separator/>
      </w:r>
    </w:p>
  </w:footnote>
  <w:footnote w:type="continuationSeparator" w:id="1">
    <w:p w:rsidR="003E3582" w:rsidRDefault="003E3582" w:rsidP="009B6E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2034"/>
      <w:docPartObj>
        <w:docPartGallery w:val="Page Numbers (Top of Page)"/>
        <w:docPartUnique/>
      </w:docPartObj>
    </w:sdtPr>
    <w:sdtContent>
      <w:p w:rsidR="009B6EED" w:rsidRDefault="00F02877">
        <w:pPr>
          <w:pStyle w:val="Header"/>
          <w:jc w:val="right"/>
        </w:pPr>
        <w:fldSimple w:instr=" PAGE   \* MERGEFORMAT ">
          <w:r w:rsidR="00DC54C3">
            <w:rPr>
              <w:noProof/>
            </w:rPr>
            <w:t>2</w:t>
          </w:r>
        </w:fldSimple>
      </w:p>
    </w:sdtContent>
  </w:sdt>
  <w:p w:rsidR="009B6EED" w:rsidRDefault="009B6E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6BE7"/>
    <w:multiLevelType w:val="hybridMultilevel"/>
    <w:tmpl w:val="75329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005DE"/>
    <w:multiLevelType w:val="hybridMultilevel"/>
    <w:tmpl w:val="7BF869F4"/>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8713D6"/>
    <w:multiLevelType w:val="hybridMultilevel"/>
    <w:tmpl w:val="71A403D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0362F5"/>
    <w:multiLevelType w:val="hybridMultilevel"/>
    <w:tmpl w:val="75329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C03DB"/>
    <w:multiLevelType w:val="hybridMultilevel"/>
    <w:tmpl w:val="36FE1F5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BB571DE"/>
    <w:multiLevelType w:val="hybridMultilevel"/>
    <w:tmpl w:val="EC306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D64E66"/>
    <w:multiLevelType w:val="hybridMultilevel"/>
    <w:tmpl w:val="E482E28A"/>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E49315A"/>
    <w:multiLevelType w:val="hybridMultilevel"/>
    <w:tmpl w:val="F4EA7F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7B55B0D"/>
    <w:multiLevelType w:val="hybridMultilevel"/>
    <w:tmpl w:val="F4842CE6"/>
    <w:lvl w:ilvl="0" w:tplc="DB8C1AB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nsid w:val="7DD81991"/>
    <w:multiLevelType w:val="hybridMultilevel"/>
    <w:tmpl w:val="E0105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1"/>
  </w:num>
  <w:num w:numId="6">
    <w:abstractNumId w:val="2"/>
  </w:num>
  <w:num w:numId="7">
    <w:abstractNumId w:val="9"/>
  </w:num>
  <w:num w:numId="8">
    <w:abstractNumId w:val="6"/>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337D4"/>
    <w:rsid w:val="000059E4"/>
    <w:rsid w:val="000133F8"/>
    <w:rsid w:val="0001714B"/>
    <w:rsid w:val="00025976"/>
    <w:rsid w:val="00030BAD"/>
    <w:rsid w:val="00033641"/>
    <w:rsid w:val="000377EC"/>
    <w:rsid w:val="000424D2"/>
    <w:rsid w:val="000427A8"/>
    <w:rsid w:val="0004439A"/>
    <w:rsid w:val="00044FF9"/>
    <w:rsid w:val="00045046"/>
    <w:rsid w:val="00054412"/>
    <w:rsid w:val="00057300"/>
    <w:rsid w:val="00057E33"/>
    <w:rsid w:val="00063FB8"/>
    <w:rsid w:val="000679C8"/>
    <w:rsid w:val="00072D2E"/>
    <w:rsid w:val="00072FC8"/>
    <w:rsid w:val="00073327"/>
    <w:rsid w:val="00074BD5"/>
    <w:rsid w:val="00085B4F"/>
    <w:rsid w:val="00087D1A"/>
    <w:rsid w:val="00093283"/>
    <w:rsid w:val="0009439C"/>
    <w:rsid w:val="000946BA"/>
    <w:rsid w:val="00095BBA"/>
    <w:rsid w:val="00096039"/>
    <w:rsid w:val="000A104D"/>
    <w:rsid w:val="000A1E56"/>
    <w:rsid w:val="000A35F6"/>
    <w:rsid w:val="000B061F"/>
    <w:rsid w:val="000B2C20"/>
    <w:rsid w:val="000B33F5"/>
    <w:rsid w:val="000B5D78"/>
    <w:rsid w:val="000C3C26"/>
    <w:rsid w:val="000C43DA"/>
    <w:rsid w:val="000C63A0"/>
    <w:rsid w:val="000D0BD7"/>
    <w:rsid w:val="000D2D07"/>
    <w:rsid w:val="000D393C"/>
    <w:rsid w:val="000D3EBF"/>
    <w:rsid w:val="000D52D7"/>
    <w:rsid w:val="000E0F02"/>
    <w:rsid w:val="000E1179"/>
    <w:rsid w:val="000E1AAD"/>
    <w:rsid w:val="000E4F44"/>
    <w:rsid w:val="000F0F2F"/>
    <w:rsid w:val="000F1367"/>
    <w:rsid w:val="000F2E1E"/>
    <w:rsid w:val="000F392F"/>
    <w:rsid w:val="000F52C5"/>
    <w:rsid w:val="0010364E"/>
    <w:rsid w:val="001050AD"/>
    <w:rsid w:val="0011328B"/>
    <w:rsid w:val="00117DBF"/>
    <w:rsid w:val="001202EA"/>
    <w:rsid w:val="001219A5"/>
    <w:rsid w:val="00121DB3"/>
    <w:rsid w:val="00122352"/>
    <w:rsid w:val="00122C2A"/>
    <w:rsid w:val="0012756F"/>
    <w:rsid w:val="00127A14"/>
    <w:rsid w:val="00132E5C"/>
    <w:rsid w:val="0013396A"/>
    <w:rsid w:val="0013729C"/>
    <w:rsid w:val="00140122"/>
    <w:rsid w:val="00140F6C"/>
    <w:rsid w:val="0014403A"/>
    <w:rsid w:val="00144468"/>
    <w:rsid w:val="00150159"/>
    <w:rsid w:val="001516F0"/>
    <w:rsid w:val="00153CE4"/>
    <w:rsid w:val="001550DE"/>
    <w:rsid w:val="00156002"/>
    <w:rsid w:val="00156D55"/>
    <w:rsid w:val="00160033"/>
    <w:rsid w:val="0016428F"/>
    <w:rsid w:val="00166460"/>
    <w:rsid w:val="00166573"/>
    <w:rsid w:val="00171524"/>
    <w:rsid w:val="00175104"/>
    <w:rsid w:val="001755D5"/>
    <w:rsid w:val="00177B3D"/>
    <w:rsid w:val="00180C7B"/>
    <w:rsid w:val="00180E02"/>
    <w:rsid w:val="00190C45"/>
    <w:rsid w:val="001A1580"/>
    <w:rsid w:val="001A26BE"/>
    <w:rsid w:val="001B272C"/>
    <w:rsid w:val="001B3DDE"/>
    <w:rsid w:val="001B5133"/>
    <w:rsid w:val="001D06BE"/>
    <w:rsid w:val="001E5B92"/>
    <w:rsid w:val="001F36B7"/>
    <w:rsid w:val="001F7745"/>
    <w:rsid w:val="00200337"/>
    <w:rsid w:val="00205344"/>
    <w:rsid w:val="00205B13"/>
    <w:rsid w:val="00207DC3"/>
    <w:rsid w:val="00210327"/>
    <w:rsid w:val="00221A9D"/>
    <w:rsid w:val="00222AA3"/>
    <w:rsid w:val="002236FD"/>
    <w:rsid w:val="00226533"/>
    <w:rsid w:val="00230D03"/>
    <w:rsid w:val="00233492"/>
    <w:rsid w:val="00234505"/>
    <w:rsid w:val="00235EA3"/>
    <w:rsid w:val="002368B4"/>
    <w:rsid w:val="002417EF"/>
    <w:rsid w:val="002429FB"/>
    <w:rsid w:val="00255905"/>
    <w:rsid w:val="00261B76"/>
    <w:rsid w:val="0026408C"/>
    <w:rsid w:val="00264C05"/>
    <w:rsid w:val="0027521C"/>
    <w:rsid w:val="002763EB"/>
    <w:rsid w:val="0027702E"/>
    <w:rsid w:val="002773CA"/>
    <w:rsid w:val="002800DA"/>
    <w:rsid w:val="0028106E"/>
    <w:rsid w:val="002822CF"/>
    <w:rsid w:val="00282DAF"/>
    <w:rsid w:val="002852C3"/>
    <w:rsid w:val="00291534"/>
    <w:rsid w:val="00292650"/>
    <w:rsid w:val="00296131"/>
    <w:rsid w:val="00297ED7"/>
    <w:rsid w:val="002A158B"/>
    <w:rsid w:val="002A2531"/>
    <w:rsid w:val="002A3933"/>
    <w:rsid w:val="002A52CE"/>
    <w:rsid w:val="002B03BC"/>
    <w:rsid w:val="002B4145"/>
    <w:rsid w:val="002B5C13"/>
    <w:rsid w:val="002B7D17"/>
    <w:rsid w:val="002C1658"/>
    <w:rsid w:val="002C17C7"/>
    <w:rsid w:val="002C29CC"/>
    <w:rsid w:val="002C3921"/>
    <w:rsid w:val="002C4CCA"/>
    <w:rsid w:val="002C71C5"/>
    <w:rsid w:val="002D0BE9"/>
    <w:rsid w:val="002D3BB7"/>
    <w:rsid w:val="002D5826"/>
    <w:rsid w:val="002D789E"/>
    <w:rsid w:val="002D7EE2"/>
    <w:rsid w:val="002E504F"/>
    <w:rsid w:val="002E5B74"/>
    <w:rsid w:val="002F12A0"/>
    <w:rsid w:val="002F1394"/>
    <w:rsid w:val="002F1E54"/>
    <w:rsid w:val="002F384F"/>
    <w:rsid w:val="002F7E4A"/>
    <w:rsid w:val="00305569"/>
    <w:rsid w:val="00312A55"/>
    <w:rsid w:val="0031436F"/>
    <w:rsid w:val="00317D5C"/>
    <w:rsid w:val="00320350"/>
    <w:rsid w:val="00330DEA"/>
    <w:rsid w:val="00331F05"/>
    <w:rsid w:val="00332CD4"/>
    <w:rsid w:val="00333713"/>
    <w:rsid w:val="00333BB3"/>
    <w:rsid w:val="00343107"/>
    <w:rsid w:val="003459C9"/>
    <w:rsid w:val="00346E5B"/>
    <w:rsid w:val="0035116B"/>
    <w:rsid w:val="00351C55"/>
    <w:rsid w:val="003531BA"/>
    <w:rsid w:val="00355375"/>
    <w:rsid w:val="00355653"/>
    <w:rsid w:val="00361D0C"/>
    <w:rsid w:val="00362DF1"/>
    <w:rsid w:val="00362E1D"/>
    <w:rsid w:val="00364B06"/>
    <w:rsid w:val="0036593B"/>
    <w:rsid w:val="0036667F"/>
    <w:rsid w:val="00370646"/>
    <w:rsid w:val="00373A4B"/>
    <w:rsid w:val="00373C92"/>
    <w:rsid w:val="0037496A"/>
    <w:rsid w:val="00376318"/>
    <w:rsid w:val="003922A8"/>
    <w:rsid w:val="003A3EF6"/>
    <w:rsid w:val="003A42C9"/>
    <w:rsid w:val="003A4AE0"/>
    <w:rsid w:val="003A50F0"/>
    <w:rsid w:val="003B20F8"/>
    <w:rsid w:val="003B2DCD"/>
    <w:rsid w:val="003B686E"/>
    <w:rsid w:val="003C20DA"/>
    <w:rsid w:val="003C6858"/>
    <w:rsid w:val="003C6E3C"/>
    <w:rsid w:val="003D38E8"/>
    <w:rsid w:val="003D68E2"/>
    <w:rsid w:val="003D77F6"/>
    <w:rsid w:val="003E0937"/>
    <w:rsid w:val="003E20EE"/>
    <w:rsid w:val="003E2C5B"/>
    <w:rsid w:val="003E3582"/>
    <w:rsid w:val="003E4176"/>
    <w:rsid w:val="003F091B"/>
    <w:rsid w:val="004027EB"/>
    <w:rsid w:val="00403DFD"/>
    <w:rsid w:val="00410BBF"/>
    <w:rsid w:val="004119A4"/>
    <w:rsid w:val="004145CE"/>
    <w:rsid w:val="00415952"/>
    <w:rsid w:val="00420012"/>
    <w:rsid w:val="004218A6"/>
    <w:rsid w:val="00424C4A"/>
    <w:rsid w:val="00425AAD"/>
    <w:rsid w:val="0043308D"/>
    <w:rsid w:val="004337EE"/>
    <w:rsid w:val="004341E5"/>
    <w:rsid w:val="0043439F"/>
    <w:rsid w:val="00437589"/>
    <w:rsid w:val="00440620"/>
    <w:rsid w:val="0044286D"/>
    <w:rsid w:val="00442C70"/>
    <w:rsid w:val="00443C96"/>
    <w:rsid w:val="004513C4"/>
    <w:rsid w:val="004529D0"/>
    <w:rsid w:val="00456FCE"/>
    <w:rsid w:val="00457A71"/>
    <w:rsid w:val="00460A29"/>
    <w:rsid w:val="00460D7D"/>
    <w:rsid w:val="0046122E"/>
    <w:rsid w:val="00462448"/>
    <w:rsid w:val="0048006F"/>
    <w:rsid w:val="00482186"/>
    <w:rsid w:val="004873D5"/>
    <w:rsid w:val="00491E67"/>
    <w:rsid w:val="004A058B"/>
    <w:rsid w:val="004A1D23"/>
    <w:rsid w:val="004A3596"/>
    <w:rsid w:val="004A5F1E"/>
    <w:rsid w:val="004A696D"/>
    <w:rsid w:val="004A76E4"/>
    <w:rsid w:val="004B594A"/>
    <w:rsid w:val="004C046A"/>
    <w:rsid w:val="004C1A34"/>
    <w:rsid w:val="004C4EEA"/>
    <w:rsid w:val="004C621D"/>
    <w:rsid w:val="004D010E"/>
    <w:rsid w:val="004D2AC9"/>
    <w:rsid w:val="004E0523"/>
    <w:rsid w:val="004E05B7"/>
    <w:rsid w:val="004E4476"/>
    <w:rsid w:val="004E46AB"/>
    <w:rsid w:val="004E55D2"/>
    <w:rsid w:val="004F0B06"/>
    <w:rsid w:val="004F1354"/>
    <w:rsid w:val="004F4740"/>
    <w:rsid w:val="00506785"/>
    <w:rsid w:val="00507045"/>
    <w:rsid w:val="005179E3"/>
    <w:rsid w:val="00517E9F"/>
    <w:rsid w:val="005201C1"/>
    <w:rsid w:val="00523F80"/>
    <w:rsid w:val="00526080"/>
    <w:rsid w:val="00526225"/>
    <w:rsid w:val="00526AE6"/>
    <w:rsid w:val="0053010D"/>
    <w:rsid w:val="00532D19"/>
    <w:rsid w:val="00536B65"/>
    <w:rsid w:val="00537C4D"/>
    <w:rsid w:val="00540069"/>
    <w:rsid w:val="005409B2"/>
    <w:rsid w:val="00547E43"/>
    <w:rsid w:val="00555243"/>
    <w:rsid w:val="0055575B"/>
    <w:rsid w:val="00561F4B"/>
    <w:rsid w:val="00562D1B"/>
    <w:rsid w:val="00563EC0"/>
    <w:rsid w:val="00570028"/>
    <w:rsid w:val="00570F32"/>
    <w:rsid w:val="00571D97"/>
    <w:rsid w:val="0057249E"/>
    <w:rsid w:val="005739E7"/>
    <w:rsid w:val="005758C9"/>
    <w:rsid w:val="00584843"/>
    <w:rsid w:val="00586FA6"/>
    <w:rsid w:val="00590E6F"/>
    <w:rsid w:val="00593355"/>
    <w:rsid w:val="005939B6"/>
    <w:rsid w:val="00597A31"/>
    <w:rsid w:val="005A1925"/>
    <w:rsid w:val="005A544B"/>
    <w:rsid w:val="005A78FF"/>
    <w:rsid w:val="005B149C"/>
    <w:rsid w:val="005B17FB"/>
    <w:rsid w:val="005B6148"/>
    <w:rsid w:val="005C62B6"/>
    <w:rsid w:val="005C7566"/>
    <w:rsid w:val="005C77FE"/>
    <w:rsid w:val="005D07A8"/>
    <w:rsid w:val="005E45F2"/>
    <w:rsid w:val="005E468F"/>
    <w:rsid w:val="005F4094"/>
    <w:rsid w:val="005F73CB"/>
    <w:rsid w:val="0060130F"/>
    <w:rsid w:val="00602FB7"/>
    <w:rsid w:val="006036BF"/>
    <w:rsid w:val="006060E8"/>
    <w:rsid w:val="006115D1"/>
    <w:rsid w:val="006118C6"/>
    <w:rsid w:val="006305A8"/>
    <w:rsid w:val="00642A6C"/>
    <w:rsid w:val="006439F4"/>
    <w:rsid w:val="006442D5"/>
    <w:rsid w:val="00644EF8"/>
    <w:rsid w:val="00645BC1"/>
    <w:rsid w:val="00650607"/>
    <w:rsid w:val="006574A8"/>
    <w:rsid w:val="00660437"/>
    <w:rsid w:val="00661992"/>
    <w:rsid w:val="00667484"/>
    <w:rsid w:val="00671132"/>
    <w:rsid w:val="00675D34"/>
    <w:rsid w:val="006857C4"/>
    <w:rsid w:val="00686C82"/>
    <w:rsid w:val="00690097"/>
    <w:rsid w:val="0069738F"/>
    <w:rsid w:val="006A27C8"/>
    <w:rsid w:val="006A5C44"/>
    <w:rsid w:val="006A719C"/>
    <w:rsid w:val="006B71AD"/>
    <w:rsid w:val="006B735B"/>
    <w:rsid w:val="006B7C8C"/>
    <w:rsid w:val="006C1100"/>
    <w:rsid w:val="006C3E15"/>
    <w:rsid w:val="006D285D"/>
    <w:rsid w:val="006D28B3"/>
    <w:rsid w:val="006E1215"/>
    <w:rsid w:val="006E30C7"/>
    <w:rsid w:val="006E321E"/>
    <w:rsid w:val="006E5991"/>
    <w:rsid w:val="006E6D99"/>
    <w:rsid w:val="006F09CE"/>
    <w:rsid w:val="006F43BB"/>
    <w:rsid w:val="006F466B"/>
    <w:rsid w:val="006F7458"/>
    <w:rsid w:val="00702C9F"/>
    <w:rsid w:val="0070643C"/>
    <w:rsid w:val="0071173C"/>
    <w:rsid w:val="00712FA0"/>
    <w:rsid w:val="007157D4"/>
    <w:rsid w:val="00717318"/>
    <w:rsid w:val="007222EA"/>
    <w:rsid w:val="007371E2"/>
    <w:rsid w:val="00745B19"/>
    <w:rsid w:val="007529BE"/>
    <w:rsid w:val="00752E9F"/>
    <w:rsid w:val="00754E22"/>
    <w:rsid w:val="0075638E"/>
    <w:rsid w:val="00764527"/>
    <w:rsid w:val="00771DF7"/>
    <w:rsid w:val="00772722"/>
    <w:rsid w:val="007856D2"/>
    <w:rsid w:val="00790C4C"/>
    <w:rsid w:val="007921D6"/>
    <w:rsid w:val="00792C4C"/>
    <w:rsid w:val="0079723F"/>
    <w:rsid w:val="007975B1"/>
    <w:rsid w:val="0079773A"/>
    <w:rsid w:val="007A0BC5"/>
    <w:rsid w:val="007A1A57"/>
    <w:rsid w:val="007A75B6"/>
    <w:rsid w:val="007B049E"/>
    <w:rsid w:val="007B10C8"/>
    <w:rsid w:val="007C02FD"/>
    <w:rsid w:val="007C12AF"/>
    <w:rsid w:val="007C16E1"/>
    <w:rsid w:val="007D03CC"/>
    <w:rsid w:val="007D0BB8"/>
    <w:rsid w:val="007D2C43"/>
    <w:rsid w:val="007D40AA"/>
    <w:rsid w:val="007D5162"/>
    <w:rsid w:val="007D542C"/>
    <w:rsid w:val="007D5FDB"/>
    <w:rsid w:val="007D74FF"/>
    <w:rsid w:val="007E204A"/>
    <w:rsid w:val="007E5CA6"/>
    <w:rsid w:val="007F501E"/>
    <w:rsid w:val="007F7F25"/>
    <w:rsid w:val="0080346F"/>
    <w:rsid w:val="00805163"/>
    <w:rsid w:val="00806F5A"/>
    <w:rsid w:val="00811D7B"/>
    <w:rsid w:val="00812730"/>
    <w:rsid w:val="008135A3"/>
    <w:rsid w:val="00825FF1"/>
    <w:rsid w:val="0083037D"/>
    <w:rsid w:val="0083079A"/>
    <w:rsid w:val="008326A4"/>
    <w:rsid w:val="00834AAC"/>
    <w:rsid w:val="0084086C"/>
    <w:rsid w:val="00840E1C"/>
    <w:rsid w:val="00843CFE"/>
    <w:rsid w:val="008532AF"/>
    <w:rsid w:val="008565AE"/>
    <w:rsid w:val="00864F5A"/>
    <w:rsid w:val="00871586"/>
    <w:rsid w:val="00874DD4"/>
    <w:rsid w:val="008819BF"/>
    <w:rsid w:val="00883B4C"/>
    <w:rsid w:val="00894323"/>
    <w:rsid w:val="008A0085"/>
    <w:rsid w:val="008A7B2F"/>
    <w:rsid w:val="008A7C20"/>
    <w:rsid w:val="008B7DCC"/>
    <w:rsid w:val="008C0FE4"/>
    <w:rsid w:val="008C4BE5"/>
    <w:rsid w:val="008C6E27"/>
    <w:rsid w:val="008D05EF"/>
    <w:rsid w:val="008D1E99"/>
    <w:rsid w:val="008D26AD"/>
    <w:rsid w:val="008D70B1"/>
    <w:rsid w:val="008E02AC"/>
    <w:rsid w:val="008E0701"/>
    <w:rsid w:val="008E28AD"/>
    <w:rsid w:val="008E3778"/>
    <w:rsid w:val="008E3D69"/>
    <w:rsid w:val="008E4421"/>
    <w:rsid w:val="008E6B29"/>
    <w:rsid w:val="008F4561"/>
    <w:rsid w:val="008F6178"/>
    <w:rsid w:val="00900FC2"/>
    <w:rsid w:val="00903F11"/>
    <w:rsid w:val="00905B29"/>
    <w:rsid w:val="00910163"/>
    <w:rsid w:val="0091250A"/>
    <w:rsid w:val="0092382F"/>
    <w:rsid w:val="00935257"/>
    <w:rsid w:val="009352AD"/>
    <w:rsid w:val="00935E1D"/>
    <w:rsid w:val="009402BD"/>
    <w:rsid w:val="00940C03"/>
    <w:rsid w:val="00944C19"/>
    <w:rsid w:val="00945A44"/>
    <w:rsid w:val="00945C92"/>
    <w:rsid w:val="00954C47"/>
    <w:rsid w:val="0096289B"/>
    <w:rsid w:val="0096799D"/>
    <w:rsid w:val="00967D4D"/>
    <w:rsid w:val="00972A6F"/>
    <w:rsid w:val="00973BC2"/>
    <w:rsid w:val="00975560"/>
    <w:rsid w:val="009755F8"/>
    <w:rsid w:val="00980957"/>
    <w:rsid w:val="00981453"/>
    <w:rsid w:val="0098486E"/>
    <w:rsid w:val="0098647A"/>
    <w:rsid w:val="00992528"/>
    <w:rsid w:val="00994F1D"/>
    <w:rsid w:val="00995255"/>
    <w:rsid w:val="009A326F"/>
    <w:rsid w:val="009A450E"/>
    <w:rsid w:val="009A6042"/>
    <w:rsid w:val="009A6DBD"/>
    <w:rsid w:val="009B2817"/>
    <w:rsid w:val="009B6EED"/>
    <w:rsid w:val="009C2A7B"/>
    <w:rsid w:val="009C6C94"/>
    <w:rsid w:val="009C6D2A"/>
    <w:rsid w:val="009D25FA"/>
    <w:rsid w:val="009D29F2"/>
    <w:rsid w:val="009D6638"/>
    <w:rsid w:val="009D6B7C"/>
    <w:rsid w:val="009D7793"/>
    <w:rsid w:val="009E0D9B"/>
    <w:rsid w:val="009E1310"/>
    <w:rsid w:val="009E2B5F"/>
    <w:rsid w:val="009E5069"/>
    <w:rsid w:val="009E537C"/>
    <w:rsid w:val="009E53D0"/>
    <w:rsid w:val="009E552C"/>
    <w:rsid w:val="009F091C"/>
    <w:rsid w:val="009F4E94"/>
    <w:rsid w:val="009F6C85"/>
    <w:rsid w:val="009F7660"/>
    <w:rsid w:val="00A07977"/>
    <w:rsid w:val="00A10C21"/>
    <w:rsid w:val="00A1104B"/>
    <w:rsid w:val="00A15369"/>
    <w:rsid w:val="00A16386"/>
    <w:rsid w:val="00A1764E"/>
    <w:rsid w:val="00A248D9"/>
    <w:rsid w:val="00A30277"/>
    <w:rsid w:val="00A3580B"/>
    <w:rsid w:val="00A35A61"/>
    <w:rsid w:val="00A37D16"/>
    <w:rsid w:val="00A40ADA"/>
    <w:rsid w:val="00A44397"/>
    <w:rsid w:val="00A5539C"/>
    <w:rsid w:val="00A60618"/>
    <w:rsid w:val="00A62F9D"/>
    <w:rsid w:val="00A63F3E"/>
    <w:rsid w:val="00A676FC"/>
    <w:rsid w:val="00A71218"/>
    <w:rsid w:val="00A7205F"/>
    <w:rsid w:val="00A7367F"/>
    <w:rsid w:val="00A77648"/>
    <w:rsid w:val="00AA34DE"/>
    <w:rsid w:val="00AA3D5D"/>
    <w:rsid w:val="00AA3DC0"/>
    <w:rsid w:val="00AA464C"/>
    <w:rsid w:val="00AA48FC"/>
    <w:rsid w:val="00AA52C5"/>
    <w:rsid w:val="00AC558A"/>
    <w:rsid w:val="00AC6B8C"/>
    <w:rsid w:val="00AD18D2"/>
    <w:rsid w:val="00AD3915"/>
    <w:rsid w:val="00AD69CE"/>
    <w:rsid w:val="00AD6B53"/>
    <w:rsid w:val="00AD78D9"/>
    <w:rsid w:val="00AE045B"/>
    <w:rsid w:val="00AE419C"/>
    <w:rsid w:val="00AE4CA8"/>
    <w:rsid w:val="00AE4D5A"/>
    <w:rsid w:val="00AF137D"/>
    <w:rsid w:val="00AF37A6"/>
    <w:rsid w:val="00AF76D4"/>
    <w:rsid w:val="00B02B74"/>
    <w:rsid w:val="00B118AD"/>
    <w:rsid w:val="00B11E91"/>
    <w:rsid w:val="00B12D45"/>
    <w:rsid w:val="00B12D92"/>
    <w:rsid w:val="00B1491E"/>
    <w:rsid w:val="00B14C07"/>
    <w:rsid w:val="00B161B9"/>
    <w:rsid w:val="00B23025"/>
    <w:rsid w:val="00B23D4B"/>
    <w:rsid w:val="00B24C41"/>
    <w:rsid w:val="00B25696"/>
    <w:rsid w:val="00B26A32"/>
    <w:rsid w:val="00B26DB1"/>
    <w:rsid w:val="00B30D25"/>
    <w:rsid w:val="00B325A7"/>
    <w:rsid w:val="00B40F4C"/>
    <w:rsid w:val="00B452F5"/>
    <w:rsid w:val="00B469AA"/>
    <w:rsid w:val="00B47EB5"/>
    <w:rsid w:val="00B53DB3"/>
    <w:rsid w:val="00B549A6"/>
    <w:rsid w:val="00B61217"/>
    <w:rsid w:val="00B6798A"/>
    <w:rsid w:val="00B70023"/>
    <w:rsid w:val="00B72540"/>
    <w:rsid w:val="00B74290"/>
    <w:rsid w:val="00B8202D"/>
    <w:rsid w:val="00B86BB7"/>
    <w:rsid w:val="00B91E33"/>
    <w:rsid w:val="00B935DD"/>
    <w:rsid w:val="00B9531C"/>
    <w:rsid w:val="00B9773E"/>
    <w:rsid w:val="00BA0128"/>
    <w:rsid w:val="00BA1E01"/>
    <w:rsid w:val="00BA4BFC"/>
    <w:rsid w:val="00BA5045"/>
    <w:rsid w:val="00BA5F6A"/>
    <w:rsid w:val="00BA6982"/>
    <w:rsid w:val="00BB0687"/>
    <w:rsid w:val="00BB28F1"/>
    <w:rsid w:val="00BB4511"/>
    <w:rsid w:val="00BC1FFB"/>
    <w:rsid w:val="00BC2859"/>
    <w:rsid w:val="00BC47D9"/>
    <w:rsid w:val="00BC4865"/>
    <w:rsid w:val="00BD2474"/>
    <w:rsid w:val="00BD30D3"/>
    <w:rsid w:val="00BE0AEF"/>
    <w:rsid w:val="00BE680F"/>
    <w:rsid w:val="00BE733B"/>
    <w:rsid w:val="00BF0982"/>
    <w:rsid w:val="00BF374A"/>
    <w:rsid w:val="00BF42C4"/>
    <w:rsid w:val="00BF789E"/>
    <w:rsid w:val="00C00E30"/>
    <w:rsid w:val="00C02D3B"/>
    <w:rsid w:val="00C1442F"/>
    <w:rsid w:val="00C14B6E"/>
    <w:rsid w:val="00C21BFB"/>
    <w:rsid w:val="00C354A3"/>
    <w:rsid w:val="00C42BE0"/>
    <w:rsid w:val="00C44AB4"/>
    <w:rsid w:val="00C5023F"/>
    <w:rsid w:val="00C5452E"/>
    <w:rsid w:val="00C55AB1"/>
    <w:rsid w:val="00C65349"/>
    <w:rsid w:val="00C66035"/>
    <w:rsid w:val="00C74810"/>
    <w:rsid w:val="00C815A7"/>
    <w:rsid w:val="00C86791"/>
    <w:rsid w:val="00C87D14"/>
    <w:rsid w:val="00C91577"/>
    <w:rsid w:val="00C93385"/>
    <w:rsid w:val="00C95E89"/>
    <w:rsid w:val="00C97C4F"/>
    <w:rsid w:val="00C97F8C"/>
    <w:rsid w:val="00CA3259"/>
    <w:rsid w:val="00CB0578"/>
    <w:rsid w:val="00CB2B02"/>
    <w:rsid w:val="00CB3EA1"/>
    <w:rsid w:val="00CB44D3"/>
    <w:rsid w:val="00CC0CFC"/>
    <w:rsid w:val="00CC22F5"/>
    <w:rsid w:val="00CC33D1"/>
    <w:rsid w:val="00CD1E2D"/>
    <w:rsid w:val="00CD65A7"/>
    <w:rsid w:val="00CD7B31"/>
    <w:rsid w:val="00CE10C7"/>
    <w:rsid w:val="00CE3EB6"/>
    <w:rsid w:val="00CE5161"/>
    <w:rsid w:val="00CE59CB"/>
    <w:rsid w:val="00CE5E69"/>
    <w:rsid w:val="00CE74A4"/>
    <w:rsid w:val="00CF386F"/>
    <w:rsid w:val="00CF6505"/>
    <w:rsid w:val="00D056F6"/>
    <w:rsid w:val="00D11870"/>
    <w:rsid w:val="00D118A3"/>
    <w:rsid w:val="00D11907"/>
    <w:rsid w:val="00D140E7"/>
    <w:rsid w:val="00D14422"/>
    <w:rsid w:val="00D148A6"/>
    <w:rsid w:val="00D16222"/>
    <w:rsid w:val="00D21AE6"/>
    <w:rsid w:val="00D2218B"/>
    <w:rsid w:val="00D2422A"/>
    <w:rsid w:val="00D25DF6"/>
    <w:rsid w:val="00D2777D"/>
    <w:rsid w:val="00D312FD"/>
    <w:rsid w:val="00D321F1"/>
    <w:rsid w:val="00D337D4"/>
    <w:rsid w:val="00D43298"/>
    <w:rsid w:val="00D50381"/>
    <w:rsid w:val="00D50789"/>
    <w:rsid w:val="00D54D25"/>
    <w:rsid w:val="00D55121"/>
    <w:rsid w:val="00D60C1A"/>
    <w:rsid w:val="00D61CF5"/>
    <w:rsid w:val="00D678EB"/>
    <w:rsid w:val="00D7014D"/>
    <w:rsid w:val="00D74079"/>
    <w:rsid w:val="00D745EA"/>
    <w:rsid w:val="00D75CEF"/>
    <w:rsid w:val="00D80812"/>
    <w:rsid w:val="00D812E0"/>
    <w:rsid w:val="00D8385F"/>
    <w:rsid w:val="00D8580E"/>
    <w:rsid w:val="00D8683C"/>
    <w:rsid w:val="00D92967"/>
    <w:rsid w:val="00DA02A6"/>
    <w:rsid w:val="00DA2BD4"/>
    <w:rsid w:val="00DA3742"/>
    <w:rsid w:val="00DA6C95"/>
    <w:rsid w:val="00DA6FC7"/>
    <w:rsid w:val="00DB02F4"/>
    <w:rsid w:val="00DB40BC"/>
    <w:rsid w:val="00DB4C3A"/>
    <w:rsid w:val="00DB52F1"/>
    <w:rsid w:val="00DC23D8"/>
    <w:rsid w:val="00DC2803"/>
    <w:rsid w:val="00DC38EB"/>
    <w:rsid w:val="00DC474B"/>
    <w:rsid w:val="00DC48CA"/>
    <w:rsid w:val="00DC524D"/>
    <w:rsid w:val="00DC54C3"/>
    <w:rsid w:val="00DC7317"/>
    <w:rsid w:val="00DD1D58"/>
    <w:rsid w:val="00DD22DA"/>
    <w:rsid w:val="00DD4B44"/>
    <w:rsid w:val="00DD56BF"/>
    <w:rsid w:val="00DE471A"/>
    <w:rsid w:val="00DE4A86"/>
    <w:rsid w:val="00DE5F14"/>
    <w:rsid w:val="00DE734B"/>
    <w:rsid w:val="00DF10E0"/>
    <w:rsid w:val="00DF3077"/>
    <w:rsid w:val="00DF35A4"/>
    <w:rsid w:val="00DF3617"/>
    <w:rsid w:val="00DF36C4"/>
    <w:rsid w:val="00E03165"/>
    <w:rsid w:val="00E039F8"/>
    <w:rsid w:val="00E065C6"/>
    <w:rsid w:val="00E10AA0"/>
    <w:rsid w:val="00E120F8"/>
    <w:rsid w:val="00E124EA"/>
    <w:rsid w:val="00E12AE8"/>
    <w:rsid w:val="00E16365"/>
    <w:rsid w:val="00E16D94"/>
    <w:rsid w:val="00E17021"/>
    <w:rsid w:val="00E22B6A"/>
    <w:rsid w:val="00E24436"/>
    <w:rsid w:val="00E25E0A"/>
    <w:rsid w:val="00E323C3"/>
    <w:rsid w:val="00E32DF2"/>
    <w:rsid w:val="00E3530E"/>
    <w:rsid w:val="00E370EC"/>
    <w:rsid w:val="00E37B9C"/>
    <w:rsid w:val="00E472BB"/>
    <w:rsid w:val="00E55911"/>
    <w:rsid w:val="00E565CF"/>
    <w:rsid w:val="00E63E6A"/>
    <w:rsid w:val="00E643C1"/>
    <w:rsid w:val="00E64EA0"/>
    <w:rsid w:val="00E6571F"/>
    <w:rsid w:val="00E66A0E"/>
    <w:rsid w:val="00E73254"/>
    <w:rsid w:val="00E74310"/>
    <w:rsid w:val="00E80C0D"/>
    <w:rsid w:val="00E879E2"/>
    <w:rsid w:val="00E91DBC"/>
    <w:rsid w:val="00E9326A"/>
    <w:rsid w:val="00E96FDB"/>
    <w:rsid w:val="00E97B81"/>
    <w:rsid w:val="00EA1098"/>
    <w:rsid w:val="00EA60BC"/>
    <w:rsid w:val="00EA6F6D"/>
    <w:rsid w:val="00EB16D7"/>
    <w:rsid w:val="00EB58E6"/>
    <w:rsid w:val="00EB7740"/>
    <w:rsid w:val="00EB7913"/>
    <w:rsid w:val="00EC28A1"/>
    <w:rsid w:val="00EE160A"/>
    <w:rsid w:val="00EE4479"/>
    <w:rsid w:val="00EE6B69"/>
    <w:rsid w:val="00EE7043"/>
    <w:rsid w:val="00EE7858"/>
    <w:rsid w:val="00EF5D0F"/>
    <w:rsid w:val="00F02877"/>
    <w:rsid w:val="00F076BD"/>
    <w:rsid w:val="00F07C19"/>
    <w:rsid w:val="00F152CA"/>
    <w:rsid w:val="00F164C1"/>
    <w:rsid w:val="00F20E67"/>
    <w:rsid w:val="00F311CF"/>
    <w:rsid w:val="00F318C7"/>
    <w:rsid w:val="00F359C2"/>
    <w:rsid w:val="00F35BE9"/>
    <w:rsid w:val="00F41223"/>
    <w:rsid w:val="00F45A90"/>
    <w:rsid w:val="00F523B5"/>
    <w:rsid w:val="00F53650"/>
    <w:rsid w:val="00F537CD"/>
    <w:rsid w:val="00F63DDA"/>
    <w:rsid w:val="00F64D4B"/>
    <w:rsid w:val="00F6524D"/>
    <w:rsid w:val="00F71897"/>
    <w:rsid w:val="00F71E73"/>
    <w:rsid w:val="00F7266A"/>
    <w:rsid w:val="00F74AF7"/>
    <w:rsid w:val="00F82660"/>
    <w:rsid w:val="00F82B9D"/>
    <w:rsid w:val="00F84228"/>
    <w:rsid w:val="00F95FC0"/>
    <w:rsid w:val="00F966CE"/>
    <w:rsid w:val="00FA31FA"/>
    <w:rsid w:val="00FA43D2"/>
    <w:rsid w:val="00FA59D6"/>
    <w:rsid w:val="00FA6005"/>
    <w:rsid w:val="00FB3D83"/>
    <w:rsid w:val="00FB57F1"/>
    <w:rsid w:val="00FB7B1A"/>
    <w:rsid w:val="00FC0759"/>
    <w:rsid w:val="00FC36AC"/>
    <w:rsid w:val="00FC416A"/>
    <w:rsid w:val="00FC42D2"/>
    <w:rsid w:val="00FC49FD"/>
    <w:rsid w:val="00FC6EF4"/>
    <w:rsid w:val="00FD027C"/>
    <w:rsid w:val="00FD0F80"/>
    <w:rsid w:val="00FD1CD2"/>
    <w:rsid w:val="00FD2D2F"/>
    <w:rsid w:val="00FD3606"/>
    <w:rsid w:val="00FD4836"/>
    <w:rsid w:val="00FD548A"/>
    <w:rsid w:val="00FD79B8"/>
    <w:rsid w:val="00FE1443"/>
    <w:rsid w:val="00FE2062"/>
    <w:rsid w:val="00FF3D7A"/>
    <w:rsid w:val="00FF43D4"/>
    <w:rsid w:val="00FF7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EEA"/>
  </w:style>
  <w:style w:type="paragraph" w:styleId="Heading1">
    <w:name w:val="heading 1"/>
    <w:basedOn w:val="Normal"/>
    <w:next w:val="Normal"/>
    <w:link w:val="Heading1Char"/>
    <w:uiPriority w:val="9"/>
    <w:qFormat/>
    <w:rsid w:val="00570F3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37D4"/>
    <w:pPr>
      <w:ind w:left="720"/>
      <w:contextualSpacing/>
    </w:pPr>
    <w:rPr>
      <w:rFonts w:ascii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D337D4"/>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33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7D4"/>
    <w:rPr>
      <w:rFonts w:ascii="Tahoma" w:hAnsi="Tahoma" w:cs="Tahoma"/>
      <w:sz w:val="16"/>
      <w:szCs w:val="16"/>
    </w:rPr>
  </w:style>
  <w:style w:type="table" w:styleId="TableGrid">
    <w:name w:val="Table Grid"/>
    <w:basedOn w:val="TableNormal"/>
    <w:uiPriority w:val="59"/>
    <w:rsid w:val="00CD65A7"/>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99"/>
    <w:qFormat/>
    <w:rsid w:val="00570F32"/>
    <w:pPr>
      <w:spacing w:after="0" w:line="240" w:lineRule="auto"/>
    </w:pPr>
    <w:rPr>
      <w:rFonts w:eastAsia="Times New Roman"/>
    </w:rPr>
  </w:style>
  <w:style w:type="character" w:customStyle="1" w:styleId="Heading1Char">
    <w:name w:val="Heading 1 Char"/>
    <w:basedOn w:val="DefaultParagraphFont"/>
    <w:link w:val="Heading1"/>
    <w:uiPriority w:val="9"/>
    <w:rsid w:val="00570F32"/>
    <w:rPr>
      <w:rFonts w:asciiTheme="majorHAnsi" w:eastAsiaTheme="majorEastAsia" w:hAnsiTheme="majorHAnsi" w:cstheme="majorBidi"/>
      <w:b/>
      <w:bCs/>
      <w:color w:val="365F91" w:themeColor="accent1" w:themeShade="BF"/>
      <w:sz w:val="28"/>
      <w:szCs w:val="28"/>
      <w:lang w:bidi="en-US"/>
    </w:rPr>
  </w:style>
  <w:style w:type="character" w:styleId="Hyperlink">
    <w:name w:val="Hyperlink"/>
    <w:basedOn w:val="DefaultParagraphFont"/>
    <w:uiPriority w:val="99"/>
    <w:unhideWhenUsed/>
    <w:rsid w:val="00570F32"/>
    <w:rPr>
      <w:color w:val="0000FF" w:themeColor="hyperlink"/>
      <w:u w:val="single"/>
    </w:rPr>
  </w:style>
  <w:style w:type="paragraph" w:styleId="Header">
    <w:name w:val="header"/>
    <w:basedOn w:val="Normal"/>
    <w:link w:val="HeaderChar"/>
    <w:uiPriority w:val="99"/>
    <w:unhideWhenUsed/>
    <w:rsid w:val="009B6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EED"/>
  </w:style>
  <w:style w:type="paragraph" w:styleId="Footer">
    <w:name w:val="footer"/>
    <w:basedOn w:val="Normal"/>
    <w:link w:val="FooterChar"/>
    <w:uiPriority w:val="99"/>
    <w:semiHidden/>
    <w:unhideWhenUsed/>
    <w:rsid w:val="009B6E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6EED"/>
  </w:style>
  <w:style w:type="character" w:customStyle="1" w:styleId="Bodytext2">
    <w:name w:val="Body text (2)_"/>
    <w:basedOn w:val="DefaultParagraphFont"/>
    <w:link w:val="Bodytext20"/>
    <w:rsid w:val="00DC54C3"/>
    <w:rPr>
      <w:rFonts w:eastAsia="Times New Roman"/>
      <w:shd w:val="clear" w:color="auto" w:fill="FFFFFF"/>
    </w:rPr>
  </w:style>
  <w:style w:type="paragraph" w:customStyle="1" w:styleId="Bodytext20">
    <w:name w:val="Body text (2)"/>
    <w:basedOn w:val="Normal"/>
    <w:link w:val="Bodytext2"/>
    <w:rsid w:val="00DC54C3"/>
    <w:pPr>
      <w:widowControl w:val="0"/>
      <w:shd w:val="clear" w:color="auto" w:fill="FFFFFF"/>
      <w:spacing w:after="540" w:line="0" w:lineRule="atLeast"/>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am.nun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arham.nuni@gmail.c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Fileku\File%20Minat\Anali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4488407699037621E-2"/>
          <c:y val="0.17256342957130383"/>
          <c:w val="0.73970734908136448"/>
          <c:h val="0.63356802621894481"/>
        </c:manualLayout>
      </c:layout>
      <c:barChart>
        <c:barDir val="col"/>
        <c:grouping val="clustered"/>
        <c:ser>
          <c:idx val="0"/>
          <c:order val="0"/>
          <c:cat>
            <c:strRef>
              <c:f>Sheet2!$A$3:$A$4</c:f>
              <c:strCache>
                <c:ptCount val="2"/>
                <c:pt idx="0">
                  <c:v>Minat Masuk ke SMK</c:v>
                </c:pt>
                <c:pt idx="1">
                  <c:v>Tidak Minat Masuk ke SMK</c:v>
                </c:pt>
              </c:strCache>
            </c:strRef>
          </c:cat>
          <c:val>
            <c:numRef>
              <c:f>Sheet2!$B$3:$B$4</c:f>
              <c:numCache>
                <c:formatCode>General</c:formatCode>
                <c:ptCount val="2"/>
                <c:pt idx="0">
                  <c:v>74.599999999999994</c:v>
                </c:pt>
                <c:pt idx="1">
                  <c:v>25.4</c:v>
                </c:pt>
              </c:numCache>
            </c:numRef>
          </c:val>
        </c:ser>
        <c:axId val="123777408"/>
        <c:axId val="123778944"/>
      </c:barChart>
      <c:catAx>
        <c:axId val="123777408"/>
        <c:scaling>
          <c:orientation val="minMax"/>
        </c:scaling>
        <c:axPos val="b"/>
        <c:tickLblPos val="nextTo"/>
        <c:crossAx val="123778944"/>
        <c:crosses val="autoZero"/>
        <c:auto val="1"/>
        <c:lblAlgn val="ctr"/>
        <c:lblOffset val="100"/>
      </c:catAx>
      <c:valAx>
        <c:axId val="123778944"/>
        <c:scaling>
          <c:orientation val="minMax"/>
        </c:scaling>
        <c:axPos val="l"/>
        <c:majorGridlines/>
        <c:numFmt formatCode="General" sourceLinked="1"/>
        <c:tickLblPos val="nextTo"/>
        <c:crossAx val="123777408"/>
        <c:crosses val="autoZero"/>
        <c:crossBetween val="between"/>
      </c:valAx>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4209935296549564"/>
          <c:y val="0.19954870224555263"/>
          <c:w val="0.82532145020334224"/>
          <c:h val="0.51703776611256858"/>
        </c:manualLayout>
      </c:layout>
      <c:barChart>
        <c:barDir val="col"/>
        <c:grouping val="clustered"/>
        <c:ser>
          <c:idx val="0"/>
          <c:order val="0"/>
          <c:cat>
            <c:strRef>
              <c:f>Sheet2!$A$23:$A$37</c:f>
              <c:strCache>
                <c:ptCount val="15"/>
                <c:pt idx="0">
                  <c:v>TKJ</c:v>
                </c:pt>
                <c:pt idx="1">
                  <c:v>Elektro</c:v>
                </c:pt>
                <c:pt idx="2">
                  <c:v>Elektronika</c:v>
                </c:pt>
                <c:pt idx="3">
                  <c:v>Otomotif</c:v>
                </c:pt>
                <c:pt idx="4">
                  <c:v>Mesin</c:v>
                </c:pt>
                <c:pt idx="5">
                  <c:v>Arsitektur</c:v>
                </c:pt>
                <c:pt idx="6">
                  <c:v>Kesehatan</c:v>
                </c:pt>
                <c:pt idx="7">
                  <c:v>Kelautan</c:v>
                </c:pt>
                <c:pt idx="8">
                  <c:v>Agribisnis</c:v>
                </c:pt>
                <c:pt idx="9">
                  <c:v>Akuntansi</c:v>
                </c:pt>
                <c:pt idx="10">
                  <c:v>Boga</c:v>
                </c:pt>
                <c:pt idx="11">
                  <c:v>Busana</c:v>
                </c:pt>
                <c:pt idx="12">
                  <c:v>Kecantikan</c:v>
                </c:pt>
                <c:pt idx="13">
                  <c:v>Perhotelan</c:v>
                </c:pt>
                <c:pt idx="14">
                  <c:v>Pariwisata</c:v>
                </c:pt>
              </c:strCache>
            </c:strRef>
          </c:cat>
          <c:val>
            <c:numRef>
              <c:f>Sheet2!$B$23:$B$37</c:f>
              <c:numCache>
                <c:formatCode>General</c:formatCode>
                <c:ptCount val="15"/>
                <c:pt idx="0">
                  <c:v>47.1</c:v>
                </c:pt>
                <c:pt idx="1">
                  <c:v>9.4</c:v>
                </c:pt>
                <c:pt idx="2">
                  <c:v>8.7000000000000011</c:v>
                </c:pt>
                <c:pt idx="3">
                  <c:v>29</c:v>
                </c:pt>
                <c:pt idx="4">
                  <c:v>10.9</c:v>
                </c:pt>
                <c:pt idx="5">
                  <c:v>9.4</c:v>
                </c:pt>
                <c:pt idx="6">
                  <c:v>17.399999999999999</c:v>
                </c:pt>
                <c:pt idx="7">
                  <c:v>9.4</c:v>
                </c:pt>
                <c:pt idx="8">
                  <c:v>7.3</c:v>
                </c:pt>
                <c:pt idx="9">
                  <c:v>17.399999999999999</c:v>
                </c:pt>
                <c:pt idx="10">
                  <c:v>6.5</c:v>
                </c:pt>
                <c:pt idx="11">
                  <c:v>8</c:v>
                </c:pt>
                <c:pt idx="12">
                  <c:v>2.2000000000000002</c:v>
                </c:pt>
                <c:pt idx="13">
                  <c:v>2.9</c:v>
                </c:pt>
                <c:pt idx="14">
                  <c:v>4.4000000000000004</c:v>
                </c:pt>
              </c:numCache>
            </c:numRef>
          </c:val>
        </c:ser>
        <c:axId val="124267136"/>
        <c:axId val="162966528"/>
      </c:barChart>
      <c:catAx>
        <c:axId val="124267136"/>
        <c:scaling>
          <c:orientation val="minMax"/>
        </c:scaling>
        <c:axPos val="b"/>
        <c:tickLblPos val="nextTo"/>
        <c:crossAx val="162966528"/>
        <c:crosses val="autoZero"/>
        <c:auto val="1"/>
        <c:lblAlgn val="ctr"/>
        <c:lblOffset val="100"/>
      </c:catAx>
      <c:valAx>
        <c:axId val="162966528"/>
        <c:scaling>
          <c:orientation val="minMax"/>
        </c:scaling>
        <c:axPos val="l"/>
        <c:majorGridlines/>
        <c:numFmt formatCode="General" sourceLinked="1"/>
        <c:tickLblPos val="nextTo"/>
        <c:crossAx val="124267136"/>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0.40417</cdr:x>
      <cdr:y>0.03652</cdr:y>
    </cdr:from>
    <cdr:to>
      <cdr:x>0.60417</cdr:x>
      <cdr:y>0.09551</cdr:y>
    </cdr:to>
    <cdr:sp macro="" textlink="">
      <cdr:nvSpPr>
        <cdr:cNvPr id="2" name="TextBox 1"/>
        <cdr:cNvSpPr txBox="1"/>
      </cdr:nvSpPr>
      <cdr:spPr>
        <a:xfrm xmlns:a="http://schemas.openxmlformats.org/drawingml/2006/main">
          <a:off x="1847850" y="123824"/>
          <a:ext cx="914400" cy="2000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cdr:x>
      <cdr:y>0.03293</cdr:y>
    </cdr:from>
    <cdr:to>
      <cdr:x>0.81042</cdr:x>
      <cdr:y>0.10778</cdr:y>
    </cdr:to>
    <cdr:sp macro="" textlink="">
      <cdr:nvSpPr>
        <cdr:cNvPr id="3" name="TextBox 2"/>
        <cdr:cNvSpPr txBox="1"/>
      </cdr:nvSpPr>
      <cdr:spPr>
        <a:xfrm xmlns:a="http://schemas.openxmlformats.org/drawingml/2006/main">
          <a:off x="457201" y="104776"/>
          <a:ext cx="3248024" cy="2381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200">
              <a:latin typeface="Times New Roman" pitchFamily="18" charset="0"/>
              <a:cs typeface="Times New Roman" pitchFamily="18" charset="0"/>
            </a:rPr>
            <a:t>Jumlah</a:t>
          </a:r>
          <a:r>
            <a:rPr lang="en-US" sz="1200" baseline="0">
              <a:latin typeface="Times New Roman" pitchFamily="18" charset="0"/>
              <a:cs typeface="Times New Roman" pitchFamily="18" charset="0"/>
            </a:rPr>
            <a:t> Peserta Didik SMP Minat Masuk ke SMK</a:t>
          </a:r>
          <a:endParaRPr lang="en-US" sz="1200">
            <a:latin typeface="Times New Roman" pitchFamily="18" charset="0"/>
            <a:cs typeface="Times New Roman" pitchFamily="18" charset="0"/>
          </a:endParaRPr>
        </a:p>
      </cdr:txBody>
    </cdr:sp>
  </cdr:relSizeAnchor>
  <cdr:relSizeAnchor xmlns:cdr="http://schemas.openxmlformats.org/drawingml/2006/chartDrawing">
    <cdr:from>
      <cdr:x>0.22917</cdr:x>
      <cdr:y>0.0509</cdr:y>
    </cdr:from>
    <cdr:to>
      <cdr:x>0.7875</cdr:x>
      <cdr:y>0.16766</cdr:y>
    </cdr:to>
    <cdr:sp macro="" textlink="">
      <cdr:nvSpPr>
        <cdr:cNvPr id="4" name="TextBox 3"/>
        <cdr:cNvSpPr txBox="1"/>
      </cdr:nvSpPr>
      <cdr:spPr>
        <a:xfrm xmlns:a="http://schemas.openxmlformats.org/drawingml/2006/main">
          <a:off x="1047750" y="161926"/>
          <a:ext cx="2552700" cy="3714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0.18333</cdr:x>
      <cdr:y>0.04514</cdr:y>
    </cdr:from>
    <cdr:to>
      <cdr:x>0.70417</cdr:x>
      <cdr:y>0.15625</cdr:y>
    </cdr:to>
    <cdr:sp macro="" textlink="">
      <cdr:nvSpPr>
        <cdr:cNvPr id="2" name="TextBox 1"/>
        <cdr:cNvSpPr txBox="1"/>
      </cdr:nvSpPr>
      <cdr:spPr>
        <a:xfrm xmlns:a="http://schemas.openxmlformats.org/drawingml/2006/main">
          <a:off x="838200" y="123826"/>
          <a:ext cx="2381250" cy="3048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1100">
              <a:latin typeface="Times New Roman" pitchFamily="18" charset="0"/>
              <a:cs typeface="Times New Roman" pitchFamily="18" charset="0"/>
            </a:rPr>
            <a:t>Jurusan</a:t>
          </a:r>
          <a:r>
            <a:rPr lang="en-US" sz="1100" baseline="0">
              <a:latin typeface="Times New Roman" pitchFamily="18" charset="0"/>
              <a:cs typeface="Times New Roman" pitchFamily="18" charset="0"/>
            </a:rPr>
            <a:t> yang dipilih di SMK</a:t>
          </a:r>
          <a:endParaRPr lang="en-US" sz="1100">
            <a:latin typeface="Times New Roman" pitchFamily="18" charset="0"/>
            <a:cs typeface="Times New Roman" pitchFamily="18" charset="0"/>
          </a:endParaRPr>
        </a:p>
      </cdr:txBody>
    </cdr:sp>
  </cdr:relSizeAnchor>
  <cdr:relSizeAnchor xmlns:cdr="http://schemas.openxmlformats.org/drawingml/2006/chartDrawing">
    <cdr:from>
      <cdr:x>0.05678</cdr:x>
      <cdr:y>0.25084</cdr:y>
    </cdr:from>
    <cdr:to>
      <cdr:x>0.12271</cdr:x>
      <cdr:y>0.84615</cdr:y>
    </cdr:to>
    <cdr:sp macro="" textlink="">
      <cdr:nvSpPr>
        <cdr:cNvPr id="3" name="TextBox 2"/>
        <cdr:cNvSpPr txBox="1"/>
      </cdr:nvSpPr>
      <cdr:spPr>
        <a:xfrm xmlns:a="http://schemas.openxmlformats.org/drawingml/2006/main">
          <a:off x="295275" y="714375"/>
          <a:ext cx="342900" cy="16954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Agu15</b:Tag>
    <b:SourceType>Book</b:SourceType>
    <b:Guid>{24BC991E-C9EF-4B1B-8AD2-A0130764ECBC}</b:Guid>
    <b:LCID>0</b:LCID>
    <b:Author>
      <b:Author>
        <b:NameList>
          <b:Person>
            <b:Last>Santosa</b:Last>
            <b:First>Agus</b:First>
          </b:Person>
        </b:NameList>
      </b:Author>
    </b:Author>
    <b:Title>KBBI</b:Title>
    <b:Year>2015</b:Year>
    <b:City>Jakarta</b:City>
    <b:Publisher>Mahkota Kita</b:Publisher>
    <b:RefOrder>5</b:RefOrder>
  </b:Source>
  <b:Source>
    <b:Tag>Wab13</b:Tag>
    <b:SourceType>Report</b:SourceType>
    <b:Guid>{604E4C41-E18B-41F5-B179-C3399AED331E}</b:Guid>
    <b:LCID>0</b:LCID>
    <b:Author>
      <b:Author>
        <b:NameList>
          <b:Person>
            <b:Last>Wabdillah</b:Last>
          </b:Person>
        </b:NameList>
      </b:Author>
    </b:Author>
    <b:Title>Profil Siswa Sekolah Menengah Kejuruan (SMK) Program Keahlian Teknik Otomotif di Kota Makassar</b:Title>
    <b:Year>2013</b:Year>
    <b:Publisher>PPS UNM</b:Publisher>
    <b:City>Makassar</b:City>
    <b:RefOrder>6</b:RefOrder>
  </b:Source>
  <b:Source>
    <b:Tag>Ron13</b:Tag>
    <b:SourceType>JournalArticle</b:SourceType>
    <b:Guid>{4532337F-082E-4B7A-85B9-38181E320D21}</b:Guid>
    <b:LCID>0</b:LCID>
    <b:Author>
      <b:Author>
        <b:NameList>
          <b:Person>
            <b:Last>Windarto</b:Last>
            <b:First>Rony</b:First>
          </b:Person>
        </b:NameList>
      </b:Author>
    </b:Author>
    <b:Title>Minat Siswa SMP Negeri Melanjutkan ke SMK di Tinjau dari Sosial Ekonomi Keluarga di Kabupaten Bantul</b:Title>
    <b:Year>2013</b:Year>
    <b:JournalName>Pendidikan Vokasi, Vol. 3 No. 1 Februari</b:JournalName>
    <b:Pages>103-116</b:Pages>
    <b:RefOrder>13</b:RefOrder>
  </b:Source>
</b:Sources>
</file>

<file path=customXml/itemProps1.xml><?xml version="1.0" encoding="utf-8"?>
<ds:datastoreItem xmlns:ds="http://schemas.openxmlformats.org/officeDocument/2006/customXml" ds:itemID="{B35D18D1-5EDB-49E8-BE6F-BEEB664B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17</Pages>
  <Words>4258</Words>
  <Characters>24275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2017-05-31T02:36:00Z</cp:lastPrinted>
  <dcterms:created xsi:type="dcterms:W3CDTF">2017-05-29T14:31:00Z</dcterms:created>
  <dcterms:modified xsi:type="dcterms:W3CDTF">2017-08-07T06:57:00Z</dcterms:modified>
</cp:coreProperties>
</file>