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17" w:rsidRPr="00766C5C" w:rsidRDefault="006A3E17" w:rsidP="006A3E17">
      <w:pPr>
        <w:spacing w:line="480" w:lineRule="auto"/>
        <w:jc w:val="center"/>
        <w:rPr>
          <w:rFonts w:eastAsia="Times New Roman" w:cs="Times New Roman"/>
          <w:b/>
          <w:szCs w:val="24"/>
        </w:rPr>
      </w:pPr>
      <w:r w:rsidRPr="00FC1D02">
        <w:rPr>
          <w:rFonts w:eastAsia="Times New Roman" w:cs="Times New Roman"/>
          <w:b/>
          <w:szCs w:val="24"/>
          <w:lang w:val="id-ID"/>
        </w:rPr>
        <w:t>ABSTRAK</w:t>
      </w:r>
    </w:p>
    <w:p w:rsidR="006A3E17" w:rsidRDefault="006A3E17" w:rsidP="006A3E17">
      <w:pPr>
        <w:spacing w:line="240" w:lineRule="auto"/>
        <w:jc w:val="both"/>
      </w:pPr>
      <w:proofErr w:type="spellStart"/>
      <w:proofErr w:type="gramStart"/>
      <w:r>
        <w:rPr>
          <w:rFonts w:eastAsia="Times New Roman" w:cs="Times New Roman"/>
          <w:b/>
          <w:szCs w:val="24"/>
        </w:rPr>
        <w:t>Muh</w:t>
      </w:r>
      <w:proofErr w:type="spellEnd"/>
      <w:r>
        <w:rPr>
          <w:rFonts w:eastAsia="Times New Roman" w:cs="Times New Roman"/>
          <w:b/>
          <w:szCs w:val="24"/>
        </w:rPr>
        <w:t>.</w:t>
      </w:r>
      <w:proofErr w:type="gramEnd"/>
      <w:r>
        <w:rPr>
          <w:rFonts w:eastAsia="Times New Roman" w:cs="Times New Roman"/>
          <w:b/>
          <w:szCs w:val="24"/>
        </w:rPr>
        <w:t xml:space="preserve"> </w:t>
      </w:r>
      <w:proofErr w:type="spellStart"/>
      <w:proofErr w:type="gramStart"/>
      <w:r>
        <w:rPr>
          <w:rFonts w:eastAsia="Times New Roman" w:cs="Times New Roman"/>
          <w:b/>
          <w:szCs w:val="24"/>
        </w:rPr>
        <w:t>Alfiansyah</w:t>
      </w:r>
      <w:proofErr w:type="spellEnd"/>
      <w:r>
        <w:rPr>
          <w:rFonts w:eastAsia="Times New Roman" w:cs="Times New Roman"/>
          <w:b/>
          <w:szCs w:val="24"/>
        </w:rPr>
        <w:t>.</w:t>
      </w:r>
      <w:proofErr w:type="gramEnd"/>
      <w:r>
        <w:rPr>
          <w:rFonts w:eastAsia="Times New Roman" w:cs="Times New Roman"/>
          <w:b/>
          <w:szCs w:val="24"/>
        </w:rPr>
        <w:t xml:space="preserve"> 2016</w:t>
      </w:r>
      <w:r w:rsidRPr="0043751D">
        <w:rPr>
          <w:rFonts w:eastAsia="Times New Roman" w:cs="Times New Roman"/>
          <w:b/>
          <w:szCs w:val="24"/>
        </w:rPr>
        <w:t xml:space="preserve">. </w:t>
      </w:r>
      <w:proofErr w:type="spellStart"/>
      <w:r w:rsidRPr="0043751D">
        <w:rPr>
          <w:rFonts w:eastAsia="Times New Roman" w:cs="Times New Roman"/>
          <w:b/>
          <w:szCs w:val="24"/>
        </w:rPr>
        <w:t>Pengaruh</w:t>
      </w:r>
      <w:proofErr w:type="spellEnd"/>
      <w:r w:rsidRPr="0043751D">
        <w:rPr>
          <w:rFonts w:eastAsia="Times New Roman" w:cs="Times New Roman"/>
          <w:b/>
          <w:szCs w:val="24"/>
        </w:rPr>
        <w:t xml:space="preserve"> </w:t>
      </w:r>
      <w:proofErr w:type="spellStart"/>
      <w:r w:rsidRPr="0043751D">
        <w:rPr>
          <w:rFonts w:eastAsia="Times New Roman" w:cs="Times New Roman"/>
          <w:b/>
          <w:szCs w:val="24"/>
        </w:rPr>
        <w:t>Metode</w:t>
      </w:r>
      <w:proofErr w:type="spellEnd"/>
      <w:r w:rsidRPr="0043751D">
        <w:rPr>
          <w:rFonts w:eastAsia="Times New Roman" w:cs="Times New Roman"/>
          <w:b/>
          <w:szCs w:val="24"/>
        </w:rPr>
        <w:t xml:space="preserve"> </w:t>
      </w:r>
      <w:proofErr w:type="spellStart"/>
      <w:r w:rsidRPr="0043751D">
        <w:rPr>
          <w:rFonts w:eastAsia="Times New Roman" w:cs="Times New Roman"/>
          <w:b/>
          <w:szCs w:val="24"/>
        </w:rPr>
        <w:t>Belajar</w:t>
      </w:r>
      <w:proofErr w:type="spellEnd"/>
      <w:r w:rsidRPr="0043751D">
        <w:rPr>
          <w:rFonts w:eastAsia="Times New Roman" w:cs="Times New Roman"/>
          <w:b/>
          <w:szCs w:val="24"/>
        </w:rPr>
        <w:t xml:space="preserve"> </w:t>
      </w:r>
      <w:proofErr w:type="spellStart"/>
      <w:r w:rsidRPr="0043751D">
        <w:rPr>
          <w:rFonts w:eastAsia="Times New Roman" w:cs="Times New Roman"/>
          <w:b/>
          <w:szCs w:val="24"/>
        </w:rPr>
        <w:t>Aktif</w:t>
      </w:r>
      <w:proofErr w:type="spellEnd"/>
      <w:r w:rsidRPr="0043751D">
        <w:rPr>
          <w:rFonts w:eastAsia="Times New Roman" w:cs="Times New Roman"/>
          <w:b/>
          <w:szCs w:val="24"/>
        </w:rPr>
        <w:t xml:space="preserve"> </w:t>
      </w:r>
      <w:proofErr w:type="spellStart"/>
      <w:r w:rsidRPr="0043751D">
        <w:rPr>
          <w:rFonts w:eastAsia="Times New Roman" w:cs="Times New Roman"/>
          <w:b/>
          <w:szCs w:val="24"/>
        </w:rPr>
        <w:t>Tipe</w:t>
      </w:r>
      <w:proofErr w:type="spellEnd"/>
      <w:r w:rsidRPr="0043751D">
        <w:rPr>
          <w:rFonts w:eastAsia="Times New Roman" w:cs="Times New Roman"/>
          <w:b/>
          <w:szCs w:val="24"/>
        </w:rPr>
        <w:t xml:space="preserve"> </w:t>
      </w:r>
      <w:r>
        <w:rPr>
          <w:rFonts w:eastAsia="Times New Roman" w:cs="Times New Roman"/>
          <w:b/>
          <w:i/>
          <w:szCs w:val="24"/>
        </w:rPr>
        <w:t>Group to G</w:t>
      </w:r>
      <w:r w:rsidRPr="0043751D">
        <w:rPr>
          <w:rFonts w:eastAsia="Times New Roman" w:cs="Times New Roman"/>
          <w:b/>
          <w:i/>
          <w:szCs w:val="24"/>
        </w:rPr>
        <w:t xml:space="preserve">roup Exchange </w:t>
      </w:r>
      <w:proofErr w:type="spellStart"/>
      <w:r w:rsidRPr="0043751D">
        <w:rPr>
          <w:rFonts w:eastAsia="Times New Roman" w:cs="Times New Roman"/>
          <w:b/>
          <w:szCs w:val="24"/>
        </w:rPr>
        <w:t>terhadap</w:t>
      </w:r>
      <w:proofErr w:type="spellEnd"/>
      <w:r w:rsidRPr="0043751D">
        <w:rPr>
          <w:rFonts w:eastAsia="Times New Roman" w:cs="Times New Roman"/>
          <w:b/>
          <w:szCs w:val="24"/>
        </w:rPr>
        <w:t xml:space="preserve"> </w:t>
      </w:r>
      <w:proofErr w:type="spellStart"/>
      <w:r w:rsidRPr="0043751D">
        <w:rPr>
          <w:rFonts w:eastAsia="Times New Roman" w:cs="Times New Roman"/>
          <w:b/>
          <w:szCs w:val="24"/>
        </w:rPr>
        <w:t>Hasil</w:t>
      </w:r>
      <w:proofErr w:type="spellEnd"/>
      <w:r w:rsidRPr="0043751D">
        <w:rPr>
          <w:rFonts w:eastAsia="Times New Roman" w:cs="Times New Roman"/>
          <w:b/>
          <w:szCs w:val="24"/>
        </w:rPr>
        <w:t xml:space="preserve"> </w:t>
      </w:r>
      <w:proofErr w:type="spellStart"/>
      <w:r w:rsidRPr="0043751D">
        <w:rPr>
          <w:rFonts w:eastAsia="Times New Roman" w:cs="Times New Roman"/>
          <w:b/>
          <w:szCs w:val="24"/>
        </w:rPr>
        <w:t>Belajar</w:t>
      </w:r>
      <w:proofErr w:type="spellEnd"/>
      <w:r w:rsidRPr="0043751D">
        <w:rPr>
          <w:rFonts w:eastAsia="Times New Roman" w:cs="Times New Roman"/>
          <w:b/>
          <w:szCs w:val="24"/>
        </w:rPr>
        <w:t xml:space="preserve"> </w:t>
      </w:r>
      <w:proofErr w:type="spellStart"/>
      <w:r w:rsidRPr="0043751D">
        <w:rPr>
          <w:rFonts w:eastAsia="Times New Roman" w:cs="Times New Roman"/>
          <w:b/>
          <w:szCs w:val="24"/>
        </w:rPr>
        <w:t>Matematika</w:t>
      </w:r>
      <w:proofErr w:type="spellEnd"/>
      <w:r w:rsidRPr="0043751D">
        <w:rPr>
          <w:rFonts w:eastAsia="Times New Roman" w:cs="Times New Roman"/>
          <w:b/>
          <w:szCs w:val="24"/>
        </w:rPr>
        <w:t xml:space="preserve"> </w:t>
      </w:r>
      <w:proofErr w:type="spellStart"/>
      <w:r w:rsidRPr="0043751D">
        <w:rPr>
          <w:rFonts w:eastAsia="Times New Roman" w:cs="Times New Roman"/>
          <w:b/>
          <w:szCs w:val="24"/>
        </w:rPr>
        <w:t>Siswa</w:t>
      </w:r>
      <w:proofErr w:type="spellEnd"/>
      <w:r w:rsidRPr="0043751D">
        <w:rPr>
          <w:rFonts w:eastAsia="Times New Roman" w:cs="Times New Roman"/>
          <w:b/>
          <w:szCs w:val="24"/>
        </w:rPr>
        <w:t xml:space="preserve"> </w:t>
      </w:r>
      <w:proofErr w:type="spellStart"/>
      <w:r w:rsidRPr="0043751D">
        <w:rPr>
          <w:rFonts w:eastAsia="Times New Roman" w:cs="Times New Roman"/>
          <w:b/>
          <w:szCs w:val="24"/>
        </w:rPr>
        <w:t>Kelas</w:t>
      </w:r>
      <w:proofErr w:type="spellEnd"/>
      <w:r w:rsidRPr="0043751D">
        <w:rPr>
          <w:rFonts w:eastAsia="Times New Roman" w:cs="Times New Roman"/>
          <w:b/>
          <w:szCs w:val="24"/>
        </w:rPr>
        <w:t xml:space="preserve"> XII IA SMA </w:t>
      </w:r>
      <w:proofErr w:type="spellStart"/>
      <w:r w:rsidRPr="0043751D">
        <w:rPr>
          <w:rFonts w:eastAsia="Times New Roman" w:cs="Times New Roman"/>
          <w:b/>
          <w:szCs w:val="24"/>
        </w:rPr>
        <w:t>Negeri</w:t>
      </w:r>
      <w:proofErr w:type="spellEnd"/>
      <w:r w:rsidRPr="0043751D">
        <w:rPr>
          <w:rFonts w:eastAsia="Times New Roman" w:cs="Times New Roman"/>
          <w:b/>
          <w:szCs w:val="24"/>
        </w:rPr>
        <w:t xml:space="preserve"> 1 </w:t>
      </w:r>
      <w:proofErr w:type="spellStart"/>
      <w:r w:rsidRPr="0043751D">
        <w:rPr>
          <w:rFonts w:eastAsia="Times New Roman" w:cs="Times New Roman"/>
          <w:b/>
          <w:szCs w:val="24"/>
        </w:rPr>
        <w:t>Galesong</w:t>
      </w:r>
      <w:proofErr w:type="spellEnd"/>
      <w:r w:rsidRPr="0043751D">
        <w:rPr>
          <w:rFonts w:eastAsia="Times New Roman" w:cs="Times New Roman"/>
          <w:b/>
          <w:szCs w:val="24"/>
        </w:rPr>
        <w:t xml:space="preserve"> Utara. </w:t>
      </w:r>
      <w:proofErr w:type="spellStart"/>
      <w:proofErr w:type="gramStart"/>
      <w:r w:rsidRPr="0043751D">
        <w:t>Skripsi</w:t>
      </w:r>
      <w:proofErr w:type="spellEnd"/>
      <w:r w:rsidRPr="0043751D">
        <w:t>.</w:t>
      </w:r>
      <w:proofErr w:type="gramEnd"/>
      <w:r w:rsidRPr="0043751D">
        <w:t xml:space="preserve"> </w:t>
      </w:r>
      <w:proofErr w:type="spellStart"/>
      <w:proofErr w:type="gramStart"/>
      <w:r w:rsidRPr="0043751D">
        <w:t>Fakultas</w:t>
      </w:r>
      <w:proofErr w:type="spellEnd"/>
      <w:r w:rsidRPr="0043751D">
        <w:t xml:space="preserve"> </w:t>
      </w:r>
      <w:proofErr w:type="spellStart"/>
      <w:r w:rsidRPr="0043751D">
        <w:t>Matematika</w:t>
      </w:r>
      <w:proofErr w:type="spellEnd"/>
      <w:r w:rsidRPr="0043751D">
        <w:t xml:space="preserve"> </w:t>
      </w:r>
      <w:proofErr w:type="spellStart"/>
      <w:r w:rsidRPr="0043751D">
        <w:t>dan</w:t>
      </w:r>
      <w:proofErr w:type="spellEnd"/>
      <w:r w:rsidRPr="0043751D">
        <w:t xml:space="preserve"> </w:t>
      </w:r>
      <w:proofErr w:type="spellStart"/>
      <w:r w:rsidRPr="0043751D">
        <w:t>Ilmu</w:t>
      </w:r>
      <w:proofErr w:type="spellEnd"/>
      <w:r w:rsidRPr="0043751D">
        <w:t xml:space="preserve"> </w:t>
      </w:r>
      <w:proofErr w:type="spellStart"/>
      <w:r w:rsidRPr="0043751D">
        <w:t>Pengetahuan</w:t>
      </w:r>
      <w:proofErr w:type="spellEnd"/>
      <w:r w:rsidRPr="0043751D">
        <w:t xml:space="preserve"> </w:t>
      </w:r>
      <w:proofErr w:type="spellStart"/>
      <w:r w:rsidRPr="0043751D">
        <w:t>Alam</w:t>
      </w:r>
      <w:proofErr w:type="spellEnd"/>
      <w:r w:rsidRPr="0043751D">
        <w:t xml:space="preserve">, </w:t>
      </w:r>
      <w:proofErr w:type="spellStart"/>
      <w:r w:rsidRPr="0043751D">
        <w:t>Universitas</w:t>
      </w:r>
      <w:proofErr w:type="spellEnd"/>
      <w:r w:rsidRPr="0043751D">
        <w:t xml:space="preserve"> </w:t>
      </w:r>
      <w:proofErr w:type="spellStart"/>
      <w:r w:rsidRPr="0043751D">
        <w:t>Negeri</w:t>
      </w:r>
      <w:proofErr w:type="spellEnd"/>
      <w:r w:rsidRPr="0043751D">
        <w:t xml:space="preserve"> Makassar.</w:t>
      </w:r>
      <w:proofErr w:type="gramEnd"/>
    </w:p>
    <w:p w:rsidR="006A3E17" w:rsidRDefault="006A3E17" w:rsidP="006A3E17">
      <w:pPr>
        <w:spacing w:line="240" w:lineRule="auto"/>
        <w:ind w:firstLine="567"/>
        <w:jc w:val="both"/>
        <w:rPr>
          <w:szCs w:val="24"/>
        </w:rPr>
      </w:pPr>
      <w:proofErr w:type="spellStart"/>
      <w:proofErr w:type="gram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apakah</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metode</w:t>
      </w:r>
      <w:proofErr w:type="spellEnd"/>
      <w:r>
        <w:t xml:space="preserve"> </w:t>
      </w:r>
      <w:proofErr w:type="spellStart"/>
      <w:r>
        <w:t>belajar</w:t>
      </w:r>
      <w:proofErr w:type="spellEnd"/>
      <w:r>
        <w:t xml:space="preserve"> </w:t>
      </w:r>
      <w:proofErr w:type="spellStart"/>
      <w:r>
        <w:t>aktif</w:t>
      </w:r>
      <w:proofErr w:type="spellEnd"/>
      <w:r>
        <w:t xml:space="preserve"> </w:t>
      </w:r>
      <w:proofErr w:type="spellStart"/>
      <w:r>
        <w:t>tipe</w:t>
      </w:r>
      <w:proofErr w:type="spellEnd"/>
      <w:r>
        <w:t xml:space="preserve"> </w:t>
      </w:r>
      <w:r>
        <w:rPr>
          <w:i/>
        </w:rPr>
        <w:t>group to group exchange</w:t>
      </w:r>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matematika</w:t>
      </w:r>
      <w:proofErr w:type="spellEnd"/>
      <w:r>
        <w:t xml:space="preserve"> </w:t>
      </w:r>
      <w:proofErr w:type="spellStart"/>
      <w:r>
        <w:t>siswa</w:t>
      </w:r>
      <w:proofErr w:type="spellEnd"/>
      <w:r>
        <w:t>.</w:t>
      </w:r>
      <w:proofErr w:type="gramEnd"/>
      <w: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merupakan</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eksperimen</w:t>
      </w:r>
      <w:proofErr w:type="spellEnd"/>
      <w:r>
        <w:rPr>
          <w:szCs w:val="24"/>
        </w:rPr>
        <w:t xml:space="preserve"> </w:t>
      </w:r>
      <w:proofErr w:type="spellStart"/>
      <w:r>
        <w:rPr>
          <w:szCs w:val="24"/>
        </w:rPr>
        <w:t>semu</w:t>
      </w:r>
      <w:proofErr w:type="spellEnd"/>
      <w:r>
        <w:rPr>
          <w:szCs w:val="24"/>
        </w:rPr>
        <w:t xml:space="preserve"> (</w:t>
      </w:r>
      <w:r w:rsidRPr="0043751D">
        <w:rPr>
          <w:i/>
          <w:szCs w:val="24"/>
        </w:rPr>
        <w:t>Quasi Experiment</w:t>
      </w:r>
      <w:r>
        <w:rPr>
          <w:szCs w:val="24"/>
        </w:rPr>
        <w:t>)</w:t>
      </w:r>
      <w:r>
        <w:t xml:space="preserve"> </w:t>
      </w:r>
      <w:proofErr w:type="spellStart"/>
      <w:r>
        <w:t>dengan</w:t>
      </w:r>
      <w:proofErr w:type="spellEnd"/>
      <w:r>
        <w:t xml:space="preserve"> </w:t>
      </w:r>
      <w:proofErr w:type="spellStart"/>
      <w:r>
        <w:t>desain</w:t>
      </w:r>
      <w:proofErr w:type="spellEnd"/>
      <w:r>
        <w:t xml:space="preserve"> </w:t>
      </w:r>
      <w:proofErr w:type="spellStart"/>
      <w:r>
        <w:t>penelitian</w:t>
      </w:r>
      <w:proofErr w:type="spellEnd"/>
      <w:r>
        <w:t xml:space="preserve"> </w:t>
      </w:r>
      <w:r>
        <w:rPr>
          <w:i/>
        </w:rPr>
        <w:t>Nonequivalent control group design</w:t>
      </w:r>
      <w:r>
        <w:t xml:space="preserve">. </w:t>
      </w:r>
      <w:proofErr w:type="spellStart"/>
      <w:proofErr w:type="gramStart"/>
      <w:r>
        <w:t>Variabel</w:t>
      </w:r>
      <w:proofErr w:type="spellEnd"/>
      <w:r>
        <w:t xml:space="preserve"> </w:t>
      </w:r>
      <w:proofErr w:type="spellStart"/>
      <w:r>
        <w:t>penelitian</w:t>
      </w:r>
      <w:proofErr w:type="spellEnd"/>
      <w:r>
        <w:t xml:space="preserve"> </w:t>
      </w:r>
      <w:proofErr w:type="spellStart"/>
      <w:r>
        <w:t>terdiri</w:t>
      </w:r>
      <w:proofErr w:type="spellEnd"/>
      <w:r>
        <w:t xml:space="preserve"> </w:t>
      </w:r>
      <w:proofErr w:type="spellStart"/>
      <w:r>
        <w:t>atas</w:t>
      </w:r>
      <w:proofErr w:type="spellEnd"/>
      <w:r>
        <w:t xml:space="preserve"> </w:t>
      </w:r>
      <w:proofErr w:type="spellStart"/>
      <w:r>
        <w:t>dua</w:t>
      </w:r>
      <w:proofErr w:type="spellEnd"/>
      <w:r>
        <w:t xml:space="preserve"> </w:t>
      </w:r>
      <w:proofErr w:type="spellStart"/>
      <w:r>
        <w:t>variabel</w:t>
      </w:r>
      <w:proofErr w:type="spellEnd"/>
      <w:r>
        <w:t xml:space="preserve">, </w:t>
      </w:r>
      <w:proofErr w:type="spellStart"/>
      <w:r>
        <w:t>yaitu</w:t>
      </w:r>
      <w:proofErr w:type="spellEnd"/>
      <w:r>
        <w:t xml:space="preserve"> </w:t>
      </w:r>
      <w:proofErr w:type="spellStart"/>
      <w:r>
        <w:t>variabel</w:t>
      </w:r>
      <w:proofErr w:type="spellEnd"/>
      <w:r>
        <w:t xml:space="preserve"> </w:t>
      </w:r>
      <w:proofErr w:type="spellStart"/>
      <w:r w:rsidRPr="00FC1D02">
        <w:rPr>
          <w:rFonts w:cs="Times New Roman"/>
          <w:szCs w:val="24"/>
        </w:rPr>
        <w:t>Independen</w:t>
      </w:r>
      <w:proofErr w:type="spellEnd"/>
      <w:r w:rsidRPr="00FC1D02">
        <w:rPr>
          <w:rFonts w:cs="Times New Roman"/>
          <w:szCs w:val="24"/>
        </w:rPr>
        <w:t xml:space="preserve"> </w:t>
      </w:r>
      <w:proofErr w:type="spellStart"/>
      <w:r>
        <w:t>metode</w:t>
      </w:r>
      <w:proofErr w:type="spellEnd"/>
      <w:r>
        <w:t xml:space="preserve"> </w:t>
      </w:r>
      <w:proofErr w:type="spellStart"/>
      <w:r>
        <w:t>belajar</w:t>
      </w:r>
      <w:proofErr w:type="spellEnd"/>
      <w:r>
        <w:t xml:space="preserve"> </w:t>
      </w:r>
      <w:proofErr w:type="spellStart"/>
      <w:r>
        <w:t>dan</w:t>
      </w:r>
      <w:proofErr w:type="spellEnd"/>
      <w:r>
        <w:t xml:space="preserve"> </w:t>
      </w:r>
      <w:proofErr w:type="spellStart"/>
      <w:r>
        <w:t>variabel</w:t>
      </w:r>
      <w:proofErr w:type="spellEnd"/>
      <w:r>
        <w:t xml:space="preserve"> </w:t>
      </w:r>
      <w:proofErr w:type="spellStart"/>
      <w:r>
        <w:t>dependen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matematika</w:t>
      </w:r>
      <w:proofErr w:type="spellEnd"/>
      <w:r>
        <w:t xml:space="preserve"> </w:t>
      </w:r>
      <w:proofErr w:type="spellStart"/>
      <w:r>
        <w:t>siswa</w:t>
      </w:r>
      <w:proofErr w:type="spellEnd"/>
      <w:r>
        <w:t>.</w:t>
      </w:r>
      <w:proofErr w:type="gramEnd"/>
      <w:r>
        <w:t xml:space="preserve"> </w:t>
      </w:r>
      <w:proofErr w:type="spellStart"/>
      <w:proofErr w:type="gramStart"/>
      <w:r>
        <w:t>Populasi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siswa</w:t>
      </w:r>
      <w:proofErr w:type="spellEnd"/>
      <w:r>
        <w:t xml:space="preserve"> </w:t>
      </w:r>
      <w:proofErr w:type="spellStart"/>
      <w:r>
        <w:t>kelas</w:t>
      </w:r>
      <w:proofErr w:type="spellEnd"/>
      <w:r>
        <w:t xml:space="preserve"> XII IA SMA </w:t>
      </w:r>
      <w:proofErr w:type="spellStart"/>
      <w:r>
        <w:t>Negeri</w:t>
      </w:r>
      <w:proofErr w:type="spellEnd"/>
      <w:r>
        <w:t xml:space="preserve"> 1 </w:t>
      </w:r>
      <w:proofErr w:type="spellStart"/>
      <w:r>
        <w:t>Galesong</w:t>
      </w:r>
      <w:proofErr w:type="spellEnd"/>
      <w:r>
        <w:t xml:space="preserve"> Utara </w:t>
      </w:r>
      <w:proofErr w:type="spellStart"/>
      <w:r>
        <w:t>tahun</w:t>
      </w:r>
      <w:proofErr w:type="spellEnd"/>
      <w:r>
        <w:t xml:space="preserve"> </w:t>
      </w:r>
      <w:proofErr w:type="spellStart"/>
      <w:r>
        <w:t>ajaran</w:t>
      </w:r>
      <w:proofErr w:type="spellEnd"/>
      <w:r>
        <w:t xml:space="preserve"> 2015/2016.</w:t>
      </w:r>
      <w:proofErr w:type="gramEnd"/>
      <w:r>
        <w:t xml:space="preserve"> </w:t>
      </w:r>
      <w:proofErr w:type="spellStart"/>
      <w:r>
        <w:t>Sampel</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dua</w:t>
      </w:r>
      <w:proofErr w:type="spellEnd"/>
      <w:r>
        <w:t xml:space="preserve"> </w:t>
      </w:r>
      <w:proofErr w:type="spellStart"/>
      <w:r>
        <w:t>kelas</w:t>
      </w:r>
      <w:proofErr w:type="spellEnd"/>
      <w:r>
        <w:t xml:space="preserve"> yang </w:t>
      </w:r>
      <w:proofErr w:type="spellStart"/>
      <w:r>
        <w:t>diambil</w:t>
      </w:r>
      <w:proofErr w:type="spellEnd"/>
      <w:r>
        <w:t xml:space="preserve"> </w:t>
      </w:r>
      <w:proofErr w:type="spellStart"/>
      <w:r>
        <w:t>dengan</w:t>
      </w:r>
      <w:proofErr w:type="spellEnd"/>
      <w:r>
        <w:t xml:space="preserve"> </w:t>
      </w:r>
      <w:proofErr w:type="spellStart"/>
      <w:r>
        <w:t>cara</w:t>
      </w:r>
      <w:proofErr w:type="spellEnd"/>
      <w:r>
        <w:t xml:space="preserve"> </w:t>
      </w:r>
      <w:r>
        <w:rPr>
          <w:i/>
        </w:rPr>
        <w:t>cluster random sampling</w:t>
      </w:r>
      <w:r>
        <w:t xml:space="preserve">, </w:t>
      </w:r>
      <w:proofErr w:type="spellStart"/>
      <w:r>
        <w:t>yaitu</w:t>
      </w:r>
      <w:proofErr w:type="spellEnd"/>
      <w:r>
        <w:t xml:space="preserve"> </w:t>
      </w:r>
      <w:proofErr w:type="spellStart"/>
      <w:r>
        <w:t>kelas</w:t>
      </w:r>
      <w:proofErr w:type="spellEnd"/>
      <w:r>
        <w:t xml:space="preserve"> XII IA 1 yang </w:t>
      </w:r>
      <w:proofErr w:type="spellStart"/>
      <w:r>
        <w:t>terdiri</w:t>
      </w:r>
      <w:proofErr w:type="spellEnd"/>
      <w:r>
        <w:t xml:space="preserve"> </w:t>
      </w:r>
      <w:proofErr w:type="spellStart"/>
      <w:r>
        <w:t>dari</w:t>
      </w:r>
      <w:proofErr w:type="spellEnd"/>
      <w:r>
        <w:t xml:space="preserve"> 45 </w:t>
      </w:r>
      <w:proofErr w:type="spellStart"/>
      <w:r>
        <w:t>siswa</w:t>
      </w:r>
      <w:proofErr w:type="spellEnd"/>
      <w:r>
        <w:t xml:space="preserve"> </w:t>
      </w:r>
      <w:proofErr w:type="spellStart"/>
      <w:r>
        <w:t>sebagai</w:t>
      </w:r>
      <w:proofErr w:type="spellEnd"/>
      <w:r>
        <w:t xml:space="preserve"> </w:t>
      </w:r>
      <w:proofErr w:type="spellStart"/>
      <w:r>
        <w:t>kelas</w:t>
      </w:r>
      <w:proofErr w:type="spellEnd"/>
      <w:r>
        <w:t xml:space="preserve"> </w:t>
      </w:r>
      <w:proofErr w:type="spellStart"/>
      <w:r>
        <w:t>eksperimen</w:t>
      </w:r>
      <w:proofErr w:type="spellEnd"/>
      <w:r>
        <w:t xml:space="preserve"> </w:t>
      </w:r>
      <w:proofErr w:type="spellStart"/>
      <w:r>
        <w:t>dan</w:t>
      </w:r>
      <w:proofErr w:type="spellEnd"/>
      <w:r>
        <w:t xml:space="preserve"> </w:t>
      </w:r>
      <w:proofErr w:type="spellStart"/>
      <w:r>
        <w:t>kelas</w:t>
      </w:r>
      <w:proofErr w:type="spellEnd"/>
      <w:r>
        <w:t xml:space="preserve"> XII IA 2 yang </w:t>
      </w:r>
      <w:proofErr w:type="spellStart"/>
      <w:r>
        <w:t>terdiri</w:t>
      </w:r>
      <w:proofErr w:type="spellEnd"/>
      <w:r>
        <w:t xml:space="preserve"> </w:t>
      </w:r>
      <w:proofErr w:type="spellStart"/>
      <w:r>
        <w:t>dari</w:t>
      </w:r>
      <w:proofErr w:type="spellEnd"/>
      <w:r>
        <w:t xml:space="preserve"> 44 </w:t>
      </w:r>
      <w:proofErr w:type="spellStart"/>
      <w:r>
        <w:t>siswa</w:t>
      </w:r>
      <w:proofErr w:type="spellEnd"/>
      <w:r>
        <w:t xml:space="preserve"> </w:t>
      </w:r>
      <w:proofErr w:type="spellStart"/>
      <w:r>
        <w:t>sebagai</w:t>
      </w:r>
      <w:proofErr w:type="spellEnd"/>
      <w:r>
        <w:t xml:space="preserve"> </w:t>
      </w:r>
      <w:proofErr w:type="spellStart"/>
      <w:r>
        <w:t>kelas</w:t>
      </w:r>
      <w:proofErr w:type="spellEnd"/>
      <w:r>
        <w:t xml:space="preserve"> </w:t>
      </w:r>
      <w:proofErr w:type="spellStart"/>
      <w:r>
        <w:t>kontrol</w:t>
      </w:r>
      <w:proofErr w:type="spellEnd"/>
      <w:r>
        <w:t>.</w:t>
      </w:r>
      <w:r w:rsidRPr="00A54B6D">
        <w:t xml:space="preserve"> </w:t>
      </w:r>
      <w:proofErr w:type="spellStart"/>
      <w:proofErr w:type="gramStart"/>
      <w:r>
        <w:rPr>
          <w:rFonts w:eastAsia="Calibri" w:cs="Times New Roman"/>
        </w:rPr>
        <w:t>Instrumen</w:t>
      </w:r>
      <w:proofErr w:type="spellEnd"/>
      <w:r>
        <w:rPr>
          <w:rFonts w:eastAsia="Calibri" w:cs="Times New Roman"/>
        </w:rPr>
        <w:t xml:space="preserve"> yang </w:t>
      </w:r>
      <w:proofErr w:type="spellStart"/>
      <w:r>
        <w:rPr>
          <w:rFonts w:eastAsia="Calibri" w:cs="Times New Roman"/>
        </w:rPr>
        <w:t>digunakan</w:t>
      </w:r>
      <w:proofErr w:type="spellEnd"/>
      <w:r>
        <w:rPr>
          <w:rFonts w:eastAsia="Calibri" w:cs="Times New Roman"/>
        </w:rPr>
        <w:t xml:space="preserve"> </w:t>
      </w:r>
      <w:proofErr w:type="spellStart"/>
      <w:r>
        <w:rPr>
          <w:rFonts w:eastAsia="Calibri" w:cs="Times New Roman"/>
        </w:rPr>
        <w:t>untuk</w:t>
      </w:r>
      <w:proofErr w:type="spellEnd"/>
      <w:r>
        <w:rPr>
          <w:rFonts w:eastAsia="Calibri" w:cs="Times New Roman"/>
        </w:rPr>
        <w:t xml:space="preserve"> </w:t>
      </w:r>
      <w:proofErr w:type="spellStart"/>
      <w:r>
        <w:rPr>
          <w:rFonts w:eastAsia="Calibri" w:cs="Times New Roman"/>
        </w:rPr>
        <w:t>mengumpulkan</w:t>
      </w:r>
      <w:proofErr w:type="spellEnd"/>
      <w:r>
        <w:rPr>
          <w:rFonts w:eastAsia="Calibri" w:cs="Times New Roman"/>
        </w:rPr>
        <w:t xml:space="preserve"> data </w:t>
      </w:r>
      <w:proofErr w:type="spellStart"/>
      <w:r>
        <w:rPr>
          <w:rFonts w:eastAsia="Calibri" w:cs="Times New Roman"/>
        </w:rPr>
        <w:t>adalah</w:t>
      </w:r>
      <w:proofErr w:type="spellEnd"/>
      <w:r>
        <w:rPr>
          <w:rFonts w:eastAsia="Calibri" w:cs="Times New Roman"/>
        </w:rPr>
        <w:t xml:space="preserve">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lembar</w:t>
      </w:r>
      <w:proofErr w:type="spellEnd"/>
      <w:r>
        <w:t xml:space="preserve"> </w:t>
      </w:r>
      <w:proofErr w:type="spellStart"/>
      <w:r>
        <w:t>observasi</w:t>
      </w:r>
      <w:proofErr w:type="spellEnd"/>
      <w:r>
        <w:t xml:space="preserve"> </w:t>
      </w:r>
      <w:proofErr w:type="spellStart"/>
      <w:r>
        <w:t>keterlaksanaan</w:t>
      </w:r>
      <w:proofErr w:type="spellEnd"/>
      <w:r>
        <w:t xml:space="preserve"> </w:t>
      </w:r>
      <w:proofErr w:type="spellStart"/>
      <w:r>
        <w:t>pembelajaran</w:t>
      </w:r>
      <w:proofErr w:type="spellEnd"/>
      <w:r>
        <w:t xml:space="preserve">, </w:t>
      </w:r>
      <w:proofErr w:type="spellStart"/>
      <w:r>
        <w:t>angket</w:t>
      </w:r>
      <w:proofErr w:type="spellEnd"/>
      <w:r>
        <w:t xml:space="preserve"> </w:t>
      </w:r>
      <w:proofErr w:type="spellStart"/>
      <w:r>
        <w:t>respon</w:t>
      </w:r>
      <w:proofErr w:type="spellEnd"/>
      <w:r>
        <w:t xml:space="preserve"> </w:t>
      </w:r>
      <w:proofErr w:type="spellStart"/>
      <w:r>
        <w:t>siswa</w:t>
      </w:r>
      <w:proofErr w:type="spellEnd"/>
      <w:r>
        <w:t xml:space="preserve"> </w:t>
      </w:r>
      <w:proofErr w:type="spellStart"/>
      <w:r>
        <w:t>dan</w:t>
      </w:r>
      <w:proofErr w:type="spellEnd"/>
      <w:r>
        <w:t xml:space="preserve"> </w:t>
      </w:r>
      <w:proofErr w:type="spellStart"/>
      <w:r>
        <w:t>dokumentasi</w:t>
      </w:r>
      <w:proofErr w:type="spellEnd"/>
      <w:r>
        <w:t>.</w:t>
      </w:r>
      <w:proofErr w:type="gramEnd"/>
    </w:p>
    <w:p w:rsidR="006A3E17" w:rsidRDefault="006A3E17" w:rsidP="006A3E17">
      <w:pPr>
        <w:spacing w:line="240" w:lineRule="auto"/>
        <w:ind w:firstLine="567"/>
        <w:jc w:val="both"/>
        <w:rPr>
          <w:rFonts w:eastAsia="Calibri" w:cs="Times New Roman"/>
        </w:rPr>
      </w:pPr>
      <w:proofErr w:type="spellStart"/>
      <w:r>
        <w:rPr>
          <w:rFonts w:eastAsia="Calibri" w:cs="Times New Roman"/>
        </w:rPr>
        <w:t>Hasil</w:t>
      </w:r>
      <w:proofErr w:type="spellEnd"/>
      <w:r>
        <w:rPr>
          <w:rFonts w:eastAsia="Calibri" w:cs="Times New Roman"/>
        </w:rPr>
        <w:t xml:space="preserve"> </w:t>
      </w:r>
      <w:proofErr w:type="spellStart"/>
      <w:r>
        <w:rPr>
          <w:rFonts w:eastAsia="Calibri" w:cs="Times New Roman"/>
        </w:rPr>
        <w:t>penelitian</w:t>
      </w:r>
      <w:proofErr w:type="spellEnd"/>
      <w:r>
        <w:rPr>
          <w:rFonts w:eastAsia="Calibri" w:cs="Times New Roman"/>
        </w:rPr>
        <w:t xml:space="preserve"> </w:t>
      </w:r>
      <w:proofErr w:type="spellStart"/>
      <w:r>
        <w:rPr>
          <w:rFonts w:eastAsia="Calibri" w:cs="Times New Roman"/>
        </w:rPr>
        <w:t>menunjukkan</w:t>
      </w:r>
      <w:proofErr w:type="spellEnd"/>
      <w:r>
        <w:rPr>
          <w:rFonts w:eastAsia="Calibri" w:cs="Times New Roman"/>
        </w:rPr>
        <w:t xml:space="preserve"> </w:t>
      </w:r>
      <w:proofErr w:type="spellStart"/>
      <w:r>
        <w:rPr>
          <w:rFonts w:eastAsia="Calibri" w:cs="Times New Roman"/>
        </w:rPr>
        <w:t>bahwa</w:t>
      </w:r>
      <w:proofErr w:type="spellEnd"/>
      <w:r>
        <w:rPr>
          <w:rFonts w:eastAsia="Calibri" w:cs="Times New Roman"/>
        </w:rPr>
        <w:t xml:space="preserve"> </w:t>
      </w:r>
      <w:proofErr w:type="spellStart"/>
      <w:r>
        <w:t>skor</w:t>
      </w:r>
      <w:proofErr w:type="spellEnd"/>
      <w:r>
        <w:t xml:space="preserve"> rata-rata </w:t>
      </w:r>
      <w:proofErr w:type="spellStart"/>
      <w:r>
        <w:t>keterampilan</w:t>
      </w:r>
      <w:proofErr w:type="spellEnd"/>
      <w:r w:rsidRPr="00FC1D02">
        <w:t xml:space="preserve"> </w:t>
      </w:r>
      <w:proofErr w:type="spellStart"/>
      <w:r w:rsidRPr="00FC1D02">
        <w:t>matematika</w:t>
      </w:r>
      <w:proofErr w:type="spellEnd"/>
      <w:r w:rsidRPr="00FC1D02">
        <w:t xml:space="preserve"> </w:t>
      </w:r>
      <w:proofErr w:type="spellStart"/>
      <w:r w:rsidRPr="00FC1D02">
        <w:t>siswa</w:t>
      </w:r>
      <w:proofErr w:type="spellEnd"/>
      <w:r w:rsidRPr="00FC1D02">
        <w:t xml:space="preserve"> </w:t>
      </w:r>
      <w:proofErr w:type="spellStart"/>
      <w:r w:rsidRPr="00FC1D02">
        <w:t>kelas</w:t>
      </w:r>
      <w:proofErr w:type="spellEnd"/>
      <w:r w:rsidRPr="00FC1D02">
        <w:t xml:space="preserve"> </w:t>
      </w:r>
      <w:proofErr w:type="spellStart"/>
      <w:r w:rsidRPr="00FC1D02">
        <w:t>eksperimen</w:t>
      </w:r>
      <w:proofErr w:type="spellEnd"/>
      <w:r w:rsidRPr="00FC1D02">
        <w:t xml:space="preserve"> </w:t>
      </w:r>
      <w:proofErr w:type="spellStart"/>
      <w:r>
        <w:t>yakni</w:t>
      </w:r>
      <w:proofErr w:type="spellEnd"/>
      <w:r>
        <w:t xml:space="preserve"> 3</w:t>
      </w:r>
      <w:r w:rsidRPr="00D72CDD">
        <w:rPr>
          <w:rFonts w:cs="Times New Roman"/>
          <w:szCs w:val="24"/>
        </w:rPr>
        <w:t xml:space="preserve">.44 yang </w:t>
      </w:r>
      <w:r w:rsidRPr="00D72CDD">
        <w:rPr>
          <w:rFonts w:cs="Times New Roman"/>
          <w:szCs w:val="24"/>
          <w:lang w:val="id-ID"/>
        </w:rPr>
        <w:t xml:space="preserve">berada pada </w:t>
      </w:r>
      <w:proofErr w:type="spellStart"/>
      <w:r w:rsidRPr="00D72CDD">
        <w:rPr>
          <w:rFonts w:cs="Times New Roman"/>
          <w:iCs/>
          <w:szCs w:val="24"/>
        </w:rPr>
        <w:t>kategori</w:t>
      </w:r>
      <w:proofErr w:type="spellEnd"/>
      <w:r w:rsidRPr="00D72CDD">
        <w:rPr>
          <w:rFonts w:cs="Times New Roman"/>
          <w:iCs/>
          <w:szCs w:val="24"/>
        </w:rPr>
        <w:t xml:space="preserve"> </w:t>
      </w:r>
      <w:proofErr w:type="spellStart"/>
      <w:r w:rsidRPr="00D72CDD">
        <w:rPr>
          <w:rFonts w:cs="Times New Roman"/>
          <w:iCs/>
          <w:szCs w:val="24"/>
        </w:rPr>
        <w:t>sangat</w:t>
      </w:r>
      <w:proofErr w:type="spellEnd"/>
      <w:r w:rsidRPr="00D72CDD">
        <w:rPr>
          <w:rFonts w:cs="Times New Roman"/>
          <w:iCs/>
          <w:szCs w:val="24"/>
        </w:rPr>
        <w:t xml:space="preserve"> </w:t>
      </w:r>
      <w:proofErr w:type="spellStart"/>
      <w:r w:rsidRPr="00D72CDD">
        <w:rPr>
          <w:rFonts w:cs="Times New Roman"/>
          <w:iCs/>
          <w:szCs w:val="24"/>
        </w:rPr>
        <w:t>terampil</w:t>
      </w:r>
      <w:proofErr w:type="spellEnd"/>
      <w:r>
        <w:rPr>
          <w:rFonts w:cs="Times New Roman"/>
          <w:iCs/>
          <w:szCs w:val="24"/>
        </w:rPr>
        <w:t>,</w:t>
      </w:r>
      <w:r w:rsidRPr="00D72CDD">
        <w:rPr>
          <w:rFonts w:cs="Times New Roman"/>
          <w:szCs w:val="24"/>
        </w:rPr>
        <w:t xml:space="preserve"> </w:t>
      </w:r>
      <w:proofErr w:type="spellStart"/>
      <w:r w:rsidRPr="00FC1D02">
        <w:t>lebih</w:t>
      </w:r>
      <w:proofErr w:type="spellEnd"/>
      <w:r w:rsidRPr="00FC1D02">
        <w:t xml:space="preserve"> </w:t>
      </w:r>
      <w:proofErr w:type="spellStart"/>
      <w:r w:rsidRPr="00FC1D02">
        <w:t>tinggi</w:t>
      </w:r>
      <w:proofErr w:type="spellEnd"/>
      <w:r w:rsidRPr="00FC1D02">
        <w:t xml:space="preserve"> </w:t>
      </w:r>
      <w:proofErr w:type="spellStart"/>
      <w:r>
        <w:t>dibandingkan</w:t>
      </w:r>
      <w:proofErr w:type="spellEnd"/>
      <w:r>
        <w:t xml:space="preserve"> </w:t>
      </w:r>
      <w:proofErr w:type="spellStart"/>
      <w:r>
        <w:t>skor</w:t>
      </w:r>
      <w:proofErr w:type="spellEnd"/>
      <w:r>
        <w:t xml:space="preserve"> rata-rata </w:t>
      </w:r>
      <w:proofErr w:type="spellStart"/>
      <w:r w:rsidRPr="00FC1D02">
        <w:t>kelas</w:t>
      </w:r>
      <w:proofErr w:type="spellEnd"/>
      <w:r w:rsidRPr="00FC1D02">
        <w:t xml:space="preserve"> </w:t>
      </w:r>
      <w:proofErr w:type="spellStart"/>
      <w:r w:rsidRPr="00FC1D02">
        <w:t>kontrol</w:t>
      </w:r>
      <w:proofErr w:type="spellEnd"/>
      <w:r w:rsidRPr="00FC1D02">
        <w:t xml:space="preserve"> </w:t>
      </w:r>
      <w:proofErr w:type="spellStart"/>
      <w:r>
        <w:t>yakni</w:t>
      </w:r>
      <w:proofErr w:type="spellEnd"/>
      <w:r>
        <w:t xml:space="preserve"> </w:t>
      </w:r>
      <w:r w:rsidRPr="00D72CDD">
        <w:rPr>
          <w:rFonts w:cs="Times New Roman"/>
          <w:szCs w:val="24"/>
        </w:rPr>
        <w:t xml:space="preserve">2.92 yang </w:t>
      </w:r>
      <w:r w:rsidRPr="00D72CDD">
        <w:rPr>
          <w:rFonts w:cs="Times New Roman"/>
          <w:szCs w:val="24"/>
          <w:lang w:val="id-ID"/>
        </w:rPr>
        <w:t xml:space="preserve">berada pada </w:t>
      </w:r>
      <w:proofErr w:type="spellStart"/>
      <w:r w:rsidRPr="00D72CDD">
        <w:rPr>
          <w:rFonts w:cs="Times New Roman"/>
          <w:iCs/>
          <w:szCs w:val="24"/>
        </w:rPr>
        <w:t>kategori</w:t>
      </w:r>
      <w:proofErr w:type="spellEnd"/>
      <w:r w:rsidRPr="00D72CDD">
        <w:rPr>
          <w:rFonts w:cs="Times New Roman"/>
          <w:iCs/>
          <w:szCs w:val="24"/>
        </w:rPr>
        <w:t xml:space="preserve"> </w:t>
      </w:r>
      <w:proofErr w:type="spellStart"/>
      <w:r w:rsidRPr="00D72CDD">
        <w:rPr>
          <w:rFonts w:cs="Times New Roman"/>
          <w:iCs/>
          <w:szCs w:val="24"/>
        </w:rPr>
        <w:t>terampil</w:t>
      </w:r>
      <w:proofErr w:type="spellEnd"/>
      <w:r w:rsidRPr="00FC1D02">
        <w:t>.</w:t>
      </w:r>
      <w:r>
        <w:rPr>
          <w:rFonts w:eastAsia="Calibri" w:cs="Times New Roman"/>
        </w:rPr>
        <w:t xml:space="preserve"> </w:t>
      </w:r>
      <w:proofErr w:type="spellStart"/>
      <w:proofErr w:type="gramStart"/>
      <w:r>
        <w:t>Sementara</w:t>
      </w:r>
      <w:proofErr w:type="spellEnd"/>
      <w:r>
        <w:t xml:space="preserve"> </w:t>
      </w:r>
      <w:proofErr w:type="spellStart"/>
      <w:r>
        <w:t>skor</w:t>
      </w:r>
      <w:proofErr w:type="spellEnd"/>
      <w:r>
        <w:t xml:space="preserve"> rata-rata </w:t>
      </w:r>
      <w:proofErr w:type="spellStart"/>
      <w:r>
        <w:t>sikap</w:t>
      </w:r>
      <w:proofErr w:type="spellEnd"/>
      <w:r w:rsidRPr="00FC1D02">
        <w:t xml:space="preserve"> </w:t>
      </w:r>
      <w:proofErr w:type="spellStart"/>
      <w:r w:rsidRPr="00FC1D02">
        <w:t>siswa</w:t>
      </w:r>
      <w:proofErr w:type="spellEnd"/>
      <w:r w:rsidRPr="00FC1D02">
        <w:t xml:space="preserve"> </w:t>
      </w:r>
      <w:proofErr w:type="spellStart"/>
      <w:r w:rsidRPr="00FC1D02">
        <w:t>kelas</w:t>
      </w:r>
      <w:proofErr w:type="spellEnd"/>
      <w:r w:rsidRPr="00FC1D02">
        <w:t xml:space="preserve"> </w:t>
      </w:r>
      <w:proofErr w:type="spellStart"/>
      <w:r w:rsidRPr="00FC1D02">
        <w:t>eksperimen</w:t>
      </w:r>
      <w:proofErr w:type="spellEnd"/>
      <w:r w:rsidRPr="00FC1D02">
        <w:t xml:space="preserve"> </w:t>
      </w:r>
      <w:proofErr w:type="spellStart"/>
      <w:r>
        <w:t>yakni</w:t>
      </w:r>
      <w:proofErr w:type="spellEnd"/>
      <w:r>
        <w:t xml:space="preserve"> </w:t>
      </w:r>
      <w:r>
        <w:rPr>
          <w:rFonts w:cs="Times New Roman"/>
          <w:szCs w:val="24"/>
        </w:rPr>
        <w:t xml:space="preserve">3.34 yang </w:t>
      </w:r>
      <w:r w:rsidRPr="00AE549C">
        <w:rPr>
          <w:rFonts w:cs="Times New Roman"/>
          <w:szCs w:val="24"/>
          <w:lang w:val="id-ID"/>
        </w:rPr>
        <w:t xml:space="preserve">berada pada </w:t>
      </w:r>
      <w:proofErr w:type="spellStart"/>
      <w:r w:rsidRPr="00AE549C">
        <w:rPr>
          <w:rFonts w:cs="Times New Roman"/>
          <w:iCs/>
          <w:szCs w:val="24"/>
        </w:rPr>
        <w:t>kategori</w:t>
      </w:r>
      <w:proofErr w:type="spellEnd"/>
      <w:r w:rsidRPr="00AE549C">
        <w:rPr>
          <w:rFonts w:cs="Times New Roman"/>
          <w:iCs/>
          <w:szCs w:val="24"/>
        </w:rPr>
        <w:t xml:space="preserve"> </w:t>
      </w:r>
      <w:proofErr w:type="spellStart"/>
      <w:r w:rsidRPr="00AE549C">
        <w:rPr>
          <w:rFonts w:cs="Times New Roman"/>
          <w:iCs/>
          <w:szCs w:val="24"/>
        </w:rPr>
        <w:t>sangat</w:t>
      </w:r>
      <w:proofErr w:type="spellEnd"/>
      <w:r w:rsidRPr="00AE549C">
        <w:rPr>
          <w:rFonts w:cs="Times New Roman"/>
          <w:iCs/>
          <w:szCs w:val="24"/>
        </w:rPr>
        <w:t xml:space="preserve"> </w:t>
      </w:r>
      <w:proofErr w:type="spellStart"/>
      <w:r w:rsidRPr="00AE549C">
        <w:rPr>
          <w:rFonts w:cs="Times New Roman"/>
          <w:iCs/>
          <w:szCs w:val="24"/>
        </w:rPr>
        <w:t>baik</w:t>
      </w:r>
      <w:proofErr w:type="spellEnd"/>
      <w:r>
        <w:rPr>
          <w:rFonts w:cs="Times New Roman"/>
          <w:iCs/>
          <w:szCs w:val="24"/>
        </w:rPr>
        <w:t>,</w:t>
      </w:r>
      <w:r>
        <w:rPr>
          <w:rFonts w:cs="Times New Roman"/>
          <w:szCs w:val="24"/>
        </w:rPr>
        <w:t xml:space="preserve"> </w:t>
      </w:r>
      <w:proofErr w:type="spellStart"/>
      <w:r w:rsidRPr="00FC1D02">
        <w:t>lebih</w:t>
      </w:r>
      <w:proofErr w:type="spellEnd"/>
      <w:r w:rsidRPr="00FC1D02">
        <w:t xml:space="preserve"> </w:t>
      </w:r>
      <w:proofErr w:type="spellStart"/>
      <w:r>
        <w:t>tinggi</w:t>
      </w:r>
      <w:proofErr w:type="spellEnd"/>
      <w:r>
        <w:t xml:space="preserve"> </w:t>
      </w:r>
      <w:proofErr w:type="spellStart"/>
      <w:r>
        <w:t>dibandingkan</w:t>
      </w:r>
      <w:proofErr w:type="spellEnd"/>
      <w:r>
        <w:t xml:space="preserve"> </w:t>
      </w:r>
      <w:proofErr w:type="spellStart"/>
      <w:r>
        <w:t>skor</w:t>
      </w:r>
      <w:proofErr w:type="spellEnd"/>
      <w:r>
        <w:t xml:space="preserve"> rata-rata</w:t>
      </w:r>
      <w:r w:rsidRPr="00FC1D02">
        <w:t xml:space="preserve"> </w:t>
      </w:r>
      <w:proofErr w:type="spellStart"/>
      <w:r w:rsidRPr="00FC1D02">
        <w:t>kelas</w:t>
      </w:r>
      <w:proofErr w:type="spellEnd"/>
      <w:r w:rsidRPr="00FC1D02">
        <w:t xml:space="preserve"> </w:t>
      </w:r>
      <w:proofErr w:type="spellStart"/>
      <w:r w:rsidRPr="00FC1D02">
        <w:t>kontrol</w:t>
      </w:r>
      <w:proofErr w:type="spellEnd"/>
      <w:r w:rsidRPr="00FC1D02">
        <w:t xml:space="preserve"> </w:t>
      </w:r>
      <w:proofErr w:type="spellStart"/>
      <w:r>
        <w:t>yakni</w:t>
      </w:r>
      <w:proofErr w:type="spellEnd"/>
      <w:r>
        <w:t xml:space="preserve"> 2.82 </w:t>
      </w:r>
      <w:r>
        <w:rPr>
          <w:rFonts w:cs="Times New Roman"/>
          <w:szCs w:val="24"/>
        </w:rPr>
        <w:t xml:space="preserve">yang </w:t>
      </w:r>
      <w:r w:rsidRPr="00AE549C">
        <w:rPr>
          <w:rFonts w:cs="Times New Roman"/>
          <w:szCs w:val="24"/>
          <w:lang w:val="id-ID"/>
        </w:rPr>
        <w:t xml:space="preserve">berada pada </w:t>
      </w:r>
      <w:proofErr w:type="spellStart"/>
      <w:r w:rsidRPr="00AE549C">
        <w:rPr>
          <w:rFonts w:cs="Times New Roman"/>
          <w:iCs/>
          <w:szCs w:val="24"/>
        </w:rPr>
        <w:t>kategori</w:t>
      </w:r>
      <w:proofErr w:type="spellEnd"/>
      <w:r w:rsidRPr="00AE549C">
        <w:rPr>
          <w:rFonts w:cs="Times New Roman"/>
          <w:iCs/>
          <w:szCs w:val="24"/>
        </w:rPr>
        <w:t xml:space="preserve"> </w:t>
      </w:r>
      <w:proofErr w:type="spellStart"/>
      <w:r w:rsidRPr="00AE549C">
        <w:rPr>
          <w:rFonts w:cs="Times New Roman"/>
          <w:iCs/>
          <w:szCs w:val="24"/>
        </w:rPr>
        <w:t>baik</w:t>
      </w:r>
      <w:proofErr w:type="spellEnd"/>
      <w:r w:rsidRPr="00FC1D02">
        <w:t>.</w:t>
      </w:r>
      <w:proofErr w:type="gramEnd"/>
      <w:r>
        <w:rPr>
          <w:rFonts w:eastAsia="Calibri" w:cs="Times New Roman"/>
        </w:rPr>
        <w:t xml:space="preserve"> </w:t>
      </w:r>
      <w:proofErr w:type="spellStart"/>
      <w:r>
        <w:rPr>
          <w:rFonts w:eastAsia="Calibri" w:cs="Times New Roman"/>
        </w:rPr>
        <w:t>Selain</w:t>
      </w:r>
      <w:proofErr w:type="spellEnd"/>
      <w:r>
        <w:rPr>
          <w:rFonts w:eastAsia="Calibri" w:cs="Times New Roman"/>
        </w:rPr>
        <w:t xml:space="preserve"> </w:t>
      </w:r>
      <w:proofErr w:type="spellStart"/>
      <w:r>
        <w:rPr>
          <w:rFonts w:eastAsia="Calibri" w:cs="Times New Roman"/>
        </w:rPr>
        <w:t>itu</w:t>
      </w:r>
      <w:proofErr w:type="spellEnd"/>
      <w:r>
        <w:rPr>
          <w:rFonts w:eastAsia="Calibri" w:cs="Times New Roman"/>
        </w:rPr>
        <w:t xml:space="preserve">, </w:t>
      </w:r>
      <w:proofErr w:type="spellStart"/>
      <w:r>
        <w:rPr>
          <w:rFonts w:eastAsia="Calibri" w:cs="Times New Roman"/>
        </w:rPr>
        <w:t>hasil</w:t>
      </w:r>
      <w:proofErr w:type="spellEnd"/>
      <w:r>
        <w:rPr>
          <w:rFonts w:eastAsia="Calibri" w:cs="Times New Roman"/>
        </w:rPr>
        <w:t xml:space="preserve"> </w:t>
      </w:r>
      <w:proofErr w:type="spellStart"/>
      <w:r>
        <w:rPr>
          <w:rFonts w:eastAsia="Calibri" w:cs="Times New Roman"/>
        </w:rPr>
        <w:t>penelitian</w:t>
      </w:r>
      <w:proofErr w:type="spellEnd"/>
      <w:r>
        <w:rPr>
          <w:rFonts w:eastAsia="Calibri" w:cs="Times New Roman"/>
        </w:rPr>
        <w:t xml:space="preserve"> yang </w:t>
      </w:r>
      <w:proofErr w:type="spellStart"/>
      <w:r>
        <w:rPr>
          <w:rFonts w:eastAsia="Calibri" w:cs="Times New Roman"/>
        </w:rPr>
        <w:t>diolah</w:t>
      </w:r>
      <w:proofErr w:type="spellEnd"/>
      <w:r>
        <w:rPr>
          <w:rFonts w:eastAsia="Calibri" w:cs="Times New Roman"/>
        </w:rPr>
        <w:t xml:space="preserve"> </w:t>
      </w:r>
      <w:proofErr w:type="spellStart"/>
      <w:r>
        <w:rPr>
          <w:rFonts w:eastAsia="Calibri" w:cs="Times New Roman"/>
        </w:rPr>
        <w:t>menggunakan</w:t>
      </w:r>
      <w:proofErr w:type="spellEnd"/>
      <w:r>
        <w:rPr>
          <w:rFonts w:eastAsia="Calibri" w:cs="Times New Roman"/>
        </w:rPr>
        <w:t xml:space="preserve"> </w:t>
      </w:r>
      <w:proofErr w:type="spellStart"/>
      <w:r>
        <w:rPr>
          <w:rFonts w:eastAsia="Calibri" w:cs="Times New Roman"/>
        </w:rPr>
        <w:t>analisis</w:t>
      </w:r>
      <w:proofErr w:type="spellEnd"/>
      <w:r>
        <w:rPr>
          <w:rFonts w:eastAsia="Calibri" w:cs="Times New Roman"/>
        </w:rPr>
        <w:t xml:space="preserve"> </w:t>
      </w:r>
      <w:proofErr w:type="spellStart"/>
      <w:r>
        <w:rPr>
          <w:rFonts w:eastAsia="Calibri" w:cs="Times New Roman"/>
        </w:rPr>
        <w:t>inferensial</w:t>
      </w:r>
      <w:proofErr w:type="spellEnd"/>
      <w:r>
        <w:rPr>
          <w:rFonts w:eastAsia="Calibri" w:cs="Times New Roman"/>
        </w:rPr>
        <w:t xml:space="preserve"> </w:t>
      </w:r>
      <w:proofErr w:type="spellStart"/>
      <w:r>
        <w:rPr>
          <w:rFonts w:eastAsia="Calibri" w:cs="Times New Roman"/>
        </w:rPr>
        <w:t>menunjukkan</w:t>
      </w:r>
      <w:proofErr w:type="spellEnd"/>
      <w:r>
        <w:rPr>
          <w:rFonts w:eastAsia="Calibri" w:cs="Times New Roman"/>
        </w:rPr>
        <w:t xml:space="preserve"> </w:t>
      </w:r>
      <w:proofErr w:type="spellStart"/>
      <w:r>
        <w:rPr>
          <w:rFonts w:eastAsia="Calibri" w:cs="Times New Roman"/>
        </w:rPr>
        <w:t>bahwa</w:t>
      </w:r>
      <w:proofErr w:type="spellEnd"/>
      <w:r>
        <w:rPr>
          <w:rFonts w:eastAsia="Calibri" w:cs="Times New Roman"/>
        </w:rPr>
        <w:t xml:space="preserve">: (1) </w:t>
      </w:r>
      <w:proofErr w:type="spellStart"/>
      <w:r>
        <w:t>K</w:t>
      </w:r>
      <w:r w:rsidRPr="00FC1D02">
        <w:t>etuntasan</w:t>
      </w:r>
      <w:proofErr w:type="spellEnd"/>
      <w:r w:rsidRPr="00FC1D02">
        <w:t xml:space="preserve"> </w:t>
      </w:r>
      <w:proofErr w:type="spellStart"/>
      <w:r w:rsidRPr="00FC1D02">
        <w:t>klasikal</w:t>
      </w:r>
      <w:proofErr w:type="spellEnd"/>
      <w:r w:rsidRPr="00FC1D02">
        <w:t xml:space="preserve"> </w:t>
      </w:r>
      <w:proofErr w:type="spellStart"/>
      <w:r w:rsidRPr="00FC1D02">
        <w:t>kelas</w:t>
      </w:r>
      <w:proofErr w:type="spellEnd"/>
      <w:r w:rsidRPr="00FC1D02">
        <w:t xml:space="preserve"> </w:t>
      </w:r>
      <w:proofErr w:type="spellStart"/>
      <w:r w:rsidRPr="00FC1D02">
        <w:t>eksperimen</w:t>
      </w:r>
      <w:proofErr w:type="spellEnd"/>
      <w:r w:rsidRPr="00FC1D02">
        <w:t xml:space="preserve"> </w:t>
      </w:r>
      <w:proofErr w:type="spellStart"/>
      <w:r>
        <w:t>yakni</w:t>
      </w:r>
      <w:proofErr w:type="spellEnd"/>
      <w:r>
        <w:t xml:space="preserve"> 91.11% </w:t>
      </w:r>
      <w:proofErr w:type="spellStart"/>
      <w:r w:rsidRPr="00FC1D02">
        <w:t>lebih</w:t>
      </w:r>
      <w:proofErr w:type="spellEnd"/>
      <w:r w:rsidRPr="00FC1D02">
        <w:t xml:space="preserve"> </w:t>
      </w:r>
      <w:proofErr w:type="spellStart"/>
      <w:r w:rsidRPr="00FC1D02">
        <w:t>tinggi</w:t>
      </w:r>
      <w:proofErr w:type="spellEnd"/>
      <w:r w:rsidRPr="00FC1D02">
        <w:t xml:space="preserve"> </w:t>
      </w:r>
      <w:proofErr w:type="spellStart"/>
      <w:r w:rsidRPr="00FC1D02">
        <w:t>daripada</w:t>
      </w:r>
      <w:proofErr w:type="spellEnd"/>
      <w:r w:rsidRPr="00FC1D02">
        <w:t xml:space="preserve"> </w:t>
      </w:r>
      <w:proofErr w:type="spellStart"/>
      <w:r w:rsidRPr="00FC1D02">
        <w:t>kelas</w:t>
      </w:r>
      <w:proofErr w:type="spellEnd"/>
      <w:r w:rsidRPr="00FC1D02">
        <w:t xml:space="preserve"> </w:t>
      </w:r>
      <w:proofErr w:type="spellStart"/>
      <w:r w:rsidRPr="00FC1D02">
        <w:t>kontrol</w:t>
      </w:r>
      <w:proofErr w:type="spellEnd"/>
      <w:r w:rsidRPr="00FC1D02">
        <w:t xml:space="preserve"> </w:t>
      </w:r>
      <w:proofErr w:type="spellStart"/>
      <w:r>
        <w:t>yakni</w:t>
      </w:r>
      <w:proofErr w:type="spellEnd"/>
      <w:r>
        <w:t xml:space="preserve"> 72.73% yang </w:t>
      </w:r>
      <w:proofErr w:type="spellStart"/>
      <w:r>
        <w:t>diuji</w:t>
      </w:r>
      <w:proofErr w:type="spellEnd"/>
      <w:r>
        <w:t xml:space="preserve"> </w:t>
      </w:r>
      <w:proofErr w:type="spellStart"/>
      <w:r>
        <w:t>menggunakan</w:t>
      </w:r>
      <w:proofErr w:type="spellEnd"/>
      <w:r>
        <w:t xml:space="preserve"> </w:t>
      </w:r>
      <w:proofErr w:type="spellStart"/>
      <w:r>
        <w:t>uji</w:t>
      </w:r>
      <w:proofErr w:type="spellEnd"/>
      <w:r>
        <w:t xml:space="preserve"> </w:t>
      </w:r>
      <w:proofErr w:type="spellStart"/>
      <w:r>
        <w:t>proporsi</w:t>
      </w:r>
      <w:proofErr w:type="spellEnd"/>
      <w:r w:rsidRPr="00FC1D02">
        <w:t>.</w:t>
      </w:r>
      <w:r>
        <w:rPr>
          <w:rFonts w:eastAsia="Calibri" w:cs="Times New Roman"/>
        </w:rPr>
        <w:t xml:space="preserve">  (2) </w:t>
      </w:r>
      <w:proofErr w:type="spellStart"/>
      <w:r>
        <w:t>S</w:t>
      </w:r>
      <w:r w:rsidRPr="00FC1D02">
        <w:t>kor</w:t>
      </w:r>
      <w:proofErr w:type="spellEnd"/>
      <w:r w:rsidRPr="00FC1D02">
        <w:t xml:space="preserve"> rata-rata </w:t>
      </w:r>
      <w:proofErr w:type="spellStart"/>
      <w:r>
        <w:t>hasil</w:t>
      </w:r>
      <w:proofErr w:type="spellEnd"/>
      <w:r>
        <w:t xml:space="preserve"> </w:t>
      </w:r>
      <w:proofErr w:type="spellStart"/>
      <w:r>
        <w:t>belajar</w:t>
      </w:r>
      <w:proofErr w:type="spellEnd"/>
      <w:r>
        <w:t xml:space="preserve"> </w:t>
      </w:r>
      <w:proofErr w:type="spellStart"/>
      <w:r>
        <w:t>matematika</w:t>
      </w:r>
      <w:proofErr w:type="spellEnd"/>
      <w:r w:rsidRPr="00FC1D02">
        <w:t xml:space="preserve"> </w:t>
      </w:r>
      <w:proofErr w:type="spellStart"/>
      <w:r w:rsidRPr="00FC1D02">
        <w:t>kelas</w:t>
      </w:r>
      <w:proofErr w:type="spellEnd"/>
      <w:r w:rsidRPr="00FC1D02">
        <w:t xml:space="preserve"> </w:t>
      </w:r>
      <w:proofErr w:type="spellStart"/>
      <w:r w:rsidRPr="00FC1D02">
        <w:t>eksperimen</w:t>
      </w:r>
      <w:proofErr w:type="spellEnd"/>
      <w:r w:rsidRPr="00FC1D02">
        <w:t xml:space="preserve"> </w:t>
      </w:r>
      <w:proofErr w:type="spellStart"/>
      <w:r>
        <w:t>yakni</w:t>
      </w:r>
      <w:proofErr w:type="spellEnd"/>
      <w:r>
        <w:t xml:space="preserve"> </w:t>
      </w:r>
      <w:r w:rsidRPr="00FC1D02">
        <w:t>87.43</w:t>
      </w:r>
      <w:r>
        <w:t xml:space="preserve"> </w:t>
      </w:r>
      <w:proofErr w:type="spellStart"/>
      <w:r w:rsidRPr="00FC1D02">
        <w:t>lebih</w:t>
      </w:r>
      <w:proofErr w:type="spellEnd"/>
      <w:r w:rsidRPr="00FC1D02">
        <w:t xml:space="preserve"> </w:t>
      </w:r>
      <w:proofErr w:type="spellStart"/>
      <w:r w:rsidRPr="00FC1D02">
        <w:t>tinggi</w:t>
      </w:r>
      <w:proofErr w:type="spellEnd"/>
      <w:r w:rsidRPr="00FC1D02">
        <w:t xml:space="preserve"> </w:t>
      </w:r>
      <w:proofErr w:type="spellStart"/>
      <w:r w:rsidRPr="00FC1D02">
        <w:t>daripada</w:t>
      </w:r>
      <w:proofErr w:type="spellEnd"/>
      <w:r w:rsidRPr="00FC1D02">
        <w:t xml:space="preserve"> </w:t>
      </w:r>
      <w:proofErr w:type="spellStart"/>
      <w:r>
        <w:t>skor</w:t>
      </w:r>
      <w:proofErr w:type="spellEnd"/>
      <w:r>
        <w:t xml:space="preserve"> rata-rata </w:t>
      </w:r>
      <w:proofErr w:type="spellStart"/>
      <w:r w:rsidRPr="00FC1D02">
        <w:t>kelas</w:t>
      </w:r>
      <w:proofErr w:type="spellEnd"/>
      <w:r w:rsidRPr="00FC1D02">
        <w:t xml:space="preserve"> </w:t>
      </w:r>
      <w:proofErr w:type="spellStart"/>
      <w:r w:rsidRPr="00FC1D02">
        <w:t>kontrol</w:t>
      </w:r>
      <w:proofErr w:type="spellEnd"/>
      <w:r w:rsidRPr="00FC1D02">
        <w:t xml:space="preserve"> </w:t>
      </w:r>
      <w:proofErr w:type="spellStart"/>
      <w:r>
        <w:t>yakni</w:t>
      </w:r>
      <w:proofErr w:type="spellEnd"/>
      <w:r>
        <w:t xml:space="preserve"> 81.83 yang </w:t>
      </w:r>
      <w:proofErr w:type="spellStart"/>
      <w:r>
        <w:t>diuji</w:t>
      </w:r>
      <w:proofErr w:type="spellEnd"/>
      <w:r>
        <w:t xml:space="preserve"> </w:t>
      </w:r>
      <w:proofErr w:type="spellStart"/>
      <w:r>
        <w:t>menggunakan</w:t>
      </w:r>
      <w:proofErr w:type="spellEnd"/>
      <w:r>
        <w:t xml:space="preserve"> </w:t>
      </w:r>
      <w:proofErr w:type="spellStart"/>
      <w:r>
        <w:t>uji</w:t>
      </w:r>
      <w:proofErr w:type="spellEnd"/>
      <w:r>
        <w:t xml:space="preserve"> t</w:t>
      </w:r>
      <w:r w:rsidRPr="00FC1D02">
        <w:t>.</w:t>
      </w:r>
      <w:r>
        <w:t xml:space="preserve"> (3) </w:t>
      </w:r>
      <w:proofErr w:type="spellStart"/>
      <w:r>
        <w:t>P</w:t>
      </w:r>
      <w:r w:rsidRPr="00FC1D02">
        <w:t>eningkatan</w:t>
      </w:r>
      <w:proofErr w:type="spellEnd"/>
      <w:r w:rsidRPr="00FC1D02">
        <w:t xml:space="preserve"> </w:t>
      </w:r>
      <w:proofErr w:type="spellStart"/>
      <w:r w:rsidRPr="00FC1D02">
        <w:t>hasil</w:t>
      </w:r>
      <w:proofErr w:type="spellEnd"/>
      <w:r w:rsidRPr="00FC1D02">
        <w:t xml:space="preserve"> </w:t>
      </w:r>
      <w:proofErr w:type="spellStart"/>
      <w:r w:rsidRPr="00FC1D02">
        <w:t>belajar</w:t>
      </w:r>
      <w:proofErr w:type="spellEnd"/>
      <w:r w:rsidRPr="00FC1D02">
        <w:t xml:space="preserve"> </w:t>
      </w:r>
      <w:proofErr w:type="spellStart"/>
      <w:r w:rsidRPr="00FC1D02">
        <w:t>matematika</w:t>
      </w:r>
      <w:proofErr w:type="spellEnd"/>
      <w:r w:rsidRPr="00FC1D02">
        <w:t xml:space="preserve"> </w:t>
      </w:r>
      <w:proofErr w:type="spellStart"/>
      <w:r w:rsidRPr="00FC1D02">
        <w:t>siswa</w:t>
      </w:r>
      <w:proofErr w:type="spellEnd"/>
      <w:r w:rsidRPr="00FC1D02">
        <w:t xml:space="preserve"> </w:t>
      </w:r>
      <w:proofErr w:type="spellStart"/>
      <w:r w:rsidRPr="00FC1D02">
        <w:t>kelas</w:t>
      </w:r>
      <w:proofErr w:type="spellEnd"/>
      <w:r w:rsidRPr="00FC1D02">
        <w:t xml:space="preserve"> </w:t>
      </w:r>
      <w:proofErr w:type="spellStart"/>
      <w:r w:rsidRPr="00FC1D02">
        <w:t>eksperimen</w:t>
      </w:r>
      <w:proofErr w:type="spellEnd"/>
      <w:r w:rsidRPr="00FC1D02">
        <w:t xml:space="preserve"> </w:t>
      </w:r>
      <w:proofErr w:type="spellStart"/>
      <w:r>
        <w:t>yakni</w:t>
      </w:r>
      <w:proofErr w:type="spellEnd"/>
      <w:r>
        <w:t xml:space="preserve"> 0.8519 </w:t>
      </w:r>
      <w:proofErr w:type="spellStart"/>
      <w:r w:rsidRPr="00FC1D02">
        <w:t>lebih</w:t>
      </w:r>
      <w:proofErr w:type="spellEnd"/>
      <w:r w:rsidRPr="00FC1D02">
        <w:t xml:space="preserve"> </w:t>
      </w:r>
      <w:proofErr w:type="spellStart"/>
      <w:r w:rsidRPr="00FC1D02">
        <w:t>tinggi</w:t>
      </w:r>
      <w:proofErr w:type="spellEnd"/>
      <w:r w:rsidRPr="00FC1D02">
        <w:t xml:space="preserve"> </w:t>
      </w:r>
      <w:proofErr w:type="spellStart"/>
      <w:r w:rsidRPr="00FC1D02">
        <w:t>daripada</w:t>
      </w:r>
      <w:proofErr w:type="spellEnd"/>
      <w:r w:rsidRPr="00FC1D02">
        <w:t xml:space="preserve"> </w:t>
      </w:r>
      <w:proofErr w:type="spellStart"/>
      <w:r>
        <w:t>peningkatan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rsidRPr="00FC1D02">
        <w:t>kelas</w:t>
      </w:r>
      <w:proofErr w:type="spellEnd"/>
      <w:r w:rsidRPr="00FC1D02">
        <w:t xml:space="preserve"> </w:t>
      </w:r>
      <w:proofErr w:type="spellStart"/>
      <w:r w:rsidRPr="00FC1D02">
        <w:t>kontrol</w:t>
      </w:r>
      <w:proofErr w:type="spellEnd"/>
      <w:r w:rsidRPr="00FC1D02">
        <w:t xml:space="preserve"> </w:t>
      </w:r>
      <w:proofErr w:type="spellStart"/>
      <w:r>
        <w:t>yakni</w:t>
      </w:r>
      <w:proofErr w:type="spellEnd"/>
      <w:r>
        <w:t xml:space="preserve"> 0.7897</w:t>
      </w:r>
      <w:r w:rsidRPr="00FC1D02">
        <w:t>.</w:t>
      </w:r>
      <w:r>
        <w:rPr>
          <w:rFonts w:eastAsia="Calibri" w:cs="Times New Roman"/>
        </w:rPr>
        <w:t xml:space="preserve"> </w:t>
      </w:r>
      <w:proofErr w:type="spellStart"/>
      <w:r>
        <w:t>Sementara</w:t>
      </w:r>
      <w:proofErr w:type="spellEnd"/>
      <w:r w:rsidRPr="00FC1D02">
        <w:t xml:space="preserve"> rata-rata </w:t>
      </w:r>
      <w:proofErr w:type="spellStart"/>
      <w:r w:rsidRPr="00FC1D02">
        <w:t>persentase</w:t>
      </w:r>
      <w:proofErr w:type="spellEnd"/>
      <w:r w:rsidRPr="00FC1D02">
        <w:t xml:space="preserve"> </w:t>
      </w:r>
      <w:proofErr w:type="spellStart"/>
      <w:r w:rsidRPr="00FC1D02">
        <w:t>siswa</w:t>
      </w:r>
      <w:proofErr w:type="spellEnd"/>
      <w:r w:rsidRPr="00FC1D02">
        <w:t xml:space="preserve"> yang </w:t>
      </w:r>
      <w:proofErr w:type="spellStart"/>
      <w:r w:rsidRPr="00FC1D02">
        <w:t>memberi</w:t>
      </w:r>
      <w:proofErr w:type="spellEnd"/>
      <w:r w:rsidRPr="00FC1D02">
        <w:t xml:space="preserve"> </w:t>
      </w:r>
      <w:proofErr w:type="spellStart"/>
      <w:r w:rsidRPr="00FC1D02">
        <w:t>respon</w:t>
      </w:r>
      <w:proofErr w:type="spellEnd"/>
      <w:r w:rsidRPr="00FC1D02">
        <w:t xml:space="preserve"> </w:t>
      </w:r>
      <w:proofErr w:type="spellStart"/>
      <w:r w:rsidRPr="00FC1D02">
        <w:t>positif</w:t>
      </w:r>
      <w:proofErr w:type="spellEnd"/>
      <w:r w:rsidRPr="00FC1D02">
        <w:t xml:space="preserve"> </w:t>
      </w:r>
      <w:proofErr w:type="spellStart"/>
      <w:r w:rsidRPr="00FC1D02">
        <w:t>terhadap</w:t>
      </w:r>
      <w:proofErr w:type="spellEnd"/>
      <w:r w:rsidRPr="00FC1D02">
        <w:t xml:space="preserve"> </w:t>
      </w:r>
      <w:proofErr w:type="spellStart"/>
      <w:r w:rsidRPr="00FC1D02">
        <w:t>penerapan</w:t>
      </w:r>
      <w:proofErr w:type="spellEnd"/>
      <w:r w:rsidRPr="00FC1D02">
        <w:t xml:space="preserve"> </w:t>
      </w:r>
      <w:proofErr w:type="spellStart"/>
      <w:r w:rsidRPr="00FC1D02">
        <w:t>metode</w:t>
      </w:r>
      <w:proofErr w:type="spellEnd"/>
      <w:r w:rsidRPr="00FC1D02">
        <w:t xml:space="preserve"> </w:t>
      </w:r>
      <w:proofErr w:type="spellStart"/>
      <w:r>
        <w:t>belajar</w:t>
      </w:r>
      <w:proofErr w:type="spellEnd"/>
      <w:r w:rsidRPr="00FC1D02">
        <w:t xml:space="preserve"> </w:t>
      </w:r>
      <w:proofErr w:type="spellStart"/>
      <w:r w:rsidRPr="00FC1D02">
        <w:t>aktif</w:t>
      </w:r>
      <w:proofErr w:type="spellEnd"/>
      <w:r w:rsidRPr="00FC1D02">
        <w:t xml:space="preserve"> </w:t>
      </w:r>
      <w:proofErr w:type="spellStart"/>
      <w:r w:rsidRPr="00FC1D02">
        <w:t>tipe</w:t>
      </w:r>
      <w:proofErr w:type="spellEnd"/>
      <w:r w:rsidRPr="00FC1D02">
        <w:t xml:space="preserve"> </w:t>
      </w:r>
      <w:r w:rsidRPr="007F6A4F">
        <w:rPr>
          <w:i/>
        </w:rPr>
        <w:t>group to group exchange</w:t>
      </w:r>
      <w:r w:rsidRPr="00FC1D02">
        <w:t xml:space="preserve"> </w:t>
      </w:r>
      <w:proofErr w:type="spellStart"/>
      <w:r w:rsidRPr="00FC1D02">
        <w:t>pada</w:t>
      </w:r>
      <w:proofErr w:type="spellEnd"/>
      <w:r w:rsidRPr="00FC1D02">
        <w:t xml:space="preserve"> </w:t>
      </w:r>
      <w:proofErr w:type="spellStart"/>
      <w:r w:rsidRPr="00FC1D02">
        <w:t>siswa</w:t>
      </w:r>
      <w:proofErr w:type="spellEnd"/>
      <w:r w:rsidRPr="00FC1D02">
        <w:t xml:space="preserve"> </w:t>
      </w:r>
      <w:proofErr w:type="spellStart"/>
      <w:r w:rsidRPr="00FC1D02">
        <w:t>kelas</w:t>
      </w:r>
      <w:proofErr w:type="spellEnd"/>
      <w:r w:rsidRPr="00FC1D02">
        <w:t xml:space="preserve"> XII IA 1 SMA </w:t>
      </w:r>
      <w:proofErr w:type="spellStart"/>
      <w:r w:rsidRPr="00FC1D02">
        <w:t>Negeri</w:t>
      </w:r>
      <w:proofErr w:type="spellEnd"/>
      <w:r w:rsidRPr="00FC1D02">
        <w:t xml:space="preserve"> 1 </w:t>
      </w:r>
      <w:proofErr w:type="spellStart"/>
      <w:r w:rsidRPr="00FC1D02">
        <w:t>Galesong</w:t>
      </w:r>
      <w:proofErr w:type="spellEnd"/>
      <w:r w:rsidRPr="00FC1D02">
        <w:t xml:space="preserve"> Utara </w:t>
      </w:r>
      <w:proofErr w:type="spellStart"/>
      <w:r>
        <w:t>sebesar</w:t>
      </w:r>
      <w:proofErr w:type="spellEnd"/>
      <w:r>
        <w:t xml:space="preserve"> 93.27%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sangat</w:t>
      </w:r>
      <w:proofErr w:type="spellEnd"/>
      <w:r>
        <w:t xml:space="preserve"> </w:t>
      </w:r>
      <w:proofErr w:type="spellStart"/>
      <w:r>
        <w:t>baik</w:t>
      </w:r>
      <w:proofErr w:type="spellEnd"/>
      <w:r w:rsidRPr="00FC1D02">
        <w:t xml:space="preserve">. </w:t>
      </w:r>
      <w:proofErr w:type="spellStart"/>
      <w:proofErr w:type="gramStart"/>
      <w:r>
        <w:rPr>
          <w:rFonts w:eastAsia="Calibri" w:cs="Times New Roman"/>
        </w:rPr>
        <w:t>Dengan</w:t>
      </w:r>
      <w:proofErr w:type="spellEnd"/>
      <w:r>
        <w:rPr>
          <w:rFonts w:eastAsia="Calibri" w:cs="Times New Roman"/>
        </w:rPr>
        <w:t xml:space="preserve"> </w:t>
      </w:r>
      <w:proofErr w:type="spellStart"/>
      <w:r>
        <w:rPr>
          <w:rFonts w:eastAsia="Calibri" w:cs="Times New Roman"/>
        </w:rPr>
        <w:t>demikian</w:t>
      </w:r>
      <w:proofErr w:type="spellEnd"/>
      <w:r>
        <w:rPr>
          <w:rFonts w:eastAsia="Calibri" w:cs="Times New Roman"/>
        </w:rPr>
        <w:t xml:space="preserve">, </w:t>
      </w:r>
      <w:proofErr w:type="spellStart"/>
      <w:r>
        <w:rPr>
          <w:rFonts w:eastAsia="Calibri" w:cs="Times New Roman"/>
        </w:rPr>
        <w:t>disimpulkan</w:t>
      </w:r>
      <w:proofErr w:type="spellEnd"/>
      <w:r>
        <w:rPr>
          <w:rFonts w:eastAsia="Calibri" w:cs="Times New Roman"/>
        </w:rPr>
        <w:t xml:space="preserve"> </w:t>
      </w:r>
      <w:proofErr w:type="spellStart"/>
      <w:r>
        <w:rPr>
          <w:rFonts w:eastAsia="Calibri" w:cs="Times New Roman"/>
        </w:rPr>
        <w:t>bahwa</w:t>
      </w:r>
      <w:proofErr w:type="spellEnd"/>
      <w:r>
        <w:rPr>
          <w:rFonts w:eastAsia="Calibri" w:cs="Times New Roman"/>
        </w:rPr>
        <w:t xml:space="preserve"> </w:t>
      </w:r>
      <w:proofErr w:type="spellStart"/>
      <w:r>
        <w:rPr>
          <w:rFonts w:eastAsia="Calibri" w:cs="Times New Roman"/>
        </w:rPr>
        <w:t>metode</w:t>
      </w:r>
      <w:proofErr w:type="spellEnd"/>
      <w:r>
        <w:rPr>
          <w:rFonts w:eastAsia="Calibri" w:cs="Times New Roman"/>
        </w:rPr>
        <w:t xml:space="preserve"> </w:t>
      </w:r>
      <w:proofErr w:type="spellStart"/>
      <w:r>
        <w:rPr>
          <w:rFonts w:eastAsia="Calibri" w:cs="Times New Roman"/>
        </w:rPr>
        <w:t>belajar</w:t>
      </w:r>
      <w:proofErr w:type="spellEnd"/>
      <w:r>
        <w:rPr>
          <w:rFonts w:eastAsia="Calibri" w:cs="Times New Roman"/>
        </w:rPr>
        <w:t xml:space="preserve"> </w:t>
      </w:r>
      <w:proofErr w:type="spellStart"/>
      <w:r>
        <w:rPr>
          <w:rFonts w:eastAsia="Calibri" w:cs="Times New Roman"/>
        </w:rPr>
        <w:t>aktif</w:t>
      </w:r>
      <w:proofErr w:type="spellEnd"/>
      <w:r>
        <w:rPr>
          <w:rFonts w:eastAsia="Calibri" w:cs="Times New Roman"/>
        </w:rPr>
        <w:t xml:space="preserve"> </w:t>
      </w:r>
      <w:proofErr w:type="spellStart"/>
      <w:r>
        <w:rPr>
          <w:rFonts w:eastAsia="Calibri" w:cs="Times New Roman"/>
        </w:rPr>
        <w:t>tipe</w:t>
      </w:r>
      <w:proofErr w:type="spellEnd"/>
      <w:r>
        <w:rPr>
          <w:rFonts w:eastAsia="Calibri" w:cs="Times New Roman"/>
        </w:rPr>
        <w:t xml:space="preserve"> </w:t>
      </w:r>
      <w:r>
        <w:rPr>
          <w:rFonts w:eastAsia="Calibri" w:cs="Times New Roman"/>
          <w:i/>
        </w:rPr>
        <w:t xml:space="preserve">group to group exchange </w:t>
      </w:r>
      <w:r>
        <w:rPr>
          <w:rFonts w:eastAsia="Calibri" w:cs="Times New Roman"/>
        </w:rPr>
        <w:t xml:space="preserve">yang </w:t>
      </w:r>
      <w:proofErr w:type="spellStart"/>
      <w:r>
        <w:rPr>
          <w:rFonts w:eastAsia="Calibri" w:cs="Times New Roman"/>
        </w:rPr>
        <w:t>diterapkan</w:t>
      </w:r>
      <w:proofErr w:type="spellEnd"/>
      <w:r>
        <w:rPr>
          <w:rFonts w:eastAsia="Calibri" w:cs="Times New Roman"/>
        </w:rPr>
        <w:t xml:space="preserve"> </w:t>
      </w:r>
      <w:proofErr w:type="spellStart"/>
      <w:r>
        <w:rPr>
          <w:rFonts w:eastAsia="Calibri" w:cs="Times New Roman"/>
        </w:rPr>
        <w:t>pada</w:t>
      </w:r>
      <w:proofErr w:type="spellEnd"/>
      <w:r>
        <w:rPr>
          <w:rFonts w:eastAsia="Calibri" w:cs="Times New Roman"/>
        </w:rPr>
        <w:t xml:space="preserve"> </w:t>
      </w:r>
      <w:proofErr w:type="spellStart"/>
      <w:r>
        <w:rPr>
          <w:rFonts w:eastAsia="Calibri" w:cs="Times New Roman"/>
        </w:rPr>
        <w:t>kelas</w:t>
      </w:r>
      <w:proofErr w:type="spellEnd"/>
      <w:r>
        <w:rPr>
          <w:rFonts w:eastAsia="Calibri" w:cs="Times New Roman"/>
        </w:rPr>
        <w:t xml:space="preserve"> </w:t>
      </w:r>
      <w:proofErr w:type="spellStart"/>
      <w:r>
        <w:rPr>
          <w:rFonts w:eastAsia="Calibri" w:cs="Times New Roman"/>
        </w:rPr>
        <w:t>eksperimen</w:t>
      </w:r>
      <w:proofErr w:type="spellEnd"/>
      <w:r>
        <w:rPr>
          <w:rFonts w:eastAsia="Calibri" w:cs="Times New Roman"/>
        </w:rPr>
        <w:t xml:space="preserve"> XII IA 1 </w:t>
      </w:r>
      <w:proofErr w:type="spellStart"/>
      <w:r>
        <w:rPr>
          <w:rFonts w:eastAsia="Calibri" w:cs="Times New Roman"/>
        </w:rPr>
        <w:t>berpengaruh</w:t>
      </w:r>
      <w:proofErr w:type="spellEnd"/>
      <w:r>
        <w:rPr>
          <w:rFonts w:eastAsia="Calibri" w:cs="Times New Roman"/>
        </w:rPr>
        <w:t xml:space="preserve"> </w:t>
      </w:r>
      <w:proofErr w:type="spellStart"/>
      <w:r>
        <w:rPr>
          <w:rFonts w:eastAsia="Calibri" w:cs="Times New Roman"/>
        </w:rPr>
        <w:t>positif</w:t>
      </w:r>
      <w:proofErr w:type="spellEnd"/>
      <w:r>
        <w:rPr>
          <w:rFonts w:eastAsia="Calibri" w:cs="Times New Roman"/>
        </w:rPr>
        <w:t xml:space="preserve"> </w:t>
      </w:r>
      <w:proofErr w:type="spellStart"/>
      <w:r>
        <w:rPr>
          <w:rFonts w:eastAsia="Calibri" w:cs="Times New Roman"/>
        </w:rPr>
        <w:t>terhadap</w:t>
      </w:r>
      <w:proofErr w:type="spellEnd"/>
      <w:r>
        <w:rPr>
          <w:rFonts w:eastAsia="Calibri" w:cs="Times New Roman"/>
        </w:rPr>
        <w:t xml:space="preserve"> </w:t>
      </w:r>
      <w:proofErr w:type="spellStart"/>
      <w:r>
        <w:rPr>
          <w:rFonts w:eastAsia="Calibri" w:cs="Times New Roman"/>
        </w:rPr>
        <w:t>hasil</w:t>
      </w:r>
      <w:proofErr w:type="spellEnd"/>
      <w:r>
        <w:rPr>
          <w:rFonts w:eastAsia="Calibri" w:cs="Times New Roman"/>
        </w:rPr>
        <w:t xml:space="preserve"> </w:t>
      </w:r>
      <w:proofErr w:type="spellStart"/>
      <w:r>
        <w:rPr>
          <w:rFonts w:eastAsia="Calibri" w:cs="Times New Roman"/>
        </w:rPr>
        <w:t>belajar</w:t>
      </w:r>
      <w:proofErr w:type="spellEnd"/>
      <w:r>
        <w:rPr>
          <w:rFonts w:eastAsia="Calibri" w:cs="Times New Roman"/>
        </w:rPr>
        <w:t xml:space="preserve"> </w:t>
      </w:r>
      <w:proofErr w:type="spellStart"/>
      <w:r>
        <w:rPr>
          <w:rFonts w:eastAsia="Calibri" w:cs="Times New Roman"/>
        </w:rPr>
        <w:t>matematika</w:t>
      </w:r>
      <w:proofErr w:type="spellEnd"/>
      <w:r>
        <w:rPr>
          <w:rFonts w:eastAsia="Calibri" w:cs="Times New Roman"/>
        </w:rPr>
        <w:t xml:space="preserve"> </w:t>
      </w:r>
      <w:proofErr w:type="spellStart"/>
      <w:r>
        <w:rPr>
          <w:rFonts w:eastAsia="Calibri" w:cs="Times New Roman"/>
        </w:rPr>
        <w:t>siswa</w:t>
      </w:r>
      <w:proofErr w:type="spellEnd"/>
      <w:r>
        <w:rPr>
          <w:rFonts w:eastAsia="Calibri" w:cs="Times New Roman"/>
        </w:rPr>
        <w:t>.</w:t>
      </w:r>
      <w:proofErr w:type="gramEnd"/>
    </w:p>
    <w:p w:rsidR="006A3E17" w:rsidRDefault="006A3E17" w:rsidP="006A3E17">
      <w:pPr>
        <w:spacing w:line="240" w:lineRule="auto"/>
        <w:jc w:val="both"/>
        <w:rPr>
          <w:rFonts w:eastAsia="Calibri" w:cs="Times New Roman"/>
        </w:rPr>
      </w:pPr>
    </w:p>
    <w:p w:rsidR="006A3E17" w:rsidRDefault="006A3E17" w:rsidP="006A3E17">
      <w:pPr>
        <w:spacing w:line="240" w:lineRule="auto"/>
        <w:jc w:val="both"/>
        <w:rPr>
          <w:rFonts w:eastAsia="Calibri" w:cs="Times New Roman"/>
        </w:rPr>
      </w:pPr>
    </w:p>
    <w:p w:rsidR="006A3E17" w:rsidRPr="000B157C" w:rsidRDefault="006A3E17" w:rsidP="006A3E17">
      <w:pPr>
        <w:spacing w:line="240" w:lineRule="auto"/>
        <w:ind w:left="1440" w:hanging="1440"/>
        <w:jc w:val="both"/>
        <w:rPr>
          <w:szCs w:val="24"/>
        </w:rPr>
      </w:pPr>
      <w:proofErr w:type="spellStart"/>
      <w:r>
        <w:rPr>
          <w:rFonts w:eastAsia="Calibri" w:cs="Times New Roman"/>
          <w:b/>
        </w:rPr>
        <w:t>Kata</w:t>
      </w:r>
      <w:proofErr w:type="spellEnd"/>
      <w:r>
        <w:rPr>
          <w:rFonts w:eastAsia="Calibri" w:cs="Times New Roman"/>
          <w:b/>
        </w:rPr>
        <w:t xml:space="preserve"> </w:t>
      </w:r>
      <w:proofErr w:type="spellStart"/>
      <w:r>
        <w:rPr>
          <w:rFonts w:eastAsia="Calibri" w:cs="Times New Roman"/>
          <w:b/>
        </w:rPr>
        <w:t>Kunci</w:t>
      </w:r>
      <w:proofErr w:type="spellEnd"/>
      <w:r>
        <w:rPr>
          <w:rFonts w:eastAsia="Calibri" w:cs="Times New Roman"/>
          <w:b/>
        </w:rPr>
        <w:tab/>
        <w:t xml:space="preserve">: </w:t>
      </w:r>
      <w:proofErr w:type="spellStart"/>
      <w:r>
        <w:rPr>
          <w:rFonts w:eastAsia="Calibri" w:cs="Times New Roman"/>
        </w:rPr>
        <w:t>Metode</w:t>
      </w:r>
      <w:proofErr w:type="spellEnd"/>
      <w:r>
        <w:rPr>
          <w:rFonts w:eastAsia="Calibri" w:cs="Times New Roman"/>
        </w:rPr>
        <w:t xml:space="preserve"> </w:t>
      </w:r>
      <w:proofErr w:type="spellStart"/>
      <w:r>
        <w:rPr>
          <w:rFonts w:eastAsia="Calibri" w:cs="Times New Roman"/>
        </w:rPr>
        <w:t>Belajar</w:t>
      </w:r>
      <w:proofErr w:type="spellEnd"/>
      <w:r>
        <w:rPr>
          <w:rFonts w:eastAsia="Calibri" w:cs="Times New Roman"/>
        </w:rPr>
        <w:t xml:space="preserve">, </w:t>
      </w:r>
      <w:r>
        <w:rPr>
          <w:rFonts w:eastAsia="Calibri" w:cs="Times New Roman"/>
          <w:i/>
        </w:rPr>
        <w:t>Group to Group Exchange</w:t>
      </w:r>
      <w:r>
        <w:rPr>
          <w:rFonts w:eastAsia="Calibri" w:cs="Times New Roman"/>
        </w:rPr>
        <w:t xml:space="preserve">, </w:t>
      </w:r>
      <w:proofErr w:type="spellStart"/>
      <w:r>
        <w:rPr>
          <w:rFonts w:eastAsia="Calibri" w:cs="Times New Roman"/>
        </w:rPr>
        <w:t>Hasil</w:t>
      </w:r>
      <w:proofErr w:type="spellEnd"/>
      <w:r>
        <w:rPr>
          <w:rFonts w:eastAsia="Calibri" w:cs="Times New Roman"/>
        </w:rPr>
        <w:t xml:space="preserve"> </w:t>
      </w:r>
      <w:proofErr w:type="spellStart"/>
      <w:r>
        <w:rPr>
          <w:rFonts w:eastAsia="Calibri" w:cs="Times New Roman"/>
        </w:rPr>
        <w:t>Belajar</w:t>
      </w:r>
      <w:proofErr w:type="spellEnd"/>
      <w:r>
        <w:rPr>
          <w:rFonts w:eastAsia="Calibri" w:cs="Times New Roman"/>
        </w:rPr>
        <w:t>.</w:t>
      </w:r>
    </w:p>
    <w:p w:rsidR="006A3E17" w:rsidRPr="0043751D" w:rsidRDefault="006A3E17" w:rsidP="006A3E17">
      <w:pPr>
        <w:spacing w:line="240" w:lineRule="auto"/>
        <w:jc w:val="both"/>
        <w:sectPr w:rsidR="006A3E17" w:rsidRPr="0043751D" w:rsidSect="00E71907">
          <w:pgSz w:w="11906" w:h="16838"/>
          <w:pgMar w:top="2268" w:right="1701" w:bottom="1701" w:left="2268" w:header="720" w:footer="720" w:gutter="0"/>
          <w:pgNumType w:fmt="lowerRoman"/>
          <w:cols w:space="720"/>
          <w:titlePg/>
          <w:docGrid w:linePitch="360"/>
        </w:sectPr>
      </w:pPr>
    </w:p>
    <w:p w:rsidR="006A3E17" w:rsidRDefault="006A3E17" w:rsidP="006A3E17">
      <w:pPr>
        <w:spacing w:line="480" w:lineRule="auto"/>
        <w:jc w:val="center"/>
        <w:rPr>
          <w:rFonts w:eastAsia="Times New Roman" w:cs="Times New Roman"/>
          <w:b/>
          <w:szCs w:val="24"/>
        </w:rPr>
      </w:pPr>
      <w:r w:rsidRPr="00FC1D02">
        <w:rPr>
          <w:rFonts w:eastAsia="Times New Roman" w:cs="Times New Roman"/>
          <w:b/>
          <w:szCs w:val="24"/>
          <w:lang w:val="id-ID"/>
        </w:rPr>
        <w:lastRenderedPageBreak/>
        <w:t>ABSTRACT</w:t>
      </w:r>
    </w:p>
    <w:p w:rsidR="006A3E17" w:rsidRDefault="006A3E17" w:rsidP="006A3E17">
      <w:pPr>
        <w:spacing w:line="240" w:lineRule="auto"/>
        <w:jc w:val="both"/>
      </w:pPr>
      <w:proofErr w:type="spellStart"/>
      <w:proofErr w:type="gramStart"/>
      <w:r>
        <w:rPr>
          <w:rFonts w:eastAsia="Times New Roman" w:cs="Times New Roman"/>
          <w:b/>
          <w:szCs w:val="24"/>
        </w:rPr>
        <w:t>Muh</w:t>
      </w:r>
      <w:proofErr w:type="spellEnd"/>
      <w:r>
        <w:rPr>
          <w:rFonts w:eastAsia="Times New Roman" w:cs="Times New Roman"/>
          <w:b/>
          <w:szCs w:val="24"/>
        </w:rPr>
        <w:t>.</w:t>
      </w:r>
      <w:proofErr w:type="gramEnd"/>
      <w:r>
        <w:rPr>
          <w:rFonts w:eastAsia="Times New Roman" w:cs="Times New Roman"/>
          <w:b/>
          <w:szCs w:val="24"/>
        </w:rPr>
        <w:t xml:space="preserve"> </w:t>
      </w:r>
      <w:proofErr w:type="spellStart"/>
      <w:proofErr w:type="gramStart"/>
      <w:r>
        <w:rPr>
          <w:rFonts w:eastAsia="Times New Roman" w:cs="Times New Roman"/>
          <w:b/>
          <w:szCs w:val="24"/>
        </w:rPr>
        <w:t>Alfiansyah</w:t>
      </w:r>
      <w:proofErr w:type="spellEnd"/>
      <w:r>
        <w:rPr>
          <w:rFonts w:eastAsia="Times New Roman" w:cs="Times New Roman"/>
          <w:b/>
          <w:szCs w:val="24"/>
        </w:rPr>
        <w:t>.</w:t>
      </w:r>
      <w:proofErr w:type="gramEnd"/>
      <w:r>
        <w:rPr>
          <w:rFonts w:eastAsia="Times New Roman" w:cs="Times New Roman"/>
          <w:b/>
          <w:szCs w:val="24"/>
        </w:rPr>
        <w:t xml:space="preserve"> 2016</w:t>
      </w:r>
      <w:r w:rsidRPr="0043751D">
        <w:rPr>
          <w:rFonts w:eastAsia="Times New Roman" w:cs="Times New Roman"/>
          <w:b/>
          <w:szCs w:val="24"/>
        </w:rPr>
        <w:t xml:space="preserve">. </w:t>
      </w:r>
      <w:r>
        <w:rPr>
          <w:rFonts w:eastAsia="Times New Roman" w:cs="Times New Roman"/>
          <w:b/>
          <w:szCs w:val="24"/>
        </w:rPr>
        <w:t>The Influence of</w:t>
      </w:r>
      <w:r w:rsidRPr="0043751D">
        <w:rPr>
          <w:rFonts w:eastAsia="Times New Roman" w:cs="Times New Roman"/>
          <w:b/>
          <w:szCs w:val="24"/>
        </w:rPr>
        <w:t xml:space="preserve"> </w:t>
      </w:r>
      <w:r w:rsidRPr="001F7A17">
        <w:rPr>
          <w:rFonts w:eastAsia="Times New Roman" w:cs="Times New Roman"/>
          <w:b/>
          <w:szCs w:val="24"/>
        </w:rPr>
        <w:t>Active Learning</w:t>
      </w:r>
      <w:r>
        <w:rPr>
          <w:rFonts w:eastAsia="Times New Roman" w:cs="Times New Roman"/>
          <w:b/>
          <w:szCs w:val="24"/>
        </w:rPr>
        <w:t xml:space="preserve"> Methods Type</w:t>
      </w:r>
      <w:r w:rsidRPr="0043751D">
        <w:rPr>
          <w:rFonts w:eastAsia="Times New Roman" w:cs="Times New Roman"/>
          <w:b/>
          <w:szCs w:val="24"/>
        </w:rPr>
        <w:t xml:space="preserve"> </w:t>
      </w:r>
      <w:r>
        <w:rPr>
          <w:rFonts w:eastAsia="Times New Roman" w:cs="Times New Roman"/>
          <w:b/>
          <w:szCs w:val="24"/>
        </w:rPr>
        <w:t xml:space="preserve">of </w:t>
      </w:r>
      <w:r w:rsidRPr="008D6B9B">
        <w:rPr>
          <w:rFonts w:eastAsia="Times New Roman" w:cs="Times New Roman"/>
          <w:b/>
          <w:szCs w:val="24"/>
        </w:rPr>
        <w:t>Group to Group Exchange</w:t>
      </w:r>
      <w:r w:rsidRPr="0043751D">
        <w:rPr>
          <w:rFonts w:eastAsia="Times New Roman" w:cs="Times New Roman"/>
          <w:b/>
          <w:i/>
          <w:szCs w:val="24"/>
        </w:rPr>
        <w:t xml:space="preserve"> </w:t>
      </w:r>
      <w:r>
        <w:rPr>
          <w:rFonts w:eastAsia="Times New Roman" w:cs="Times New Roman"/>
          <w:b/>
          <w:szCs w:val="24"/>
        </w:rPr>
        <w:t xml:space="preserve">Against Students’ Mathematics Learning Result Class </w:t>
      </w:r>
      <w:r w:rsidRPr="0043751D">
        <w:rPr>
          <w:rFonts w:eastAsia="Times New Roman" w:cs="Times New Roman"/>
          <w:b/>
          <w:szCs w:val="24"/>
        </w:rPr>
        <w:t xml:space="preserve">XII IA SMA </w:t>
      </w:r>
      <w:proofErr w:type="spellStart"/>
      <w:r w:rsidRPr="0043751D">
        <w:rPr>
          <w:rFonts w:eastAsia="Times New Roman" w:cs="Times New Roman"/>
          <w:b/>
          <w:szCs w:val="24"/>
        </w:rPr>
        <w:t>Negeri</w:t>
      </w:r>
      <w:proofErr w:type="spellEnd"/>
      <w:r w:rsidRPr="0043751D">
        <w:rPr>
          <w:rFonts w:eastAsia="Times New Roman" w:cs="Times New Roman"/>
          <w:b/>
          <w:szCs w:val="24"/>
        </w:rPr>
        <w:t xml:space="preserve"> 1 </w:t>
      </w:r>
      <w:proofErr w:type="spellStart"/>
      <w:r w:rsidRPr="0043751D">
        <w:rPr>
          <w:rFonts w:eastAsia="Times New Roman" w:cs="Times New Roman"/>
          <w:b/>
          <w:szCs w:val="24"/>
        </w:rPr>
        <w:t>Galesong</w:t>
      </w:r>
      <w:proofErr w:type="spellEnd"/>
      <w:r w:rsidRPr="0043751D">
        <w:rPr>
          <w:rFonts w:eastAsia="Times New Roman" w:cs="Times New Roman"/>
          <w:b/>
          <w:szCs w:val="24"/>
        </w:rPr>
        <w:t xml:space="preserve"> Utara. </w:t>
      </w:r>
      <w:proofErr w:type="gramStart"/>
      <w:r>
        <w:t>Thesis</w:t>
      </w:r>
      <w:r w:rsidRPr="0043751D">
        <w:t>.</w:t>
      </w:r>
      <w:proofErr w:type="gramEnd"/>
      <w:r w:rsidRPr="0043751D">
        <w:t xml:space="preserve"> </w:t>
      </w:r>
      <w:proofErr w:type="gramStart"/>
      <w:r>
        <w:t>Faculty of Mathematics and Science, Makassar State University.</w:t>
      </w:r>
      <w:proofErr w:type="gramEnd"/>
    </w:p>
    <w:p w:rsidR="006A3E17" w:rsidRPr="00E61620" w:rsidRDefault="006A3E17" w:rsidP="006A3E17">
      <w:pPr>
        <w:spacing w:line="240" w:lineRule="auto"/>
        <w:ind w:firstLine="567"/>
        <w:jc w:val="both"/>
      </w:pPr>
      <w:r>
        <w:t xml:space="preserve">This research aimed to find out the influence of active learning methods type of Group to Group Exchange against students’ mathematics learning result. This research is a quasi experimental with research design </w:t>
      </w:r>
      <w:r w:rsidRPr="008A542A">
        <w:t>Nonequivalent control group design</w:t>
      </w:r>
      <w:r>
        <w:t xml:space="preserve">. </w:t>
      </w:r>
      <w:r>
        <w:rPr>
          <w:rStyle w:val="hps"/>
        </w:rPr>
        <w:t>The research variables</w:t>
      </w:r>
      <w:r>
        <w:t xml:space="preserve"> </w:t>
      </w:r>
      <w:r>
        <w:rPr>
          <w:rStyle w:val="hps"/>
        </w:rPr>
        <w:t>to consist of</w:t>
      </w:r>
      <w:r>
        <w:t xml:space="preserve"> </w:t>
      </w:r>
      <w:r>
        <w:rPr>
          <w:rStyle w:val="hps"/>
        </w:rPr>
        <w:t>two variables</w:t>
      </w:r>
      <w:r>
        <w:t xml:space="preserve">, </w:t>
      </w:r>
      <w:r>
        <w:rPr>
          <w:rStyle w:val="hps"/>
        </w:rPr>
        <w:t>that independent</w:t>
      </w:r>
      <w:r>
        <w:t xml:space="preserve"> </w:t>
      </w:r>
      <w:r>
        <w:rPr>
          <w:rStyle w:val="hps"/>
        </w:rPr>
        <w:t>variable</w:t>
      </w:r>
      <w:r>
        <w:t xml:space="preserve"> </w:t>
      </w:r>
      <w:r>
        <w:rPr>
          <w:rStyle w:val="hps"/>
        </w:rPr>
        <w:t>is method of learning</w:t>
      </w:r>
      <w:r>
        <w:t xml:space="preserve"> </w:t>
      </w:r>
      <w:r>
        <w:rPr>
          <w:rStyle w:val="hps"/>
        </w:rPr>
        <w:t>and</w:t>
      </w:r>
      <w:r>
        <w:t xml:space="preserve"> </w:t>
      </w:r>
      <w:r>
        <w:rPr>
          <w:rStyle w:val="hps"/>
        </w:rPr>
        <w:t>dependent variable</w:t>
      </w:r>
      <w:r>
        <w:t xml:space="preserve"> is students’ mathematics learning result. </w:t>
      </w:r>
      <w:r>
        <w:rPr>
          <w:rFonts w:eastAsia="Times New Roman" w:cs="Times New Roman"/>
          <w:szCs w:val="24"/>
        </w:rPr>
        <w:t>The research</w:t>
      </w:r>
      <w:r w:rsidRPr="00E61620">
        <w:rPr>
          <w:rFonts w:eastAsia="Times New Roman" w:cs="Times New Roman"/>
          <w:szCs w:val="24"/>
        </w:rPr>
        <w:t xml:space="preserve"> population </w:t>
      </w:r>
      <w:r>
        <w:rPr>
          <w:rFonts w:eastAsia="Times New Roman" w:cs="Times New Roman"/>
          <w:szCs w:val="24"/>
        </w:rPr>
        <w:t>is</w:t>
      </w:r>
      <w:r w:rsidRPr="00E61620">
        <w:rPr>
          <w:rFonts w:eastAsia="Times New Roman" w:cs="Times New Roman"/>
          <w:szCs w:val="24"/>
        </w:rPr>
        <w:t xml:space="preserve"> class XII IA SMAN 1 </w:t>
      </w:r>
      <w:proofErr w:type="spellStart"/>
      <w:r w:rsidRPr="00E61620">
        <w:rPr>
          <w:rFonts w:eastAsia="Times New Roman" w:cs="Times New Roman"/>
          <w:szCs w:val="24"/>
        </w:rPr>
        <w:t>Galesong</w:t>
      </w:r>
      <w:proofErr w:type="spellEnd"/>
      <w:r w:rsidRPr="00E61620">
        <w:rPr>
          <w:rFonts w:eastAsia="Times New Roman" w:cs="Times New Roman"/>
          <w:szCs w:val="24"/>
        </w:rPr>
        <w:t xml:space="preserve"> </w:t>
      </w:r>
      <w:r>
        <w:rPr>
          <w:rFonts w:eastAsia="Times New Roman" w:cs="Times New Roman"/>
          <w:szCs w:val="24"/>
        </w:rPr>
        <w:t xml:space="preserve">Utara </w:t>
      </w:r>
      <w:r w:rsidRPr="00E61620">
        <w:rPr>
          <w:rFonts w:eastAsia="Times New Roman" w:cs="Times New Roman"/>
          <w:szCs w:val="24"/>
        </w:rPr>
        <w:t xml:space="preserve">academic year 2015/2016. The samples used were two classes </w:t>
      </w:r>
      <w:r>
        <w:rPr>
          <w:rFonts w:eastAsia="Times New Roman" w:cs="Times New Roman"/>
          <w:szCs w:val="24"/>
        </w:rPr>
        <w:t>selected</w:t>
      </w:r>
      <w:r w:rsidRPr="00E61620">
        <w:rPr>
          <w:rFonts w:eastAsia="Times New Roman" w:cs="Times New Roman"/>
          <w:szCs w:val="24"/>
        </w:rPr>
        <w:t xml:space="preserve"> by </w:t>
      </w:r>
      <w:r>
        <w:rPr>
          <w:rFonts w:eastAsia="Times New Roman" w:cs="Times New Roman"/>
          <w:szCs w:val="24"/>
        </w:rPr>
        <w:t>cluster</w:t>
      </w:r>
      <w:r w:rsidRPr="00E61620">
        <w:rPr>
          <w:rFonts w:eastAsia="Times New Roman" w:cs="Times New Roman"/>
          <w:szCs w:val="24"/>
        </w:rPr>
        <w:t xml:space="preserve"> random sampling, </w:t>
      </w:r>
      <w:proofErr w:type="spellStart"/>
      <w:r w:rsidRPr="00E61620">
        <w:rPr>
          <w:rFonts w:eastAsia="Times New Roman" w:cs="Times New Roman"/>
          <w:szCs w:val="24"/>
        </w:rPr>
        <w:t>ie</w:t>
      </w:r>
      <w:proofErr w:type="spellEnd"/>
      <w:r w:rsidRPr="00E61620">
        <w:rPr>
          <w:rFonts w:eastAsia="Times New Roman" w:cs="Times New Roman"/>
          <w:szCs w:val="24"/>
        </w:rPr>
        <w:t xml:space="preserve"> class XII IA 1 </w:t>
      </w:r>
      <w:r>
        <w:rPr>
          <w:rFonts w:eastAsia="Times New Roman" w:cs="Times New Roman"/>
          <w:szCs w:val="24"/>
        </w:rPr>
        <w:t>to consist</w:t>
      </w:r>
      <w:r w:rsidRPr="00E61620">
        <w:rPr>
          <w:rFonts w:eastAsia="Times New Roman" w:cs="Times New Roman"/>
          <w:szCs w:val="24"/>
        </w:rPr>
        <w:t xml:space="preserve"> of 45 students as an experimental class and class XII IA 2 </w:t>
      </w:r>
      <w:r>
        <w:rPr>
          <w:rFonts w:eastAsia="Times New Roman" w:cs="Times New Roman"/>
          <w:szCs w:val="24"/>
        </w:rPr>
        <w:t>to consist</w:t>
      </w:r>
      <w:r w:rsidRPr="00E61620">
        <w:rPr>
          <w:rFonts w:eastAsia="Times New Roman" w:cs="Times New Roman"/>
          <w:szCs w:val="24"/>
        </w:rPr>
        <w:t xml:space="preserve"> of 44 students as the control class. The </w:t>
      </w:r>
      <w:proofErr w:type="gramStart"/>
      <w:r w:rsidRPr="00E61620">
        <w:rPr>
          <w:rFonts w:eastAsia="Times New Roman" w:cs="Times New Roman"/>
          <w:szCs w:val="24"/>
        </w:rPr>
        <w:t>instrument used to collect the data are</w:t>
      </w:r>
      <w:proofErr w:type="gramEnd"/>
      <w:r w:rsidRPr="00E61620">
        <w:rPr>
          <w:rFonts w:eastAsia="Times New Roman" w:cs="Times New Roman"/>
          <w:szCs w:val="24"/>
        </w:rPr>
        <w:t xml:space="preserve"> the test result of learning, learning</w:t>
      </w:r>
      <w:r w:rsidRPr="00763018">
        <w:rPr>
          <w:rFonts w:eastAsia="Times New Roman" w:cs="Times New Roman"/>
          <w:szCs w:val="24"/>
        </w:rPr>
        <w:t xml:space="preserve"> </w:t>
      </w:r>
      <w:r>
        <w:rPr>
          <w:rFonts w:eastAsia="Times New Roman" w:cs="Times New Roman"/>
          <w:szCs w:val="24"/>
        </w:rPr>
        <w:t>accomplishment</w:t>
      </w:r>
      <w:r w:rsidRPr="00E61620">
        <w:rPr>
          <w:rFonts w:eastAsia="Times New Roman" w:cs="Times New Roman"/>
          <w:szCs w:val="24"/>
        </w:rPr>
        <w:t xml:space="preserve"> observation sheets, student questionnaire responses and documentation.</w:t>
      </w:r>
    </w:p>
    <w:p w:rsidR="006A3E17" w:rsidRDefault="006A3E17" w:rsidP="006A3E17">
      <w:pPr>
        <w:spacing w:line="240" w:lineRule="auto"/>
        <w:ind w:firstLine="567"/>
        <w:jc w:val="both"/>
      </w:pPr>
      <w:r>
        <w:t xml:space="preserve">The results showed that the mean score of the experimental class students' math skills </w:t>
      </w:r>
      <w:proofErr w:type="spellStart"/>
      <w:r>
        <w:t>ie</w:t>
      </w:r>
      <w:proofErr w:type="spellEnd"/>
      <w:r>
        <w:t xml:space="preserve"> 3.44 residing on highly skilled categories, is higher compared to average score of the control group 2.92 which are in the skilled category. While the </w:t>
      </w:r>
      <w:proofErr w:type="gramStart"/>
      <w:r>
        <w:t>average score</w:t>
      </w:r>
      <w:proofErr w:type="gramEnd"/>
      <w:r>
        <w:t xml:space="preserve"> of the experimental class students' attitudes 3.34 which is the very good category, higher compared to average score of the control class is at 2.82 the good category. Besides that, the results are processed using inferential analysis showed that: (1) Complete classical experimental class that is 91.11% higher than the control class which 72.73% were tested using the proportion test. (2) The average score of the experimental class mathematics </w:t>
      </w:r>
      <w:proofErr w:type="gramStart"/>
      <w:r>
        <w:t>learning  result</w:t>
      </w:r>
      <w:proofErr w:type="gramEnd"/>
      <w:r>
        <w:t xml:space="preserve"> </w:t>
      </w:r>
      <w:proofErr w:type="spellStart"/>
      <w:r>
        <w:t>ie</w:t>
      </w:r>
      <w:proofErr w:type="spellEnd"/>
      <w:r>
        <w:t xml:space="preserve"> 87.43 higher than the average score of the control class 81.83 were tested using the t test. (3) The improvement students’ mathematics learning results of the experimental class 0.8519 which is higher than the improvement of learning result that control class 0.7897. While the average percentage of students who responded positively to the usage of active learning methods type of group to group exchange on student class XII IA 1 SMAN 1 </w:t>
      </w:r>
      <w:proofErr w:type="spellStart"/>
      <w:r>
        <w:t>Galesong</w:t>
      </w:r>
      <w:proofErr w:type="spellEnd"/>
      <w:r>
        <w:t xml:space="preserve"> Utara is 93.27% in the very good category. There fore, concluded that the active learning method type of group to group </w:t>
      </w:r>
      <w:proofErr w:type="gramStart"/>
      <w:r>
        <w:t>exchange</w:t>
      </w:r>
      <w:proofErr w:type="gramEnd"/>
      <w:r>
        <w:t xml:space="preserve"> is applied to the experimental class XII IA 1 positive influence on students' mathematics learning result.</w:t>
      </w:r>
    </w:p>
    <w:p w:rsidR="006A3E17" w:rsidRDefault="006A3E17" w:rsidP="006A3E17">
      <w:pPr>
        <w:spacing w:line="240" w:lineRule="auto"/>
        <w:ind w:firstLine="567"/>
        <w:jc w:val="both"/>
      </w:pPr>
      <w:r>
        <w:br/>
      </w:r>
      <w:r>
        <w:br/>
      </w:r>
      <w:r w:rsidRPr="00433A58">
        <w:rPr>
          <w:b/>
        </w:rPr>
        <w:t>Keywords</w:t>
      </w:r>
      <w:r>
        <w:t>: Learning method, Group to Group Exchange, Learning result.</w:t>
      </w:r>
    </w:p>
    <w:p w:rsidR="006A3E17" w:rsidRDefault="006A3E17" w:rsidP="006A3E17">
      <w:pPr>
        <w:spacing w:line="240" w:lineRule="auto"/>
        <w:ind w:firstLine="567"/>
        <w:jc w:val="both"/>
        <w:rPr>
          <w:rStyle w:val="hps"/>
        </w:rPr>
      </w:pPr>
    </w:p>
    <w:p w:rsidR="00C5483D" w:rsidRDefault="00C5483D"/>
    <w:sectPr w:rsidR="00C5483D" w:rsidSect="00C548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A3E17"/>
    <w:rsid w:val="006A3E17"/>
    <w:rsid w:val="00C548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17"/>
    <w:pPr>
      <w:spacing w:after="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A3E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2016-04-12T01:40:00Z</dcterms:created>
  <dcterms:modified xsi:type="dcterms:W3CDTF">2016-04-12T01:40:00Z</dcterms:modified>
</cp:coreProperties>
</file>