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F3" w:rsidRDefault="005E24F3" w:rsidP="005E24F3">
      <w:pPr>
        <w:spacing w:after="0"/>
        <w:jc w:val="center"/>
        <w:rPr>
          <w:b/>
        </w:rPr>
      </w:pPr>
      <w:r>
        <w:rPr>
          <w:b/>
        </w:rPr>
        <w:t>ARTIKEL</w:t>
      </w:r>
    </w:p>
    <w:p w:rsidR="005E24F3" w:rsidRDefault="005E24F3" w:rsidP="005E24F3">
      <w:pPr>
        <w:spacing w:after="0"/>
        <w:jc w:val="center"/>
        <w:rPr>
          <w:b/>
        </w:rPr>
      </w:pPr>
    </w:p>
    <w:p w:rsidR="005E24F3" w:rsidRDefault="005E24F3" w:rsidP="005E24F3">
      <w:pPr>
        <w:spacing w:after="0"/>
        <w:jc w:val="center"/>
        <w:rPr>
          <w:b/>
        </w:rPr>
      </w:pPr>
    </w:p>
    <w:p w:rsidR="005E24F3" w:rsidRDefault="005E3A48" w:rsidP="005E24F3">
      <w:pPr>
        <w:jc w:val="center"/>
        <w:rPr>
          <w:b/>
          <w:color w:val="000000"/>
        </w:rPr>
      </w:pPr>
      <w:r w:rsidRPr="00024648">
        <w:rPr>
          <w:b/>
          <w:color w:val="000000"/>
        </w:rPr>
        <w:t>PENGARUH KELINCAHAN, KESEIMBANGAN, KOORDINASI DAN PERCAYA DIRI TERHADAP KEMAMPUAN MENGGIRING BOLA</w:t>
      </w:r>
      <w:r>
        <w:rPr>
          <w:b/>
          <w:color w:val="000000"/>
        </w:rPr>
        <w:br/>
      </w:r>
      <w:r w:rsidRPr="00024648">
        <w:rPr>
          <w:b/>
          <w:color w:val="000000"/>
        </w:rPr>
        <w:t xml:space="preserve"> PADA PERMAINAN FUTSAL SISWA SMA CELEBES GLOBAL</w:t>
      </w:r>
      <w:r>
        <w:rPr>
          <w:b/>
          <w:color w:val="000000"/>
        </w:rPr>
        <w:br/>
      </w:r>
      <w:r w:rsidRPr="00024648">
        <w:rPr>
          <w:b/>
          <w:color w:val="000000"/>
        </w:rPr>
        <w:t xml:space="preserve"> SCHOOL MAKASSAR</w:t>
      </w:r>
    </w:p>
    <w:p w:rsidR="001E1BC1" w:rsidRPr="00E10D87" w:rsidRDefault="001E1BC1" w:rsidP="005E24F3">
      <w:pPr>
        <w:jc w:val="center"/>
        <w:rPr>
          <w:b/>
          <w:i/>
        </w:rPr>
      </w:pPr>
    </w:p>
    <w:p w:rsidR="005E24F3" w:rsidRPr="00E10D87" w:rsidRDefault="005E24F3" w:rsidP="005E24F3">
      <w:pPr>
        <w:spacing w:after="0" w:line="240" w:lineRule="auto"/>
        <w:jc w:val="center"/>
        <w:rPr>
          <w:b/>
          <w:i/>
        </w:rPr>
      </w:pPr>
      <w:r w:rsidRPr="00E10D87">
        <w:rPr>
          <w:b/>
          <w:i/>
        </w:rPr>
        <w:t>(</w:t>
      </w:r>
      <w:r w:rsidR="002441F0">
        <w:rPr>
          <w:b/>
          <w:i/>
        </w:rPr>
        <w:t>AGILITY, BALANCE, COORDINATION AND CONFIDANCE TOWARD DRIBBLING ABILITY ON FUTSAL SPORT AT SMA CELEBES GLOBAL SCHOOL MAKASSAR</w:t>
      </w:r>
      <w:r w:rsidR="002441F0" w:rsidRPr="00E10D87">
        <w:rPr>
          <w:b/>
          <w:i/>
        </w:rPr>
        <w:t>)</w:t>
      </w:r>
    </w:p>
    <w:p w:rsidR="005E24F3" w:rsidRDefault="005E24F3" w:rsidP="005E24F3">
      <w:pPr>
        <w:jc w:val="center"/>
        <w:rPr>
          <w:b/>
        </w:rPr>
      </w:pPr>
    </w:p>
    <w:p w:rsidR="005E24F3" w:rsidRDefault="005E24F3" w:rsidP="005E24F3">
      <w:pPr>
        <w:jc w:val="center"/>
        <w:rPr>
          <w:b/>
        </w:rPr>
      </w:pPr>
    </w:p>
    <w:p w:rsidR="005E24F3" w:rsidRPr="00BB52E9" w:rsidRDefault="005E24F3" w:rsidP="005E24F3">
      <w:pPr>
        <w:rPr>
          <w:b/>
        </w:rPr>
      </w:pPr>
    </w:p>
    <w:p w:rsidR="005E24F3" w:rsidRDefault="005E24F3" w:rsidP="005E24F3">
      <w:pPr>
        <w:spacing w:after="240"/>
        <w:jc w:val="center"/>
        <w:rPr>
          <w:b/>
        </w:rPr>
      </w:pPr>
      <w:r>
        <w:rPr>
          <w:b/>
        </w:rPr>
        <w:t>RAHMAT DARMAWAN</w:t>
      </w:r>
    </w:p>
    <w:p w:rsidR="005E24F3" w:rsidRDefault="005E24F3" w:rsidP="005E24F3">
      <w:pPr>
        <w:jc w:val="center"/>
        <w:rPr>
          <w:b/>
        </w:rPr>
      </w:pPr>
    </w:p>
    <w:p w:rsidR="005E24F3" w:rsidRDefault="005E24F3" w:rsidP="005E24F3">
      <w:pPr>
        <w:jc w:val="center"/>
        <w:rPr>
          <w:b/>
        </w:rPr>
      </w:pPr>
    </w:p>
    <w:p w:rsidR="005E24F3" w:rsidRDefault="005E24F3" w:rsidP="005E24F3">
      <w:pPr>
        <w:spacing w:after="360"/>
        <w:jc w:val="center"/>
        <w:rPr>
          <w:b/>
        </w:rPr>
      </w:pPr>
    </w:p>
    <w:p w:rsidR="005E24F3" w:rsidRDefault="005E24F3" w:rsidP="005E24F3">
      <w:pPr>
        <w:jc w:val="center"/>
        <w:rPr>
          <w:b/>
        </w:rPr>
      </w:pPr>
      <w:r w:rsidRPr="00325D99">
        <w:rPr>
          <w:b/>
          <w:noProof/>
        </w:rPr>
        <w:drawing>
          <wp:inline distT="0" distB="0" distL="0" distR="0">
            <wp:extent cx="1260000" cy="12600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M+Cantik"/>
                    <pic:cNvPicPr>
                      <a:picLocks noChangeAspect="1" noChangeArrowheads="1"/>
                    </pic:cNvPicPr>
                  </pic:nvPicPr>
                  <pic:blipFill>
                    <a:blip r:embed="rId8" cstate="print">
                      <a:lum contrast="100000"/>
                    </a:blip>
                    <a:stretch>
                      <a:fillRect/>
                    </a:stretch>
                  </pic:blipFill>
                  <pic:spPr bwMode="auto">
                    <a:xfrm>
                      <a:off x="0" y="0"/>
                      <a:ext cx="1260000" cy="1260000"/>
                    </a:xfrm>
                    <a:prstGeom prst="rect">
                      <a:avLst/>
                    </a:prstGeom>
                    <a:noFill/>
                  </pic:spPr>
                </pic:pic>
              </a:graphicData>
            </a:graphic>
          </wp:inline>
        </w:drawing>
      </w:r>
    </w:p>
    <w:p w:rsidR="005E24F3" w:rsidRDefault="005E24F3" w:rsidP="005E24F3">
      <w:pPr>
        <w:jc w:val="center"/>
        <w:rPr>
          <w:b/>
        </w:rPr>
      </w:pPr>
    </w:p>
    <w:p w:rsidR="005E24F3" w:rsidRPr="00E10D87" w:rsidRDefault="005E24F3" w:rsidP="005E24F3">
      <w:pPr>
        <w:rPr>
          <w:b/>
        </w:rPr>
      </w:pPr>
    </w:p>
    <w:p w:rsidR="005E24F3" w:rsidRDefault="005E24F3" w:rsidP="005E24F3">
      <w:pPr>
        <w:spacing w:after="0"/>
        <w:jc w:val="center"/>
        <w:rPr>
          <w:b/>
        </w:rPr>
      </w:pPr>
      <w:r>
        <w:rPr>
          <w:b/>
        </w:rPr>
        <w:t>PROGRAM PASCASARJANA</w:t>
      </w:r>
    </w:p>
    <w:p w:rsidR="005E24F3" w:rsidRDefault="005E24F3" w:rsidP="005E24F3">
      <w:pPr>
        <w:spacing w:after="0"/>
        <w:jc w:val="center"/>
        <w:rPr>
          <w:b/>
        </w:rPr>
      </w:pPr>
      <w:r>
        <w:rPr>
          <w:b/>
        </w:rPr>
        <w:t>UNIVERSITAS NEGERI MAKASSAR</w:t>
      </w:r>
    </w:p>
    <w:p w:rsidR="005E24F3" w:rsidRPr="00C95344" w:rsidRDefault="005E24F3" w:rsidP="005E24F3">
      <w:pPr>
        <w:spacing w:after="0"/>
        <w:jc w:val="center"/>
        <w:rPr>
          <w:b/>
        </w:rPr>
      </w:pPr>
      <w:r>
        <w:rPr>
          <w:b/>
        </w:rPr>
        <w:t>2016</w:t>
      </w:r>
    </w:p>
    <w:p w:rsidR="00C72CE5" w:rsidRDefault="005E24F3" w:rsidP="005E24F3">
      <w:pPr>
        <w:jc w:val="center"/>
      </w:pPr>
      <w:r w:rsidRPr="005E24F3">
        <w:rPr>
          <w:noProof/>
        </w:rPr>
        <w:lastRenderedPageBreak/>
        <w:drawing>
          <wp:inline distT="0" distB="0" distL="0" distR="0">
            <wp:extent cx="1260000" cy="1260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M+Cantik"/>
                    <pic:cNvPicPr>
                      <a:picLocks noChangeAspect="1" noChangeArrowheads="1"/>
                    </pic:cNvPicPr>
                  </pic:nvPicPr>
                  <pic:blipFill>
                    <a:blip r:embed="rId8" cstate="print">
                      <a:lum contrast="100000"/>
                    </a:blip>
                    <a:stretch>
                      <a:fillRect/>
                    </a:stretch>
                  </pic:blipFill>
                  <pic:spPr bwMode="auto">
                    <a:xfrm>
                      <a:off x="0" y="0"/>
                      <a:ext cx="1260000" cy="1260000"/>
                    </a:xfrm>
                    <a:prstGeom prst="rect">
                      <a:avLst/>
                    </a:prstGeom>
                    <a:noFill/>
                  </pic:spPr>
                </pic:pic>
              </a:graphicData>
            </a:graphic>
          </wp:inline>
        </w:drawing>
      </w:r>
    </w:p>
    <w:p w:rsidR="005E24F3" w:rsidRDefault="005E24F3" w:rsidP="005E24F3">
      <w:pPr>
        <w:jc w:val="center"/>
      </w:pPr>
    </w:p>
    <w:p w:rsidR="005E24F3" w:rsidRDefault="005E24F3" w:rsidP="005E24F3">
      <w:pPr>
        <w:spacing w:after="0"/>
        <w:jc w:val="center"/>
        <w:rPr>
          <w:b/>
        </w:rPr>
      </w:pPr>
      <w:r>
        <w:rPr>
          <w:b/>
        </w:rPr>
        <w:t>PENGARUH KELINCAHAN, KESEIMBANGAN, KOORDINASI DAN PERCAYA DIRI TERHADAP KEMAMPUAN MENGGIRING BOLA</w:t>
      </w:r>
      <w:r>
        <w:rPr>
          <w:b/>
        </w:rPr>
        <w:br/>
        <w:t xml:space="preserve"> PADA PERMAINAN FUTSAL SISWA SD MADANIA MAKASSAR</w:t>
      </w:r>
    </w:p>
    <w:p w:rsidR="005E24F3" w:rsidRDefault="005E24F3" w:rsidP="005E24F3">
      <w:pPr>
        <w:jc w:val="center"/>
      </w:pPr>
    </w:p>
    <w:p w:rsidR="005E24F3" w:rsidRDefault="005E24F3" w:rsidP="005E24F3">
      <w:pPr>
        <w:jc w:val="center"/>
      </w:pPr>
      <w:r>
        <w:t>(The Influence of Agility, Balance, Coordination, and Confidence toward Dribbling Ability on Futsal Sport at SMA Celebes Global School Makassar)</w:t>
      </w:r>
    </w:p>
    <w:p w:rsidR="005E24F3" w:rsidRDefault="005E24F3" w:rsidP="005E24F3">
      <w:pPr>
        <w:jc w:val="center"/>
      </w:pPr>
    </w:p>
    <w:p w:rsidR="005E24F3" w:rsidRDefault="005E24F3" w:rsidP="005E24F3">
      <w:pPr>
        <w:jc w:val="center"/>
      </w:pPr>
      <w:r>
        <w:t>ABSTRAK</w:t>
      </w:r>
    </w:p>
    <w:p w:rsidR="005E24F3" w:rsidRDefault="005E24F3" w:rsidP="005E24F3">
      <w:pPr>
        <w:spacing w:after="0" w:line="240" w:lineRule="auto"/>
        <w:jc w:val="both"/>
      </w:pPr>
      <w:proofErr w:type="gramStart"/>
      <w:r>
        <w:t>Tujuan penelitian ini adalah mengetahui pengaruh kelincahan, keseimbangan, koordinasi, dan percaya diri terhadap kemampuan menggiring bola pada permainan futsal SMA Celebes Global School Makassar.</w:t>
      </w:r>
      <w:proofErr w:type="gramEnd"/>
      <w:r>
        <w:t xml:space="preserve"> </w:t>
      </w:r>
      <w:proofErr w:type="gramStart"/>
      <w:r>
        <w:t>Jenis penelitian ini adalah penelitian deskriptif dan inferensial.</w:t>
      </w:r>
      <w:proofErr w:type="gramEnd"/>
      <w:r>
        <w:t xml:space="preserve"> Populasinya adalah siswa yang mengikuti ekstrakurikuler futsal SMA Celebes Global School </w:t>
      </w:r>
      <w:proofErr w:type="gramStart"/>
      <w:r>
        <w:t>Makassar ,</w:t>
      </w:r>
      <w:proofErr w:type="gramEnd"/>
      <w:r>
        <w:t xml:space="preserve"> yang totalnya sebanyak 30 orang. </w:t>
      </w:r>
      <w:proofErr w:type="gramStart"/>
      <w:r>
        <w:t xml:space="preserve">Teknik penentuan sampelnya adalah </w:t>
      </w:r>
      <w:r>
        <w:rPr>
          <w:i/>
        </w:rPr>
        <w:t>sampling jenuh.</w:t>
      </w:r>
      <w:proofErr w:type="gramEnd"/>
      <w:r>
        <w:t xml:space="preserve"> </w:t>
      </w:r>
      <w:proofErr w:type="gramStart"/>
      <w:r>
        <w:t>Teknik analisis data yang digunakan adalah analisis statistik deskritif dan inferensial dengan bantuan program komputer SPSS 18.</w:t>
      </w:r>
      <w:proofErr w:type="gramEnd"/>
      <w:r>
        <w:t xml:space="preserve"> Hasil penelitian ini menunjukkan bahwa (1) Siswa SMA Celebes Global School Makassar memiliki kelincahan berpengaruh signifikan terhadap kemampuan menggiring bola sebesar 65</w:t>
      </w:r>
      <w:proofErr w:type="gramStart"/>
      <w:r>
        <w:t>,4</w:t>
      </w:r>
      <w:proofErr w:type="gramEnd"/>
      <w:r>
        <w:t>%. (2) Keseimbangan berpengaruh signifikan terhadap kemampuan menggiring bola sebesar 36</w:t>
      </w:r>
      <w:proofErr w:type="gramStart"/>
      <w:r>
        <w:t>,3</w:t>
      </w:r>
      <w:proofErr w:type="gramEnd"/>
      <w:r>
        <w:t>%. (3) Koordinasi berpengaruh signifikan terhadap kemampuan menggiring bola sebesar 26</w:t>
      </w:r>
      <w:proofErr w:type="gramStart"/>
      <w:r>
        <w:t>,2</w:t>
      </w:r>
      <w:proofErr w:type="gramEnd"/>
      <w:r>
        <w:t>%. (4) Percaya diri berpengaruh signifikan terhadap kemampuan menggiring bola sebesar 37</w:t>
      </w:r>
      <w:proofErr w:type="gramStart"/>
      <w:r>
        <w:t>,9</w:t>
      </w:r>
      <w:proofErr w:type="gramEnd"/>
      <w:r>
        <w:t>%. (5) Kelincahan, Keseimbangan, Koordinasi dan Percaya diri berpengaruh signifikan secara bersama-sama terhadap kemampuan menggiring bola sebesar 78</w:t>
      </w:r>
      <w:proofErr w:type="gramStart"/>
      <w:r>
        <w:t>,3</w:t>
      </w:r>
      <w:proofErr w:type="gramEnd"/>
      <w:r>
        <w:t>%.</w:t>
      </w:r>
    </w:p>
    <w:p w:rsidR="005E24F3" w:rsidRDefault="005E24F3" w:rsidP="005E24F3">
      <w:pPr>
        <w:spacing w:after="0" w:line="240" w:lineRule="auto"/>
        <w:ind w:firstLine="720"/>
        <w:jc w:val="both"/>
      </w:pPr>
    </w:p>
    <w:p w:rsidR="005E24F3" w:rsidRDefault="005E24F3" w:rsidP="005E24F3">
      <w:pPr>
        <w:spacing w:after="0" w:line="240" w:lineRule="auto"/>
        <w:jc w:val="both"/>
      </w:pPr>
      <w:r>
        <w:t xml:space="preserve">Kata </w:t>
      </w:r>
      <w:proofErr w:type="gramStart"/>
      <w:r>
        <w:t>Kunci :</w:t>
      </w:r>
      <w:proofErr w:type="gramEnd"/>
      <w:r>
        <w:t xml:space="preserve"> Kelincahan, Keseimbangan, Koordinasi , Percaya diri, Kemampuan menggiring bola.</w:t>
      </w:r>
    </w:p>
    <w:p w:rsidR="005E24F3" w:rsidRDefault="005E24F3" w:rsidP="005E24F3">
      <w:pPr>
        <w:spacing w:line="480" w:lineRule="auto"/>
        <w:jc w:val="both"/>
      </w:pPr>
    </w:p>
    <w:p w:rsidR="005E24F3" w:rsidRDefault="005E24F3" w:rsidP="005E24F3">
      <w:pPr>
        <w:spacing w:line="480" w:lineRule="auto"/>
        <w:jc w:val="center"/>
      </w:pPr>
      <w:r>
        <w:lastRenderedPageBreak/>
        <w:t>ABSTRACT</w:t>
      </w:r>
    </w:p>
    <w:p w:rsidR="00C17F5D" w:rsidRDefault="005E24F3" w:rsidP="00C17F5D">
      <w:pPr>
        <w:spacing w:after="0" w:line="240" w:lineRule="auto"/>
        <w:ind w:firstLine="900"/>
        <w:jc w:val="both"/>
      </w:pPr>
      <w:r>
        <w:t>The study aims at examining the influence of agility, balance, coordination, and confidence toward dribbling ability on Futsal Sport at SMA Celebes Global School Makassar. The type of the study is quantitative</w:t>
      </w:r>
      <w:r w:rsidR="005B10F0">
        <w:t xml:space="preserve"> research. The populations were the students who took extracurricular of Futsal at SMA Celebes Global School Makassar with the total of 30 students. The sample is obtained by employing saturated sampling. Data is analyzed by employing descriptive statistics analysis and inferential statistics analysis with the assistance of SPSS 18 computer program. The results of the study are (1) the students at SMA Celebes Global School Makassar have agility which gives  significant influence toward dribbling </w:t>
      </w:r>
      <w:r w:rsidR="00C17F5D">
        <w:t>ability by 65,4%, (2) the balance gives significant influence toward dribbling ability by 36,3%, (3) the coordination gives significant influence toward dribbling ability by 26,2%, (4) the confidence give significant influence towards dribbling ability by 37,9%, and (5) the agility, balance, coordination, and confidence give significant influence collaboratively toward dribbling ability by 78,3%.</w:t>
      </w:r>
    </w:p>
    <w:p w:rsidR="00C17F5D" w:rsidRDefault="00C17F5D" w:rsidP="00C17F5D">
      <w:pPr>
        <w:spacing w:after="0" w:line="240" w:lineRule="auto"/>
        <w:jc w:val="both"/>
      </w:pPr>
    </w:p>
    <w:p w:rsidR="00C17F5D" w:rsidRDefault="00C17F5D" w:rsidP="00C17F5D">
      <w:pPr>
        <w:spacing w:after="0" w:line="240" w:lineRule="auto"/>
        <w:jc w:val="both"/>
        <w:rPr>
          <w:i/>
        </w:rPr>
      </w:pPr>
      <w:r>
        <w:t xml:space="preserve">Keywords: </w:t>
      </w:r>
      <w:r>
        <w:rPr>
          <w:i/>
        </w:rPr>
        <w:t>agility, balance, coordination, confidence, dribbling ability.</w:t>
      </w: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spacing w:after="0" w:line="240" w:lineRule="auto"/>
        <w:jc w:val="both"/>
        <w:rPr>
          <w:i/>
        </w:rPr>
      </w:pPr>
    </w:p>
    <w:p w:rsidR="00C17F5D" w:rsidRDefault="00C17F5D" w:rsidP="00C17F5D">
      <w:pPr>
        <w:pStyle w:val="ListParagraph"/>
        <w:numPr>
          <w:ilvl w:val="0"/>
          <w:numId w:val="1"/>
        </w:numPr>
        <w:spacing w:after="0" w:line="240" w:lineRule="auto"/>
        <w:ind w:left="360"/>
        <w:jc w:val="center"/>
        <w:rPr>
          <w:b/>
        </w:rPr>
      </w:pPr>
      <w:r>
        <w:rPr>
          <w:b/>
        </w:rPr>
        <w:lastRenderedPageBreak/>
        <w:t>PENDAHULUAN</w:t>
      </w:r>
    </w:p>
    <w:p w:rsidR="00C17F5D" w:rsidRDefault="00C17F5D" w:rsidP="00C17F5D">
      <w:pPr>
        <w:spacing w:after="0" w:line="240" w:lineRule="auto"/>
        <w:rPr>
          <w:b/>
        </w:rPr>
      </w:pPr>
    </w:p>
    <w:p w:rsidR="00C17F5D" w:rsidRDefault="00C17F5D" w:rsidP="00C17F5D">
      <w:pPr>
        <w:spacing w:after="0" w:line="360" w:lineRule="auto"/>
        <w:ind w:firstLine="900"/>
        <w:jc w:val="both"/>
        <w:rPr>
          <w:color w:val="000000"/>
          <w:spacing w:val="6"/>
        </w:rPr>
      </w:pPr>
      <w:proofErr w:type="gramStart"/>
      <w:r w:rsidRPr="00024648">
        <w:rPr>
          <w:color w:val="000000"/>
          <w:spacing w:val="-1"/>
        </w:rPr>
        <w:t xml:space="preserve">Olahraga futsal merambah ke Indonesia sejak tahun 2002 dan langsung </w:t>
      </w:r>
      <w:r w:rsidRPr="00024648">
        <w:rPr>
          <w:color w:val="000000"/>
          <w:spacing w:val="1"/>
        </w:rPr>
        <w:t xml:space="preserve">menjadi olahraga primadona, bahkan menjadi lahan bisnis yang menjanjikan, </w:t>
      </w:r>
      <w:r w:rsidRPr="00024648">
        <w:rPr>
          <w:color w:val="000000"/>
          <w:spacing w:val="-5"/>
        </w:rPr>
        <w:t xml:space="preserve">seperti munculnya sejumlah futsal </w:t>
      </w:r>
      <w:r w:rsidRPr="00024648">
        <w:rPr>
          <w:i/>
          <w:color w:val="000000"/>
          <w:spacing w:val="-5"/>
          <w:w w:val="110"/>
        </w:rPr>
        <w:t xml:space="preserve">center </w:t>
      </w:r>
      <w:r w:rsidRPr="00024648">
        <w:rPr>
          <w:color w:val="000000"/>
          <w:spacing w:val="-5"/>
        </w:rPr>
        <w:t>modern dengan nilai investasi miliaran.</w:t>
      </w:r>
      <w:proofErr w:type="gramEnd"/>
      <w:r w:rsidRPr="00024648">
        <w:rPr>
          <w:color w:val="000000"/>
          <w:spacing w:val="-5"/>
        </w:rPr>
        <w:t xml:space="preserve"> </w:t>
      </w:r>
      <w:proofErr w:type="gramStart"/>
      <w:r w:rsidRPr="00024648">
        <w:rPr>
          <w:color w:val="000000"/>
        </w:rPr>
        <w:t xml:space="preserve">Perkembangan futsal yang begitu luar biasa di masyarakat ternyata menyedot </w:t>
      </w:r>
      <w:r w:rsidRPr="00024648">
        <w:rPr>
          <w:color w:val="000000"/>
          <w:spacing w:val="1"/>
        </w:rPr>
        <w:t>perhatian para pelaku bisnis.</w:t>
      </w:r>
      <w:proofErr w:type="gramEnd"/>
      <w:r>
        <w:rPr>
          <w:color w:val="000000"/>
          <w:spacing w:val="1"/>
        </w:rPr>
        <w:t xml:space="preserve"> </w:t>
      </w:r>
      <w:proofErr w:type="gramStart"/>
      <w:r w:rsidRPr="00024648">
        <w:rPr>
          <w:color w:val="000000"/>
          <w:spacing w:val="-2"/>
        </w:rPr>
        <w:t>Futsal semakin berkembang pesat dan memiliki banyak penggemar.</w:t>
      </w:r>
      <w:proofErr w:type="gramEnd"/>
      <w:r w:rsidRPr="00024648">
        <w:rPr>
          <w:color w:val="000000"/>
          <w:spacing w:val="-2"/>
        </w:rPr>
        <w:t xml:space="preserve"> </w:t>
      </w:r>
      <w:proofErr w:type="gramStart"/>
      <w:r w:rsidRPr="00024648">
        <w:rPr>
          <w:color w:val="000000"/>
          <w:spacing w:val="-2"/>
        </w:rPr>
        <w:t>Anak</w:t>
      </w:r>
      <w:r w:rsidRPr="00024648">
        <w:rPr>
          <w:color w:val="000000"/>
          <w:spacing w:val="-2"/>
        </w:rPr>
        <w:softHyphen/>
        <w:t>-</w:t>
      </w:r>
      <w:r w:rsidRPr="00024648">
        <w:rPr>
          <w:color w:val="000000"/>
          <w:spacing w:val="1"/>
        </w:rPr>
        <w:t>anak sampai orang dewasa menyukai olahraga yang satu ini.</w:t>
      </w:r>
      <w:proofErr w:type="gramEnd"/>
      <w:r w:rsidRPr="00024648">
        <w:rPr>
          <w:color w:val="000000"/>
          <w:spacing w:val="1"/>
        </w:rPr>
        <w:t xml:space="preserve"> </w:t>
      </w:r>
      <w:proofErr w:type="gramStart"/>
      <w:r w:rsidRPr="00024648">
        <w:rPr>
          <w:color w:val="000000"/>
          <w:spacing w:val="1"/>
        </w:rPr>
        <w:t xml:space="preserve">Mereka menggelar </w:t>
      </w:r>
      <w:r w:rsidRPr="00024648">
        <w:rPr>
          <w:color w:val="000000"/>
          <w:spacing w:val="-2"/>
        </w:rPr>
        <w:t xml:space="preserve">pertandingan secara sederhana ditempat yang seadanya, misalnya di tanah kosong </w:t>
      </w:r>
      <w:r w:rsidRPr="00024648">
        <w:rPr>
          <w:color w:val="000000"/>
          <w:spacing w:val="-3"/>
        </w:rPr>
        <w:t>atau bahkan dipinggiran jalan.</w:t>
      </w:r>
      <w:proofErr w:type="gramEnd"/>
      <w:r w:rsidRPr="00024648">
        <w:rPr>
          <w:color w:val="000000"/>
          <w:spacing w:val="-3"/>
        </w:rPr>
        <w:t xml:space="preserve"> Berbagai kompetisi futsal professional pun digelar </w:t>
      </w:r>
      <w:r w:rsidRPr="00024648">
        <w:rPr>
          <w:color w:val="000000"/>
          <w:spacing w:val="6"/>
        </w:rPr>
        <w:t xml:space="preserve">secara rutin, baik dipusat </w:t>
      </w:r>
      <w:proofErr w:type="gramStart"/>
      <w:r w:rsidRPr="00024648">
        <w:rPr>
          <w:color w:val="000000"/>
          <w:spacing w:val="6"/>
        </w:rPr>
        <w:t>kota</w:t>
      </w:r>
      <w:proofErr w:type="gramEnd"/>
      <w:r w:rsidRPr="00024648">
        <w:rPr>
          <w:color w:val="000000"/>
          <w:spacing w:val="6"/>
        </w:rPr>
        <w:t xml:space="preserve"> atau pun di daerah-daerah.</w:t>
      </w:r>
    </w:p>
    <w:p w:rsidR="00C17F5D" w:rsidRDefault="00C17F5D" w:rsidP="005E50FC">
      <w:pPr>
        <w:spacing w:after="0" w:line="360" w:lineRule="auto"/>
        <w:ind w:firstLine="648"/>
        <w:jc w:val="both"/>
        <w:rPr>
          <w:color w:val="000000"/>
          <w:spacing w:val="-10"/>
        </w:rPr>
      </w:pPr>
      <w:proofErr w:type="gramStart"/>
      <w:r w:rsidRPr="00024648">
        <w:rPr>
          <w:color w:val="000000"/>
          <w:spacing w:val="-7"/>
        </w:rPr>
        <w:t xml:space="preserve">Untuk peningkatan prestasi dalam bermain futsal dibutuhkan beberapa </w:t>
      </w:r>
      <w:r w:rsidRPr="00024648">
        <w:rPr>
          <w:color w:val="000000"/>
          <w:spacing w:val="-5"/>
        </w:rPr>
        <w:t>faktor- faktor pendukung.</w:t>
      </w:r>
      <w:proofErr w:type="gramEnd"/>
      <w:r w:rsidRPr="00024648">
        <w:rPr>
          <w:color w:val="000000"/>
          <w:spacing w:val="-5"/>
        </w:rPr>
        <w:t xml:space="preserve"> Permainan futsal adalah permainan yang memiliki </w:t>
      </w:r>
      <w:r w:rsidRPr="00024648">
        <w:rPr>
          <w:color w:val="000000"/>
          <w:spacing w:val="-9"/>
        </w:rPr>
        <w:t xml:space="preserve">karakteristik sebagai permainan cepat yang membutuhkan kecepatan gerak dan </w:t>
      </w:r>
      <w:r w:rsidRPr="00024648">
        <w:rPr>
          <w:color w:val="000000"/>
          <w:spacing w:val="-7"/>
        </w:rPr>
        <w:t xml:space="preserve">kemampuan bereaksi </w:t>
      </w:r>
      <w:proofErr w:type="gramStart"/>
      <w:r w:rsidRPr="00024648">
        <w:rPr>
          <w:color w:val="000000"/>
          <w:spacing w:val="-7"/>
        </w:rPr>
        <w:t>untuk  mengantsipasi</w:t>
      </w:r>
      <w:proofErr w:type="gramEnd"/>
      <w:r w:rsidRPr="00024648">
        <w:rPr>
          <w:color w:val="000000"/>
          <w:spacing w:val="-7"/>
        </w:rPr>
        <w:t xml:space="preserve"> datangnya bola guna dikembalikan </w:t>
      </w:r>
      <w:r w:rsidRPr="00024648">
        <w:rPr>
          <w:color w:val="000000"/>
          <w:spacing w:val="2"/>
        </w:rPr>
        <w:t xml:space="preserve">dengan tepat. Menurut Halim (2009:7) "Dalam permainan futsal, </w:t>
      </w:r>
      <w:r w:rsidRPr="00024648">
        <w:rPr>
          <w:color w:val="000000"/>
          <w:spacing w:val="-6"/>
        </w:rPr>
        <w:t xml:space="preserve">pergerakan bola dan pemain harus berlangsung dengan sangat cepat”. </w:t>
      </w:r>
      <w:proofErr w:type="gramStart"/>
      <w:r w:rsidRPr="00024648">
        <w:rPr>
          <w:color w:val="000000"/>
          <w:spacing w:val="-6"/>
        </w:rPr>
        <w:t xml:space="preserve">Seorang </w:t>
      </w:r>
      <w:r w:rsidRPr="00024648">
        <w:rPr>
          <w:color w:val="000000"/>
          <w:spacing w:val="-3"/>
        </w:rPr>
        <w:t xml:space="preserve">pemain tidak disarankan untuk mengusai bola berlama-lama seperti dalam </w:t>
      </w:r>
      <w:r w:rsidRPr="00024648">
        <w:rPr>
          <w:color w:val="000000"/>
          <w:spacing w:val="-10"/>
        </w:rPr>
        <w:t>sepakbola"</w:t>
      </w:r>
      <w:r w:rsidR="005E50FC">
        <w:rPr>
          <w:color w:val="000000"/>
          <w:spacing w:val="-10"/>
        </w:rPr>
        <w:t>.</w:t>
      </w:r>
      <w:proofErr w:type="gramEnd"/>
      <w:r w:rsidR="005E50FC">
        <w:rPr>
          <w:color w:val="000000"/>
          <w:spacing w:val="-10"/>
        </w:rPr>
        <w:t xml:space="preserve"> </w:t>
      </w:r>
    </w:p>
    <w:p w:rsidR="005E50FC" w:rsidRDefault="005E50FC" w:rsidP="005E50FC">
      <w:pPr>
        <w:spacing w:after="0" w:line="360" w:lineRule="auto"/>
        <w:ind w:firstLine="648"/>
        <w:jc w:val="both"/>
        <w:rPr>
          <w:color w:val="000000"/>
          <w:spacing w:val="3"/>
        </w:rPr>
      </w:pPr>
      <w:proofErr w:type="gramStart"/>
      <w:r w:rsidRPr="00024648">
        <w:rPr>
          <w:color w:val="000000"/>
        </w:rPr>
        <w:t>SMA Celebes Global School Makassar merupakan salah satu sekolah swasta yang ada di Makassar tepatnya di jalan Bau mangga.</w:t>
      </w:r>
      <w:proofErr w:type="gramEnd"/>
      <w:r w:rsidRPr="00024648">
        <w:rPr>
          <w:color w:val="000000"/>
        </w:rPr>
        <w:t xml:space="preserve"> SMA Celebes Global School Makassar berdiri sejak Tahun 2013 dengan </w:t>
      </w:r>
      <w:proofErr w:type="gramStart"/>
      <w:r w:rsidRPr="00024648">
        <w:rPr>
          <w:color w:val="000000"/>
        </w:rPr>
        <w:t>jumlah  siswa</w:t>
      </w:r>
      <w:proofErr w:type="gramEnd"/>
      <w:r w:rsidRPr="00024648">
        <w:rPr>
          <w:color w:val="000000"/>
        </w:rPr>
        <w:t xml:space="preserve"> yang terus meningkat di setiap tahunnya. </w:t>
      </w:r>
      <w:proofErr w:type="gramStart"/>
      <w:r w:rsidRPr="00024648">
        <w:rPr>
          <w:color w:val="000000"/>
        </w:rPr>
        <w:t>Salah satu Ekstra kurikuler yang banyak diminati oleh siswa adalah futsal.</w:t>
      </w:r>
      <w:proofErr w:type="gramEnd"/>
      <w:r w:rsidRPr="00024648">
        <w:rPr>
          <w:color w:val="000000"/>
        </w:rPr>
        <w:t xml:space="preserve"> </w:t>
      </w:r>
      <w:proofErr w:type="gramStart"/>
      <w:r w:rsidRPr="00024648">
        <w:rPr>
          <w:color w:val="000000"/>
        </w:rPr>
        <w:t>Melihat perkembangan dan antusias siswa yang sangat tinggi di SMA Celebes Global School Makassar</w:t>
      </w:r>
      <w:r w:rsidRPr="00024648">
        <w:rPr>
          <w:color w:val="000000"/>
          <w:spacing w:val="-3"/>
        </w:rPr>
        <w:t xml:space="preserve">, pelatih sekaligus guru penjas </w:t>
      </w:r>
      <w:r w:rsidRPr="00024648">
        <w:rPr>
          <w:color w:val="000000"/>
          <w:spacing w:val="-4"/>
        </w:rPr>
        <w:t xml:space="preserve">selalu mengikutkan siswanya dalam kejuaraan-kejuaraan, tetapi hasilnya kurang memuaskan, dikarenakan masih banyaknya kekurangan dalam teknik dasar yang </w:t>
      </w:r>
      <w:r w:rsidRPr="00024648">
        <w:rPr>
          <w:color w:val="000000"/>
          <w:spacing w:val="3"/>
        </w:rPr>
        <w:t>diala</w:t>
      </w:r>
      <w:r>
        <w:rPr>
          <w:color w:val="000000"/>
          <w:spacing w:val="3"/>
        </w:rPr>
        <w:t xml:space="preserve">mi siswa tersebut terutama pada </w:t>
      </w:r>
      <w:r w:rsidRPr="00024648">
        <w:rPr>
          <w:color w:val="000000"/>
          <w:spacing w:val="3"/>
        </w:rPr>
        <w:t>teknik menggiring bola</w:t>
      </w:r>
      <w:r>
        <w:rPr>
          <w:color w:val="000000"/>
          <w:spacing w:val="3"/>
        </w:rPr>
        <w:t>.</w:t>
      </w:r>
      <w:proofErr w:type="gramEnd"/>
    </w:p>
    <w:p w:rsidR="005E50FC" w:rsidRDefault="005E50FC" w:rsidP="007962C3">
      <w:pPr>
        <w:spacing w:line="360" w:lineRule="auto"/>
        <w:ind w:firstLine="648"/>
        <w:jc w:val="both"/>
        <w:rPr>
          <w:b/>
          <w:color w:val="000000"/>
          <w:spacing w:val="-1"/>
        </w:rPr>
      </w:pPr>
      <w:proofErr w:type="gramStart"/>
      <w:r w:rsidRPr="00024648">
        <w:rPr>
          <w:color w:val="000000"/>
          <w:spacing w:val="2"/>
        </w:rPr>
        <w:t xml:space="preserve">Hal inilah yang membuat kepala sekolah dan guru di SMA Celebes Global School Makassar sangat mendukung </w:t>
      </w:r>
      <w:r w:rsidRPr="00024648">
        <w:rPr>
          <w:color w:val="000000"/>
        </w:rPr>
        <w:t xml:space="preserve">untuk lebih memberikan perhatian khusus pada </w:t>
      </w:r>
      <w:r w:rsidRPr="00024648">
        <w:rPr>
          <w:color w:val="000000"/>
        </w:rPr>
        <w:lastRenderedPageBreak/>
        <w:t>ekstrakurikuler futsal di sekolah ini.</w:t>
      </w:r>
      <w:proofErr w:type="gramEnd"/>
      <w:r w:rsidRPr="00024648">
        <w:rPr>
          <w:color w:val="000000"/>
        </w:rPr>
        <w:t xml:space="preserve"> </w:t>
      </w:r>
      <w:proofErr w:type="gramStart"/>
      <w:r w:rsidRPr="00024648">
        <w:rPr>
          <w:color w:val="000000"/>
          <w:spacing w:val="-1"/>
        </w:rPr>
        <w:t>Namun sejauh ini ekstrakurikuler futsal pada SMA Celebes Global School Makassar masih terlihat kurang maksimal</w:t>
      </w:r>
      <w:r w:rsidRPr="00024648">
        <w:rPr>
          <w:color w:val="000000"/>
        </w:rPr>
        <w:t>.</w:t>
      </w:r>
      <w:proofErr w:type="gramEnd"/>
      <w:r w:rsidRPr="00024648">
        <w:rPr>
          <w:color w:val="000000"/>
        </w:rPr>
        <w:t xml:space="preserve"> </w:t>
      </w:r>
      <w:proofErr w:type="gramStart"/>
      <w:r w:rsidRPr="00024648">
        <w:rPr>
          <w:color w:val="000000"/>
          <w:spacing w:val="-3"/>
        </w:rPr>
        <w:t xml:space="preserve">Ketika dalam pertandingan yang sesungguhnya nampak bahwa masih rendahnya </w:t>
      </w:r>
      <w:r w:rsidRPr="00024648">
        <w:rPr>
          <w:color w:val="000000"/>
          <w:spacing w:val="-4"/>
        </w:rPr>
        <w:t xml:space="preserve">tingkat kondisi fisik dan psikologis sehingga mempengaruhi tingkat kemampuan </w:t>
      </w:r>
      <w:r w:rsidRPr="00024648">
        <w:rPr>
          <w:color w:val="000000"/>
          <w:spacing w:val="-5"/>
        </w:rPr>
        <w:t>mereka dalam bermain futsal.</w:t>
      </w:r>
      <w:proofErr w:type="gramEnd"/>
      <w:r w:rsidRPr="00024648">
        <w:rPr>
          <w:color w:val="000000"/>
          <w:spacing w:val="-5"/>
        </w:rPr>
        <w:t xml:space="preserve"> </w:t>
      </w:r>
      <w:proofErr w:type="gramStart"/>
      <w:r w:rsidRPr="00024648">
        <w:rPr>
          <w:color w:val="000000"/>
          <w:spacing w:val="-5"/>
        </w:rPr>
        <w:t xml:space="preserve">Berdasarkan uraian diatas maka peneliti berinisiatif </w:t>
      </w:r>
      <w:r w:rsidRPr="00024648">
        <w:rPr>
          <w:color w:val="000000"/>
        </w:rPr>
        <w:t xml:space="preserve">melakukan penelitian dengan judul </w:t>
      </w:r>
      <w:r w:rsidRPr="00024648">
        <w:rPr>
          <w:b/>
          <w:color w:val="000000"/>
        </w:rPr>
        <w:t xml:space="preserve">"Pengaruh kelincahan, keseimbangan, koordinasi dan percaya diri terhadap kemampuan menggiring bola pada permainan futsal siswa SMA Celebes Global School Makassar </w:t>
      </w:r>
      <w:r w:rsidRPr="00024648">
        <w:rPr>
          <w:b/>
          <w:color w:val="000000"/>
          <w:spacing w:val="-1"/>
        </w:rPr>
        <w:t>".</w:t>
      </w:r>
      <w:proofErr w:type="gramEnd"/>
    </w:p>
    <w:p w:rsidR="005E50FC" w:rsidRDefault="005E50FC" w:rsidP="005E50FC">
      <w:pPr>
        <w:pStyle w:val="ListParagraph"/>
        <w:numPr>
          <w:ilvl w:val="0"/>
          <w:numId w:val="1"/>
        </w:numPr>
        <w:spacing w:after="0" w:line="360" w:lineRule="auto"/>
        <w:ind w:left="360"/>
        <w:jc w:val="center"/>
        <w:rPr>
          <w:b/>
          <w:color w:val="000000"/>
          <w:spacing w:val="-1"/>
        </w:rPr>
      </w:pPr>
      <w:r>
        <w:rPr>
          <w:b/>
          <w:color w:val="000000"/>
          <w:spacing w:val="-1"/>
        </w:rPr>
        <w:t>TINJAUAN PUSTAKA</w:t>
      </w:r>
      <w:r w:rsidR="00676B19">
        <w:rPr>
          <w:b/>
          <w:color w:val="000000"/>
          <w:spacing w:val="-1"/>
        </w:rPr>
        <w:t xml:space="preserve"> DAN HIPOTESIS</w:t>
      </w:r>
    </w:p>
    <w:p w:rsidR="007962C3" w:rsidRPr="007962C3" w:rsidRDefault="00676B19" w:rsidP="00266CE0">
      <w:pPr>
        <w:pStyle w:val="ListParagraph"/>
        <w:numPr>
          <w:ilvl w:val="0"/>
          <w:numId w:val="2"/>
        </w:numPr>
        <w:spacing w:after="0" w:line="360" w:lineRule="auto"/>
        <w:ind w:left="360"/>
        <w:jc w:val="center"/>
        <w:rPr>
          <w:b/>
          <w:color w:val="000000"/>
          <w:spacing w:val="-1"/>
        </w:rPr>
      </w:pPr>
      <w:r>
        <w:rPr>
          <w:b/>
          <w:color w:val="000000"/>
          <w:spacing w:val="-1"/>
        </w:rPr>
        <w:t>Tinjauan Pustaka</w:t>
      </w:r>
    </w:p>
    <w:p w:rsidR="007962C3" w:rsidRDefault="007962C3" w:rsidP="00D47E75">
      <w:pPr>
        <w:spacing w:after="0" w:line="360" w:lineRule="auto"/>
        <w:ind w:firstLine="900"/>
        <w:jc w:val="both"/>
        <w:rPr>
          <w:color w:val="000000"/>
          <w:spacing w:val="-10"/>
        </w:rPr>
      </w:pPr>
      <w:proofErr w:type="gramStart"/>
      <w:r w:rsidRPr="00024648">
        <w:rPr>
          <w:color w:val="000000"/>
          <w:spacing w:val="-7"/>
        </w:rPr>
        <w:t xml:space="preserve">Untuk menjadi pemain futsal yang baik, kita harus mempelajari teknik </w:t>
      </w:r>
      <w:r w:rsidRPr="00024648">
        <w:rPr>
          <w:color w:val="000000"/>
          <w:spacing w:val="-10"/>
        </w:rPr>
        <w:t>bermain futsal yang benar.</w:t>
      </w:r>
      <w:proofErr w:type="gramEnd"/>
      <w:r w:rsidRPr="00024648">
        <w:rPr>
          <w:color w:val="000000"/>
          <w:spacing w:val="-10"/>
        </w:rPr>
        <w:t xml:space="preserve"> </w:t>
      </w:r>
      <w:r w:rsidR="00D47E75">
        <w:rPr>
          <w:color w:val="000000"/>
          <w:spacing w:val="-10"/>
        </w:rPr>
        <w:t xml:space="preserve"> </w:t>
      </w:r>
      <w:r w:rsidRPr="00024648">
        <w:rPr>
          <w:color w:val="000000"/>
          <w:spacing w:val="-10"/>
        </w:rPr>
        <w:t>Menurut Tenang (2008:67)</w:t>
      </w:r>
      <w:r>
        <w:rPr>
          <w:color w:val="000000"/>
          <w:spacing w:val="-10"/>
        </w:rPr>
        <w:t>,</w:t>
      </w:r>
      <w:r w:rsidRPr="00024648">
        <w:rPr>
          <w:color w:val="000000"/>
          <w:spacing w:val="-10"/>
        </w:rPr>
        <w:t xml:space="preserve"> </w:t>
      </w:r>
      <w:r w:rsidR="001E1FF2">
        <w:rPr>
          <w:color w:val="000000"/>
          <w:spacing w:val="-10"/>
        </w:rPr>
        <w:t>“</w:t>
      </w:r>
      <w:r w:rsidRPr="00024648">
        <w:rPr>
          <w:color w:val="000000"/>
          <w:spacing w:val="-10"/>
        </w:rPr>
        <w:t xml:space="preserve">Permainan futsal membutuhkan </w:t>
      </w:r>
      <w:r w:rsidRPr="00024648">
        <w:rPr>
          <w:i/>
          <w:color w:val="000000"/>
          <w:spacing w:val="-10"/>
        </w:rPr>
        <w:t>skill</w:t>
      </w:r>
      <w:r w:rsidR="001E1FF2">
        <w:rPr>
          <w:color w:val="000000"/>
          <w:spacing w:val="-10"/>
        </w:rPr>
        <w:t xml:space="preserve"> dan tek</w:t>
      </w:r>
      <w:r w:rsidRPr="00024648">
        <w:rPr>
          <w:color w:val="000000"/>
          <w:spacing w:val="-10"/>
        </w:rPr>
        <w:t xml:space="preserve">nik penguasaan bola yang matang, untuk itu butuh kekuatan, stamina, akselarasi dan pergerakan kaki </w:t>
      </w:r>
      <w:proofErr w:type="gramStart"/>
      <w:r w:rsidRPr="00024648">
        <w:rPr>
          <w:color w:val="000000"/>
          <w:spacing w:val="-10"/>
        </w:rPr>
        <w:t>yang  lincah</w:t>
      </w:r>
      <w:proofErr w:type="gramEnd"/>
      <w:r w:rsidRPr="00024648">
        <w:rPr>
          <w:color w:val="000000"/>
          <w:spacing w:val="-10"/>
        </w:rPr>
        <w:t xml:space="preserve"> dan cepat</w:t>
      </w:r>
      <w:r w:rsidR="001E1FF2">
        <w:rPr>
          <w:color w:val="000000"/>
          <w:spacing w:val="-10"/>
        </w:rPr>
        <w:t>”.</w:t>
      </w:r>
    </w:p>
    <w:p w:rsidR="001E1FF2" w:rsidRPr="00024648" w:rsidRDefault="001E1FF2" w:rsidP="001E1FF2">
      <w:pPr>
        <w:spacing w:after="0" w:line="360" w:lineRule="auto"/>
        <w:ind w:firstLine="648"/>
        <w:jc w:val="both"/>
        <w:rPr>
          <w:color w:val="000000"/>
          <w:spacing w:val="-7"/>
        </w:rPr>
      </w:pPr>
      <w:r w:rsidRPr="00024648">
        <w:rPr>
          <w:color w:val="000000"/>
          <w:spacing w:val="-8"/>
        </w:rPr>
        <w:t>Adapun</w:t>
      </w:r>
      <w:r>
        <w:rPr>
          <w:color w:val="000000"/>
          <w:spacing w:val="-8"/>
        </w:rPr>
        <w:t xml:space="preserve"> tek</w:t>
      </w:r>
      <w:r w:rsidRPr="00024648">
        <w:rPr>
          <w:color w:val="000000"/>
          <w:spacing w:val="-8"/>
        </w:rPr>
        <w:t xml:space="preserve">nik bermain futsal </w:t>
      </w:r>
      <w:r w:rsidRPr="00024648">
        <w:rPr>
          <w:color w:val="000000"/>
          <w:spacing w:val="-7"/>
        </w:rPr>
        <w:t xml:space="preserve">yang harus dikuasai oleh pemain, yang dibahas oleh </w:t>
      </w:r>
      <w:proofErr w:type="gramStart"/>
      <w:r w:rsidRPr="00024648">
        <w:rPr>
          <w:color w:val="000000"/>
          <w:spacing w:val="-7"/>
        </w:rPr>
        <w:t>peneliti  antara</w:t>
      </w:r>
      <w:proofErr w:type="gramEnd"/>
      <w:r w:rsidRPr="00024648">
        <w:rPr>
          <w:color w:val="000000"/>
          <w:spacing w:val="-7"/>
        </w:rPr>
        <w:t xml:space="preserve"> lain sebagai berikut :</w:t>
      </w:r>
    </w:p>
    <w:p w:rsidR="001E1FF2" w:rsidRPr="00FF711A" w:rsidRDefault="001E1FF2" w:rsidP="00FF711A">
      <w:pPr>
        <w:pStyle w:val="ListParagraph"/>
        <w:numPr>
          <w:ilvl w:val="0"/>
          <w:numId w:val="3"/>
        </w:numPr>
        <w:spacing w:after="0" w:line="360" w:lineRule="auto"/>
        <w:ind w:left="360"/>
        <w:rPr>
          <w:b/>
          <w:color w:val="000000"/>
          <w:spacing w:val="4"/>
        </w:rPr>
      </w:pPr>
      <w:r w:rsidRPr="00FF711A">
        <w:rPr>
          <w:b/>
          <w:color w:val="000000"/>
          <w:spacing w:val="4"/>
        </w:rPr>
        <w:t>Menggiring bola</w:t>
      </w:r>
    </w:p>
    <w:p w:rsidR="001E1FF2" w:rsidRPr="00024648" w:rsidRDefault="001E1FF2" w:rsidP="001E1FF2">
      <w:pPr>
        <w:spacing w:after="0" w:line="360" w:lineRule="auto"/>
        <w:ind w:firstLine="648"/>
        <w:jc w:val="both"/>
        <w:rPr>
          <w:color w:val="000000"/>
          <w:spacing w:val="1"/>
        </w:rPr>
      </w:pPr>
      <w:proofErr w:type="gramStart"/>
      <w:r w:rsidRPr="00024648">
        <w:rPr>
          <w:color w:val="000000"/>
          <w:spacing w:val="-10"/>
        </w:rPr>
        <w:t>Menggiring bola adalah faktor utama dalam permainan futsal.</w:t>
      </w:r>
      <w:proofErr w:type="gramEnd"/>
      <w:r w:rsidRPr="00024648">
        <w:rPr>
          <w:color w:val="000000"/>
          <w:spacing w:val="-10"/>
        </w:rPr>
        <w:t xml:space="preserve"> </w:t>
      </w:r>
      <w:proofErr w:type="gramStart"/>
      <w:r w:rsidRPr="00024648">
        <w:rPr>
          <w:color w:val="000000"/>
          <w:spacing w:val="-10"/>
        </w:rPr>
        <w:t xml:space="preserve">Untuk itu, </w:t>
      </w:r>
      <w:r w:rsidRPr="00024648">
        <w:rPr>
          <w:color w:val="000000"/>
          <w:spacing w:val="4"/>
        </w:rPr>
        <w:t>pemain harus menguasai teknik menggiring bola dengan baik.</w:t>
      </w:r>
      <w:proofErr w:type="gramEnd"/>
      <w:r w:rsidRPr="00024648">
        <w:rPr>
          <w:color w:val="000000"/>
          <w:spacing w:val="4"/>
        </w:rPr>
        <w:t xml:space="preserve"> </w:t>
      </w:r>
      <w:proofErr w:type="gramStart"/>
      <w:r w:rsidRPr="00024648">
        <w:rPr>
          <w:color w:val="000000"/>
          <w:spacing w:val="-10"/>
        </w:rPr>
        <w:t xml:space="preserve">Menggiring bola dilakukan seperlunya saja untuk menjaga bola atau melakukan </w:t>
      </w:r>
      <w:r w:rsidRPr="00024648">
        <w:rPr>
          <w:color w:val="000000"/>
          <w:spacing w:val="1"/>
        </w:rPr>
        <w:t>penetrasi untuk mencetak gol.</w:t>
      </w:r>
      <w:proofErr w:type="gramEnd"/>
      <w:r w:rsidRPr="00024648">
        <w:rPr>
          <w:color w:val="000000"/>
          <w:spacing w:val="1"/>
        </w:rPr>
        <w:t xml:space="preserve"> </w:t>
      </w:r>
    </w:p>
    <w:p w:rsidR="001E1FF2" w:rsidRDefault="001E1FF2" w:rsidP="00D47E75">
      <w:pPr>
        <w:spacing w:after="120" w:line="240" w:lineRule="auto"/>
        <w:ind w:left="900"/>
        <w:jc w:val="both"/>
        <w:rPr>
          <w:color w:val="000000"/>
          <w:spacing w:val="1"/>
        </w:rPr>
      </w:pPr>
      <w:r w:rsidRPr="00024648">
        <w:rPr>
          <w:color w:val="000000"/>
          <w:spacing w:val="1"/>
        </w:rPr>
        <w:t xml:space="preserve">Menurut Irawan (2009:31) Menggiring bola adalah suatu usaha memindahkan bola dari satu daerah ke daerah lain atau atau dengan berliku-liku untuk menghindari lawan, harus kita usahakan agar bola tetap bergulir dekat dari kita, jauh dari kaki lawan pada saat permainan berlangsung.  </w:t>
      </w:r>
    </w:p>
    <w:p w:rsidR="001E1FF2" w:rsidRDefault="001E1FF2" w:rsidP="00266CE0">
      <w:pPr>
        <w:spacing w:after="0" w:line="360" w:lineRule="auto"/>
        <w:ind w:firstLine="900"/>
        <w:jc w:val="both"/>
        <w:rPr>
          <w:rFonts w:eastAsia="Times New Roman"/>
        </w:rPr>
      </w:pPr>
      <w:r w:rsidRPr="00024648">
        <w:rPr>
          <w:rFonts w:eastAsia="Times New Roman"/>
        </w:rPr>
        <w:t xml:space="preserve">Luxbacher (2011: 47), mengemukakan </w:t>
      </w:r>
      <w:proofErr w:type="gramStart"/>
      <w:r w:rsidRPr="00024648">
        <w:rPr>
          <w:rFonts w:eastAsia="Times New Roman"/>
        </w:rPr>
        <w:t>bahwa  “</w:t>
      </w:r>
      <w:proofErr w:type="gramEnd"/>
      <w:r w:rsidRPr="00024648">
        <w:rPr>
          <w:rFonts w:eastAsia="Times New Roman"/>
        </w:rPr>
        <w:t xml:space="preserve">menggiring bola adalah keterampilan melindungi bola dari </w:t>
      </w:r>
      <w:r>
        <w:rPr>
          <w:rFonts w:eastAsia="Times New Roman"/>
        </w:rPr>
        <w:t>lawan yang mencoba merebutnya”.</w:t>
      </w:r>
    </w:p>
    <w:p w:rsidR="001E1FF2" w:rsidRDefault="001E1FF2" w:rsidP="00266CE0">
      <w:pPr>
        <w:spacing w:after="0" w:line="360" w:lineRule="auto"/>
        <w:ind w:firstLine="648"/>
        <w:jc w:val="both"/>
        <w:rPr>
          <w:color w:val="000000"/>
          <w:spacing w:val="-8"/>
        </w:rPr>
      </w:pPr>
      <w:proofErr w:type="gramStart"/>
      <w:r w:rsidRPr="00024648">
        <w:rPr>
          <w:color w:val="000000"/>
          <w:spacing w:val="-5"/>
        </w:rPr>
        <w:t xml:space="preserve">Dari beberapa penjelasan para pakar tentang menggiring bola dalam </w:t>
      </w:r>
      <w:r w:rsidRPr="00024648">
        <w:rPr>
          <w:color w:val="000000"/>
          <w:spacing w:val="-4"/>
        </w:rPr>
        <w:t xml:space="preserve">permaianan futsal maka dapat disimpulkan bahwa menggiring bola adalah </w:t>
      </w:r>
      <w:r w:rsidRPr="00024648">
        <w:rPr>
          <w:color w:val="000000"/>
          <w:spacing w:val="-5"/>
        </w:rPr>
        <w:t xml:space="preserve">membawa bola dengan </w:t>
      </w:r>
      <w:r w:rsidRPr="00024648">
        <w:rPr>
          <w:color w:val="000000"/>
          <w:spacing w:val="-5"/>
        </w:rPr>
        <w:lastRenderedPageBreak/>
        <w:t xml:space="preserve">kaki yang bertujuan untuk memindahkan bola untuk </w:t>
      </w:r>
      <w:r w:rsidRPr="00024648">
        <w:rPr>
          <w:color w:val="000000"/>
          <w:spacing w:val="-8"/>
        </w:rPr>
        <w:t>menciptakan peluang memasukkan bola kegawang lawan.</w:t>
      </w:r>
      <w:proofErr w:type="gramEnd"/>
    </w:p>
    <w:p w:rsidR="001E1FF2" w:rsidRDefault="00FF711A" w:rsidP="00FF711A">
      <w:pPr>
        <w:pStyle w:val="ListParagraph"/>
        <w:numPr>
          <w:ilvl w:val="0"/>
          <w:numId w:val="3"/>
        </w:numPr>
        <w:spacing w:after="0" w:line="360" w:lineRule="auto"/>
        <w:ind w:left="360"/>
        <w:jc w:val="both"/>
        <w:rPr>
          <w:b/>
          <w:color w:val="000000"/>
          <w:spacing w:val="-8"/>
        </w:rPr>
      </w:pPr>
      <w:r>
        <w:rPr>
          <w:b/>
          <w:color w:val="000000"/>
          <w:spacing w:val="-8"/>
        </w:rPr>
        <w:t>Kelincahan</w:t>
      </w:r>
    </w:p>
    <w:p w:rsidR="00FF711A" w:rsidRDefault="00FF711A" w:rsidP="00FF711A">
      <w:pPr>
        <w:spacing w:after="0" w:line="360" w:lineRule="auto"/>
        <w:ind w:firstLine="900"/>
        <w:jc w:val="both"/>
        <w:rPr>
          <w:color w:val="000000"/>
          <w:spacing w:val="-4"/>
        </w:rPr>
      </w:pPr>
      <w:proofErr w:type="gramStart"/>
      <w:r w:rsidRPr="00024648">
        <w:rPr>
          <w:color w:val="000000"/>
          <w:spacing w:val="-4"/>
        </w:rPr>
        <w:t>Kelincahan dalam bahasa asing adalah “</w:t>
      </w:r>
      <w:r w:rsidRPr="00024648">
        <w:rPr>
          <w:i/>
          <w:color w:val="000000"/>
          <w:spacing w:val="-4"/>
        </w:rPr>
        <w:t>agility”</w:t>
      </w:r>
      <w:r w:rsidRPr="00024648">
        <w:rPr>
          <w:color w:val="000000"/>
          <w:spacing w:val="-4"/>
        </w:rPr>
        <w:t xml:space="preserve"> yang merupakan salah satu kondisi fisik yang mempunyai hubungan erat dengan keterampilan dasar berolahraga yang banyak membutuhkan gerakan mengubah arah, baik gerakan itu lambat maupun gerakan yang cepat.</w:t>
      </w:r>
      <w:proofErr w:type="gramEnd"/>
    </w:p>
    <w:p w:rsidR="00C24611" w:rsidRDefault="00FF711A" w:rsidP="00C24611">
      <w:pPr>
        <w:tabs>
          <w:tab w:val="left" w:pos="900"/>
        </w:tabs>
        <w:spacing w:after="0" w:line="360" w:lineRule="auto"/>
        <w:ind w:firstLine="900"/>
        <w:jc w:val="both"/>
        <w:rPr>
          <w:color w:val="000000"/>
          <w:spacing w:val="9"/>
        </w:rPr>
      </w:pPr>
      <w:proofErr w:type="gramStart"/>
      <w:r w:rsidRPr="00024648">
        <w:rPr>
          <w:color w:val="000000"/>
          <w:spacing w:val="-4"/>
        </w:rPr>
        <w:t xml:space="preserve">Wahjoedi (2001:61) </w:t>
      </w:r>
      <w:r>
        <w:rPr>
          <w:color w:val="000000"/>
          <w:spacing w:val="-4"/>
        </w:rPr>
        <w:t>mengemukakan, “k</w:t>
      </w:r>
      <w:r w:rsidRPr="00024648">
        <w:rPr>
          <w:color w:val="000000"/>
          <w:spacing w:val="-4"/>
        </w:rPr>
        <w:t xml:space="preserve">elincahan </w:t>
      </w:r>
      <w:r w:rsidRPr="00024648">
        <w:rPr>
          <w:color w:val="000000"/>
          <w:spacing w:val="3"/>
        </w:rPr>
        <w:t xml:space="preserve">adalah kemampuan tubuh untuk mengubah arah secara cepat arah tanpa adanya </w:t>
      </w:r>
      <w:r w:rsidRPr="00024648">
        <w:rPr>
          <w:color w:val="000000"/>
          <w:spacing w:val="2"/>
        </w:rPr>
        <w:t>gangguan keseimbang</w:t>
      </w:r>
      <w:r>
        <w:rPr>
          <w:color w:val="000000"/>
          <w:spacing w:val="2"/>
        </w:rPr>
        <w:t>an atau kehilangan keseimbangan”.</w:t>
      </w:r>
      <w:proofErr w:type="gramEnd"/>
      <w:r>
        <w:rPr>
          <w:color w:val="000000"/>
          <w:spacing w:val="2"/>
        </w:rPr>
        <w:t xml:space="preserve"> </w:t>
      </w:r>
      <w:proofErr w:type="gramStart"/>
      <w:r w:rsidRPr="00024648">
        <w:rPr>
          <w:color w:val="000000"/>
          <w:spacing w:val="2"/>
        </w:rPr>
        <w:t>Sedangkan</w:t>
      </w:r>
      <w:r>
        <w:rPr>
          <w:color w:val="000000"/>
          <w:spacing w:val="2"/>
        </w:rPr>
        <w:t xml:space="preserve"> menurut</w:t>
      </w:r>
      <w:r w:rsidRPr="00024648">
        <w:rPr>
          <w:color w:val="000000"/>
          <w:spacing w:val="2"/>
        </w:rPr>
        <w:t xml:space="preserve"> </w:t>
      </w:r>
      <w:r w:rsidRPr="00024648">
        <w:rPr>
          <w:color w:val="000000"/>
          <w:spacing w:val="1"/>
        </w:rPr>
        <w:t xml:space="preserve">Widiastuti (2011:17) Mengatakan bahwa kelincahan adalah kemampuan </w:t>
      </w:r>
      <w:r w:rsidRPr="00024648">
        <w:rPr>
          <w:color w:val="000000"/>
        </w:rPr>
        <w:t>untuk mengubah arah atau posisi tubuh dengan cepat yang dilakukan bersama</w:t>
      </w:r>
      <w:r w:rsidRPr="00024648">
        <w:rPr>
          <w:color w:val="000000"/>
        </w:rPr>
        <w:softHyphen/>
      </w:r>
      <w:r w:rsidR="00C24611">
        <w:rPr>
          <w:color w:val="000000"/>
        </w:rPr>
        <w:t>-</w:t>
      </w:r>
      <w:r w:rsidRPr="00024648">
        <w:rPr>
          <w:color w:val="000000"/>
          <w:spacing w:val="9"/>
        </w:rPr>
        <w:t>sama dengan gerakan lainnya.</w:t>
      </w:r>
      <w:proofErr w:type="gramEnd"/>
    </w:p>
    <w:p w:rsidR="00FF711A" w:rsidRDefault="00C24611" w:rsidP="00C24611">
      <w:pPr>
        <w:tabs>
          <w:tab w:val="left" w:pos="900"/>
        </w:tabs>
        <w:spacing w:after="0" w:line="360" w:lineRule="auto"/>
        <w:ind w:firstLine="900"/>
        <w:jc w:val="both"/>
      </w:pPr>
      <w:proofErr w:type="gramStart"/>
      <w:r w:rsidRPr="00024648">
        <w:t>Dari beberapa pendapat tersebut tentang kelincahan dapat ditarik pengertian bahwa kelincahan adalah kemampuan seseorang untuk mengubah arah atau posisi tubuh secara cepat dan efektif di arena tertentu tanpa kehilangan keseimbangan.</w:t>
      </w:r>
      <w:proofErr w:type="gramEnd"/>
    </w:p>
    <w:p w:rsidR="00C24611" w:rsidRDefault="00C24611" w:rsidP="00C24611">
      <w:pPr>
        <w:pStyle w:val="ListParagraph"/>
        <w:numPr>
          <w:ilvl w:val="0"/>
          <w:numId w:val="3"/>
        </w:numPr>
        <w:tabs>
          <w:tab w:val="left" w:pos="900"/>
        </w:tabs>
        <w:spacing w:after="0" w:line="360" w:lineRule="auto"/>
        <w:ind w:left="360"/>
        <w:jc w:val="both"/>
        <w:rPr>
          <w:b/>
          <w:color w:val="000000"/>
          <w:spacing w:val="9"/>
        </w:rPr>
      </w:pPr>
      <w:r>
        <w:rPr>
          <w:b/>
          <w:color w:val="000000"/>
          <w:spacing w:val="9"/>
        </w:rPr>
        <w:t>Keseimbangan</w:t>
      </w:r>
    </w:p>
    <w:p w:rsidR="00C24611" w:rsidRDefault="00C24611" w:rsidP="00C24611">
      <w:pPr>
        <w:spacing w:after="0" w:line="360" w:lineRule="auto"/>
        <w:ind w:firstLine="900"/>
        <w:jc w:val="both"/>
      </w:pPr>
      <w:r w:rsidRPr="00024648">
        <w:t xml:space="preserve">Keseimbangan merupakan kemampuan seseorang mempertahankan sistem tubuh baik dalam posisi statis maupun dalam posisi gerak dinamis, seperti yang dikemukakan oleh Harsono (1988) bahwa: </w:t>
      </w:r>
      <w:r>
        <w:t>"k</w:t>
      </w:r>
      <w:r w:rsidRPr="00024648">
        <w:t xml:space="preserve">eseimbangan berhubungan dengan koordinasi dari, dan dalam beberapa keterampilan, juga dengan </w:t>
      </w:r>
      <w:r w:rsidRPr="00024648">
        <w:rPr>
          <w:i/>
          <w:iCs/>
        </w:rPr>
        <w:t>agilitas</w:t>
      </w:r>
      <w:r w:rsidRPr="00024648">
        <w:t>".</w:t>
      </w:r>
    </w:p>
    <w:p w:rsidR="00C24611" w:rsidRPr="00024648" w:rsidRDefault="00C24611" w:rsidP="00676B19">
      <w:pPr>
        <w:spacing w:after="0" w:line="360" w:lineRule="auto"/>
        <w:ind w:firstLine="720"/>
        <w:jc w:val="both"/>
        <w:rPr>
          <w:color w:val="000000"/>
        </w:rPr>
      </w:pPr>
      <w:r w:rsidRPr="00024648">
        <w:t>Wahjoedi (2001:61) memberikan pengertian keseimbangan sebagai "</w:t>
      </w:r>
      <w:proofErr w:type="gramStart"/>
      <w:r w:rsidRPr="00024648">
        <w:t>Kemampuan  untuk</w:t>
      </w:r>
      <w:proofErr w:type="gramEnd"/>
      <w:r w:rsidRPr="00024648">
        <w:t xml:space="preserve"> mempertahankan posisi atau sikap tubuh secara tepat pada saat melakukan gerakan". </w:t>
      </w:r>
      <w:r>
        <w:rPr>
          <w:color w:val="000000"/>
        </w:rPr>
        <w:t xml:space="preserve">Widiastuti </w:t>
      </w:r>
      <w:proofErr w:type="gramStart"/>
      <w:r>
        <w:rPr>
          <w:color w:val="000000"/>
        </w:rPr>
        <w:t>( 2011</w:t>
      </w:r>
      <w:proofErr w:type="gramEnd"/>
      <w:r w:rsidRPr="00024648">
        <w:rPr>
          <w:color w:val="000000"/>
        </w:rPr>
        <w:t xml:space="preserve">: 144 ) </w:t>
      </w:r>
      <w:r>
        <w:rPr>
          <w:color w:val="000000"/>
        </w:rPr>
        <w:t xml:space="preserve">mengemukakan </w:t>
      </w:r>
      <w:r w:rsidRPr="00024648">
        <w:rPr>
          <w:color w:val="000000"/>
        </w:rPr>
        <w:t>bahwa</w:t>
      </w:r>
      <w:r>
        <w:rPr>
          <w:color w:val="000000"/>
        </w:rPr>
        <w:t>, “k</w:t>
      </w:r>
      <w:r w:rsidRPr="00024648">
        <w:rPr>
          <w:color w:val="000000"/>
        </w:rPr>
        <w:t xml:space="preserve">eseimbangan adalah kemampuan mempertahankan sikap dan posisi tubuh secaratepat pada saat berdiri </w:t>
      </w:r>
      <w:r w:rsidRPr="00024648">
        <w:rPr>
          <w:i/>
          <w:color w:val="000000"/>
        </w:rPr>
        <w:t>(static balance)</w:t>
      </w:r>
      <w:r w:rsidRPr="00024648">
        <w:rPr>
          <w:color w:val="000000"/>
        </w:rPr>
        <w:t xml:space="preserve"> atau pada saat melakukan gerakan </w:t>
      </w:r>
      <w:r w:rsidRPr="00024648">
        <w:rPr>
          <w:i/>
          <w:color w:val="000000"/>
        </w:rPr>
        <w:t>(dynamic balance</w:t>
      </w:r>
      <w:r>
        <w:rPr>
          <w:i/>
          <w:color w:val="000000"/>
        </w:rPr>
        <w:t>)</w:t>
      </w:r>
      <w:r w:rsidRPr="00C24611">
        <w:rPr>
          <w:color w:val="000000"/>
        </w:rPr>
        <w:t>”</w:t>
      </w:r>
      <w:r w:rsidRPr="00024648">
        <w:rPr>
          <w:color w:val="000000"/>
        </w:rPr>
        <w:t>.</w:t>
      </w:r>
    </w:p>
    <w:p w:rsidR="00C24611" w:rsidRPr="00024648" w:rsidRDefault="00C24611" w:rsidP="00266CE0">
      <w:pPr>
        <w:autoSpaceDE w:val="0"/>
        <w:autoSpaceDN w:val="0"/>
        <w:adjustRightInd w:val="0"/>
        <w:spacing w:after="0" w:line="360" w:lineRule="auto"/>
        <w:jc w:val="both"/>
        <w:rPr>
          <w:color w:val="000000"/>
          <w:spacing w:val="-9"/>
        </w:rPr>
      </w:pPr>
      <w:r w:rsidRPr="00024648">
        <w:rPr>
          <w:color w:val="000000"/>
          <w:spacing w:val="-9"/>
        </w:rPr>
        <w:tab/>
      </w:r>
      <w:proofErr w:type="gramStart"/>
      <w:r w:rsidR="00676B19">
        <w:rPr>
          <w:spacing w:val="-9"/>
        </w:rPr>
        <w:t>Keseimbangan</w:t>
      </w:r>
      <w:r w:rsidRPr="00024648">
        <w:rPr>
          <w:color w:val="000000"/>
          <w:spacing w:val="-9"/>
        </w:rPr>
        <w:t xml:space="preserve"> statik maupun keseimbangan dinamik merupakan komponen kesegaran jasmani yang sering dilakukan oleh anak-anak maupun dewasa.</w:t>
      </w:r>
      <w:proofErr w:type="gramEnd"/>
      <w:r w:rsidRPr="00024648">
        <w:rPr>
          <w:color w:val="000000"/>
          <w:spacing w:val="-9"/>
        </w:rPr>
        <w:t xml:space="preserve"> </w:t>
      </w:r>
      <w:proofErr w:type="gramStart"/>
      <w:r w:rsidRPr="00024648">
        <w:rPr>
          <w:color w:val="000000"/>
          <w:spacing w:val="-9"/>
        </w:rPr>
        <w:t xml:space="preserve">Setiap orang sangat memerlukan keseimbangan yang dapat mempertahankan stabilitas posisi tubuh dalam kondisi </w:t>
      </w:r>
      <w:r w:rsidRPr="00024648">
        <w:rPr>
          <w:color w:val="000000"/>
          <w:spacing w:val="-9"/>
        </w:rPr>
        <w:lastRenderedPageBreak/>
        <w:t>static ataupun dinamik.</w:t>
      </w:r>
      <w:proofErr w:type="gramEnd"/>
      <w:r w:rsidRPr="00024648">
        <w:rPr>
          <w:color w:val="000000"/>
          <w:spacing w:val="-9"/>
        </w:rPr>
        <w:t xml:space="preserve"> </w:t>
      </w:r>
      <w:proofErr w:type="gramStart"/>
      <w:r w:rsidRPr="00024648">
        <w:rPr>
          <w:color w:val="000000"/>
          <w:spacing w:val="-9"/>
        </w:rPr>
        <w:t>Untuk melaksanakan tugas sehari-hari, ataupun dalam melakukan aktifitas keolahragaan seperti bermain futsal, keseimbangan sangat dibutuhkan.</w:t>
      </w:r>
      <w:proofErr w:type="gramEnd"/>
      <w:r w:rsidRPr="00024648">
        <w:rPr>
          <w:color w:val="000000"/>
          <w:spacing w:val="-9"/>
        </w:rPr>
        <w:t xml:space="preserve">  </w:t>
      </w:r>
    </w:p>
    <w:p w:rsidR="00C24611" w:rsidRDefault="00676B19" w:rsidP="00676B19">
      <w:pPr>
        <w:pStyle w:val="ListParagraph"/>
        <w:numPr>
          <w:ilvl w:val="0"/>
          <w:numId w:val="3"/>
        </w:numPr>
        <w:autoSpaceDE w:val="0"/>
        <w:autoSpaceDN w:val="0"/>
        <w:adjustRightInd w:val="0"/>
        <w:spacing w:line="360" w:lineRule="auto"/>
        <w:ind w:left="360"/>
        <w:jc w:val="both"/>
        <w:rPr>
          <w:b/>
          <w:color w:val="000000"/>
          <w:spacing w:val="9"/>
        </w:rPr>
      </w:pPr>
      <w:r>
        <w:rPr>
          <w:b/>
          <w:color w:val="000000"/>
          <w:spacing w:val="9"/>
        </w:rPr>
        <w:t>Koordinasi</w:t>
      </w:r>
    </w:p>
    <w:p w:rsidR="00676B19" w:rsidRDefault="00676B19" w:rsidP="00676B19">
      <w:pPr>
        <w:pStyle w:val="ListParagraph"/>
        <w:spacing w:after="0" w:line="360" w:lineRule="auto"/>
        <w:ind w:left="0" w:firstLine="900"/>
        <w:jc w:val="both"/>
        <w:rPr>
          <w:color w:val="000000"/>
          <w:spacing w:val="-1"/>
        </w:rPr>
      </w:pPr>
      <w:proofErr w:type="gramStart"/>
      <w:r w:rsidRPr="00676B19">
        <w:rPr>
          <w:color w:val="000000"/>
          <w:spacing w:val="-1"/>
        </w:rPr>
        <w:t>Permainan futsal memerlukan tingkat koordinasi yang baik, hal ini disebabkan karna olahraga futsal dimainkan dengan dominan menggunakan salah satu alat gerak dari bagian tubuh yaitu tungkai.</w:t>
      </w:r>
      <w:proofErr w:type="gramEnd"/>
    </w:p>
    <w:p w:rsidR="00676B19" w:rsidRPr="00024648" w:rsidRDefault="00676B19" w:rsidP="00676B19">
      <w:pPr>
        <w:spacing w:after="0" w:line="360" w:lineRule="auto"/>
        <w:ind w:firstLine="720"/>
        <w:jc w:val="both"/>
        <w:rPr>
          <w:color w:val="000000"/>
          <w:spacing w:val="-1"/>
        </w:rPr>
      </w:pPr>
      <w:r>
        <w:rPr>
          <w:color w:val="000000"/>
          <w:spacing w:val="-1"/>
        </w:rPr>
        <w:t>M</w:t>
      </w:r>
      <w:r w:rsidRPr="00024648">
        <w:rPr>
          <w:color w:val="000000"/>
          <w:spacing w:val="-1"/>
        </w:rPr>
        <w:t xml:space="preserve">enurut Nala (2011:21) mengemukakan bahwa “koordinasi adalah kemampuan tubuh untuk mengintegrasikan berbagai gerakan yang berbeda menjadi gerakan yang tunggal yang harmonis </w:t>
      </w:r>
      <w:r>
        <w:rPr>
          <w:color w:val="000000"/>
          <w:spacing w:val="-1"/>
        </w:rPr>
        <w:t xml:space="preserve">dan efektif”. </w:t>
      </w:r>
      <w:r w:rsidRPr="00024648">
        <w:rPr>
          <w:color w:val="000000"/>
          <w:spacing w:val="-1"/>
        </w:rPr>
        <w:t xml:space="preserve">Menurut Sugiyanto dan Sudjarwo (2002:118) bahwa </w:t>
      </w:r>
      <w:proofErr w:type="gramStart"/>
      <w:r w:rsidRPr="00024648">
        <w:rPr>
          <w:color w:val="000000"/>
          <w:spacing w:val="-1"/>
        </w:rPr>
        <w:t>“ koordinasi</w:t>
      </w:r>
      <w:proofErr w:type="gramEnd"/>
      <w:r w:rsidRPr="00024648">
        <w:rPr>
          <w:color w:val="000000"/>
          <w:spacing w:val="-1"/>
        </w:rPr>
        <w:t xml:space="preserve"> adalah kemampuan untuk mengontrol gerakan tubuh.</w:t>
      </w:r>
    </w:p>
    <w:p w:rsidR="00676B19" w:rsidRPr="00024648" w:rsidRDefault="00676B19" w:rsidP="00266CE0">
      <w:pPr>
        <w:spacing w:after="0" w:line="360" w:lineRule="auto"/>
        <w:ind w:firstLine="792"/>
        <w:jc w:val="both"/>
        <w:rPr>
          <w:color w:val="000000"/>
          <w:spacing w:val="2"/>
        </w:rPr>
      </w:pPr>
      <w:r w:rsidRPr="00024648">
        <w:rPr>
          <w:color w:val="000000"/>
          <w:spacing w:val="2"/>
        </w:rPr>
        <w:t xml:space="preserve">Dari beberapa penjelasan para pakar tentang koordinasi maka dapat disimpulkan bahwa koordinasi adalah kemampuan seseorang dalam memadukan berbagai unsur </w:t>
      </w:r>
      <w:proofErr w:type="gramStart"/>
      <w:r w:rsidRPr="00024648">
        <w:rPr>
          <w:color w:val="000000"/>
          <w:spacing w:val="2"/>
        </w:rPr>
        <w:t>gerak</w:t>
      </w:r>
      <w:r>
        <w:rPr>
          <w:color w:val="000000"/>
          <w:spacing w:val="2"/>
        </w:rPr>
        <w:t xml:space="preserve">an  </w:t>
      </w:r>
      <w:r w:rsidRPr="00024648">
        <w:rPr>
          <w:color w:val="000000"/>
          <w:spacing w:val="2"/>
        </w:rPr>
        <w:t>ke</w:t>
      </w:r>
      <w:proofErr w:type="gramEnd"/>
      <w:r w:rsidRPr="00024648">
        <w:rPr>
          <w:color w:val="000000"/>
          <w:spacing w:val="2"/>
        </w:rPr>
        <w:t xml:space="preserve"> dalam suatu gerakan menjadi suatu gerakan yang efektif dan efisien.</w:t>
      </w:r>
    </w:p>
    <w:p w:rsidR="00676B19" w:rsidRDefault="00676B19" w:rsidP="00676B19">
      <w:pPr>
        <w:pStyle w:val="ListParagraph"/>
        <w:numPr>
          <w:ilvl w:val="0"/>
          <w:numId w:val="3"/>
        </w:numPr>
        <w:spacing w:after="0" w:line="360" w:lineRule="auto"/>
        <w:ind w:left="360"/>
        <w:jc w:val="both"/>
        <w:rPr>
          <w:b/>
          <w:color w:val="000000"/>
          <w:spacing w:val="-1"/>
        </w:rPr>
      </w:pPr>
      <w:r>
        <w:rPr>
          <w:b/>
          <w:color w:val="000000"/>
          <w:spacing w:val="-1"/>
        </w:rPr>
        <w:t>Percaya diri</w:t>
      </w:r>
    </w:p>
    <w:p w:rsidR="00676B19" w:rsidRDefault="00676B19" w:rsidP="00676B19">
      <w:pPr>
        <w:spacing w:after="0" w:line="360" w:lineRule="auto"/>
        <w:ind w:firstLine="900"/>
        <w:jc w:val="both"/>
        <w:rPr>
          <w:color w:val="000000"/>
          <w:spacing w:val="4"/>
        </w:rPr>
      </w:pPr>
      <w:proofErr w:type="gramStart"/>
      <w:r w:rsidRPr="00024648">
        <w:rPr>
          <w:color w:val="000000"/>
          <w:spacing w:val="-4"/>
        </w:rPr>
        <w:t xml:space="preserve">Dalam olahraga, percaya diri menjadi salah satu faktor penentu suksesnya </w:t>
      </w:r>
      <w:r w:rsidRPr="00024648">
        <w:rPr>
          <w:color w:val="000000"/>
          <w:spacing w:val="10"/>
        </w:rPr>
        <w:t>seorang siswa.</w:t>
      </w:r>
      <w:proofErr w:type="gramEnd"/>
      <w:r w:rsidRPr="00024648">
        <w:rPr>
          <w:color w:val="000000"/>
          <w:spacing w:val="10"/>
        </w:rPr>
        <w:t xml:space="preserve"> </w:t>
      </w:r>
      <w:r w:rsidRPr="00024648">
        <w:rPr>
          <w:color w:val="000000"/>
          <w:spacing w:val="1"/>
        </w:rPr>
        <w:t xml:space="preserve">Masalah kurang atau hilangnya </w:t>
      </w:r>
      <w:r w:rsidRPr="00024648">
        <w:rPr>
          <w:color w:val="000000"/>
        </w:rPr>
        <w:t>rasa percaya diri terhadap kemampuan</w:t>
      </w:r>
      <w:r w:rsidRPr="00024648">
        <w:rPr>
          <w:b/>
          <w:color w:val="000000"/>
        </w:rPr>
        <w:t xml:space="preserve"> </w:t>
      </w:r>
      <w:r w:rsidRPr="00024648">
        <w:rPr>
          <w:color w:val="000000"/>
        </w:rPr>
        <w:t xml:space="preserve">diri sendiri </w:t>
      </w:r>
      <w:proofErr w:type="gramStart"/>
      <w:r w:rsidRPr="00024648">
        <w:rPr>
          <w:color w:val="000000"/>
        </w:rPr>
        <w:t>akan</w:t>
      </w:r>
      <w:proofErr w:type="gramEnd"/>
      <w:r w:rsidRPr="00024648">
        <w:rPr>
          <w:color w:val="000000"/>
        </w:rPr>
        <w:t xml:space="preserve"> mengakibatkan siswa </w:t>
      </w:r>
      <w:r w:rsidRPr="00024648">
        <w:rPr>
          <w:color w:val="000000"/>
          <w:spacing w:val="4"/>
        </w:rPr>
        <w:t>tampil di bawah kemampuannya.</w:t>
      </w:r>
    </w:p>
    <w:p w:rsidR="00676B19" w:rsidRDefault="00676B19" w:rsidP="00676B19">
      <w:pPr>
        <w:spacing w:after="0" w:line="360" w:lineRule="auto"/>
        <w:ind w:firstLine="900"/>
        <w:jc w:val="both"/>
        <w:rPr>
          <w:color w:val="000000"/>
        </w:rPr>
      </w:pPr>
      <w:proofErr w:type="gramStart"/>
      <w:r w:rsidRPr="00024648">
        <w:rPr>
          <w:color w:val="000000"/>
          <w:spacing w:val="4"/>
        </w:rPr>
        <w:t>Menurut T</w:t>
      </w:r>
      <w:r>
        <w:rPr>
          <w:color w:val="000000"/>
          <w:spacing w:val="4"/>
        </w:rPr>
        <w:t>aylor (2009:6) bahwa,</w:t>
      </w:r>
      <w:r w:rsidRPr="00024648">
        <w:rPr>
          <w:color w:val="000000"/>
          <w:spacing w:val="4"/>
        </w:rPr>
        <w:t xml:space="preserve"> </w:t>
      </w:r>
      <w:r>
        <w:rPr>
          <w:color w:val="000000"/>
          <w:spacing w:val="4"/>
        </w:rPr>
        <w:t>“k</w:t>
      </w:r>
      <w:r w:rsidRPr="00024648">
        <w:rPr>
          <w:color w:val="000000"/>
          <w:spacing w:val="4"/>
        </w:rPr>
        <w:t>epercayaan diri adalah kunci menuju kehidupan yang berhasil dan bahagia, anda tidak dapat menjalani hidup dengan baik tanpa kepercayaan diri, dan anda membutuhkannya dalam segala hal</w:t>
      </w:r>
      <w:r>
        <w:rPr>
          <w:color w:val="000000"/>
          <w:spacing w:val="4"/>
        </w:rPr>
        <w:t>”.</w:t>
      </w:r>
      <w:proofErr w:type="gramEnd"/>
      <w:r>
        <w:rPr>
          <w:color w:val="000000"/>
          <w:spacing w:val="4"/>
        </w:rPr>
        <w:t xml:space="preserve"> Sedangkan </w:t>
      </w:r>
      <w:proofErr w:type="gramStart"/>
      <w:r>
        <w:rPr>
          <w:color w:val="000000"/>
        </w:rPr>
        <w:t xml:space="preserve">menurut </w:t>
      </w:r>
      <w:r w:rsidRPr="00024648">
        <w:rPr>
          <w:color w:val="000000"/>
        </w:rPr>
        <w:t xml:space="preserve"> </w:t>
      </w:r>
      <w:r>
        <w:rPr>
          <w:color w:val="000000"/>
        </w:rPr>
        <w:t>Komaruddin</w:t>
      </w:r>
      <w:proofErr w:type="gramEnd"/>
      <w:r>
        <w:rPr>
          <w:color w:val="000000"/>
        </w:rPr>
        <w:t xml:space="preserve"> (2013:66), “</w:t>
      </w:r>
      <w:r w:rsidRPr="00024648">
        <w:rPr>
          <w:color w:val="000000"/>
        </w:rPr>
        <w:t xml:space="preserve"> Kepercayaan diri merupakan salah satu aspek kepribadian yang merupakan modal dasar dan terbentuk melalui proses latihan dan interaksi dengan </w:t>
      </w:r>
      <w:r>
        <w:rPr>
          <w:color w:val="000000"/>
        </w:rPr>
        <w:t>lingkungan sosial”.</w:t>
      </w:r>
    </w:p>
    <w:p w:rsidR="00676B19" w:rsidRPr="00024648" w:rsidRDefault="00676B19" w:rsidP="00676B19">
      <w:pPr>
        <w:spacing w:after="0" w:line="360" w:lineRule="auto"/>
        <w:ind w:firstLine="900"/>
        <w:jc w:val="both"/>
        <w:rPr>
          <w:color w:val="000000"/>
        </w:rPr>
      </w:pPr>
      <w:proofErr w:type="gramStart"/>
      <w:r w:rsidRPr="00024648">
        <w:rPr>
          <w:color w:val="000000"/>
          <w:spacing w:val="-6"/>
        </w:rPr>
        <w:t xml:space="preserve">Orang yang mempunyai percaya diri bagus, mereka memiliki perasaan </w:t>
      </w:r>
      <w:r w:rsidRPr="00024648">
        <w:rPr>
          <w:color w:val="000000"/>
        </w:rPr>
        <w:t xml:space="preserve">positif terhadap dirinya, punya keyakinan yang kuat atas dirinya dan punya </w:t>
      </w:r>
      <w:r w:rsidRPr="00024648">
        <w:rPr>
          <w:color w:val="000000"/>
          <w:spacing w:val="-3"/>
        </w:rPr>
        <w:t>pengetahuan ak</w:t>
      </w:r>
      <w:r w:rsidRPr="00024648">
        <w:rPr>
          <w:color w:val="000000"/>
          <w:spacing w:val="-3"/>
          <w:vertAlign w:val="superscript"/>
        </w:rPr>
        <w:t>-</w:t>
      </w:r>
      <w:r w:rsidRPr="00024648">
        <w:rPr>
          <w:color w:val="000000"/>
          <w:spacing w:val="-3"/>
        </w:rPr>
        <w:t>urat terhadap kemampuan yang dimiliki.</w:t>
      </w:r>
      <w:proofErr w:type="gramEnd"/>
      <w:r w:rsidRPr="00024648">
        <w:rPr>
          <w:color w:val="000000"/>
          <w:spacing w:val="-3"/>
        </w:rPr>
        <w:t xml:space="preserve"> </w:t>
      </w:r>
      <w:proofErr w:type="gramStart"/>
      <w:r w:rsidRPr="00024648">
        <w:rPr>
          <w:color w:val="000000"/>
          <w:spacing w:val="-3"/>
        </w:rPr>
        <w:t xml:space="preserve">Orang yang punya </w:t>
      </w:r>
      <w:r w:rsidRPr="00024648">
        <w:rPr>
          <w:color w:val="000000"/>
          <w:spacing w:val="-9"/>
        </w:rPr>
        <w:t xml:space="preserve">percaya diri bagus bukanlah </w:t>
      </w:r>
      <w:r w:rsidRPr="00024648">
        <w:rPr>
          <w:color w:val="000000"/>
          <w:spacing w:val="-9"/>
        </w:rPr>
        <w:lastRenderedPageBreak/>
        <w:t xml:space="preserve">orang yang hanya merasa mampu (tetapi sebetulnya </w:t>
      </w:r>
      <w:r w:rsidRPr="00024648">
        <w:rPr>
          <w:color w:val="000000"/>
          <w:spacing w:val="-10"/>
        </w:rPr>
        <w:t xml:space="preserve">tidak mampu) melainkan adalah orang yang mengetahui bahwa dirinya mampu </w:t>
      </w:r>
      <w:r w:rsidRPr="00024648">
        <w:rPr>
          <w:color w:val="000000"/>
          <w:spacing w:val="-6"/>
        </w:rPr>
        <w:t>berdasarkan pengalaman dan perhitungannya.</w:t>
      </w:r>
      <w:proofErr w:type="gramEnd"/>
    </w:p>
    <w:p w:rsidR="00676B19" w:rsidRDefault="00676B19" w:rsidP="00266CE0">
      <w:pPr>
        <w:pStyle w:val="ListParagraph"/>
        <w:numPr>
          <w:ilvl w:val="0"/>
          <w:numId w:val="2"/>
        </w:numPr>
        <w:spacing w:after="0" w:line="360" w:lineRule="auto"/>
        <w:jc w:val="center"/>
        <w:rPr>
          <w:b/>
          <w:color w:val="000000"/>
          <w:spacing w:val="-2"/>
        </w:rPr>
      </w:pPr>
      <w:r>
        <w:rPr>
          <w:b/>
          <w:color w:val="000000"/>
          <w:spacing w:val="-2"/>
        </w:rPr>
        <w:t>Hipotesis</w:t>
      </w:r>
    </w:p>
    <w:p w:rsidR="00D47E75" w:rsidRPr="00093E4F" w:rsidRDefault="00D47E75" w:rsidP="00093E4F">
      <w:pPr>
        <w:tabs>
          <w:tab w:val="decimal" w:pos="432"/>
        </w:tabs>
        <w:spacing w:after="0" w:line="360" w:lineRule="auto"/>
        <w:ind w:firstLine="900"/>
        <w:jc w:val="both"/>
        <w:rPr>
          <w:color w:val="000000"/>
          <w:spacing w:val="-2"/>
        </w:rPr>
      </w:pPr>
      <w:r w:rsidRPr="00B201EB">
        <w:t xml:space="preserve">Diduga terdapat pengaruh positif </w:t>
      </w:r>
      <w:proofErr w:type="gramStart"/>
      <w:r w:rsidRPr="00B201EB">
        <w:t>dan  signifikan</w:t>
      </w:r>
      <w:proofErr w:type="gramEnd"/>
      <w:r w:rsidRPr="00B201EB">
        <w:t xml:space="preserve"> antara  media </w:t>
      </w:r>
      <w:r>
        <w:t>kelincahan, keseimbangan, koordinasi, dan percaya diri</w:t>
      </w:r>
      <w:r w:rsidRPr="00B201EB">
        <w:t xml:space="preserve"> terhadap </w:t>
      </w:r>
      <w:r w:rsidR="00093E4F" w:rsidRPr="00024648">
        <w:rPr>
          <w:color w:val="000000"/>
          <w:spacing w:val="4"/>
        </w:rPr>
        <w:t>kemampuan menggiring bola pada permainan futsal siswa SMA Celebes Global School Makassar</w:t>
      </w:r>
      <w:r w:rsidR="00093E4F">
        <w:rPr>
          <w:color w:val="000000"/>
          <w:spacing w:val="4"/>
        </w:rPr>
        <w:t xml:space="preserve"> </w:t>
      </w:r>
      <w:r w:rsidRPr="00B201EB">
        <w:t>baik secara simultan maupun parsial.</w:t>
      </w:r>
    </w:p>
    <w:p w:rsidR="00676B19" w:rsidRPr="00676B19" w:rsidRDefault="00676B19" w:rsidP="00676B19">
      <w:pPr>
        <w:pStyle w:val="ListParagraph"/>
        <w:numPr>
          <w:ilvl w:val="0"/>
          <w:numId w:val="1"/>
        </w:numPr>
        <w:tabs>
          <w:tab w:val="decimal" w:pos="432"/>
        </w:tabs>
        <w:spacing w:after="0" w:line="360" w:lineRule="auto"/>
        <w:jc w:val="center"/>
        <w:rPr>
          <w:b/>
          <w:color w:val="000000"/>
          <w:spacing w:val="-12"/>
        </w:rPr>
      </w:pPr>
      <w:r>
        <w:rPr>
          <w:b/>
          <w:color w:val="000000"/>
          <w:spacing w:val="-12"/>
        </w:rPr>
        <w:t>METODE PENELITIAN</w:t>
      </w:r>
    </w:p>
    <w:p w:rsidR="00676B19" w:rsidRDefault="00BF1C04" w:rsidP="00BF1C04">
      <w:pPr>
        <w:pStyle w:val="ListParagraph"/>
        <w:numPr>
          <w:ilvl w:val="0"/>
          <w:numId w:val="5"/>
        </w:numPr>
        <w:spacing w:line="240" w:lineRule="auto"/>
        <w:jc w:val="center"/>
        <w:rPr>
          <w:b/>
          <w:color w:val="000000"/>
          <w:spacing w:val="4"/>
        </w:rPr>
      </w:pPr>
      <w:r>
        <w:rPr>
          <w:b/>
          <w:color w:val="000000"/>
          <w:spacing w:val="4"/>
        </w:rPr>
        <w:t>Jenis Penelitian dan Lokasi Penelitian</w:t>
      </w:r>
    </w:p>
    <w:p w:rsidR="00BF1C04" w:rsidRDefault="00BF1C04" w:rsidP="00BF1C04">
      <w:pPr>
        <w:tabs>
          <w:tab w:val="left" w:pos="0"/>
        </w:tabs>
        <w:spacing w:after="0" w:line="360" w:lineRule="auto"/>
        <w:ind w:firstLine="900"/>
        <w:jc w:val="both"/>
        <w:rPr>
          <w:color w:val="000000"/>
          <w:spacing w:val="-7"/>
        </w:rPr>
      </w:pPr>
      <w:proofErr w:type="gramStart"/>
      <w:r w:rsidRPr="00BF1C04">
        <w:rPr>
          <w:color w:val="000000"/>
          <w:spacing w:val="-6"/>
        </w:rPr>
        <w:t xml:space="preserve">Jenis </w:t>
      </w:r>
      <w:r w:rsidRPr="00BF1C04">
        <w:rPr>
          <w:i/>
          <w:color w:val="000000"/>
          <w:spacing w:val="-6"/>
        </w:rPr>
        <w:t xml:space="preserve"> </w:t>
      </w:r>
      <w:r w:rsidRPr="00BF1C04">
        <w:rPr>
          <w:color w:val="000000"/>
          <w:spacing w:val="-6"/>
        </w:rPr>
        <w:t>penelitian</w:t>
      </w:r>
      <w:proofErr w:type="gramEnd"/>
      <w:r w:rsidRPr="00BF1C04">
        <w:rPr>
          <w:color w:val="000000"/>
          <w:spacing w:val="-6"/>
        </w:rPr>
        <w:t xml:space="preserve"> yang digunakan adalah penelitian deskriptif korelasional </w:t>
      </w:r>
      <w:r w:rsidRPr="00BF1C04">
        <w:rPr>
          <w:color w:val="000000"/>
          <w:spacing w:val="-7"/>
        </w:rPr>
        <w:t>dan inferensial</w:t>
      </w:r>
      <w:r w:rsidRPr="00BF1C04">
        <w:rPr>
          <w:color w:val="000000"/>
          <w:spacing w:val="-4"/>
        </w:rPr>
        <w:t xml:space="preserve">. </w:t>
      </w:r>
      <w:proofErr w:type="gramStart"/>
      <w:r w:rsidRPr="00BF1C04">
        <w:rPr>
          <w:color w:val="000000"/>
          <w:spacing w:val="-4"/>
        </w:rPr>
        <w:t>Dengan lokasi penelitian yang dilaksanakan di SMA Celebes Global School Makassar</w:t>
      </w:r>
      <w:r w:rsidRPr="00BF1C04">
        <w:rPr>
          <w:color w:val="000000"/>
          <w:spacing w:val="-7"/>
        </w:rPr>
        <w:t xml:space="preserve"> Propinsi Sulawesi Selatan.</w:t>
      </w:r>
      <w:proofErr w:type="gramEnd"/>
    </w:p>
    <w:p w:rsidR="00BF1C04" w:rsidRPr="00BF1C04" w:rsidRDefault="00BF1C04" w:rsidP="00BF1C04">
      <w:pPr>
        <w:pStyle w:val="ListParagraph"/>
        <w:numPr>
          <w:ilvl w:val="0"/>
          <w:numId w:val="5"/>
        </w:numPr>
        <w:tabs>
          <w:tab w:val="left" w:pos="0"/>
        </w:tabs>
        <w:spacing w:after="0" w:line="360" w:lineRule="auto"/>
        <w:jc w:val="center"/>
        <w:rPr>
          <w:b/>
          <w:color w:val="000000"/>
          <w:spacing w:val="-7"/>
        </w:rPr>
      </w:pPr>
      <w:r>
        <w:rPr>
          <w:b/>
          <w:color w:val="000000"/>
          <w:spacing w:val="-7"/>
        </w:rPr>
        <w:t>Variabel  Penelitian</w:t>
      </w:r>
    </w:p>
    <w:p w:rsidR="00BF1C04" w:rsidRDefault="00BF1C04" w:rsidP="00BF1C04">
      <w:pPr>
        <w:spacing w:after="0" w:line="360" w:lineRule="auto"/>
        <w:ind w:firstLine="720"/>
        <w:jc w:val="both"/>
        <w:rPr>
          <w:color w:val="000000"/>
          <w:spacing w:val="-5"/>
        </w:rPr>
      </w:pPr>
      <w:r w:rsidRPr="00024648">
        <w:rPr>
          <w:color w:val="000000"/>
          <w:spacing w:val="-10"/>
        </w:rPr>
        <w:t xml:space="preserve">Variabel penelitian merupakan atribut yang membedakan antara variabel </w:t>
      </w:r>
      <w:r w:rsidRPr="00024648">
        <w:rPr>
          <w:color w:val="000000"/>
          <w:spacing w:val="-5"/>
        </w:rPr>
        <w:t xml:space="preserve">yang </w:t>
      </w:r>
      <w:proofErr w:type="gramStart"/>
      <w:r w:rsidRPr="00024648">
        <w:rPr>
          <w:color w:val="000000"/>
          <w:spacing w:val="-5"/>
        </w:rPr>
        <w:t>akan</w:t>
      </w:r>
      <w:proofErr w:type="gramEnd"/>
      <w:r w:rsidRPr="00024648">
        <w:rPr>
          <w:color w:val="000000"/>
          <w:spacing w:val="-5"/>
        </w:rPr>
        <w:t xml:space="preserve"> diteliti. </w:t>
      </w:r>
    </w:p>
    <w:p w:rsidR="00BF1C04" w:rsidRPr="00BF1C04" w:rsidRDefault="00BF1C04" w:rsidP="00093E4F">
      <w:pPr>
        <w:numPr>
          <w:ilvl w:val="0"/>
          <w:numId w:val="6"/>
        </w:numPr>
        <w:tabs>
          <w:tab w:val="clear" w:pos="360"/>
          <w:tab w:val="decimal" w:pos="432"/>
        </w:tabs>
        <w:spacing w:after="0" w:line="360" w:lineRule="auto"/>
        <w:ind w:left="360" w:hanging="360"/>
        <w:jc w:val="both"/>
        <w:rPr>
          <w:color w:val="000000"/>
          <w:spacing w:val="-6"/>
        </w:rPr>
      </w:pPr>
      <w:r w:rsidRPr="00BF1C04">
        <w:rPr>
          <w:color w:val="000000"/>
          <w:spacing w:val="-8"/>
        </w:rPr>
        <w:t>Variabel bebas yaitu: kelincahan lari, keseimbangan statis, koordinasi mata kaki dan percaya diri.</w:t>
      </w:r>
    </w:p>
    <w:p w:rsidR="00BF1C04" w:rsidRPr="00BF1C04" w:rsidRDefault="00BF1C04" w:rsidP="00093E4F">
      <w:pPr>
        <w:numPr>
          <w:ilvl w:val="0"/>
          <w:numId w:val="6"/>
        </w:numPr>
        <w:tabs>
          <w:tab w:val="clear" w:pos="360"/>
          <w:tab w:val="decimal" w:pos="432"/>
        </w:tabs>
        <w:spacing w:after="0" w:line="360" w:lineRule="auto"/>
        <w:ind w:left="360" w:hanging="360"/>
        <w:jc w:val="both"/>
        <w:rPr>
          <w:color w:val="000000"/>
          <w:spacing w:val="-6"/>
        </w:rPr>
      </w:pPr>
      <w:r w:rsidRPr="00BF1C04">
        <w:rPr>
          <w:color w:val="000000"/>
          <w:spacing w:val="-6"/>
        </w:rPr>
        <w:t>Variabel terikat adalah kemampuan menggiring bola pada permainan permainan futsal</w:t>
      </w:r>
      <w:r w:rsidRPr="00BF1C04">
        <w:rPr>
          <w:color w:val="000000"/>
          <w:spacing w:val="-10"/>
        </w:rPr>
        <w:t>.</w:t>
      </w:r>
    </w:p>
    <w:p w:rsidR="00BF1C04" w:rsidRDefault="00BF1C04" w:rsidP="00BF1C04">
      <w:pPr>
        <w:pStyle w:val="ListParagraph"/>
        <w:numPr>
          <w:ilvl w:val="0"/>
          <w:numId w:val="5"/>
        </w:numPr>
        <w:tabs>
          <w:tab w:val="decimal" w:pos="432"/>
        </w:tabs>
        <w:spacing w:after="0" w:line="360" w:lineRule="auto"/>
        <w:jc w:val="center"/>
        <w:rPr>
          <w:b/>
          <w:color w:val="000000"/>
          <w:spacing w:val="-6"/>
        </w:rPr>
      </w:pPr>
      <w:r>
        <w:rPr>
          <w:b/>
          <w:color w:val="000000"/>
          <w:spacing w:val="-6"/>
        </w:rPr>
        <w:t>Desain Penelitian</w:t>
      </w:r>
    </w:p>
    <w:p w:rsidR="00BF1C04" w:rsidRPr="00024648" w:rsidRDefault="002441F0" w:rsidP="00BF1C04">
      <w:pPr>
        <w:spacing w:line="360" w:lineRule="auto"/>
        <w:ind w:firstLine="648"/>
        <w:jc w:val="both"/>
        <w:rPr>
          <w:color w:val="000000"/>
          <w:spacing w:val="-1"/>
        </w:rPr>
      </w:pPr>
      <w:r>
        <w:rPr>
          <w:noProof/>
          <w:color w:val="000000"/>
        </w:rPr>
        <w:pict>
          <v:shapetype id="_x0000_t109" coordsize="21600,21600" o:spt="109" path="m,l,21600r21600,l21600,xe">
            <v:stroke joinstyle="miter"/>
            <v:path gradientshapeok="t" o:connecttype="rect"/>
          </v:shapetype>
          <v:shape id="_x0000_s1058" type="#_x0000_t109" style="position:absolute;left:0;text-align:left;margin-left:159.3pt;margin-top:53.4pt;width:31.25pt;height:18.85pt;z-index:-251655168" wrapcoords="-514 -864 -514 20736 22114 20736 22114 -864 -514 -864" fillcolor="white [3212]" strokecolor="white [3212]">
            <v:textbox style="mso-next-textbox:#_x0000_s1058">
              <w:txbxContent>
                <w:p w:rsidR="00BF1C04" w:rsidRPr="002F1F7F" w:rsidRDefault="00BF1C04">
                  <w:pPr>
                    <w:rPr>
                      <w:b/>
                      <w:sz w:val="20"/>
                    </w:rPr>
                  </w:pPr>
                  <w:r w:rsidRPr="002F1F7F">
                    <w:rPr>
                      <w:b/>
                      <w:sz w:val="20"/>
                    </w:rPr>
                    <w:t xml:space="preserve"> r1 </w:t>
                  </w:r>
                </w:p>
              </w:txbxContent>
            </v:textbox>
            <w10:wrap type="tight"/>
          </v:shape>
        </w:pict>
      </w:r>
      <w:proofErr w:type="gramStart"/>
      <w:r w:rsidR="00BF1C04" w:rsidRPr="00024648">
        <w:rPr>
          <w:color w:val="000000"/>
          <w:spacing w:val="8"/>
        </w:rPr>
        <w:t>Setiap penelitian membutuhkan desain penelitian tertentu.</w:t>
      </w:r>
      <w:proofErr w:type="gramEnd"/>
      <w:r w:rsidR="00BF1C04" w:rsidRPr="00024648">
        <w:rPr>
          <w:color w:val="000000"/>
          <w:spacing w:val="8"/>
        </w:rPr>
        <w:t xml:space="preserve"> </w:t>
      </w:r>
      <w:r w:rsidR="00BF1C04" w:rsidRPr="00024648">
        <w:rPr>
          <w:color w:val="000000"/>
          <w:spacing w:val="-1"/>
        </w:rPr>
        <w:t xml:space="preserve">Dengan demikian, desain penelitian dapat </w:t>
      </w:r>
      <w:r w:rsidR="00BF1C04" w:rsidRPr="00024648">
        <w:rPr>
          <w:color w:val="000000"/>
        </w:rPr>
        <w:t xml:space="preserve">digambarkan sebagai </w:t>
      </w:r>
      <w:proofErr w:type="gramStart"/>
      <w:r w:rsidR="00BF1C04" w:rsidRPr="00024648">
        <w:rPr>
          <w:color w:val="000000"/>
        </w:rPr>
        <w:t>berikut :</w:t>
      </w:r>
      <w:proofErr w:type="gramEnd"/>
    </w:p>
    <w:p w:rsidR="00BF1C04" w:rsidRPr="00024648" w:rsidRDefault="002441F0" w:rsidP="00BF1C04">
      <w:pPr>
        <w:spacing w:line="480" w:lineRule="auto"/>
        <w:rPr>
          <w:color w:val="000000"/>
        </w:rPr>
      </w:pPr>
      <w:r>
        <w:rPr>
          <w:noProof/>
          <w:color w:val="000000"/>
        </w:rPr>
        <w:pict>
          <v:shape id="_x0000_s1060" type="#_x0000_t109" style="position:absolute;margin-left:159.95pt;margin-top:29.65pt;width:31.25pt;height:18.85pt;z-index:-251654144" wrapcoords="-514 -864 -514 20736 22114 20736 22114 -864 -514 -864" fillcolor="white [3212]" strokecolor="white [3212]">
            <v:textbox style="mso-next-textbox:#_x0000_s1060">
              <w:txbxContent>
                <w:p w:rsidR="002F1F7F" w:rsidRPr="002F1F7F" w:rsidRDefault="002F1F7F" w:rsidP="002F1F7F">
                  <w:pPr>
                    <w:rPr>
                      <w:b/>
                      <w:sz w:val="20"/>
                    </w:rPr>
                  </w:pPr>
                  <w:r w:rsidRPr="002F1F7F">
                    <w:rPr>
                      <w:b/>
                      <w:sz w:val="20"/>
                    </w:rPr>
                    <w:t xml:space="preserve"> </w:t>
                  </w:r>
                  <w:r>
                    <w:rPr>
                      <w:b/>
                      <w:sz w:val="20"/>
                    </w:rPr>
                    <w:t>r2</w:t>
                  </w:r>
                  <w:r w:rsidR="002441F0">
                    <w:rPr>
                      <w:b/>
                      <w:noProof/>
                      <w:sz w:val="20"/>
                    </w:rPr>
                    <w:pict>
                      <v:shape id="_x0000_i1027" type="#_x0000_t75" style="width:16.3pt;height:10.2pt;visibility:visible;mso-wrap-style:square" o:bullet="t">
                        <v:imagedata r:id="rId9" o:title=""/>
                      </v:shape>
                    </w:pict>
                  </w:r>
                  <w:r w:rsidRPr="002F1F7F">
                    <w:rPr>
                      <w:b/>
                      <w:sz w:val="20"/>
                    </w:rPr>
                    <w:t xml:space="preserve">r2 </w:t>
                  </w:r>
                </w:p>
              </w:txbxContent>
            </v:textbox>
            <w10:wrap type="tight"/>
          </v:shape>
        </w:pict>
      </w:r>
      <w:r>
        <w:rPr>
          <w:noProof/>
          <w:color w:val="000000"/>
        </w:rPr>
        <w:pict>
          <v:shape id="_x0000_s1064" type="#_x0000_t109" style="position:absolute;margin-left:161.45pt;margin-top:77.35pt;width:31.25pt;height:18.85pt;z-index:-251651072" wrapcoords="-514 -864 -514 20736 22114 20736 22114 -864 -514 -864" fillcolor="white [3212]" strokecolor="white [3212]">
            <v:textbox style="mso-next-textbox:#_x0000_s1064">
              <w:txbxContent>
                <w:p w:rsidR="002F1F7F" w:rsidRPr="002F1F7F" w:rsidRDefault="002F1F7F" w:rsidP="002F1F7F">
                  <w:pPr>
                    <w:rPr>
                      <w:b/>
                      <w:sz w:val="20"/>
                    </w:rPr>
                  </w:pPr>
                  <w:r w:rsidRPr="002F1F7F">
                    <w:rPr>
                      <w:b/>
                      <w:sz w:val="20"/>
                    </w:rPr>
                    <w:t xml:space="preserve"> </w:t>
                  </w:r>
                  <w:r>
                    <w:rPr>
                      <w:b/>
                      <w:sz w:val="20"/>
                    </w:rPr>
                    <w:t>r4</w:t>
                  </w:r>
                  <w:r>
                    <w:rPr>
                      <w:b/>
                      <w:noProof/>
                      <w:sz w:val="20"/>
                    </w:rPr>
                    <w:drawing>
                      <wp:inline distT="0" distB="0" distL="0" distR="0">
                        <wp:extent cx="207010" cy="129540"/>
                        <wp:effectExtent l="19050" t="0" r="254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7010" cy="129540"/>
                                </a:xfrm>
                                <a:prstGeom prst="rect">
                                  <a:avLst/>
                                </a:prstGeom>
                                <a:noFill/>
                                <a:ln w="9525">
                                  <a:noFill/>
                                  <a:miter lim="800000"/>
                                  <a:headEnd/>
                                  <a:tailEnd/>
                                </a:ln>
                              </pic:spPr>
                            </pic:pic>
                          </a:graphicData>
                        </a:graphic>
                      </wp:inline>
                    </w:drawing>
                  </w:r>
                  <w:r w:rsidRPr="002F1F7F">
                    <w:rPr>
                      <w:b/>
                      <w:sz w:val="20"/>
                    </w:rPr>
                    <w:t xml:space="preserve">r2 </w:t>
                  </w:r>
                </w:p>
              </w:txbxContent>
            </v:textbox>
            <w10:wrap type="tight"/>
          </v:shape>
        </w:pict>
      </w:r>
      <w:r>
        <w:rPr>
          <w:noProof/>
          <w:color w:val="000000"/>
        </w:rPr>
        <w:pict>
          <v:group id="_x0000_s1042" style="position:absolute;margin-left:44.5pt;margin-top:.6pt;width:326.05pt;height:119.25pt;z-index:251660288" coordorigin="2625,5616" coordsize="7695,4569">
            <v:rect id="_x0000_s1043" style="position:absolute;left:3240;top:5616;width:1335;height:750">
              <v:textbox style="mso-next-textbox:#_x0000_s1043">
                <w:txbxContent>
                  <w:p w:rsidR="00BF1C04" w:rsidRDefault="00BF1C04" w:rsidP="00BF1C04">
                    <w:pPr>
                      <w:jc w:val="center"/>
                    </w:pPr>
                    <w:r>
                      <w:t>X1</w:t>
                    </w:r>
                  </w:p>
                  <w:p w:rsidR="00BF1C04" w:rsidRPr="00B81BDF" w:rsidRDefault="00BF1C04" w:rsidP="00BF1C04">
                    <w:pPr>
                      <w:jc w:val="center"/>
                    </w:pPr>
                    <w:r>
                      <w:t>X</w:t>
                    </w:r>
                    <w:r w:rsidRPr="00B81BDF">
                      <w:rPr>
                        <w:vertAlign w:val="subscript"/>
                      </w:rPr>
                      <w:t>1</w:t>
                    </w:r>
                  </w:p>
                </w:txbxContent>
              </v:textbox>
            </v:rect>
            <v:rect id="_x0000_s1044" style="position:absolute;left:3240;top:8076;width:1335;height:750">
              <v:textbox style="mso-next-textbox:#_x0000_s1044">
                <w:txbxContent>
                  <w:p w:rsidR="00BF1C04" w:rsidRDefault="00BF1C04" w:rsidP="00BF1C04">
                    <w:pPr>
                      <w:jc w:val="center"/>
                    </w:pPr>
                    <w:r>
                      <w:t>X3</w:t>
                    </w:r>
                  </w:p>
                  <w:p w:rsidR="00BF1C04" w:rsidRPr="00B81BDF" w:rsidRDefault="00BF1C04" w:rsidP="00BF1C04">
                    <w:r>
                      <w:t xml:space="preserve">        </w:t>
                    </w:r>
                    <w:r w:rsidRPr="00B81BDF">
                      <w:t>X</w:t>
                    </w:r>
                    <w:r w:rsidRPr="00B81BDF">
                      <w:rPr>
                        <w:vertAlign w:val="subscript"/>
                      </w:rPr>
                      <w:t>3</w:t>
                    </w:r>
                  </w:p>
                </w:txbxContent>
              </v:textbox>
            </v:rect>
            <v:rect id="_x0000_s1045" style="position:absolute;left:3240;top:6876;width:1335;height:750">
              <v:textbox style="mso-next-textbox:#_x0000_s1045">
                <w:txbxContent>
                  <w:p w:rsidR="00BF1C04" w:rsidRDefault="00BF1C04" w:rsidP="00BF1C04">
                    <w:pPr>
                      <w:jc w:val="center"/>
                    </w:pPr>
                    <w:r>
                      <w:t>X2</w:t>
                    </w:r>
                  </w:p>
                  <w:p w:rsidR="00BF1C04" w:rsidRPr="00B81BDF" w:rsidRDefault="00BF1C04" w:rsidP="00BF1C04">
                    <w:pPr>
                      <w:jc w:val="center"/>
                    </w:pPr>
                    <w:r w:rsidRPr="00B81BDF">
                      <w:t>X</w:t>
                    </w:r>
                    <w:r w:rsidRPr="00B81BDF">
                      <w:rPr>
                        <w:vertAlign w:val="subscript"/>
                      </w:rPr>
                      <w:t>2</w:t>
                    </w:r>
                  </w:p>
                </w:txbxContent>
              </v:textbox>
            </v:rect>
            <v:rect id="_x0000_s1046" style="position:absolute;left:8985;top:7236;width:1335;height:1200">
              <v:textbox style="mso-next-textbox:#_x0000_s1046">
                <w:txbxContent>
                  <w:p w:rsidR="00BF1C04" w:rsidRDefault="00BF1C04" w:rsidP="00BF1C04">
                    <w:pPr>
                      <w:jc w:val="center"/>
                    </w:pPr>
                    <w:r>
                      <w:t>Y</w:t>
                    </w:r>
                  </w:p>
                  <w:p w:rsidR="00BF1C04" w:rsidRPr="00B81BDF" w:rsidRDefault="00BF1C04" w:rsidP="00BF1C04">
                    <w:pPr>
                      <w:jc w:val="center"/>
                    </w:pPr>
                    <w:r>
                      <w:t>Y</w:t>
                    </w:r>
                  </w:p>
                </w:txbxContent>
              </v:textbox>
            </v:rect>
            <v:shapetype id="_x0000_t32" coordsize="21600,21600" o:spt="32" o:oned="t" path="m,l21600,21600e" filled="f">
              <v:path arrowok="t" fillok="f" o:connecttype="none"/>
              <o:lock v:ext="edit" shapetype="t"/>
            </v:shapetype>
            <v:shape id="_x0000_s1047" type="#_x0000_t32" style="position:absolute;left:4575;top:6006;width:4410;height:1620" o:connectortype="straight">
              <v:stroke endarrow="block"/>
            </v:shape>
            <v:shape id="_x0000_s1048" type="#_x0000_t32" style="position:absolute;left:4575;top:7236;width:4410;height:474" o:connectortype="straight">
              <v:stroke endarrow="block"/>
            </v:shape>
            <v:shape id="_x0000_s1049" type="#_x0000_t32" style="position:absolute;left:4575;top:7920;width:4410;height:516;flip:y" o:connectortype="straight">
              <v:stroke endarrow="block"/>
            </v:shape>
            <v:shape id="_x0000_s1050" type="#_x0000_t32" style="position:absolute;left:2625;top:6021;width:615;height:0;flip:x" o:connectortype="straight"/>
            <v:shape id="_x0000_s1051" type="#_x0000_t32" style="position:absolute;left:2625;top:6021;width:0;height:3780" o:connectortype="straight"/>
            <v:shape id="_x0000_s1052" type="#_x0000_t32" style="position:absolute;left:2625;top:8421;width:615;height:0" o:connectortype="straight"/>
            <v:shape id="_x0000_s1053" type="#_x0000_t32" style="position:absolute;left:2625;top:7236;width:615;height:0" o:connectortype="straight"/>
            <v:rect id="_x0000_s1054" style="position:absolute;left:3240;top:9435;width:1335;height:750">
              <v:textbox style="mso-next-textbox:#_x0000_s1054">
                <w:txbxContent>
                  <w:p w:rsidR="00BF1C04" w:rsidRDefault="00BF1C04" w:rsidP="00BF1C04">
                    <w:pPr>
                      <w:jc w:val="center"/>
                    </w:pPr>
                    <w:r>
                      <w:t>X4</w:t>
                    </w:r>
                  </w:p>
                  <w:p w:rsidR="00BF1C04" w:rsidRPr="00B81BDF" w:rsidRDefault="00BF1C04" w:rsidP="00BF1C04">
                    <w:pPr>
                      <w:jc w:val="center"/>
                    </w:pPr>
                    <w:r w:rsidRPr="00B81BDF">
                      <w:t>X</w:t>
                    </w:r>
                    <w:r>
                      <w:rPr>
                        <w:vertAlign w:val="subscript"/>
                      </w:rPr>
                      <w:t>4</w:t>
                    </w:r>
                  </w:p>
                </w:txbxContent>
              </v:textbox>
            </v:rect>
            <v:shape id="_x0000_s1055" type="#_x0000_t32" style="position:absolute;left:2625;top:9801;width:615;height:0" o:connectortype="straight"/>
            <v:shape id="_x0000_s1056" type="#_x0000_t32" style="position:absolute;left:4575;top:7995;width:4410;height:1806;flip:y" o:connectortype="straight">
              <v:stroke endarrow="block"/>
            </v:shape>
            <v:shape id="_x0000_s1057" type="#_x0000_t32" style="position:absolute;left:2625;top:7830;width:6360;height:0" o:connectortype="straight">
              <v:stroke endarrow="block"/>
            </v:shape>
          </v:group>
        </w:pict>
      </w:r>
    </w:p>
    <w:p w:rsidR="00BF1C04" w:rsidRPr="00024648" w:rsidRDefault="002441F0" w:rsidP="00BF1C04">
      <w:pPr>
        <w:tabs>
          <w:tab w:val="left" w:pos="2850"/>
        </w:tabs>
        <w:spacing w:line="480" w:lineRule="auto"/>
        <w:rPr>
          <w:color w:val="000000"/>
        </w:rPr>
      </w:pPr>
      <w:r>
        <w:rPr>
          <w:noProof/>
          <w:color w:val="000000"/>
        </w:rPr>
        <w:pict>
          <v:shape id="_x0000_s1062" type="#_x0000_t109" style="position:absolute;margin-left:159.95pt;margin-top:17.75pt;width:31.25pt;height:18.85pt;z-index:-251652096" wrapcoords="-514 -864 -514 20736 22114 20736 22114 -864 -514 -864" fillcolor="white [3212]" strokecolor="white [3212]">
            <v:textbox style="mso-next-textbox:#_x0000_s1062">
              <w:txbxContent>
                <w:p w:rsidR="002F1F7F" w:rsidRPr="002F1F7F" w:rsidRDefault="002F1F7F" w:rsidP="002F1F7F">
                  <w:pPr>
                    <w:rPr>
                      <w:b/>
                      <w:sz w:val="20"/>
                    </w:rPr>
                  </w:pPr>
                  <w:r w:rsidRPr="002F1F7F">
                    <w:rPr>
                      <w:b/>
                      <w:sz w:val="20"/>
                    </w:rPr>
                    <w:t xml:space="preserve"> </w:t>
                  </w:r>
                  <w:r>
                    <w:rPr>
                      <w:b/>
                      <w:sz w:val="20"/>
                    </w:rPr>
                    <w:t>r3</w:t>
                  </w:r>
                  <w:r>
                    <w:rPr>
                      <w:b/>
                      <w:noProof/>
                      <w:sz w:val="20"/>
                    </w:rPr>
                    <w:drawing>
                      <wp:inline distT="0" distB="0" distL="0" distR="0">
                        <wp:extent cx="207010" cy="129540"/>
                        <wp:effectExtent l="19050" t="0" r="254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7010" cy="129540"/>
                                </a:xfrm>
                                <a:prstGeom prst="rect">
                                  <a:avLst/>
                                </a:prstGeom>
                                <a:noFill/>
                                <a:ln w="9525">
                                  <a:noFill/>
                                  <a:miter lim="800000"/>
                                  <a:headEnd/>
                                  <a:tailEnd/>
                                </a:ln>
                              </pic:spPr>
                            </pic:pic>
                          </a:graphicData>
                        </a:graphic>
                      </wp:inline>
                    </w:drawing>
                  </w:r>
                  <w:r w:rsidRPr="002F1F7F">
                    <w:rPr>
                      <w:b/>
                      <w:sz w:val="20"/>
                    </w:rPr>
                    <w:t xml:space="preserve">r2 </w:t>
                  </w:r>
                </w:p>
              </w:txbxContent>
            </v:textbox>
            <w10:wrap type="tight"/>
          </v:shape>
        </w:pict>
      </w:r>
      <w:r>
        <w:rPr>
          <w:noProof/>
          <w:color w:val="000000"/>
        </w:rPr>
        <w:pict>
          <v:shape id="_x0000_s1061" type="#_x0000_t109" style="position:absolute;margin-left:180.65pt;margin-top:6.25pt;width:31.25pt;height:18.85pt;z-index:-251653120" wrapcoords="-514 -864 -514 20736 22114 20736 22114 -864 -514 -864" fillcolor="white [3212]" strokecolor="white [3212]">
            <v:textbox style="mso-next-textbox:#_x0000_s1061">
              <w:txbxContent>
                <w:p w:rsidR="002F1F7F" w:rsidRPr="002F1F7F" w:rsidRDefault="002F1F7F" w:rsidP="002F1F7F">
                  <w:pPr>
                    <w:rPr>
                      <w:b/>
                      <w:sz w:val="20"/>
                    </w:rPr>
                  </w:pPr>
                  <w:r w:rsidRPr="00BF1C04">
                    <w:rPr>
                      <w:sz w:val="20"/>
                    </w:rPr>
                    <w:t xml:space="preserve"> </w:t>
                  </w:r>
                  <w:r w:rsidRPr="002F1F7F">
                    <w:rPr>
                      <w:b/>
                      <w:sz w:val="20"/>
                    </w:rPr>
                    <w:t xml:space="preserve">R </w:t>
                  </w:r>
                </w:p>
              </w:txbxContent>
            </v:textbox>
            <w10:wrap type="tight"/>
          </v:shape>
        </w:pict>
      </w:r>
      <w:r w:rsidR="00BF1C04" w:rsidRPr="00024648">
        <w:rPr>
          <w:color w:val="000000"/>
        </w:rPr>
        <w:tab/>
      </w:r>
    </w:p>
    <w:p w:rsidR="00093E4F" w:rsidRDefault="00BF1C04" w:rsidP="00093E4F">
      <w:pPr>
        <w:tabs>
          <w:tab w:val="center" w:pos="4133"/>
        </w:tabs>
        <w:spacing w:line="480" w:lineRule="auto"/>
        <w:rPr>
          <w:b/>
          <w:color w:val="000000"/>
          <w:vertAlign w:val="subscript"/>
        </w:rPr>
      </w:pPr>
      <w:r w:rsidRPr="00024648">
        <w:rPr>
          <w:color w:val="000000"/>
        </w:rPr>
        <w:tab/>
        <w:t xml:space="preserve">  </w:t>
      </w:r>
    </w:p>
    <w:p w:rsidR="00093E4F" w:rsidRPr="00093E4F" w:rsidRDefault="002F1F7F" w:rsidP="00093E4F">
      <w:pPr>
        <w:tabs>
          <w:tab w:val="center" w:pos="4133"/>
        </w:tabs>
        <w:spacing w:before="360" w:after="0" w:line="240" w:lineRule="auto"/>
        <w:rPr>
          <w:color w:val="000000"/>
          <w:spacing w:val="-7"/>
        </w:rPr>
      </w:pPr>
      <w:r>
        <w:rPr>
          <w:b/>
          <w:color w:val="000000"/>
          <w:spacing w:val="-7"/>
        </w:rPr>
        <w:t xml:space="preserve">Gambar </w:t>
      </w:r>
      <w:r w:rsidR="00BF1C04" w:rsidRPr="00024648">
        <w:rPr>
          <w:b/>
          <w:color w:val="000000"/>
          <w:spacing w:val="-7"/>
        </w:rPr>
        <w:t>1</w:t>
      </w:r>
      <w:r w:rsidR="00BF1C04" w:rsidRPr="00024648">
        <w:rPr>
          <w:color w:val="000000"/>
          <w:spacing w:val="-7"/>
        </w:rPr>
        <w:t xml:space="preserve"> Desain Penelitian Model Ganda dengan empat Variabel Independen</w:t>
      </w:r>
    </w:p>
    <w:p w:rsidR="002F1F7F" w:rsidRDefault="002F1F7F" w:rsidP="002F1F7F">
      <w:pPr>
        <w:spacing w:line="240" w:lineRule="auto"/>
        <w:rPr>
          <w:color w:val="000000"/>
        </w:rPr>
        <w:sectPr w:rsidR="002F1F7F" w:rsidSect="005E24F3">
          <w:footerReference w:type="default" r:id="rId11"/>
          <w:type w:val="continuous"/>
          <w:pgSz w:w="12240" w:h="15840" w:code="1"/>
          <w:pgMar w:top="2275" w:right="1699" w:bottom="1699" w:left="2275" w:header="720" w:footer="720" w:gutter="0"/>
          <w:cols w:space="720"/>
          <w:docGrid w:linePitch="360"/>
        </w:sectPr>
      </w:pPr>
    </w:p>
    <w:p w:rsidR="00BF1C04" w:rsidRPr="00024648" w:rsidRDefault="00BF1C04" w:rsidP="002F1F7F">
      <w:pPr>
        <w:spacing w:after="120" w:line="240" w:lineRule="auto"/>
        <w:rPr>
          <w:color w:val="000000"/>
        </w:rPr>
      </w:pPr>
      <w:r w:rsidRPr="00024648">
        <w:rPr>
          <w:color w:val="000000"/>
        </w:rPr>
        <w:lastRenderedPageBreak/>
        <w:t>Keterangan:</w:t>
      </w:r>
    </w:p>
    <w:p w:rsidR="00BF1C04" w:rsidRPr="00024648" w:rsidRDefault="00BF1C04" w:rsidP="002F1F7F">
      <w:pPr>
        <w:spacing w:after="120" w:line="240" w:lineRule="auto"/>
        <w:rPr>
          <w:color w:val="000000"/>
          <w:spacing w:val="6"/>
        </w:rPr>
      </w:pPr>
      <w:proofErr w:type="gramStart"/>
      <w:r w:rsidRPr="00024648">
        <w:rPr>
          <w:color w:val="000000"/>
          <w:spacing w:val="6"/>
        </w:rPr>
        <w:t>X</w:t>
      </w:r>
      <w:r w:rsidRPr="00024648">
        <w:rPr>
          <w:color w:val="000000"/>
          <w:spacing w:val="6"/>
          <w:vertAlign w:val="subscript"/>
        </w:rPr>
        <w:t xml:space="preserve">1 </w:t>
      </w:r>
      <w:r w:rsidRPr="00024648">
        <w:rPr>
          <w:color w:val="000000"/>
          <w:spacing w:val="6"/>
        </w:rPr>
        <w:t xml:space="preserve"> =</w:t>
      </w:r>
      <w:proofErr w:type="gramEnd"/>
      <w:r w:rsidRPr="00024648">
        <w:rPr>
          <w:color w:val="000000"/>
          <w:spacing w:val="6"/>
        </w:rPr>
        <w:t xml:space="preserve"> Kelincahan</w:t>
      </w:r>
    </w:p>
    <w:p w:rsidR="00BF1C04" w:rsidRPr="00024648" w:rsidRDefault="00BF1C04" w:rsidP="002F1F7F">
      <w:pPr>
        <w:spacing w:after="120" w:line="240" w:lineRule="auto"/>
        <w:rPr>
          <w:color w:val="000000"/>
          <w:spacing w:val="12"/>
        </w:rPr>
      </w:pPr>
      <w:r w:rsidRPr="00024648">
        <w:rPr>
          <w:color w:val="000000"/>
          <w:spacing w:val="12"/>
        </w:rPr>
        <w:t>X</w:t>
      </w:r>
      <w:r w:rsidRPr="00024648">
        <w:rPr>
          <w:color w:val="000000"/>
          <w:spacing w:val="12"/>
          <w:vertAlign w:val="subscript"/>
        </w:rPr>
        <w:t>2</w:t>
      </w:r>
      <w:r w:rsidRPr="00024648">
        <w:rPr>
          <w:color w:val="000000"/>
          <w:spacing w:val="12"/>
        </w:rPr>
        <w:t xml:space="preserve"> = Keseimbangan</w:t>
      </w:r>
    </w:p>
    <w:p w:rsidR="00BF1C04" w:rsidRPr="00024648" w:rsidRDefault="00BF1C04" w:rsidP="002F1F7F">
      <w:pPr>
        <w:spacing w:after="120" w:line="240" w:lineRule="auto"/>
        <w:rPr>
          <w:color w:val="000000"/>
          <w:spacing w:val="14"/>
        </w:rPr>
      </w:pPr>
      <w:r w:rsidRPr="00024648">
        <w:rPr>
          <w:color w:val="000000"/>
          <w:spacing w:val="14"/>
        </w:rPr>
        <w:t>X</w:t>
      </w:r>
      <w:r w:rsidRPr="00024648">
        <w:rPr>
          <w:color w:val="000000"/>
          <w:spacing w:val="14"/>
          <w:vertAlign w:val="subscript"/>
        </w:rPr>
        <w:t>3</w:t>
      </w:r>
      <w:r w:rsidRPr="00024648">
        <w:rPr>
          <w:color w:val="000000"/>
          <w:spacing w:val="14"/>
        </w:rPr>
        <w:t xml:space="preserve"> = Koordinasi</w:t>
      </w:r>
    </w:p>
    <w:p w:rsidR="00BF1C04" w:rsidRPr="00024648" w:rsidRDefault="00BF1C04" w:rsidP="002F1F7F">
      <w:pPr>
        <w:spacing w:after="120" w:line="240" w:lineRule="auto"/>
        <w:rPr>
          <w:color w:val="000000"/>
          <w:spacing w:val="14"/>
        </w:rPr>
      </w:pPr>
      <w:r w:rsidRPr="00024648">
        <w:rPr>
          <w:color w:val="000000"/>
          <w:spacing w:val="14"/>
        </w:rPr>
        <w:lastRenderedPageBreak/>
        <w:t>X</w:t>
      </w:r>
      <w:r w:rsidRPr="00024648">
        <w:rPr>
          <w:color w:val="000000"/>
          <w:spacing w:val="14"/>
          <w:vertAlign w:val="subscript"/>
        </w:rPr>
        <w:t xml:space="preserve">4 </w:t>
      </w:r>
      <w:r w:rsidRPr="00024648">
        <w:rPr>
          <w:color w:val="000000"/>
          <w:spacing w:val="14"/>
        </w:rPr>
        <w:t>= Percaya diri</w:t>
      </w:r>
    </w:p>
    <w:p w:rsidR="00BF1C04" w:rsidRPr="00024648" w:rsidRDefault="00BF1C04" w:rsidP="002F1F7F">
      <w:pPr>
        <w:spacing w:after="120" w:line="240" w:lineRule="auto"/>
        <w:rPr>
          <w:b/>
          <w:color w:val="000000"/>
          <w:spacing w:val="10"/>
        </w:rPr>
      </w:pPr>
      <w:proofErr w:type="gramStart"/>
      <w:r w:rsidRPr="002F1F7F">
        <w:rPr>
          <w:color w:val="000000"/>
          <w:spacing w:val="10"/>
        </w:rPr>
        <w:t>R</w:t>
      </w:r>
      <w:r w:rsidRPr="00024648">
        <w:rPr>
          <w:b/>
          <w:color w:val="000000"/>
          <w:spacing w:val="10"/>
        </w:rPr>
        <w:t xml:space="preserve">  =</w:t>
      </w:r>
      <w:proofErr w:type="gramEnd"/>
      <w:r w:rsidRPr="00024648">
        <w:rPr>
          <w:b/>
          <w:color w:val="000000"/>
          <w:spacing w:val="10"/>
        </w:rPr>
        <w:t xml:space="preserve"> </w:t>
      </w:r>
      <w:r w:rsidRPr="00024648">
        <w:rPr>
          <w:color w:val="000000"/>
          <w:spacing w:val="10"/>
        </w:rPr>
        <w:t xml:space="preserve"> Pengaruh bersama-sama</w:t>
      </w:r>
    </w:p>
    <w:p w:rsidR="002F1F7F" w:rsidRPr="002F1F7F" w:rsidRDefault="00BF1C04" w:rsidP="002F1F7F">
      <w:pPr>
        <w:tabs>
          <w:tab w:val="right" w:pos="4623"/>
        </w:tabs>
        <w:spacing w:after="120" w:line="240" w:lineRule="auto"/>
        <w:ind w:left="630" w:hanging="630"/>
        <w:rPr>
          <w:color w:val="000000"/>
          <w:spacing w:val="-2"/>
        </w:rPr>
        <w:sectPr w:rsidR="002F1F7F" w:rsidRPr="002F1F7F" w:rsidSect="002F1F7F">
          <w:type w:val="continuous"/>
          <w:pgSz w:w="12240" w:h="15840" w:code="1"/>
          <w:pgMar w:top="2275" w:right="1699" w:bottom="1699" w:left="2275" w:header="720" w:footer="720" w:gutter="0"/>
          <w:cols w:num="2" w:space="144"/>
          <w:docGrid w:linePitch="360"/>
        </w:sectPr>
      </w:pPr>
      <w:proofErr w:type="gramStart"/>
      <w:r w:rsidRPr="00024648">
        <w:rPr>
          <w:color w:val="000000"/>
        </w:rPr>
        <w:t xml:space="preserve">Y  </w:t>
      </w:r>
      <w:r w:rsidRPr="00024648">
        <w:rPr>
          <w:color w:val="000000"/>
          <w:spacing w:val="-2"/>
        </w:rPr>
        <w:t>=</w:t>
      </w:r>
      <w:proofErr w:type="gramEnd"/>
      <w:r w:rsidRPr="00024648">
        <w:rPr>
          <w:color w:val="000000"/>
          <w:spacing w:val="-2"/>
        </w:rPr>
        <w:t xml:space="preserve"> </w:t>
      </w:r>
      <w:r w:rsidR="002F1F7F">
        <w:rPr>
          <w:color w:val="000000"/>
          <w:spacing w:val="-2"/>
        </w:rPr>
        <w:t xml:space="preserve"> </w:t>
      </w:r>
      <w:r w:rsidRPr="00024648">
        <w:rPr>
          <w:color w:val="000000"/>
          <w:spacing w:val="-2"/>
        </w:rPr>
        <w:t xml:space="preserve">Kemampuan menggiring bola pada </w:t>
      </w:r>
      <w:r w:rsidR="002F1F7F">
        <w:rPr>
          <w:color w:val="000000"/>
          <w:spacing w:val="-2"/>
        </w:rPr>
        <w:br/>
      </w:r>
      <w:r w:rsidRPr="00024648">
        <w:rPr>
          <w:color w:val="000000"/>
          <w:spacing w:val="-2"/>
        </w:rPr>
        <w:t>permainan futsal</w:t>
      </w:r>
    </w:p>
    <w:p w:rsidR="00676B19" w:rsidRDefault="009D6BAC" w:rsidP="009D6BAC">
      <w:pPr>
        <w:pStyle w:val="ListParagraph"/>
        <w:numPr>
          <w:ilvl w:val="0"/>
          <w:numId w:val="5"/>
        </w:numPr>
        <w:spacing w:after="0" w:line="360" w:lineRule="auto"/>
        <w:jc w:val="center"/>
        <w:rPr>
          <w:b/>
          <w:color w:val="000000"/>
          <w:spacing w:val="7"/>
        </w:rPr>
      </w:pPr>
      <w:r>
        <w:rPr>
          <w:b/>
          <w:color w:val="000000"/>
          <w:spacing w:val="7"/>
        </w:rPr>
        <w:lastRenderedPageBreak/>
        <w:t>Teknik Pengumpulan Data</w:t>
      </w:r>
    </w:p>
    <w:p w:rsidR="009D6BAC" w:rsidRPr="009D6BAC" w:rsidRDefault="009D6BAC" w:rsidP="009D6BAC">
      <w:pPr>
        <w:spacing w:after="0" w:line="360" w:lineRule="auto"/>
        <w:ind w:firstLine="576"/>
        <w:jc w:val="both"/>
        <w:rPr>
          <w:color w:val="000000"/>
          <w:spacing w:val="-9"/>
        </w:rPr>
      </w:pPr>
      <w:proofErr w:type="gramStart"/>
      <w:r w:rsidRPr="00024648">
        <w:rPr>
          <w:color w:val="000000"/>
          <w:spacing w:val="-9"/>
        </w:rPr>
        <w:t xml:space="preserve">Teknik pengumpulan data merupakan langkah yang paling utama dalam </w:t>
      </w:r>
      <w:r w:rsidRPr="00024648">
        <w:rPr>
          <w:color w:val="000000"/>
          <w:spacing w:val="-12"/>
        </w:rPr>
        <w:t>penelitian, karena tujuan utama dari penelitian adalah mendapatkan data.</w:t>
      </w:r>
      <w:proofErr w:type="gramEnd"/>
      <w:r w:rsidRPr="00024648">
        <w:rPr>
          <w:color w:val="000000"/>
          <w:spacing w:val="-12"/>
        </w:rPr>
        <w:t xml:space="preserve"> </w:t>
      </w:r>
      <w:r w:rsidRPr="00024648">
        <w:rPr>
          <w:color w:val="000000"/>
        </w:rPr>
        <w:t xml:space="preserve">Adapun hal-hal yang dilaksanakan dalam penelitian ini untuk </w:t>
      </w:r>
      <w:r w:rsidRPr="00024648">
        <w:rPr>
          <w:color w:val="000000"/>
          <w:spacing w:val="-9"/>
        </w:rPr>
        <w:t xml:space="preserve">mengumpulkan data adalah sebagai </w:t>
      </w:r>
      <w:proofErr w:type="gramStart"/>
      <w:r w:rsidRPr="00024648">
        <w:rPr>
          <w:color w:val="000000"/>
          <w:spacing w:val="-9"/>
        </w:rPr>
        <w:t>berikut :</w:t>
      </w:r>
      <w:proofErr w:type="gramEnd"/>
    </w:p>
    <w:p w:rsidR="009D6BAC" w:rsidRPr="009D6BAC" w:rsidRDefault="009D6BAC" w:rsidP="009D6BAC">
      <w:pPr>
        <w:pStyle w:val="ListParagraph"/>
        <w:numPr>
          <w:ilvl w:val="0"/>
          <w:numId w:val="12"/>
        </w:numPr>
        <w:spacing w:after="0" w:line="360" w:lineRule="auto"/>
        <w:ind w:left="360"/>
        <w:rPr>
          <w:b/>
          <w:color w:val="000000"/>
          <w:spacing w:val="-7"/>
        </w:rPr>
      </w:pPr>
      <w:r w:rsidRPr="009D6BAC">
        <w:rPr>
          <w:b/>
          <w:color w:val="000000"/>
          <w:spacing w:val="-7"/>
        </w:rPr>
        <w:t>Tes menggiring bola :</w:t>
      </w:r>
    </w:p>
    <w:p w:rsidR="009D6BAC" w:rsidRPr="00024648" w:rsidRDefault="009D6BAC" w:rsidP="009D6BAC">
      <w:pPr>
        <w:spacing w:after="0" w:line="360" w:lineRule="auto"/>
        <w:rPr>
          <w:color w:val="000000"/>
          <w:spacing w:val="-12"/>
        </w:rPr>
      </w:pPr>
      <w:proofErr w:type="gramStart"/>
      <w:r w:rsidRPr="00024648">
        <w:rPr>
          <w:b/>
          <w:color w:val="000000"/>
          <w:spacing w:val="-12"/>
        </w:rPr>
        <w:t>Tujuan</w:t>
      </w:r>
      <w:r w:rsidRPr="00024648">
        <w:rPr>
          <w:color w:val="000000"/>
          <w:spacing w:val="-12"/>
        </w:rPr>
        <w:t xml:space="preserve"> :</w:t>
      </w:r>
      <w:proofErr w:type="gramEnd"/>
      <w:r w:rsidRPr="00024648">
        <w:rPr>
          <w:color w:val="000000"/>
          <w:spacing w:val="-12"/>
        </w:rPr>
        <w:t xml:space="preserve"> Mengukur keterampilan menggiring bola dengan kaki dengan cepat yang disertai </w:t>
      </w:r>
      <w:r w:rsidRPr="00024648">
        <w:rPr>
          <w:color w:val="000000"/>
          <w:spacing w:val="-6"/>
        </w:rPr>
        <w:t>perubahan arah.</w:t>
      </w:r>
    </w:p>
    <w:p w:rsidR="009D6BAC" w:rsidRPr="00024648" w:rsidRDefault="009D6BAC" w:rsidP="009D6BAC">
      <w:pPr>
        <w:spacing w:after="0" w:line="360" w:lineRule="auto"/>
        <w:rPr>
          <w:color w:val="000000"/>
          <w:spacing w:val="-8"/>
        </w:rPr>
      </w:pPr>
      <w:r w:rsidRPr="00024648">
        <w:rPr>
          <w:b/>
          <w:color w:val="000000"/>
          <w:spacing w:val="-8"/>
        </w:rPr>
        <w:t xml:space="preserve">Alat yang </w:t>
      </w:r>
      <w:proofErr w:type="gramStart"/>
      <w:r w:rsidRPr="00024648">
        <w:rPr>
          <w:b/>
          <w:color w:val="000000"/>
          <w:spacing w:val="-8"/>
        </w:rPr>
        <w:t>digunakan</w:t>
      </w:r>
      <w:r w:rsidRPr="00024648">
        <w:rPr>
          <w:color w:val="000000"/>
          <w:spacing w:val="-8"/>
        </w:rPr>
        <w:t xml:space="preserve"> :</w:t>
      </w:r>
      <w:proofErr w:type="gramEnd"/>
      <w:r w:rsidRPr="00024648">
        <w:rPr>
          <w:color w:val="000000"/>
          <w:spacing w:val="-8"/>
        </w:rPr>
        <w:t xml:space="preserve"> Bola, stopwatch, 6 buah rintangan, tiang bendera dan </w:t>
      </w:r>
      <w:r w:rsidRPr="00024648">
        <w:rPr>
          <w:color w:val="000000"/>
        </w:rPr>
        <w:t>kapur.</w:t>
      </w:r>
    </w:p>
    <w:p w:rsidR="009D6BAC" w:rsidRPr="00024648" w:rsidRDefault="009D6BAC" w:rsidP="009D6BAC">
      <w:pPr>
        <w:spacing w:after="0" w:line="360" w:lineRule="auto"/>
        <w:jc w:val="both"/>
        <w:rPr>
          <w:color w:val="000000"/>
          <w:spacing w:val="-3"/>
        </w:rPr>
      </w:pPr>
      <w:proofErr w:type="gramStart"/>
      <w:r w:rsidRPr="00024648">
        <w:rPr>
          <w:b/>
          <w:color w:val="000000"/>
          <w:spacing w:val="-3"/>
        </w:rPr>
        <w:t xml:space="preserve">Pelaksanaan </w:t>
      </w:r>
      <w:r w:rsidRPr="00024648">
        <w:rPr>
          <w:color w:val="000000"/>
          <w:spacing w:val="-3"/>
        </w:rPr>
        <w:t>:</w:t>
      </w:r>
      <w:proofErr w:type="gramEnd"/>
      <w:r w:rsidRPr="00024648">
        <w:rPr>
          <w:color w:val="000000"/>
          <w:spacing w:val="-3"/>
        </w:rPr>
        <w:t xml:space="preserve"> Pada aba-aba "siap" testee berdiri dibelakang garis start </w:t>
      </w:r>
      <w:r w:rsidRPr="00024648">
        <w:rPr>
          <w:color w:val="000000"/>
          <w:spacing w:val="-10"/>
        </w:rPr>
        <w:t xml:space="preserve">dengan bola dalam penguasaan kakinya. Pada aba-aba "ya", testee memulai </w:t>
      </w:r>
      <w:r w:rsidRPr="00024648">
        <w:rPr>
          <w:color w:val="000000"/>
          <w:spacing w:val="-5"/>
        </w:rPr>
        <w:t xml:space="preserve">menggiring bola kearah kiri melewati rintangan pertama dan berikutnya </w:t>
      </w:r>
      <w:r w:rsidRPr="00024648">
        <w:rPr>
          <w:color w:val="000000"/>
          <w:spacing w:val="-12"/>
        </w:rPr>
        <w:t xml:space="preserve">menuju rintangan berikutnya sesuai dengan arah panah yang telah ditetapkan </w:t>
      </w:r>
      <w:r w:rsidRPr="00024648">
        <w:rPr>
          <w:color w:val="000000"/>
          <w:spacing w:val="-4"/>
        </w:rPr>
        <w:t xml:space="preserve">sampai </w:t>
      </w:r>
      <w:proofErr w:type="gramStart"/>
      <w:r w:rsidRPr="00024648">
        <w:rPr>
          <w:color w:val="000000"/>
          <w:spacing w:val="-4"/>
        </w:rPr>
        <w:t>ia</w:t>
      </w:r>
      <w:proofErr w:type="gramEnd"/>
      <w:r w:rsidRPr="00024648">
        <w:rPr>
          <w:color w:val="000000"/>
          <w:spacing w:val="-4"/>
        </w:rPr>
        <w:t xml:space="preserve"> melewati garis finish</w:t>
      </w:r>
      <w:r w:rsidR="001061C2">
        <w:rPr>
          <w:color w:val="000000"/>
          <w:spacing w:val="-4"/>
        </w:rPr>
        <w:t xml:space="preserve">. </w:t>
      </w:r>
      <w:proofErr w:type="gramStart"/>
      <w:r w:rsidRPr="00024648">
        <w:rPr>
          <w:color w:val="000000"/>
          <w:spacing w:val="-7"/>
        </w:rPr>
        <w:t xml:space="preserve">Bola </w:t>
      </w:r>
      <w:r w:rsidRPr="00024648">
        <w:rPr>
          <w:color w:val="000000"/>
          <w:spacing w:val="-5"/>
        </w:rPr>
        <w:t xml:space="preserve">digiring oleh kaki kanan dan kiri secara bergantian, atau paling tidak salah </w:t>
      </w:r>
      <w:r w:rsidRPr="00024648">
        <w:rPr>
          <w:color w:val="000000"/>
          <w:spacing w:val="-9"/>
        </w:rPr>
        <w:t>satu kaki pernah menyentuh bola satu kali sentuhan.</w:t>
      </w:r>
      <w:proofErr w:type="gramEnd"/>
    </w:p>
    <w:p w:rsidR="009D6BAC" w:rsidRDefault="009D6BAC" w:rsidP="009D6BAC">
      <w:pPr>
        <w:spacing w:after="0" w:line="360" w:lineRule="auto"/>
        <w:jc w:val="both"/>
        <w:rPr>
          <w:b/>
          <w:color w:val="271B17"/>
          <w:spacing w:val="-7"/>
        </w:rPr>
      </w:pPr>
      <w:proofErr w:type="gramStart"/>
      <w:r w:rsidRPr="00024648">
        <w:rPr>
          <w:b/>
          <w:color w:val="000000"/>
          <w:spacing w:val="-7"/>
        </w:rPr>
        <w:t xml:space="preserve">Penilaian </w:t>
      </w:r>
      <w:r w:rsidRPr="00024648">
        <w:rPr>
          <w:color w:val="000000"/>
          <w:spacing w:val="-7"/>
        </w:rPr>
        <w:t>:</w:t>
      </w:r>
      <w:proofErr w:type="gramEnd"/>
      <w:r w:rsidRPr="00024648">
        <w:rPr>
          <w:color w:val="000000"/>
          <w:spacing w:val="-7"/>
        </w:rPr>
        <w:t xml:space="preserve"> Waktu yang ditempuh oleh testee dari mulai aba-aba "ya" sampai </w:t>
      </w:r>
      <w:r w:rsidRPr="00024648">
        <w:rPr>
          <w:color w:val="000000"/>
          <w:spacing w:val="-4"/>
        </w:rPr>
        <w:t>ia melewati garis finish.</w:t>
      </w:r>
      <w:r w:rsidRPr="00024648">
        <w:rPr>
          <w:b/>
          <w:color w:val="271B17"/>
          <w:spacing w:val="-7"/>
        </w:rPr>
        <w:t xml:space="preserve"> </w:t>
      </w:r>
    </w:p>
    <w:p w:rsidR="009D6BAC" w:rsidRPr="009D6BAC" w:rsidRDefault="009D6BAC" w:rsidP="009D6BAC">
      <w:pPr>
        <w:pStyle w:val="ListParagraph"/>
        <w:numPr>
          <w:ilvl w:val="0"/>
          <w:numId w:val="12"/>
        </w:numPr>
        <w:spacing w:after="0" w:line="360" w:lineRule="auto"/>
        <w:ind w:left="360"/>
        <w:jc w:val="both"/>
        <w:rPr>
          <w:b/>
          <w:color w:val="271B17"/>
          <w:spacing w:val="-7"/>
        </w:rPr>
      </w:pPr>
      <w:r w:rsidRPr="009D6BAC">
        <w:rPr>
          <w:b/>
          <w:color w:val="271B17"/>
          <w:spacing w:val="-7"/>
        </w:rPr>
        <w:t>Tes Kelincahan/lari</w:t>
      </w:r>
      <w:r w:rsidRPr="009D6BAC">
        <w:rPr>
          <w:b/>
          <w:i/>
          <w:color w:val="271B17"/>
          <w:spacing w:val="-7"/>
        </w:rPr>
        <w:t xml:space="preserve"> </w:t>
      </w:r>
      <w:r w:rsidRPr="009D6BAC">
        <w:rPr>
          <w:b/>
          <w:color w:val="271B17"/>
          <w:spacing w:val="-7"/>
        </w:rPr>
        <w:t xml:space="preserve">Hilir Mudik 4 x 10 Meter </w:t>
      </w:r>
    </w:p>
    <w:p w:rsidR="009D6BAC" w:rsidRPr="00024648" w:rsidRDefault="009D6BAC" w:rsidP="009D6BAC">
      <w:pPr>
        <w:spacing w:after="0" w:line="360" w:lineRule="auto"/>
        <w:jc w:val="both"/>
        <w:rPr>
          <w:color w:val="000000"/>
          <w:spacing w:val="-8"/>
        </w:rPr>
      </w:pPr>
      <w:proofErr w:type="gramStart"/>
      <w:r w:rsidRPr="00024648">
        <w:rPr>
          <w:b/>
          <w:color w:val="000000"/>
          <w:spacing w:val="-8"/>
        </w:rPr>
        <w:t xml:space="preserve">Tujuan </w:t>
      </w:r>
      <w:r w:rsidRPr="00024648">
        <w:rPr>
          <w:color w:val="000000"/>
          <w:spacing w:val="-8"/>
        </w:rPr>
        <w:t>:</w:t>
      </w:r>
      <w:proofErr w:type="gramEnd"/>
      <w:r w:rsidRPr="00024648">
        <w:rPr>
          <w:color w:val="000000"/>
          <w:spacing w:val="-8"/>
        </w:rPr>
        <w:t xml:space="preserve"> Untuk mengukur kelincahan seseorang dalam mengubah arah. </w:t>
      </w:r>
    </w:p>
    <w:p w:rsidR="009D6BAC" w:rsidRPr="00024648" w:rsidRDefault="009D6BAC" w:rsidP="009D6BAC">
      <w:pPr>
        <w:spacing w:after="0" w:line="360" w:lineRule="auto"/>
        <w:jc w:val="both"/>
        <w:rPr>
          <w:color w:val="000000"/>
          <w:spacing w:val="-8"/>
        </w:rPr>
      </w:pPr>
      <w:r w:rsidRPr="00024648">
        <w:rPr>
          <w:b/>
          <w:color w:val="000000"/>
          <w:spacing w:val="-5"/>
        </w:rPr>
        <w:t>Fasilitas/</w:t>
      </w:r>
      <w:proofErr w:type="gramStart"/>
      <w:r w:rsidRPr="00024648">
        <w:rPr>
          <w:b/>
          <w:color w:val="000000"/>
          <w:spacing w:val="-5"/>
        </w:rPr>
        <w:t>alat</w:t>
      </w:r>
      <w:r w:rsidRPr="00024648">
        <w:rPr>
          <w:color w:val="000000"/>
          <w:spacing w:val="-5"/>
        </w:rPr>
        <w:t xml:space="preserve"> :</w:t>
      </w:r>
      <w:proofErr w:type="gramEnd"/>
      <w:r w:rsidRPr="00024648">
        <w:rPr>
          <w:color w:val="000000"/>
          <w:spacing w:val="-5"/>
        </w:rPr>
        <w:t xml:space="preserve"> Lintasan lari sepanjang 10 meter dengan kedua ujungnya </w:t>
      </w:r>
      <w:r w:rsidRPr="00024648">
        <w:rPr>
          <w:color w:val="000000"/>
          <w:spacing w:val="-11"/>
        </w:rPr>
        <w:t xml:space="preserve">dibatasi oleh garis lurus dengan lebar 1,2 meter. Kedua ujung lintasan dibuat </w:t>
      </w:r>
      <w:r w:rsidRPr="00024648">
        <w:rPr>
          <w:color w:val="000000"/>
          <w:spacing w:val="-8"/>
        </w:rPr>
        <w:t xml:space="preserve">setengah lingkaran dengan jari-jari 30 cm untuk tempat balok, balok kayu 2 </w:t>
      </w:r>
      <w:r w:rsidRPr="00024648">
        <w:rPr>
          <w:color w:val="000000"/>
          <w:spacing w:val="-7"/>
        </w:rPr>
        <w:t>buah dengan ukuran 5 x 5 x 5 cm, blanko, pensil.</w:t>
      </w:r>
    </w:p>
    <w:p w:rsidR="009D6BAC" w:rsidRPr="00024648" w:rsidRDefault="009D6BAC" w:rsidP="00722BD7">
      <w:pPr>
        <w:spacing w:after="0" w:line="360" w:lineRule="auto"/>
        <w:jc w:val="both"/>
        <w:rPr>
          <w:color w:val="000000"/>
          <w:spacing w:val="-9"/>
        </w:rPr>
      </w:pPr>
      <w:proofErr w:type="gramStart"/>
      <w:r w:rsidRPr="00024648">
        <w:rPr>
          <w:b/>
          <w:color w:val="000000"/>
          <w:spacing w:val="-10"/>
        </w:rPr>
        <w:t>Pelaksanaan</w:t>
      </w:r>
      <w:r w:rsidRPr="00024648">
        <w:rPr>
          <w:color w:val="000000"/>
          <w:spacing w:val="-10"/>
        </w:rPr>
        <w:t xml:space="preserve"> :</w:t>
      </w:r>
      <w:proofErr w:type="gramEnd"/>
      <w:r w:rsidRPr="00024648">
        <w:rPr>
          <w:color w:val="000000"/>
          <w:spacing w:val="-10"/>
        </w:rPr>
        <w:t xml:space="preserve"> </w:t>
      </w:r>
      <w:r w:rsidRPr="00024648">
        <w:rPr>
          <w:i/>
          <w:color w:val="000000"/>
          <w:spacing w:val="-10"/>
        </w:rPr>
        <w:t xml:space="preserve">Start </w:t>
      </w:r>
      <w:r w:rsidRPr="00024648">
        <w:rPr>
          <w:color w:val="000000"/>
          <w:spacing w:val="-10"/>
        </w:rPr>
        <w:t xml:space="preserve">dilakukan dengan </w:t>
      </w:r>
      <w:r w:rsidRPr="00024648">
        <w:rPr>
          <w:i/>
          <w:color w:val="000000"/>
          <w:spacing w:val="-10"/>
        </w:rPr>
        <w:t xml:space="preserve">start </w:t>
      </w:r>
      <w:r w:rsidRPr="00024648">
        <w:rPr>
          <w:color w:val="000000"/>
          <w:spacing w:val="-10"/>
        </w:rPr>
        <w:t xml:space="preserve">berdiri. Pada aba-aba"Bersedia" </w:t>
      </w:r>
      <w:r w:rsidRPr="00024648">
        <w:rPr>
          <w:color w:val="000000"/>
          <w:spacing w:val="-6"/>
        </w:rPr>
        <w:t xml:space="preserve">peserta tes berdiri dengan salah satu ujung jari kakinya sedekat mungkin dengan garis </w:t>
      </w:r>
      <w:r w:rsidRPr="00024648">
        <w:rPr>
          <w:i/>
          <w:color w:val="000000"/>
          <w:spacing w:val="-6"/>
        </w:rPr>
        <w:t>start</w:t>
      </w:r>
      <w:r w:rsidRPr="00024648">
        <w:rPr>
          <w:color w:val="000000"/>
          <w:spacing w:val="-5"/>
        </w:rPr>
        <w:t xml:space="preserve">. Pada aba-aba "Ya" peserta tes segera berlari menuju </w:t>
      </w:r>
      <w:r w:rsidRPr="00024648">
        <w:rPr>
          <w:color w:val="000000"/>
          <w:spacing w:val="-6"/>
        </w:rPr>
        <w:t xml:space="preserve">kegaris batas untuk mengambil balok kedua ke setengah lingkaran yang ada </w:t>
      </w:r>
      <w:r w:rsidRPr="00024648">
        <w:rPr>
          <w:color w:val="000000"/>
          <w:spacing w:val="-1"/>
        </w:rPr>
        <w:t xml:space="preserve">di garis </w:t>
      </w:r>
      <w:r w:rsidRPr="00024648">
        <w:rPr>
          <w:i/>
          <w:color w:val="000000"/>
          <w:spacing w:val="-1"/>
        </w:rPr>
        <w:t xml:space="preserve">start. </w:t>
      </w:r>
      <w:proofErr w:type="gramStart"/>
      <w:r w:rsidRPr="00024648">
        <w:rPr>
          <w:color w:val="000000"/>
          <w:spacing w:val="-1"/>
        </w:rPr>
        <w:t xml:space="preserve">Bersamaan dengan balok terakhir diletakkan </w:t>
      </w:r>
      <w:r w:rsidRPr="00024648">
        <w:rPr>
          <w:i/>
          <w:color w:val="000000"/>
          <w:spacing w:val="-1"/>
        </w:rPr>
        <w:lastRenderedPageBreak/>
        <w:t xml:space="preserve">stopwatch </w:t>
      </w:r>
      <w:r w:rsidRPr="00024648">
        <w:rPr>
          <w:color w:val="000000"/>
          <w:spacing w:val="2"/>
        </w:rPr>
        <w:t>dihentikan.</w:t>
      </w:r>
      <w:proofErr w:type="gramEnd"/>
      <w:r w:rsidRPr="00024648">
        <w:rPr>
          <w:color w:val="000000"/>
          <w:spacing w:val="2"/>
        </w:rPr>
        <w:t xml:space="preserve"> </w:t>
      </w:r>
      <w:proofErr w:type="gramStart"/>
      <w:r w:rsidRPr="00024648">
        <w:rPr>
          <w:color w:val="000000"/>
          <w:spacing w:val="2"/>
        </w:rPr>
        <w:t>Setiap peserta tes diberi kesempatan 2 kali.</w:t>
      </w:r>
      <w:proofErr w:type="gramEnd"/>
      <w:r w:rsidRPr="00024648">
        <w:rPr>
          <w:color w:val="000000"/>
          <w:spacing w:val="2"/>
        </w:rPr>
        <w:t xml:space="preserve"> </w:t>
      </w:r>
      <w:proofErr w:type="gramStart"/>
      <w:r w:rsidRPr="00024648">
        <w:rPr>
          <w:color w:val="000000"/>
          <w:spacing w:val="2"/>
        </w:rPr>
        <w:t xml:space="preserve">Balok harus </w:t>
      </w:r>
      <w:r w:rsidRPr="00024648">
        <w:rPr>
          <w:color w:val="000000"/>
          <w:spacing w:val="-4"/>
        </w:rPr>
        <w:t>diletakkan dan tidak boleh dilemparkan</w:t>
      </w:r>
      <w:r w:rsidRPr="00024648">
        <w:rPr>
          <w:color w:val="000000"/>
          <w:spacing w:val="-9"/>
        </w:rPr>
        <w:t>.</w:t>
      </w:r>
      <w:proofErr w:type="gramEnd"/>
    </w:p>
    <w:p w:rsidR="009D6BAC" w:rsidRPr="00024648" w:rsidRDefault="009D6BAC" w:rsidP="00722BD7">
      <w:pPr>
        <w:spacing w:after="0" w:line="360" w:lineRule="auto"/>
        <w:jc w:val="both"/>
        <w:rPr>
          <w:color w:val="000000"/>
          <w:spacing w:val="-12"/>
        </w:rPr>
      </w:pPr>
      <w:proofErr w:type="gramStart"/>
      <w:r w:rsidRPr="00024648">
        <w:rPr>
          <w:b/>
          <w:color w:val="000000"/>
          <w:spacing w:val="-9"/>
        </w:rPr>
        <w:t>Penilaian :</w:t>
      </w:r>
      <w:proofErr w:type="gramEnd"/>
      <w:r w:rsidRPr="00024648">
        <w:rPr>
          <w:b/>
          <w:color w:val="000000"/>
          <w:spacing w:val="-9"/>
        </w:rPr>
        <w:t xml:space="preserve"> </w:t>
      </w:r>
      <w:r w:rsidRPr="00024648">
        <w:rPr>
          <w:color w:val="000000"/>
          <w:spacing w:val="-9"/>
        </w:rPr>
        <w:t>Waktu tempuh terbaik dari 2 kali kesempatan yang dicatat sampai 0,1 detik, sebagai hasil akhir tes.</w:t>
      </w:r>
    </w:p>
    <w:p w:rsidR="009D6BAC" w:rsidRPr="00722BD7" w:rsidRDefault="009D6BAC" w:rsidP="00722BD7">
      <w:pPr>
        <w:pStyle w:val="ListParagraph"/>
        <w:numPr>
          <w:ilvl w:val="0"/>
          <w:numId w:val="12"/>
        </w:numPr>
        <w:spacing w:after="0" w:line="360" w:lineRule="auto"/>
        <w:ind w:left="360"/>
        <w:rPr>
          <w:b/>
          <w:color w:val="000000"/>
          <w:spacing w:val="-7"/>
        </w:rPr>
      </w:pPr>
      <w:r w:rsidRPr="00722BD7">
        <w:rPr>
          <w:b/>
          <w:color w:val="000000"/>
          <w:spacing w:val="-7"/>
        </w:rPr>
        <w:t xml:space="preserve"> Tes keseimbangan dinamis :</w:t>
      </w:r>
    </w:p>
    <w:p w:rsidR="009D6BAC" w:rsidRPr="00024648" w:rsidRDefault="009D6BAC" w:rsidP="00722BD7">
      <w:pPr>
        <w:spacing w:after="0" w:line="360" w:lineRule="auto"/>
        <w:rPr>
          <w:color w:val="000000"/>
          <w:spacing w:val="-12"/>
        </w:rPr>
      </w:pPr>
      <w:proofErr w:type="gramStart"/>
      <w:r w:rsidRPr="00024648">
        <w:rPr>
          <w:b/>
          <w:color w:val="000000"/>
          <w:spacing w:val="-12"/>
        </w:rPr>
        <w:t>Tujuan</w:t>
      </w:r>
      <w:r w:rsidRPr="00024648">
        <w:rPr>
          <w:color w:val="000000"/>
          <w:spacing w:val="-12"/>
        </w:rPr>
        <w:t xml:space="preserve"> :</w:t>
      </w:r>
      <w:proofErr w:type="gramEnd"/>
      <w:r w:rsidRPr="00024648">
        <w:rPr>
          <w:color w:val="000000"/>
          <w:spacing w:val="-12"/>
        </w:rPr>
        <w:t xml:space="preserve"> Untuk mengukur keseimbangan dinamis </w:t>
      </w:r>
    </w:p>
    <w:p w:rsidR="009D6BAC" w:rsidRPr="00024648" w:rsidRDefault="009D6BAC" w:rsidP="00722BD7">
      <w:pPr>
        <w:spacing w:after="0" w:line="360" w:lineRule="auto"/>
        <w:jc w:val="both"/>
        <w:rPr>
          <w:color w:val="000000"/>
          <w:spacing w:val="-3"/>
        </w:rPr>
      </w:pPr>
      <w:proofErr w:type="gramStart"/>
      <w:r w:rsidRPr="00024648">
        <w:rPr>
          <w:b/>
          <w:color w:val="000000"/>
          <w:spacing w:val="-3"/>
        </w:rPr>
        <w:t xml:space="preserve">Pelaksanaan </w:t>
      </w:r>
      <w:r w:rsidRPr="00024648">
        <w:rPr>
          <w:color w:val="000000"/>
          <w:spacing w:val="-3"/>
        </w:rPr>
        <w:t>:</w:t>
      </w:r>
      <w:proofErr w:type="gramEnd"/>
      <w:r w:rsidRPr="00024648">
        <w:rPr>
          <w:color w:val="000000"/>
          <w:spacing w:val="-3"/>
        </w:rPr>
        <w:t xml:space="preserve"> Testee mulai berdiri diam dikaki kanan atau disebut dengan titik awal, subjek kemudian melompat ke tanda pertama dengan kaki kiri dan mempertahankan sikap. Setelah 5 detik, </w:t>
      </w:r>
      <w:proofErr w:type="gramStart"/>
      <w:r w:rsidRPr="00024648">
        <w:rPr>
          <w:color w:val="000000"/>
          <w:spacing w:val="-3"/>
        </w:rPr>
        <w:t>ia</w:t>
      </w:r>
      <w:proofErr w:type="gramEnd"/>
      <w:r w:rsidRPr="00024648">
        <w:rPr>
          <w:color w:val="000000"/>
          <w:spacing w:val="-3"/>
        </w:rPr>
        <w:t xml:space="preserve"> kemudian melompat ke tanda kedua dengan mempertahankan sikap ini dengan posisi statis selama lima detik, ini terus berlanjut dengan kaki bergantian melompat dengan posisi statis selama lima detik selama lima detik pada setiap titik sampai semua tanda dilewati. </w:t>
      </w:r>
      <w:proofErr w:type="gramStart"/>
      <w:r w:rsidRPr="00024648">
        <w:rPr>
          <w:color w:val="000000"/>
          <w:spacing w:val="-3"/>
        </w:rPr>
        <w:t>Pada setiap titik, telapak kaki benar-benar harus menginjak setiap tanda pita sehingga tidak dapat dilihat</w:t>
      </w:r>
      <w:r w:rsidR="001061C2">
        <w:rPr>
          <w:color w:val="000000"/>
          <w:spacing w:val="-3"/>
        </w:rPr>
        <w:t>.</w:t>
      </w:r>
      <w:proofErr w:type="gramEnd"/>
    </w:p>
    <w:p w:rsidR="009D6BAC" w:rsidRPr="00024648" w:rsidRDefault="009D6BAC" w:rsidP="00017A91">
      <w:pPr>
        <w:spacing w:after="0" w:line="360" w:lineRule="auto"/>
        <w:jc w:val="both"/>
        <w:rPr>
          <w:color w:val="000000"/>
          <w:spacing w:val="-3"/>
        </w:rPr>
      </w:pPr>
      <w:proofErr w:type="gramStart"/>
      <w:r w:rsidRPr="00024648">
        <w:rPr>
          <w:b/>
          <w:color w:val="000000"/>
          <w:spacing w:val="-3"/>
        </w:rPr>
        <w:t>Penilaian :</w:t>
      </w:r>
      <w:proofErr w:type="gramEnd"/>
      <w:r w:rsidRPr="00024648">
        <w:rPr>
          <w:b/>
          <w:color w:val="000000"/>
          <w:spacing w:val="-3"/>
        </w:rPr>
        <w:t xml:space="preserve"> </w:t>
      </w:r>
      <w:r w:rsidRPr="00024648">
        <w:rPr>
          <w:color w:val="000000"/>
          <w:spacing w:val="-3"/>
        </w:rPr>
        <w:t xml:space="preserve"> hasilnya dicatat sebagai sukses atau gagal. </w:t>
      </w:r>
      <w:proofErr w:type="gramStart"/>
      <w:r w:rsidRPr="00024648">
        <w:rPr>
          <w:color w:val="000000"/>
          <w:spacing w:val="-3"/>
        </w:rPr>
        <w:t>Sebuah tes yang sukses terdiri dari melompat ke setiap tanda pita dan dapat bertahan selama 5 detik dengan posisi kaki yang lainnya tidak menyentuh lantai dan tetap menjaga keseimbangan.</w:t>
      </w:r>
      <w:proofErr w:type="gramEnd"/>
      <w:r w:rsidRPr="00024648">
        <w:rPr>
          <w:color w:val="000000"/>
          <w:spacing w:val="-3"/>
        </w:rPr>
        <w:t xml:space="preserve"> </w:t>
      </w:r>
      <w:proofErr w:type="gramStart"/>
      <w:r w:rsidRPr="00024648">
        <w:rPr>
          <w:color w:val="000000"/>
          <w:spacing w:val="-3"/>
        </w:rPr>
        <w:t>Setiap dapat melakukan lompatan dengan benar dan bertahan selama 5 detik mendapat poin 5</w:t>
      </w:r>
      <w:r w:rsidR="001061C2">
        <w:rPr>
          <w:color w:val="000000"/>
          <w:spacing w:val="-3"/>
        </w:rPr>
        <w:t>.</w:t>
      </w:r>
      <w:proofErr w:type="gramEnd"/>
      <w:r w:rsidRPr="00024648">
        <w:rPr>
          <w:color w:val="000000"/>
          <w:spacing w:val="-3"/>
        </w:rPr>
        <w:t xml:space="preserve"> </w:t>
      </w:r>
    </w:p>
    <w:p w:rsidR="009D6BAC" w:rsidRPr="00722BD7" w:rsidRDefault="009D6BAC" w:rsidP="00017A91">
      <w:pPr>
        <w:pStyle w:val="ListParagraph"/>
        <w:numPr>
          <w:ilvl w:val="0"/>
          <w:numId w:val="12"/>
        </w:numPr>
        <w:spacing w:after="0" w:line="240" w:lineRule="auto"/>
        <w:ind w:left="360"/>
        <w:jc w:val="both"/>
        <w:rPr>
          <w:b/>
          <w:i/>
          <w:color w:val="000000"/>
          <w:spacing w:val="-4"/>
        </w:rPr>
      </w:pPr>
      <w:r w:rsidRPr="00722BD7">
        <w:rPr>
          <w:b/>
          <w:color w:val="000000"/>
          <w:spacing w:val="-4"/>
        </w:rPr>
        <w:t>Tes koordinasi mata kaki/menyepak dan menghentikan bola</w:t>
      </w:r>
      <w:r w:rsidRPr="00722BD7">
        <w:rPr>
          <w:b/>
          <w:i/>
          <w:color w:val="000000"/>
          <w:spacing w:val="-4"/>
        </w:rPr>
        <w:t>(passing and stopping test)</w:t>
      </w:r>
    </w:p>
    <w:p w:rsidR="009D6BAC" w:rsidRPr="00024648" w:rsidRDefault="009D6BAC" w:rsidP="00017A91">
      <w:pPr>
        <w:pStyle w:val="ListParagraph"/>
        <w:spacing w:after="0" w:line="360" w:lineRule="auto"/>
        <w:ind w:left="0"/>
        <w:jc w:val="both"/>
        <w:rPr>
          <w:color w:val="000000"/>
          <w:spacing w:val="-4"/>
        </w:rPr>
      </w:pPr>
      <w:proofErr w:type="gramStart"/>
      <w:r w:rsidRPr="00024648">
        <w:rPr>
          <w:b/>
          <w:color w:val="000000"/>
          <w:spacing w:val="-4"/>
        </w:rPr>
        <w:t>Tujuan :</w:t>
      </w:r>
      <w:proofErr w:type="gramEnd"/>
      <w:r w:rsidRPr="00024648">
        <w:rPr>
          <w:b/>
          <w:color w:val="000000"/>
          <w:spacing w:val="-4"/>
        </w:rPr>
        <w:t xml:space="preserve"> </w:t>
      </w:r>
      <w:r w:rsidRPr="00024648">
        <w:rPr>
          <w:color w:val="000000"/>
          <w:spacing w:val="-4"/>
        </w:rPr>
        <w:t xml:space="preserve">Untuk mengukur koordinasi mata-kaki </w:t>
      </w:r>
    </w:p>
    <w:p w:rsidR="009D6BAC" w:rsidRPr="00024648" w:rsidRDefault="009D6BAC" w:rsidP="00017A91">
      <w:pPr>
        <w:pStyle w:val="ListParagraph"/>
        <w:spacing w:after="0" w:line="360" w:lineRule="auto"/>
        <w:ind w:left="0"/>
        <w:jc w:val="both"/>
        <w:rPr>
          <w:color w:val="000000"/>
          <w:spacing w:val="-4"/>
        </w:rPr>
      </w:pPr>
      <w:r w:rsidRPr="00024648">
        <w:rPr>
          <w:b/>
          <w:color w:val="000000"/>
          <w:spacing w:val="-4"/>
        </w:rPr>
        <w:t>Fasilitas/</w:t>
      </w:r>
      <w:proofErr w:type="gramStart"/>
      <w:r w:rsidRPr="00024648">
        <w:rPr>
          <w:b/>
          <w:color w:val="000000"/>
          <w:spacing w:val="-4"/>
        </w:rPr>
        <w:t>alat :</w:t>
      </w:r>
      <w:proofErr w:type="gramEnd"/>
      <w:r w:rsidRPr="00024648">
        <w:rPr>
          <w:color w:val="000000"/>
          <w:spacing w:val="-4"/>
        </w:rPr>
        <w:t xml:space="preserve"> lapangan yang datar dengan ukuran minimal 20 x 15 meter, target pada dinding tembok atau papan berukuran 0,90 m dari lantai jarak anata dinding dan tembok atau papan dengan garis batas tendangan 3 m, bola sepak, </w:t>
      </w:r>
      <w:r w:rsidRPr="00024648">
        <w:rPr>
          <w:i/>
          <w:color w:val="000000"/>
          <w:spacing w:val="-4"/>
        </w:rPr>
        <w:t>stop watch</w:t>
      </w:r>
      <w:r w:rsidRPr="00024648">
        <w:rPr>
          <w:color w:val="000000"/>
          <w:spacing w:val="-4"/>
        </w:rPr>
        <w:t>, blanko</w:t>
      </w:r>
      <w:r w:rsidR="001061C2">
        <w:rPr>
          <w:color w:val="000000"/>
          <w:spacing w:val="-4"/>
        </w:rPr>
        <w:t xml:space="preserve">, dan </w:t>
      </w:r>
      <w:r w:rsidRPr="00024648">
        <w:rPr>
          <w:color w:val="000000"/>
          <w:spacing w:val="-4"/>
        </w:rPr>
        <w:t>pensil</w:t>
      </w:r>
      <w:r w:rsidR="001061C2">
        <w:rPr>
          <w:color w:val="000000"/>
          <w:spacing w:val="-4"/>
        </w:rPr>
        <w:t>.</w:t>
      </w:r>
    </w:p>
    <w:p w:rsidR="009D6BAC" w:rsidRPr="00024648" w:rsidRDefault="009D6BAC" w:rsidP="009D6BAC">
      <w:pPr>
        <w:pStyle w:val="ListParagraph"/>
        <w:spacing w:line="360" w:lineRule="auto"/>
        <w:ind w:left="0"/>
        <w:jc w:val="both"/>
        <w:rPr>
          <w:color w:val="000000"/>
          <w:spacing w:val="-4"/>
        </w:rPr>
      </w:pPr>
      <w:proofErr w:type="gramStart"/>
      <w:r w:rsidRPr="00024648">
        <w:rPr>
          <w:b/>
          <w:color w:val="000000"/>
          <w:spacing w:val="-4"/>
        </w:rPr>
        <w:t>Pelaksanaan :</w:t>
      </w:r>
      <w:proofErr w:type="gramEnd"/>
      <w:r w:rsidRPr="00024648">
        <w:rPr>
          <w:color w:val="000000"/>
          <w:spacing w:val="-4"/>
        </w:rPr>
        <w:t xml:space="preserve"> Peserta tes berdiri di belakang garis batas tendangan, bola diletakkan di depan kakinya dalam keadaan siap menyepak bola. Pada aba-aba “Ya” </w:t>
      </w:r>
      <w:r w:rsidRPr="00024648">
        <w:rPr>
          <w:i/>
          <w:color w:val="000000"/>
          <w:spacing w:val="-4"/>
        </w:rPr>
        <w:t xml:space="preserve">stop watch </w:t>
      </w:r>
      <w:r w:rsidRPr="00024648">
        <w:rPr>
          <w:color w:val="000000"/>
          <w:spacing w:val="-4"/>
        </w:rPr>
        <w:t xml:space="preserve">dijalankan, peserta tes segera menyepak bola kearah </w:t>
      </w:r>
      <w:proofErr w:type="gramStart"/>
      <w:r w:rsidRPr="00024648">
        <w:rPr>
          <w:color w:val="000000"/>
          <w:spacing w:val="-4"/>
        </w:rPr>
        <w:t>target(</w:t>
      </w:r>
      <w:proofErr w:type="gramEnd"/>
      <w:r w:rsidRPr="00024648">
        <w:rPr>
          <w:color w:val="000000"/>
          <w:spacing w:val="-4"/>
        </w:rPr>
        <w:t>sasaran). Pantulan bola dihentikan dan ditahan sebentar dan segera disepak kembali kearah target (sasaran)</w:t>
      </w:r>
    </w:p>
    <w:p w:rsidR="009D6BAC" w:rsidRPr="00024648" w:rsidRDefault="009D6BAC" w:rsidP="009D6BAC">
      <w:pPr>
        <w:pStyle w:val="ListParagraph"/>
        <w:spacing w:line="360" w:lineRule="auto"/>
        <w:ind w:left="0"/>
        <w:jc w:val="both"/>
        <w:rPr>
          <w:color w:val="000000"/>
          <w:spacing w:val="-4"/>
        </w:rPr>
      </w:pPr>
      <w:proofErr w:type="gramStart"/>
      <w:r w:rsidRPr="00024648">
        <w:rPr>
          <w:color w:val="000000"/>
          <w:spacing w:val="-4"/>
        </w:rPr>
        <w:t>ini</w:t>
      </w:r>
      <w:proofErr w:type="gramEnd"/>
      <w:r w:rsidRPr="00024648">
        <w:rPr>
          <w:color w:val="000000"/>
          <w:spacing w:val="-4"/>
        </w:rPr>
        <w:t xml:space="preserve"> dilakukan secara berulang-ulang selama 10 detik. </w:t>
      </w:r>
      <w:proofErr w:type="gramStart"/>
      <w:r w:rsidRPr="00024648">
        <w:rPr>
          <w:color w:val="000000"/>
          <w:spacing w:val="-4"/>
        </w:rPr>
        <w:t>Apabila peserta tes tidak dapat menghentika</w:t>
      </w:r>
      <w:r w:rsidR="00266CE0">
        <w:rPr>
          <w:color w:val="000000"/>
          <w:spacing w:val="-4"/>
        </w:rPr>
        <w:t>n</w:t>
      </w:r>
      <w:r w:rsidR="001061C2">
        <w:rPr>
          <w:color w:val="000000"/>
          <w:spacing w:val="-4"/>
        </w:rPr>
        <w:t xml:space="preserve"> bola karna bol</w:t>
      </w:r>
      <w:r w:rsidRPr="00024648">
        <w:rPr>
          <w:color w:val="000000"/>
          <w:spacing w:val="-4"/>
        </w:rPr>
        <w:t xml:space="preserve">a memantul jauh, peserta tes harus segera mengambilnya </w:t>
      </w:r>
      <w:r w:rsidRPr="00024648">
        <w:rPr>
          <w:color w:val="000000"/>
          <w:spacing w:val="-4"/>
        </w:rPr>
        <w:lastRenderedPageBreak/>
        <w:t>dan kembali di belakang garis tendangan serta mulai menyepak dan menghentikan bola kembali sampai batas waktu 10 detik.</w:t>
      </w:r>
      <w:proofErr w:type="gramEnd"/>
      <w:r w:rsidRPr="00024648">
        <w:rPr>
          <w:color w:val="000000"/>
          <w:spacing w:val="-4"/>
        </w:rPr>
        <w:t xml:space="preserve"> </w:t>
      </w:r>
      <w:proofErr w:type="gramStart"/>
      <w:r w:rsidRPr="00024648">
        <w:rPr>
          <w:color w:val="000000"/>
          <w:spacing w:val="-4"/>
        </w:rPr>
        <w:t xml:space="preserve">Aba-aba “Stop” diberikan tepat pada detik ke 10 dan </w:t>
      </w:r>
      <w:r w:rsidRPr="00024648">
        <w:rPr>
          <w:i/>
          <w:color w:val="000000"/>
          <w:spacing w:val="-4"/>
        </w:rPr>
        <w:t xml:space="preserve">stopwatch </w:t>
      </w:r>
      <w:r w:rsidRPr="00024648">
        <w:rPr>
          <w:color w:val="000000"/>
          <w:spacing w:val="-4"/>
        </w:rPr>
        <w:t>dihentikan</w:t>
      </w:r>
      <w:r w:rsidR="001061C2">
        <w:rPr>
          <w:color w:val="000000"/>
          <w:spacing w:val="-4"/>
        </w:rPr>
        <w:t>.</w:t>
      </w:r>
      <w:proofErr w:type="gramEnd"/>
    </w:p>
    <w:p w:rsidR="009D6BAC" w:rsidRPr="00024648" w:rsidRDefault="009D6BAC" w:rsidP="00017A91">
      <w:pPr>
        <w:pStyle w:val="ListParagraph"/>
        <w:spacing w:after="0" w:line="360" w:lineRule="auto"/>
        <w:ind w:left="0"/>
        <w:contextualSpacing w:val="0"/>
        <w:jc w:val="both"/>
        <w:rPr>
          <w:b/>
          <w:color w:val="000000"/>
          <w:spacing w:val="-4"/>
        </w:rPr>
      </w:pPr>
      <w:proofErr w:type="gramStart"/>
      <w:r w:rsidRPr="00024648">
        <w:rPr>
          <w:b/>
          <w:color w:val="000000"/>
          <w:spacing w:val="-4"/>
        </w:rPr>
        <w:t>Penilaian :</w:t>
      </w:r>
      <w:proofErr w:type="gramEnd"/>
      <w:r w:rsidRPr="00024648">
        <w:rPr>
          <w:b/>
          <w:color w:val="000000"/>
          <w:spacing w:val="-4"/>
        </w:rPr>
        <w:t xml:space="preserve"> </w:t>
      </w:r>
      <w:r w:rsidRPr="00024648">
        <w:rPr>
          <w:color w:val="000000"/>
          <w:spacing w:val="-4"/>
        </w:rPr>
        <w:t>Jumlah sepakan dan menghentikan bola yang sah dari belakang garis batas tendangan selama 10 detik, sdebgai hasil akhir peserta tes.</w:t>
      </w:r>
      <w:r w:rsidR="00017A91" w:rsidRPr="00024648">
        <w:rPr>
          <w:b/>
          <w:color w:val="000000"/>
          <w:spacing w:val="-4"/>
        </w:rPr>
        <w:t xml:space="preserve"> </w:t>
      </w:r>
    </w:p>
    <w:p w:rsidR="009D6BAC" w:rsidRPr="00017A91" w:rsidRDefault="009D6BAC" w:rsidP="00017A91">
      <w:pPr>
        <w:pStyle w:val="ListParagraph"/>
        <w:numPr>
          <w:ilvl w:val="0"/>
          <w:numId w:val="12"/>
        </w:numPr>
        <w:spacing w:after="0" w:line="360" w:lineRule="auto"/>
        <w:ind w:left="360"/>
        <w:jc w:val="both"/>
        <w:rPr>
          <w:b/>
          <w:color w:val="000000"/>
          <w:spacing w:val="-4"/>
        </w:rPr>
      </w:pPr>
      <w:r w:rsidRPr="00017A91">
        <w:rPr>
          <w:b/>
          <w:color w:val="000000"/>
          <w:spacing w:val="-4"/>
        </w:rPr>
        <w:t>Kuisioner Percaya diri</w:t>
      </w:r>
    </w:p>
    <w:p w:rsidR="00017A91" w:rsidRDefault="009D6BAC" w:rsidP="001061C2">
      <w:pPr>
        <w:spacing w:after="0" w:line="360" w:lineRule="auto"/>
        <w:ind w:firstLine="900"/>
        <w:jc w:val="both"/>
        <w:rPr>
          <w:color w:val="000000"/>
          <w:spacing w:val="-7"/>
        </w:rPr>
      </w:pPr>
      <w:proofErr w:type="gramStart"/>
      <w:r w:rsidRPr="00024648">
        <w:rPr>
          <w:color w:val="000000"/>
          <w:spacing w:val="-8"/>
        </w:rPr>
        <w:t>Kuesioner ini digunakan untuk mengetahui tingkat percaya diri siswa.</w:t>
      </w:r>
      <w:proofErr w:type="gramEnd"/>
      <w:r w:rsidRPr="00024648">
        <w:rPr>
          <w:color w:val="000000"/>
          <w:spacing w:val="-8"/>
        </w:rPr>
        <w:t xml:space="preserve"> </w:t>
      </w:r>
      <w:r w:rsidR="00017A91">
        <w:rPr>
          <w:color w:val="000000"/>
          <w:spacing w:val="-8"/>
        </w:rPr>
        <w:t xml:space="preserve"> K</w:t>
      </w:r>
      <w:r w:rsidRPr="00024648">
        <w:rPr>
          <w:color w:val="000000"/>
          <w:spacing w:val="-5"/>
        </w:rPr>
        <w:t xml:space="preserve">uesioner dalam penelitian </w:t>
      </w:r>
      <w:proofErr w:type="gramStart"/>
      <w:r w:rsidRPr="00024648">
        <w:rPr>
          <w:color w:val="000000"/>
          <w:spacing w:val="-5"/>
        </w:rPr>
        <w:t>ini  menggunakan</w:t>
      </w:r>
      <w:proofErr w:type="gramEnd"/>
      <w:r w:rsidRPr="00024648">
        <w:rPr>
          <w:color w:val="000000"/>
          <w:spacing w:val="-5"/>
        </w:rPr>
        <w:t xml:space="preserve"> skala </w:t>
      </w:r>
      <w:r w:rsidRPr="00024648">
        <w:rPr>
          <w:i/>
          <w:color w:val="000000"/>
          <w:spacing w:val="-5"/>
        </w:rPr>
        <w:t xml:space="preserve">Likert. </w:t>
      </w:r>
      <w:proofErr w:type="gramStart"/>
      <w:r w:rsidRPr="00024648">
        <w:rPr>
          <w:color w:val="000000"/>
          <w:spacing w:val="-5"/>
        </w:rPr>
        <w:t xml:space="preserve">Skala ini disusun berdasarkan </w:t>
      </w:r>
      <w:r w:rsidRPr="00024648">
        <w:rPr>
          <w:color w:val="000000"/>
          <w:spacing w:val="-7"/>
        </w:rPr>
        <w:t>tingkatan-tingkatan percaya diri yakni terlalu percaya diri</w:t>
      </w:r>
      <w:r w:rsidR="00093E4F">
        <w:rPr>
          <w:color w:val="000000"/>
          <w:spacing w:val="-7"/>
        </w:rPr>
        <w:t xml:space="preserve">, </w:t>
      </w:r>
      <w:r w:rsidRPr="00024648">
        <w:rPr>
          <w:color w:val="000000"/>
          <w:spacing w:val="-9"/>
        </w:rPr>
        <w:t>kurang percaya diri</w:t>
      </w:r>
      <w:r w:rsidR="00093E4F">
        <w:rPr>
          <w:color w:val="000000"/>
          <w:spacing w:val="-9"/>
        </w:rPr>
        <w:t xml:space="preserve">, </w:t>
      </w:r>
      <w:r w:rsidRPr="00024648">
        <w:rPr>
          <w:color w:val="000000"/>
          <w:spacing w:val="-9"/>
        </w:rPr>
        <w:t>dan percaya diri yang realistis.</w:t>
      </w:r>
      <w:proofErr w:type="gramEnd"/>
      <w:r w:rsidRPr="00024648">
        <w:rPr>
          <w:color w:val="000000"/>
          <w:spacing w:val="-9"/>
        </w:rPr>
        <w:t xml:space="preserve"> </w:t>
      </w:r>
    </w:p>
    <w:p w:rsidR="00017A91" w:rsidRPr="00024648" w:rsidRDefault="00017A91" w:rsidP="00093E4F">
      <w:pPr>
        <w:spacing w:after="0" w:line="240" w:lineRule="auto"/>
        <w:ind w:firstLine="900"/>
        <w:jc w:val="both"/>
        <w:rPr>
          <w:color w:val="000000"/>
          <w:spacing w:val="-6"/>
        </w:rPr>
      </w:pPr>
      <w:r>
        <w:rPr>
          <w:b/>
          <w:color w:val="000000"/>
          <w:spacing w:val="-6"/>
        </w:rPr>
        <w:t xml:space="preserve">Tabel </w:t>
      </w:r>
      <w:r w:rsidR="009D6BAC" w:rsidRPr="00024648">
        <w:rPr>
          <w:b/>
          <w:color w:val="000000"/>
          <w:spacing w:val="-6"/>
        </w:rPr>
        <w:t>1</w:t>
      </w:r>
      <w:r w:rsidR="009D6BAC" w:rsidRPr="00024648">
        <w:rPr>
          <w:color w:val="000000"/>
          <w:spacing w:val="-6"/>
        </w:rPr>
        <w:t xml:space="preserve"> Skor Skala Percaya Diri</w:t>
      </w:r>
    </w:p>
    <w:tbl>
      <w:tblPr>
        <w:tblW w:w="8263" w:type="dxa"/>
        <w:tblInd w:w="14" w:type="dxa"/>
        <w:tblLayout w:type="fixed"/>
        <w:tblCellMar>
          <w:left w:w="0" w:type="dxa"/>
          <w:right w:w="0" w:type="dxa"/>
        </w:tblCellMar>
        <w:tblLook w:val="04A0" w:firstRow="1" w:lastRow="0" w:firstColumn="1" w:lastColumn="0" w:noHBand="0" w:noVBand="1"/>
      </w:tblPr>
      <w:tblGrid>
        <w:gridCol w:w="2624"/>
        <w:gridCol w:w="2607"/>
        <w:gridCol w:w="3032"/>
      </w:tblGrid>
      <w:tr w:rsidR="00017A91" w:rsidRPr="00024648" w:rsidTr="00093E4F">
        <w:trPr>
          <w:trHeight w:hRule="exact" w:val="338"/>
        </w:trPr>
        <w:tc>
          <w:tcPr>
            <w:tcW w:w="2624"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Skala</w:t>
            </w:r>
          </w:p>
        </w:tc>
        <w:tc>
          <w:tcPr>
            <w:tcW w:w="2607"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Positif</w:t>
            </w:r>
          </w:p>
        </w:tc>
        <w:tc>
          <w:tcPr>
            <w:tcW w:w="3032"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Negatif</w:t>
            </w:r>
          </w:p>
        </w:tc>
      </w:tr>
      <w:tr w:rsidR="00017A91" w:rsidRPr="00024648" w:rsidTr="00093E4F">
        <w:trPr>
          <w:trHeight w:hRule="exact" w:val="356"/>
        </w:trPr>
        <w:tc>
          <w:tcPr>
            <w:tcW w:w="2624"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spacing w:val="-10"/>
              </w:rPr>
            </w:pPr>
            <w:r w:rsidRPr="00266CE0">
              <w:rPr>
                <w:color w:val="000000"/>
                <w:spacing w:val="-10"/>
              </w:rPr>
              <w:t xml:space="preserve">  Sangat setuju</w:t>
            </w:r>
          </w:p>
        </w:tc>
        <w:tc>
          <w:tcPr>
            <w:tcW w:w="2607"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5</w:t>
            </w:r>
          </w:p>
        </w:tc>
        <w:tc>
          <w:tcPr>
            <w:tcW w:w="3032"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1</w:t>
            </w:r>
          </w:p>
        </w:tc>
      </w:tr>
      <w:tr w:rsidR="00017A91" w:rsidRPr="00024648" w:rsidTr="00266CE0">
        <w:trPr>
          <w:trHeight w:hRule="exact" w:val="303"/>
        </w:trPr>
        <w:tc>
          <w:tcPr>
            <w:tcW w:w="2624"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Setuju</w:t>
            </w:r>
          </w:p>
        </w:tc>
        <w:tc>
          <w:tcPr>
            <w:tcW w:w="2607"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4</w:t>
            </w:r>
          </w:p>
        </w:tc>
        <w:tc>
          <w:tcPr>
            <w:tcW w:w="3032"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2</w:t>
            </w:r>
          </w:p>
        </w:tc>
      </w:tr>
      <w:tr w:rsidR="00017A91" w:rsidRPr="00024648" w:rsidTr="00093E4F">
        <w:trPr>
          <w:trHeight w:hRule="exact" w:val="329"/>
        </w:trPr>
        <w:tc>
          <w:tcPr>
            <w:tcW w:w="2624"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Ragu-ragu</w:t>
            </w:r>
          </w:p>
        </w:tc>
        <w:tc>
          <w:tcPr>
            <w:tcW w:w="2607"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3</w:t>
            </w:r>
          </w:p>
        </w:tc>
        <w:tc>
          <w:tcPr>
            <w:tcW w:w="3032"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3</w:t>
            </w:r>
          </w:p>
        </w:tc>
      </w:tr>
      <w:tr w:rsidR="00017A91" w:rsidRPr="00024648" w:rsidTr="00266CE0">
        <w:trPr>
          <w:trHeight w:hRule="exact" w:val="329"/>
        </w:trPr>
        <w:tc>
          <w:tcPr>
            <w:tcW w:w="2624"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spacing w:val="-8"/>
              </w:rPr>
            </w:pPr>
            <w:r w:rsidRPr="00266CE0">
              <w:rPr>
                <w:color w:val="000000"/>
                <w:spacing w:val="-8"/>
              </w:rPr>
              <w:t>Tidak setuju</w:t>
            </w:r>
          </w:p>
        </w:tc>
        <w:tc>
          <w:tcPr>
            <w:tcW w:w="2607"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2</w:t>
            </w:r>
          </w:p>
        </w:tc>
        <w:tc>
          <w:tcPr>
            <w:tcW w:w="3032"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4</w:t>
            </w:r>
          </w:p>
        </w:tc>
      </w:tr>
      <w:tr w:rsidR="00017A91" w:rsidRPr="00024648" w:rsidTr="00093E4F">
        <w:trPr>
          <w:trHeight w:hRule="exact" w:val="284"/>
        </w:trPr>
        <w:tc>
          <w:tcPr>
            <w:tcW w:w="2624"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spacing w:val="-8"/>
              </w:rPr>
            </w:pPr>
            <w:r w:rsidRPr="00266CE0">
              <w:rPr>
                <w:color w:val="000000"/>
                <w:spacing w:val="-8"/>
              </w:rPr>
              <w:t>Sangat tidak setuju</w:t>
            </w:r>
          </w:p>
        </w:tc>
        <w:tc>
          <w:tcPr>
            <w:tcW w:w="2607"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 xml:space="preserve"> 1</w:t>
            </w:r>
          </w:p>
        </w:tc>
        <w:tc>
          <w:tcPr>
            <w:tcW w:w="3032" w:type="dxa"/>
            <w:tcBorders>
              <w:top w:val="single" w:sz="5" w:space="0" w:color="000000"/>
              <w:left w:val="single" w:sz="5" w:space="0" w:color="000000"/>
              <w:bottom w:val="single" w:sz="5" w:space="0" w:color="000000"/>
              <w:right w:val="single" w:sz="5" w:space="0" w:color="000000"/>
            </w:tcBorders>
          </w:tcPr>
          <w:p w:rsidR="00017A91" w:rsidRPr="00266CE0" w:rsidRDefault="00017A91" w:rsidP="00093E4F">
            <w:pPr>
              <w:spacing w:after="0" w:line="240" w:lineRule="auto"/>
              <w:jc w:val="center"/>
              <w:rPr>
                <w:color w:val="000000"/>
              </w:rPr>
            </w:pPr>
            <w:r w:rsidRPr="00266CE0">
              <w:rPr>
                <w:color w:val="000000"/>
              </w:rPr>
              <w:t>5</w:t>
            </w:r>
          </w:p>
        </w:tc>
      </w:tr>
    </w:tbl>
    <w:p w:rsidR="00017A91" w:rsidRDefault="009D6BAC" w:rsidP="00017A91">
      <w:pPr>
        <w:tabs>
          <w:tab w:val="decimal" w:pos="360"/>
          <w:tab w:val="decimal" w:pos="432"/>
        </w:tabs>
        <w:spacing w:after="0" w:line="360" w:lineRule="auto"/>
        <w:jc w:val="both"/>
        <w:rPr>
          <w:color w:val="271B17"/>
          <w:spacing w:val="-7"/>
        </w:rPr>
      </w:pPr>
      <w:r w:rsidRPr="00024648">
        <w:rPr>
          <w:color w:val="271B17"/>
          <w:spacing w:val="-7"/>
        </w:rPr>
        <w:tab/>
      </w:r>
      <w:r w:rsidRPr="00024648">
        <w:rPr>
          <w:color w:val="271B17"/>
          <w:spacing w:val="-7"/>
        </w:rPr>
        <w:tab/>
      </w:r>
      <w:proofErr w:type="gramStart"/>
      <w:r w:rsidRPr="00024648">
        <w:rPr>
          <w:b/>
          <w:color w:val="271B17"/>
          <w:spacing w:val="-7"/>
        </w:rPr>
        <w:t>Sumber</w:t>
      </w:r>
      <w:r w:rsidRPr="00024648">
        <w:rPr>
          <w:color w:val="271B17"/>
          <w:spacing w:val="-7"/>
        </w:rPr>
        <w:t xml:space="preserve"> :</w:t>
      </w:r>
      <w:proofErr w:type="gramEnd"/>
      <w:r w:rsidRPr="00024648">
        <w:rPr>
          <w:color w:val="271B17"/>
          <w:spacing w:val="-7"/>
        </w:rPr>
        <w:t xml:space="preserve"> Nurhasan (2001:114-115)</w:t>
      </w:r>
    </w:p>
    <w:p w:rsidR="009D6BAC" w:rsidRPr="00024648" w:rsidRDefault="009D6BAC" w:rsidP="001061C2">
      <w:pPr>
        <w:tabs>
          <w:tab w:val="decimal" w:pos="360"/>
          <w:tab w:val="decimal" w:pos="432"/>
        </w:tabs>
        <w:spacing w:after="0" w:line="360" w:lineRule="auto"/>
        <w:ind w:firstLine="900"/>
        <w:jc w:val="both"/>
      </w:pPr>
      <w:r w:rsidRPr="00024648">
        <w:t>Dalam proses pen</w:t>
      </w:r>
      <w:r w:rsidR="00266CE0">
        <w:t xml:space="preserve">ggunaan angket langkah-langkah yang ditempuh adalah, mempersiapkan angket, mengedarkan angket dan memeriksa jawaban angket. </w:t>
      </w:r>
      <w:r w:rsidRPr="00024648">
        <w:t>Berikut ini disajikan kisi-kisi percaya diri sebagai berikut:</w:t>
      </w:r>
    </w:p>
    <w:p w:rsidR="009D6BAC" w:rsidRPr="00024648" w:rsidRDefault="00093E4F" w:rsidP="00093E4F">
      <w:pPr>
        <w:spacing w:after="0" w:line="360" w:lineRule="auto"/>
        <w:ind w:firstLine="900"/>
        <w:rPr>
          <w:color w:val="000000"/>
        </w:rPr>
      </w:pPr>
      <w:r>
        <w:rPr>
          <w:b/>
        </w:rPr>
        <w:t xml:space="preserve">Tabel </w:t>
      </w:r>
      <w:proofErr w:type="gramStart"/>
      <w:r w:rsidR="009D6BAC" w:rsidRPr="00024648">
        <w:rPr>
          <w:b/>
        </w:rPr>
        <w:t xml:space="preserve">2 </w:t>
      </w:r>
      <w:r w:rsidR="009D6BAC" w:rsidRPr="00024648">
        <w:t xml:space="preserve"> Kisi</w:t>
      </w:r>
      <w:proofErr w:type="gramEnd"/>
      <w:r w:rsidR="009D6BAC" w:rsidRPr="00024648">
        <w:t>-kisi angket percaya diri</w:t>
      </w:r>
    </w:p>
    <w:tbl>
      <w:tblPr>
        <w:tblStyle w:val="TableGrid"/>
        <w:tblW w:w="8396" w:type="dxa"/>
        <w:tblLayout w:type="fixed"/>
        <w:tblLook w:val="04A0" w:firstRow="1" w:lastRow="0" w:firstColumn="1" w:lastColumn="0" w:noHBand="0" w:noVBand="1"/>
      </w:tblPr>
      <w:tblGrid>
        <w:gridCol w:w="1188"/>
        <w:gridCol w:w="3600"/>
        <w:gridCol w:w="974"/>
        <w:gridCol w:w="1385"/>
        <w:gridCol w:w="1249"/>
      </w:tblGrid>
      <w:tr w:rsidR="00266CE0" w:rsidRPr="00024648" w:rsidTr="00266CE0">
        <w:trPr>
          <w:trHeight w:val="350"/>
        </w:trPr>
        <w:tc>
          <w:tcPr>
            <w:tcW w:w="1188" w:type="dxa"/>
            <w:vMerge w:val="restart"/>
            <w:vAlign w:val="center"/>
          </w:tcPr>
          <w:p w:rsidR="009D6BAC" w:rsidRPr="00024648" w:rsidRDefault="009D6BAC" w:rsidP="00017A91">
            <w:pPr>
              <w:jc w:val="center"/>
              <w:rPr>
                <w:sz w:val="24"/>
                <w:szCs w:val="24"/>
              </w:rPr>
            </w:pPr>
            <w:r w:rsidRPr="00024648">
              <w:rPr>
                <w:sz w:val="24"/>
                <w:szCs w:val="24"/>
              </w:rPr>
              <w:t>Variabe</w:t>
            </w:r>
            <w:r w:rsidR="00017A91">
              <w:rPr>
                <w:sz w:val="24"/>
                <w:szCs w:val="24"/>
              </w:rPr>
              <w:t>l</w:t>
            </w:r>
          </w:p>
        </w:tc>
        <w:tc>
          <w:tcPr>
            <w:tcW w:w="3600" w:type="dxa"/>
            <w:vMerge w:val="restart"/>
            <w:vAlign w:val="center"/>
          </w:tcPr>
          <w:p w:rsidR="009D6BAC" w:rsidRPr="00024648" w:rsidRDefault="009D6BAC" w:rsidP="00017A91">
            <w:pPr>
              <w:jc w:val="center"/>
              <w:rPr>
                <w:sz w:val="24"/>
                <w:szCs w:val="24"/>
              </w:rPr>
            </w:pPr>
            <w:r w:rsidRPr="00024648">
              <w:rPr>
                <w:sz w:val="24"/>
                <w:szCs w:val="24"/>
              </w:rPr>
              <w:t>Indikator</w:t>
            </w:r>
          </w:p>
        </w:tc>
        <w:tc>
          <w:tcPr>
            <w:tcW w:w="974" w:type="dxa"/>
            <w:vMerge w:val="restart"/>
            <w:vAlign w:val="center"/>
          </w:tcPr>
          <w:p w:rsidR="009D6BAC" w:rsidRPr="00024648" w:rsidRDefault="009D6BAC" w:rsidP="00017A91">
            <w:pPr>
              <w:jc w:val="center"/>
              <w:rPr>
                <w:sz w:val="24"/>
                <w:szCs w:val="24"/>
              </w:rPr>
            </w:pPr>
            <w:r w:rsidRPr="00024648">
              <w:rPr>
                <w:sz w:val="24"/>
                <w:szCs w:val="24"/>
              </w:rPr>
              <w:t>Jumlah Item</w:t>
            </w:r>
          </w:p>
        </w:tc>
        <w:tc>
          <w:tcPr>
            <w:tcW w:w="2634" w:type="dxa"/>
            <w:gridSpan w:val="2"/>
            <w:tcBorders>
              <w:bottom w:val="single" w:sz="4" w:space="0" w:color="auto"/>
            </w:tcBorders>
          </w:tcPr>
          <w:p w:rsidR="009D6BAC" w:rsidRPr="00024648" w:rsidRDefault="009D6BAC" w:rsidP="00017A91">
            <w:pPr>
              <w:jc w:val="center"/>
              <w:rPr>
                <w:sz w:val="24"/>
                <w:szCs w:val="24"/>
              </w:rPr>
            </w:pPr>
            <w:r w:rsidRPr="00024648">
              <w:rPr>
                <w:sz w:val="24"/>
                <w:szCs w:val="24"/>
              </w:rPr>
              <w:t>No. Item</w:t>
            </w:r>
          </w:p>
        </w:tc>
      </w:tr>
      <w:tr w:rsidR="002B6214" w:rsidRPr="00024648" w:rsidTr="00266CE0">
        <w:trPr>
          <w:trHeight w:val="140"/>
        </w:trPr>
        <w:tc>
          <w:tcPr>
            <w:tcW w:w="1188" w:type="dxa"/>
            <w:vMerge/>
          </w:tcPr>
          <w:p w:rsidR="009D6BAC" w:rsidRPr="00024648" w:rsidRDefault="009D6BAC" w:rsidP="009D6BAC">
            <w:pPr>
              <w:spacing w:line="360" w:lineRule="auto"/>
              <w:rPr>
                <w:sz w:val="24"/>
                <w:szCs w:val="24"/>
              </w:rPr>
            </w:pPr>
          </w:p>
        </w:tc>
        <w:tc>
          <w:tcPr>
            <w:tcW w:w="3600" w:type="dxa"/>
            <w:vMerge/>
          </w:tcPr>
          <w:p w:rsidR="009D6BAC" w:rsidRPr="00024648" w:rsidRDefault="009D6BAC" w:rsidP="009D6BAC">
            <w:pPr>
              <w:spacing w:line="360" w:lineRule="auto"/>
              <w:rPr>
                <w:sz w:val="24"/>
                <w:szCs w:val="24"/>
              </w:rPr>
            </w:pPr>
          </w:p>
        </w:tc>
        <w:tc>
          <w:tcPr>
            <w:tcW w:w="974" w:type="dxa"/>
            <w:vMerge/>
          </w:tcPr>
          <w:p w:rsidR="009D6BAC" w:rsidRPr="00024648" w:rsidRDefault="009D6BAC" w:rsidP="009D6BAC">
            <w:pPr>
              <w:spacing w:line="360" w:lineRule="auto"/>
              <w:rPr>
                <w:sz w:val="24"/>
                <w:szCs w:val="24"/>
              </w:rPr>
            </w:pPr>
          </w:p>
        </w:tc>
        <w:tc>
          <w:tcPr>
            <w:tcW w:w="1385" w:type="dxa"/>
            <w:tcBorders>
              <w:top w:val="single" w:sz="4" w:space="0" w:color="auto"/>
              <w:right w:val="single" w:sz="4" w:space="0" w:color="auto"/>
            </w:tcBorders>
          </w:tcPr>
          <w:p w:rsidR="009D6BAC" w:rsidRPr="00024648" w:rsidRDefault="009D6BAC" w:rsidP="00017A91">
            <w:pPr>
              <w:jc w:val="center"/>
              <w:rPr>
                <w:sz w:val="24"/>
                <w:szCs w:val="24"/>
              </w:rPr>
            </w:pPr>
            <w:r w:rsidRPr="00024648">
              <w:rPr>
                <w:sz w:val="24"/>
                <w:szCs w:val="24"/>
              </w:rPr>
              <w:t>(+)</w:t>
            </w:r>
          </w:p>
        </w:tc>
        <w:tc>
          <w:tcPr>
            <w:tcW w:w="1249" w:type="dxa"/>
            <w:tcBorders>
              <w:top w:val="single" w:sz="4" w:space="0" w:color="auto"/>
              <w:left w:val="single" w:sz="4" w:space="0" w:color="auto"/>
            </w:tcBorders>
          </w:tcPr>
          <w:p w:rsidR="009D6BAC" w:rsidRPr="00024648" w:rsidRDefault="009D6BAC" w:rsidP="00017A91">
            <w:pPr>
              <w:jc w:val="center"/>
              <w:rPr>
                <w:sz w:val="24"/>
                <w:szCs w:val="24"/>
              </w:rPr>
            </w:pPr>
            <w:r w:rsidRPr="00024648">
              <w:rPr>
                <w:sz w:val="24"/>
                <w:szCs w:val="24"/>
              </w:rPr>
              <w:t>( - )</w:t>
            </w:r>
          </w:p>
        </w:tc>
      </w:tr>
      <w:tr w:rsidR="002B6214" w:rsidRPr="00024648" w:rsidTr="00093E4F">
        <w:trPr>
          <w:trHeight w:val="386"/>
        </w:trPr>
        <w:tc>
          <w:tcPr>
            <w:tcW w:w="1188" w:type="dxa"/>
            <w:vMerge w:val="restart"/>
            <w:vAlign w:val="center"/>
          </w:tcPr>
          <w:p w:rsidR="009D6BAC" w:rsidRPr="00024648" w:rsidRDefault="009D6BAC" w:rsidP="00093E4F">
            <w:pPr>
              <w:spacing w:line="360" w:lineRule="auto"/>
              <w:rPr>
                <w:sz w:val="24"/>
                <w:szCs w:val="24"/>
              </w:rPr>
            </w:pPr>
          </w:p>
          <w:p w:rsidR="009D6BAC" w:rsidRPr="00024648" w:rsidRDefault="009D6BAC" w:rsidP="00093E4F">
            <w:pPr>
              <w:spacing w:line="360" w:lineRule="auto"/>
              <w:rPr>
                <w:sz w:val="24"/>
                <w:szCs w:val="24"/>
              </w:rPr>
            </w:pPr>
            <w:r w:rsidRPr="00024648">
              <w:rPr>
                <w:sz w:val="24"/>
                <w:szCs w:val="24"/>
              </w:rPr>
              <w:t>Percaya Diri</w:t>
            </w:r>
          </w:p>
          <w:p w:rsidR="009D6BAC" w:rsidRPr="00024648" w:rsidRDefault="009D6BAC" w:rsidP="00093E4F">
            <w:pPr>
              <w:spacing w:line="360" w:lineRule="auto"/>
              <w:rPr>
                <w:sz w:val="24"/>
                <w:szCs w:val="24"/>
              </w:rPr>
            </w:pPr>
          </w:p>
        </w:tc>
        <w:tc>
          <w:tcPr>
            <w:tcW w:w="3600" w:type="dxa"/>
            <w:tcBorders>
              <w:bottom w:val="single" w:sz="4" w:space="0" w:color="auto"/>
            </w:tcBorders>
            <w:vAlign w:val="center"/>
          </w:tcPr>
          <w:p w:rsidR="009D6BAC" w:rsidRPr="00024648" w:rsidRDefault="002B6214" w:rsidP="00266CE0">
            <w:pPr>
              <w:rPr>
                <w:sz w:val="24"/>
                <w:szCs w:val="24"/>
              </w:rPr>
            </w:pPr>
            <w:r>
              <w:rPr>
                <w:sz w:val="24"/>
                <w:szCs w:val="24"/>
              </w:rPr>
              <w:t>K</w:t>
            </w:r>
            <w:r w:rsidR="009D6BAC" w:rsidRPr="00024648">
              <w:rPr>
                <w:sz w:val="24"/>
                <w:szCs w:val="24"/>
              </w:rPr>
              <w:t xml:space="preserve">urang </w:t>
            </w:r>
            <w:r>
              <w:rPr>
                <w:sz w:val="24"/>
                <w:szCs w:val="24"/>
              </w:rPr>
              <w:t xml:space="preserve"> </w:t>
            </w:r>
            <w:r w:rsidR="009D6BAC" w:rsidRPr="00024648">
              <w:rPr>
                <w:sz w:val="24"/>
                <w:szCs w:val="24"/>
              </w:rPr>
              <w:t>percaya diri</w:t>
            </w:r>
            <w:r>
              <w:rPr>
                <w:sz w:val="24"/>
                <w:szCs w:val="24"/>
              </w:rPr>
              <w:t xml:space="preserve"> (</w:t>
            </w:r>
            <w:r w:rsidR="009D6BAC" w:rsidRPr="00024648">
              <w:rPr>
                <w:i/>
                <w:sz w:val="24"/>
                <w:szCs w:val="24"/>
              </w:rPr>
              <w:t>underconfident)</w:t>
            </w:r>
          </w:p>
        </w:tc>
        <w:tc>
          <w:tcPr>
            <w:tcW w:w="974" w:type="dxa"/>
            <w:tcBorders>
              <w:bottom w:val="single" w:sz="4" w:space="0" w:color="auto"/>
            </w:tcBorders>
            <w:vAlign w:val="center"/>
          </w:tcPr>
          <w:p w:rsidR="009D6BAC" w:rsidRPr="00024648" w:rsidRDefault="009D6BAC" w:rsidP="00266CE0">
            <w:pPr>
              <w:spacing w:line="360" w:lineRule="auto"/>
              <w:jc w:val="center"/>
              <w:rPr>
                <w:sz w:val="24"/>
                <w:szCs w:val="24"/>
              </w:rPr>
            </w:pPr>
            <w:r w:rsidRPr="00024648">
              <w:rPr>
                <w:sz w:val="24"/>
                <w:szCs w:val="24"/>
              </w:rPr>
              <w:t>6</w:t>
            </w:r>
          </w:p>
        </w:tc>
        <w:tc>
          <w:tcPr>
            <w:tcW w:w="1385" w:type="dxa"/>
            <w:tcBorders>
              <w:bottom w:val="single" w:sz="4" w:space="0" w:color="auto"/>
            </w:tcBorders>
            <w:vAlign w:val="center"/>
          </w:tcPr>
          <w:p w:rsidR="009D6BAC" w:rsidRPr="00024648" w:rsidRDefault="009D6BAC" w:rsidP="00266CE0">
            <w:pPr>
              <w:spacing w:line="360" w:lineRule="auto"/>
              <w:jc w:val="center"/>
              <w:rPr>
                <w:sz w:val="24"/>
                <w:szCs w:val="24"/>
              </w:rPr>
            </w:pPr>
          </w:p>
        </w:tc>
        <w:tc>
          <w:tcPr>
            <w:tcW w:w="1249" w:type="dxa"/>
            <w:tcBorders>
              <w:bottom w:val="single" w:sz="4" w:space="0" w:color="auto"/>
            </w:tcBorders>
            <w:vAlign w:val="center"/>
          </w:tcPr>
          <w:p w:rsidR="009D6BAC" w:rsidRPr="00024648" w:rsidRDefault="009D6BAC" w:rsidP="00266CE0">
            <w:pPr>
              <w:spacing w:line="360" w:lineRule="auto"/>
              <w:jc w:val="center"/>
              <w:rPr>
                <w:sz w:val="24"/>
                <w:szCs w:val="24"/>
              </w:rPr>
            </w:pPr>
            <w:r w:rsidRPr="00024648">
              <w:rPr>
                <w:sz w:val="24"/>
                <w:szCs w:val="24"/>
              </w:rPr>
              <w:t>1,2,3,4,5,6</w:t>
            </w:r>
          </w:p>
        </w:tc>
      </w:tr>
      <w:tr w:rsidR="002B6214" w:rsidRPr="00024648" w:rsidTr="00266CE0">
        <w:trPr>
          <w:trHeight w:val="640"/>
        </w:trPr>
        <w:tc>
          <w:tcPr>
            <w:tcW w:w="1188" w:type="dxa"/>
            <w:vMerge/>
          </w:tcPr>
          <w:p w:rsidR="009D6BAC" w:rsidRPr="00024648" w:rsidRDefault="009D6BAC" w:rsidP="009D6BAC">
            <w:pPr>
              <w:spacing w:line="360" w:lineRule="auto"/>
              <w:rPr>
                <w:sz w:val="24"/>
                <w:szCs w:val="24"/>
              </w:rPr>
            </w:pPr>
          </w:p>
        </w:tc>
        <w:tc>
          <w:tcPr>
            <w:tcW w:w="3600" w:type="dxa"/>
            <w:tcBorders>
              <w:top w:val="single" w:sz="4" w:space="0" w:color="auto"/>
              <w:bottom w:val="single" w:sz="4" w:space="0" w:color="auto"/>
            </w:tcBorders>
          </w:tcPr>
          <w:p w:rsidR="009D6BAC" w:rsidRPr="00024648" w:rsidRDefault="009D6BAC" w:rsidP="00266CE0">
            <w:pPr>
              <w:rPr>
                <w:sz w:val="24"/>
                <w:szCs w:val="24"/>
              </w:rPr>
            </w:pPr>
            <w:r w:rsidRPr="00024648">
              <w:rPr>
                <w:sz w:val="24"/>
                <w:szCs w:val="24"/>
              </w:rPr>
              <w:t>Percaya diri</w:t>
            </w:r>
            <w:r w:rsidR="00266CE0">
              <w:rPr>
                <w:sz w:val="24"/>
                <w:szCs w:val="24"/>
              </w:rPr>
              <w:t xml:space="preserve"> </w:t>
            </w:r>
            <w:r w:rsidRPr="00024648">
              <w:rPr>
                <w:i/>
                <w:sz w:val="24"/>
                <w:szCs w:val="24"/>
              </w:rPr>
              <w:t>(confident)</w:t>
            </w:r>
          </w:p>
        </w:tc>
        <w:tc>
          <w:tcPr>
            <w:tcW w:w="974" w:type="dxa"/>
            <w:tcBorders>
              <w:top w:val="single" w:sz="4" w:space="0" w:color="auto"/>
              <w:bottom w:val="single" w:sz="4" w:space="0" w:color="auto"/>
            </w:tcBorders>
          </w:tcPr>
          <w:p w:rsidR="009D6BAC" w:rsidRPr="00024648" w:rsidRDefault="009D6BAC" w:rsidP="00266CE0">
            <w:pPr>
              <w:spacing w:line="360" w:lineRule="auto"/>
              <w:jc w:val="center"/>
              <w:rPr>
                <w:sz w:val="24"/>
                <w:szCs w:val="24"/>
              </w:rPr>
            </w:pPr>
            <w:r w:rsidRPr="00024648">
              <w:rPr>
                <w:sz w:val="24"/>
                <w:szCs w:val="24"/>
              </w:rPr>
              <w:t>9</w:t>
            </w:r>
          </w:p>
        </w:tc>
        <w:tc>
          <w:tcPr>
            <w:tcW w:w="1385" w:type="dxa"/>
            <w:tcBorders>
              <w:top w:val="single" w:sz="4" w:space="0" w:color="auto"/>
              <w:bottom w:val="single" w:sz="4" w:space="0" w:color="auto"/>
            </w:tcBorders>
          </w:tcPr>
          <w:p w:rsidR="009D6BAC" w:rsidRPr="00024648" w:rsidRDefault="009D6BAC" w:rsidP="00266CE0">
            <w:pPr>
              <w:spacing w:line="360" w:lineRule="auto"/>
              <w:rPr>
                <w:sz w:val="24"/>
                <w:szCs w:val="24"/>
              </w:rPr>
            </w:pPr>
            <w:r w:rsidRPr="00024648">
              <w:rPr>
                <w:sz w:val="24"/>
                <w:szCs w:val="24"/>
              </w:rPr>
              <w:t>7,8,9,10,11,12,1314,15</w:t>
            </w:r>
          </w:p>
        </w:tc>
        <w:tc>
          <w:tcPr>
            <w:tcW w:w="1249" w:type="dxa"/>
            <w:tcBorders>
              <w:top w:val="single" w:sz="4" w:space="0" w:color="auto"/>
              <w:bottom w:val="single" w:sz="4" w:space="0" w:color="auto"/>
            </w:tcBorders>
          </w:tcPr>
          <w:p w:rsidR="009D6BAC" w:rsidRPr="00024648" w:rsidRDefault="009D6BAC" w:rsidP="009D6BAC">
            <w:pPr>
              <w:spacing w:line="360" w:lineRule="auto"/>
              <w:rPr>
                <w:sz w:val="24"/>
                <w:szCs w:val="24"/>
              </w:rPr>
            </w:pPr>
          </w:p>
        </w:tc>
      </w:tr>
      <w:tr w:rsidR="002B6214" w:rsidRPr="00024648" w:rsidTr="00093E4F">
        <w:trPr>
          <w:trHeight w:val="604"/>
        </w:trPr>
        <w:tc>
          <w:tcPr>
            <w:tcW w:w="1188" w:type="dxa"/>
            <w:vMerge/>
          </w:tcPr>
          <w:p w:rsidR="009D6BAC" w:rsidRPr="00024648" w:rsidRDefault="009D6BAC" w:rsidP="009D6BAC">
            <w:pPr>
              <w:spacing w:line="360" w:lineRule="auto"/>
              <w:rPr>
                <w:sz w:val="24"/>
                <w:szCs w:val="24"/>
              </w:rPr>
            </w:pPr>
          </w:p>
        </w:tc>
        <w:tc>
          <w:tcPr>
            <w:tcW w:w="3600" w:type="dxa"/>
            <w:tcBorders>
              <w:top w:val="single" w:sz="4" w:space="0" w:color="auto"/>
            </w:tcBorders>
          </w:tcPr>
          <w:p w:rsidR="009D6BAC" w:rsidRPr="00024648" w:rsidRDefault="009D6BAC" w:rsidP="00266CE0">
            <w:pPr>
              <w:rPr>
                <w:sz w:val="24"/>
                <w:szCs w:val="24"/>
              </w:rPr>
            </w:pPr>
            <w:r w:rsidRPr="00024648">
              <w:rPr>
                <w:sz w:val="24"/>
                <w:szCs w:val="24"/>
              </w:rPr>
              <w:t xml:space="preserve">Percaya diri </w:t>
            </w:r>
            <w:r w:rsidR="00266CE0">
              <w:rPr>
                <w:sz w:val="24"/>
                <w:szCs w:val="24"/>
              </w:rPr>
              <w:t>berlebihan</w:t>
            </w:r>
          </w:p>
          <w:p w:rsidR="009D6BAC" w:rsidRPr="00024648" w:rsidRDefault="009D6BAC" w:rsidP="00266CE0">
            <w:pPr>
              <w:rPr>
                <w:sz w:val="24"/>
                <w:szCs w:val="24"/>
              </w:rPr>
            </w:pPr>
            <w:r w:rsidRPr="00024648">
              <w:rPr>
                <w:i/>
                <w:sz w:val="24"/>
                <w:szCs w:val="24"/>
              </w:rPr>
              <w:t>(overconfident)</w:t>
            </w:r>
          </w:p>
        </w:tc>
        <w:tc>
          <w:tcPr>
            <w:tcW w:w="974" w:type="dxa"/>
            <w:tcBorders>
              <w:top w:val="single" w:sz="4" w:space="0" w:color="auto"/>
            </w:tcBorders>
          </w:tcPr>
          <w:p w:rsidR="009D6BAC" w:rsidRPr="00024648" w:rsidRDefault="009D6BAC" w:rsidP="00266CE0">
            <w:pPr>
              <w:spacing w:line="360" w:lineRule="auto"/>
              <w:jc w:val="center"/>
              <w:rPr>
                <w:sz w:val="24"/>
                <w:szCs w:val="24"/>
              </w:rPr>
            </w:pPr>
            <w:r w:rsidRPr="00024648">
              <w:rPr>
                <w:sz w:val="24"/>
                <w:szCs w:val="24"/>
              </w:rPr>
              <w:t>5</w:t>
            </w:r>
          </w:p>
        </w:tc>
        <w:tc>
          <w:tcPr>
            <w:tcW w:w="1385" w:type="dxa"/>
            <w:tcBorders>
              <w:top w:val="single" w:sz="4" w:space="0" w:color="auto"/>
            </w:tcBorders>
          </w:tcPr>
          <w:p w:rsidR="009D6BAC" w:rsidRPr="00024648" w:rsidRDefault="009D6BAC" w:rsidP="009D6BAC">
            <w:pPr>
              <w:spacing w:line="360" w:lineRule="auto"/>
              <w:rPr>
                <w:sz w:val="24"/>
                <w:szCs w:val="24"/>
              </w:rPr>
            </w:pPr>
          </w:p>
        </w:tc>
        <w:tc>
          <w:tcPr>
            <w:tcW w:w="1249" w:type="dxa"/>
            <w:tcBorders>
              <w:top w:val="single" w:sz="4" w:space="0" w:color="auto"/>
            </w:tcBorders>
          </w:tcPr>
          <w:p w:rsidR="009D6BAC" w:rsidRPr="00024648" w:rsidRDefault="00266CE0" w:rsidP="00266CE0">
            <w:pPr>
              <w:rPr>
                <w:sz w:val="24"/>
                <w:szCs w:val="24"/>
              </w:rPr>
            </w:pPr>
            <w:r>
              <w:rPr>
                <w:sz w:val="24"/>
                <w:szCs w:val="24"/>
              </w:rPr>
              <w:t>16,17,18, 1</w:t>
            </w:r>
            <w:r w:rsidR="009D6BAC" w:rsidRPr="00024648">
              <w:rPr>
                <w:sz w:val="24"/>
                <w:szCs w:val="24"/>
              </w:rPr>
              <w:t>9,20</w:t>
            </w:r>
          </w:p>
        </w:tc>
      </w:tr>
      <w:tr w:rsidR="00266CE0" w:rsidRPr="00024648" w:rsidTr="00266CE0">
        <w:trPr>
          <w:trHeight w:val="343"/>
        </w:trPr>
        <w:tc>
          <w:tcPr>
            <w:tcW w:w="4788" w:type="dxa"/>
            <w:gridSpan w:val="2"/>
            <w:tcBorders>
              <w:bottom w:val="single" w:sz="4" w:space="0" w:color="auto"/>
            </w:tcBorders>
          </w:tcPr>
          <w:p w:rsidR="009D6BAC" w:rsidRPr="00024648" w:rsidRDefault="009D6BAC" w:rsidP="00266CE0">
            <w:pPr>
              <w:spacing w:line="360" w:lineRule="auto"/>
              <w:jc w:val="center"/>
              <w:rPr>
                <w:sz w:val="24"/>
                <w:szCs w:val="24"/>
              </w:rPr>
            </w:pPr>
            <w:r w:rsidRPr="00024648">
              <w:rPr>
                <w:sz w:val="24"/>
                <w:szCs w:val="24"/>
              </w:rPr>
              <w:t>Jumla</w:t>
            </w:r>
            <w:r w:rsidR="00266CE0">
              <w:rPr>
                <w:sz w:val="24"/>
                <w:szCs w:val="24"/>
              </w:rPr>
              <w:t>h</w:t>
            </w:r>
          </w:p>
        </w:tc>
        <w:tc>
          <w:tcPr>
            <w:tcW w:w="974" w:type="dxa"/>
          </w:tcPr>
          <w:p w:rsidR="009D6BAC" w:rsidRPr="00024648" w:rsidRDefault="009D6BAC" w:rsidP="009D6BAC">
            <w:pPr>
              <w:spacing w:line="360" w:lineRule="auto"/>
              <w:jc w:val="center"/>
              <w:rPr>
                <w:sz w:val="24"/>
                <w:szCs w:val="24"/>
              </w:rPr>
            </w:pPr>
            <w:r w:rsidRPr="00024648">
              <w:rPr>
                <w:sz w:val="24"/>
                <w:szCs w:val="24"/>
              </w:rPr>
              <w:t>20</w:t>
            </w:r>
          </w:p>
        </w:tc>
        <w:tc>
          <w:tcPr>
            <w:tcW w:w="1385" w:type="dxa"/>
          </w:tcPr>
          <w:p w:rsidR="009D6BAC" w:rsidRPr="00024648" w:rsidRDefault="009D6BAC" w:rsidP="009D6BAC">
            <w:pPr>
              <w:spacing w:line="360" w:lineRule="auto"/>
              <w:jc w:val="center"/>
              <w:rPr>
                <w:sz w:val="24"/>
                <w:szCs w:val="24"/>
              </w:rPr>
            </w:pPr>
            <w:r w:rsidRPr="00024648">
              <w:rPr>
                <w:sz w:val="24"/>
                <w:szCs w:val="24"/>
              </w:rPr>
              <w:t>9</w:t>
            </w:r>
          </w:p>
        </w:tc>
        <w:tc>
          <w:tcPr>
            <w:tcW w:w="1249" w:type="dxa"/>
          </w:tcPr>
          <w:p w:rsidR="009D6BAC" w:rsidRPr="00024648" w:rsidRDefault="009D6BAC" w:rsidP="009D6BAC">
            <w:pPr>
              <w:spacing w:line="360" w:lineRule="auto"/>
              <w:jc w:val="center"/>
              <w:rPr>
                <w:sz w:val="24"/>
                <w:szCs w:val="24"/>
              </w:rPr>
            </w:pPr>
            <w:r w:rsidRPr="00024648">
              <w:rPr>
                <w:sz w:val="24"/>
                <w:szCs w:val="24"/>
              </w:rPr>
              <w:t>11</w:t>
            </w:r>
          </w:p>
        </w:tc>
      </w:tr>
    </w:tbl>
    <w:p w:rsidR="009D6BAC" w:rsidRDefault="009D6BAC" w:rsidP="00266CE0">
      <w:pPr>
        <w:spacing w:after="0" w:line="360" w:lineRule="auto"/>
        <w:rPr>
          <w:b/>
          <w:color w:val="000000"/>
          <w:spacing w:val="7"/>
        </w:rPr>
      </w:pPr>
    </w:p>
    <w:p w:rsidR="00266CE0" w:rsidRDefault="00266CE0" w:rsidP="00266CE0">
      <w:pPr>
        <w:pStyle w:val="ListParagraph"/>
        <w:numPr>
          <w:ilvl w:val="0"/>
          <w:numId w:val="5"/>
        </w:numPr>
        <w:spacing w:after="0" w:line="360" w:lineRule="auto"/>
        <w:jc w:val="center"/>
        <w:rPr>
          <w:b/>
          <w:color w:val="000000"/>
          <w:spacing w:val="7"/>
        </w:rPr>
      </w:pPr>
      <w:r>
        <w:rPr>
          <w:b/>
          <w:color w:val="000000"/>
          <w:spacing w:val="7"/>
        </w:rPr>
        <w:lastRenderedPageBreak/>
        <w:t>Teknik Analisis Data</w:t>
      </w:r>
    </w:p>
    <w:p w:rsidR="00266CE0" w:rsidRPr="00266CE0" w:rsidRDefault="00266CE0" w:rsidP="00093E4F">
      <w:pPr>
        <w:spacing w:after="0" w:line="360" w:lineRule="auto"/>
        <w:ind w:firstLine="900"/>
        <w:jc w:val="both"/>
        <w:rPr>
          <w:color w:val="000000"/>
          <w:spacing w:val="1"/>
        </w:rPr>
      </w:pPr>
      <w:proofErr w:type="gramStart"/>
      <w:r w:rsidRPr="00266CE0">
        <w:rPr>
          <w:color w:val="000000"/>
          <w:spacing w:val="-6"/>
        </w:rPr>
        <w:t xml:space="preserve">Dalam penelitian ini data yang terkumpul perlu dianalisis </w:t>
      </w:r>
      <w:r w:rsidRPr="00266CE0">
        <w:rPr>
          <w:color w:val="000000"/>
          <w:spacing w:val="-7"/>
        </w:rPr>
        <w:t xml:space="preserve">menggunakan </w:t>
      </w:r>
      <w:r w:rsidRPr="00266CE0">
        <w:rPr>
          <w:color w:val="000000"/>
          <w:spacing w:val="-11"/>
        </w:rPr>
        <w:t xml:space="preserve">statistik inferensial bermaksud untuk mengambil kesimpulan mengenai sifat-sifat </w:t>
      </w:r>
      <w:r w:rsidRPr="00266CE0">
        <w:rPr>
          <w:color w:val="000000"/>
          <w:spacing w:val="-8"/>
        </w:rPr>
        <w:t>populasi berdasarkan data yang diperoleh dari sampel.</w:t>
      </w:r>
      <w:proofErr w:type="gramEnd"/>
      <w:r w:rsidRPr="00266CE0">
        <w:rPr>
          <w:color w:val="000000"/>
          <w:spacing w:val="-8"/>
        </w:rPr>
        <w:t xml:space="preserve"> Jadi keseluruhan analisis </w:t>
      </w:r>
      <w:r w:rsidRPr="00266CE0">
        <w:rPr>
          <w:color w:val="000000"/>
          <w:spacing w:val="-7"/>
        </w:rPr>
        <w:t>data statistik tersebut diolah melalui komputer pada program SPSS versi 18.00 dengan taraf signifikan 95% atau a 0,05.</w:t>
      </w:r>
    </w:p>
    <w:p w:rsidR="00266CE0" w:rsidRDefault="00266CE0" w:rsidP="00B045F1">
      <w:pPr>
        <w:pStyle w:val="ListParagraph"/>
        <w:numPr>
          <w:ilvl w:val="0"/>
          <w:numId w:val="1"/>
        </w:numPr>
        <w:spacing w:after="0" w:line="360" w:lineRule="auto"/>
        <w:ind w:left="360"/>
        <w:contextualSpacing w:val="0"/>
        <w:jc w:val="center"/>
        <w:rPr>
          <w:b/>
          <w:color w:val="000000"/>
          <w:spacing w:val="7"/>
        </w:rPr>
      </w:pPr>
      <w:r>
        <w:rPr>
          <w:b/>
          <w:color w:val="000000"/>
          <w:spacing w:val="7"/>
        </w:rPr>
        <w:t>HASIL PENELITIAN</w:t>
      </w:r>
    </w:p>
    <w:p w:rsidR="00093E4F" w:rsidRPr="00024648" w:rsidRDefault="00646FBB" w:rsidP="001061C2">
      <w:pPr>
        <w:pStyle w:val="ListParagraph"/>
        <w:autoSpaceDE w:val="0"/>
        <w:autoSpaceDN w:val="0"/>
        <w:adjustRightInd w:val="0"/>
        <w:spacing w:after="0" w:line="360" w:lineRule="auto"/>
        <w:ind w:left="0" w:firstLine="900"/>
        <w:jc w:val="both"/>
      </w:pPr>
      <w:proofErr w:type="gramStart"/>
      <w:r>
        <w:t>U</w:t>
      </w:r>
      <w:r w:rsidRPr="00024648">
        <w:t>ntuk menguji hipotesis dalam penelitian ini digunakan analisis parametric dengan menggunakan tehnik analisis regresi ganda untuk mengetahui apakah terdapat pengaruh tiap variabel bebas terhadap variabel terikat dan untuk mengetahui apakah terdapatpengaruh ketiga variabel bebas secara bersama-sama terhadap variabel terikat.</w:t>
      </w:r>
      <w:proofErr w:type="gramEnd"/>
    </w:p>
    <w:p w:rsidR="00646FBB" w:rsidRPr="00024648" w:rsidRDefault="00646FBB" w:rsidP="00646FBB">
      <w:pPr>
        <w:autoSpaceDE w:val="0"/>
        <w:autoSpaceDN w:val="0"/>
        <w:adjustRightInd w:val="0"/>
        <w:spacing w:after="0" w:line="360" w:lineRule="auto"/>
        <w:ind w:left="1350" w:hanging="1350"/>
        <w:jc w:val="both"/>
      </w:pPr>
      <w:r w:rsidRPr="00024648">
        <w:t xml:space="preserve">Tabel </w:t>
      </w:r>
      <w:r w:rsidR="00093E4F">
        <w:t>3</w:t>
      </w:r>
      <w:r w:rsidRPr="00024648">
        <w:t xml:space="preserve"> Rangkuman hasi analisis regresi sederhana </w:t>
      </w:r>
    </w:p>
    <w:tbl>
      <w:tblPr>
        <w:tblStyle w:val="TableGrid"/>
        <w:tblW w:w="0" w:type="auto"/>
        <w:tblLook w:val="04A0" w:firstRow="1" w:lastRow="0" w:firstColumn="1" w:lastColumn="0" w:noHBand="0" w:noVBand="1"/>
      </w:tblPr>
      <w:tblGrid>
        <w:gridCol w:w="1696"/>
        <w:gridCol w:w="1696"/>
        <w:gridCol w:w="1696"/>
        <w:gridCol w:w="1697"/>
        <w:gridCol w:w="1697"/>
      </w:tblGrid>
      <w:tr w:rsidR="00646FBB" w:rsidRPr="00024648" w:rsidTr="00093E4F">
        <w:trPr>
          <w:trHeight w:val="325"/>
        </w:trPr>
        <w:tc>
          <w:tcPr>
            <w:tcW w:w="1696"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Variabel</w:t>
            </w:r>
          </w:p>
        </w:tc>
        <w:tc>
          <w:tcPr>
            <w:tcW w:w="1696"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R</w:t>
            </w:r>
          </w:p>
        </w:tc>
        <w:tc>
          <w:tcPr>
            <w:tcW w:w="1696"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 xml:space="preserve"> R Square</w:t>
            </w:r>
          </w:p>
        </w:tc>
        <w:tc>
          <w:tcPr>
            <w:tcW w:w="1697"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T hitung</w:t>
            </w:r>
          </w:p>
        </w:tc>
        <w:tc>
          <w:tcPr>
            <w:tcW w:w="1697"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Sig</w:t>
            </w:r>
          </w:p>
        </w:tc>
      </w:tr>
      <w:tr w:rsidR="00646FBB" w:rsidRPr="00024648" w:rsidTr="00093E4F">
        <w:trPr>
          <w:trHeight w:val="334"/>
        </w:trPr>
        <w:tc>
          <w:tcPr>
            <w:tcW w:w="1696" w:type="dxa"/>
          </w:tcPr>
          <w:p w:rsidR="00646FBB" w:rsidRPr="00024648" w:rsidRDefault="00646FBB" w:rsidP="00646FBB">
            <w:pPr>
              <w:autoSpaceDE w:val="0"/>
              <w:autoSpaceDN w:val="0"/>
              <w:adjustRightInd w:val="0"/>
              <w:spacing w:before="240"/>
              <w:jc w:val="both"/>
              <w:rPr>
                <w:sz w:val="24"/>
                <w:szCs w:val="24"/>
              </w:rPr>
            </w:pPr>
            <w:r w:rsidRPr="00024648">
              <w:rPr>
                <w:sz w:val="24"/>
                <w:szCs w:val="24"/>
              </w:rPr>
              <w:t>X1 terhadap Y</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0,809</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0,654</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7,275</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0,000</w:t>
            </w:r>
          </w:p>
        </w:tc>
      </w:tr>
      <w:tr w:rsidR="00646FBB" w:rsidRPr="00024648" w:rsidTr="00862717">
        <w:tc>
          <w:tcPr>
            <w:tcW w:w="1696" w:type="dxa"/>
          </w:tcPr>
          <w:p w:rsidR="00646FBB" w:rsidRPr="00024648" w:rsidRDefault="00646FBB" w:rsidP="00646FBB">
            <w:pPr>
              <w:autoSpaceDE w:val="0"/>
              <w:autoSpaceDN w:val="0"/>
              <w:adjustRightInd w:val="0"/>
              <w:spacing w:before="240"/>
              <w:jc w:val="both"/>
              <w:rPr>
                <w:sz w:val="24"/>
                <w:szCs w:val="24"/>
              </w:rPr>
            </w:pPr>
            <w:r w:rsidRPr="00024648">
              <w:rPr>
                <w:sz w:val="24"/>
                <w:szCs w:val="24"/>
              </w:rPr>
              <w:t>X2 terhadap Y</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0,602</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0,363</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3,944</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0,000</w:t>
            </w:r>
          </w:p>
        </w:tc>
      </w:tr>
      <w:tr w:rsidR="00646FBB" w:rsidRPr="00024648" w:rsidTr="00862717">
        <w:tc>
          <w:tcPr>
            <w:tcW w:w="1696" w:type="dxa"/>
          </w:tcPr>
          <w:p w:rsidR="00646FBB" w:rsidRPr="00024648" w:rsidRDefault="00646FBB" w:rsidP="00646FBB">
            <w:pPr>
              <w:autoSpaceDE w:val="0"/>
              <w:autoSpaceDN w:val="0"/>
              <w:adjustRightInd w:val="0"/>
              <w:spacing w:before="240"/>
              <w:jc w:val="both"/>
              <w:rPr>
                <w:sz w:val="24"/>
                <w:szCs w:val="24"/>
              </w:rPr>
            </w:pPr>
            <w:r w:rsidRPr="00024648">
              <w:rPr>
                <w:sz w:val="24"/>
                <w:szCs w:val="24"/>
              </w:rPr>
              <w:t>X3 terhadap Y</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0,512</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0,262</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3,153</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0,004</w:t>
            </w:r>
          </w:p>
        </w:tc>
      </w:tr>
      <w:tr w:rsidR="00646FBB" w:rsidRPr="00024648" w:rsidTr="00862717">
        <w:tc>
          <w:tcPr>
            <w:tcW w:w="1696" w:type="dxa"/>
          </w:tcPr>
          <w:p w:rsidR="00646FBB" w:rsidRPr="00024648" w:rsidRDefault="00646FBB" w:rsidP="00646FBB">
            <w:pPr>
              <w:autoSpaceDE w:val="0"/>
              <w:autoSpaceDN w:val="0"/>
              <w:adjustRightInd w:val="0"/>
              <w:spacing w:before="240"/>
              <w:jc w:val="both"/>
              <w:rPr>
                <w:sz w:val="24"/>
                <w:szCs w:val="24"/>
              </w:rPr>
            </w:pPr>
            <w:r w:rsidRPr="00024648">
              <w:rPr>
                <w:sz w:val="24"/>
                <w:szCs w:val="24"/>
              </w:rPr>
              <w:t>X4 terhadap Y</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0,616</w:t>
            </w:r>
          </w:p>
        </w:tc>
        <w:tc>
          <w:tcPr>
            <w:tcW w:w="1696"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0,379</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4,133</w:t>
            </w:r>
          </w:p>
        </w:tc>
        <w:tc>
          <w:tcPr>
            <w:tcW w:w="1697" w:type="dxa"/>
          </w:tcPr>
          <w:p w:rsidR="00646FBB" w:rsidRPr="00024648" w:rsidRDefault="00646FBB" w:rsidP="00646FBB">
            <w:pPr>
              <w:autoSpaceDE w:val="0"/>
              <w:autoSpaceDN w:val="0"/>
              <w:adjustRightInd w:val="0"/>
              <w:spacing w:before="240"/>
              <w:jc w:val="center"/>
              <w:rPr>
                <w:sz w:val="24"/>
                <w:szCs w:val="24"/>
              </w:rPr>
            </w:pPr>
            <w:r w:rsidRPr="00024648">
              <w:rPr>
                <w:sz w:val="24"/>
                <w:szCs w:val="24"/>
              </w:rPr>
              <w:t>0,000</w:t>
            </w:r>
          </w:p>
        </w:tc>
      </w:tr>
    </w:tbl>
    <w:p w:rsidR="00646FBB" w:rsidRPr="00024648" w:rsidRDefault="00093E4F" w:rsidP="00B045F1">
      <w:pPr>
        <w:autoSpaceDE w:val="0"/>
        <w:autoSpaceDN w:val="0"/>
        <w:adjustRightInd w:val="0"/>
        <w:spacing w:before="120" w:after="0" w:line="360" w:lineRule="auto"/>
        <w:jc w:val="both"/>
      </w:pPr>
      <w:r>
        <w:t>Tabel 4</w:t>
      </w:r>
      <w:r w:rsidR="00646FBB" w:rsidRPr="00024648">
        <w:t xml:space="preserve"> Rangkuman hasil analisis regresi ganda </w:t>
      </w:r>
    </w:p>
    <w:tbl>
      <w:tblPr>
        <w:tblStyle w:val="TableGrid"/>
        <w:tblW w:w="8460" w:type="dxa"/>
        <w:tblInd w:w="18" w:type="dxa"/>
        <w:tblLook w:val="04A0" w:firstRow="1" w:lastRow="0" w:firstColumn="1" w:lastColumn="0" w:noHBand="0" w:noVBand="1"/>
      </w:tblPr>
      <w:tblGrid>
        <w:gridCol w:w="2070"/>
        <w:gridCol w:w="900"/>
        <w:gridCol w:w="2250"/>
        <w:gridCol w:w="630"/>
        <w:gridCol w:w="630"/>
        <w:gridCol w:w="1080"/>
        <w:gridCol w:w="900"/>
      </w:tblGrid>
      <w:tr w:rsidR="00646FBB" w:rsidRPr="00024648" w:rsidTr="00646FBB">
        <w:tc>
          <w:tcPr>
            <w:tcW w:w="207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Variabel</w:t>
            </w:r>
          </w:p>
        </w:tc>
        <w:tc>
          <w:tcPr>
            <w:tcW w:w="90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R</w:t>
            </w:r>
          </w:p>
        </w:tc>
        <w:tc>
          <w:tcPr>
            <w:tcW w:w="225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Adj</w:t>
            </w:r>
            <w:r>
              <w:rPr>
                <w:sz w:val="24"/>
                <w:szCs w:val="24"/>
              </w:rPr>
              <w:t xml:space="preserve">.  </w:t>
            </w:r>
            <w:r w:rsidRPr="00024648">
              <w:rPr>
                <w:sz w:val="24"/>
                <w:szCs w:val="24"/>
              </w:rPr>
              <w:t>R Square</w:t>
            </w:r>
          </w:p>
        </w:tc>
        <w:tc>
          <w:tcPr>
            <w:tcW w:w="63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df 1</w:t>
            </w:r>
          </w:p>
        </w:tc>
        <w:tc>
          <w:tcPr>
            <w:tcW w:w="63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df2</w:t>
            </w:r>
          </w:p>
        </w:tc>
        <w:tc>
          <w:tcPr>
            <w:tcW w:w="108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F Hitung</w:t>
            </w:r>
          </w:p>
        </w:tc>
        <w:tc>
          <w:tcPr>
            <w:tcW w:w="900" w:type="dxa"/>
          </w:tcPr>
          <w:p w:rsidR="00646FBB" w:rsidRPr="00024648" w:rsidRDefault="00646FBB" w:rsidP="00646FBB">
            <w:pPr>
              <w:autoSpaceDE w:val="0"/>
              <w:autoSpaceDN w:val="0"/>
              <w:adjustRightInd w:val="0"/>
              <w:spacing w:line="360" w:lineRule="auto"/>
              <w:jc w:val="center"/>
              <w:rPr>
                <w:sz w:val="24"/>
                <w:szCs w:val="24"/>
              </w:rPr>
            </w:pPr>
            <w:r w:rsidRPr="00024648">
              <w:rPr>
                <w:sz w:val="24"/>
                <w:szCs w:val="24"/>
              </w:rPr>
              <w:t>Sig</w:t>
            </w:r>
          </w:p>
        </w:tc>
      </w:tr>
      <w:tr w:rsidR="00646FBB" w:rsidRPr="00024648" w:rsidTr="00B045F1">
        <w:trPr>
          <w:trHeight w:val="532"/>
        </w:trPr>
        <w:tc>
          <w:tcPr>
            <w:tcW w:w="207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X1234 terhadap Y</w:t>
            </w:r>
          </w:p>
        </w:tc>
        <w:tc>
          <w:tcPr>
            <w:tcW w:w="90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0,885</w:t>
            </w:r>
          </w:p>
        </w:tc>
        <w:tc>
          <w:tcPr>
            <w:tcW w:w="225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0,783</w:t>
            </w:r>
          </w:p>
        </w:tc>
        <w:tc>
          <w:tcPr>
            <w:tcW w:w="63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4</w:t>
            </w:r>
          </w:p>
        </w:tc>
        <w:tc>
          <w:tcPr>
            <w:tcW w:w="63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25</w:t>
            </w:r>
          </w:p>
        </w:tc>
        <w:tc>
          <w:tcPr>
            <w:tcW w:w="108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22,486</w:t>
            </w:r>
          </w:p>
        </w:tc>
        <w:tc>
          <w:tcPr>
            <w:tcW w:w="900" w:type="dxa"/>
          </w:tcPr>
          <w:p w:rsidR="00646FBB" w:rsidRPr="00024648" w:rsidRDefault="00646FBB" w:rsidP="00B045F1">
            <w:pPr>
              <w:autoSpaceDE w:val="0"/>
              <w:autoSpaceDN w:val="0"/>
              <w:adjustRightInd w:val="0"/>
              <w:spacing w:before="240"/>
              <w:jc w:val="center"/>
              <w:rPr>
                <w:sz w:val="24"/>
                <w:szCs w:val="24"/>
              </w:rPr>
            </w:pPr>
            <w:r w:rsidRPr="00024648">
              <w:rPr>
                <w:sz w:val="24"/>
                <w:szCs w:val="24"/>
              </w:rPr>
              <w:t>0,000</w:t>
            </w:r>
          </w:p>
        </w:tc>
      </w:tr>
    </w:tbl>
    <w:p w:rsidR="00646FBB" w:rsidRPr="00024648" w:rsidRDefault="00646FBB" w:rsidP="00093E4F">
      <w:pPr>
        <w:pStyle w:val="ListParagraph"/>
        <w:numPr>
          <w:ilvl w:val="0"/>
          <w:numId w:val="16"/>
        </w:numPr>
        <w:autoSpaceDE w:val="0"/>
        <w:autoSpaceDN w:val="0"/>
        <w:adjustRightInd w:val="0"/>
        <w:spacing w:before="120" w:after="0" w:line="360" w:lineRule="auto"/>
        <w:ind w:left="360"/>
        <w:rPr>
          <w:b/>
        </w:rPr>
      </w:pPr>
      <w:r w:rsidRPr="00024648">
        <w:rPr>
          <w:b/>
        </w:rPr>
        <w:t>Terdapat pengaruh kelincahan terhadap kemampuan menggiring bola</w:t>
      </w:r>
    </w:p>
    <w:p w:rsidR="00646FBB" w:rsidRPr="00646FBB" w:rsidRDefault="00646FBB" w:rsidP="00646FBB">
      <w:pPr>
        <w:spacing w:after="0" w:line="360" w:lineRule="auto"/>
        <w:ind w:firstLine="900"/>
        <w:jc w:val="both"/>
        <w:rPr>
          <w:color w:val="000000"/>
        </w:rPr>
      </w:pPr>
      <w:r w:rsidRPr="00646FBB">
        <w:rPr>
          <w:color w:val="000000"/>
        </w:rPr>
        <w:t xml:space="preserve">Hipotesis statistik yang </w:t>
      </w:r>
      <w:proofErr w:type="gramStart"/>
      <w:r w:rsidRPr="00646FBB">
        <w:rPr>
          <w:color w:val="000000"/>
        </w:rPr>
        <w:t>diuji :</w:t>
      </w:r>
      <w:proofErr w:type="gramEnd"/>
    </w:p>
    <w:p w:rsidR="00646FBB" w:rsidRPr="00024648" w:rsidRDefault="00646FBB" w:rsidP="00B045F1">
      <w:pPr>
        <w:tabs>
          <w:tab w:val="decimal" w:pos="360"/>
          <w:tab w:val="decimal" w:pos="432"/>
        </w:tabs>
        <w:spacing w:after="120" w:line="240" w:lineRule="auto"/>
        <w:jc w:val="both"/>
        <w:rPr>
          <w:color w:val="000000"/>
          <w:spacing w:val="-2"/>
        </w:rPr>
      </w:pPr>
      <w:r w:rsidRPr="00024648">
        <w:rPr>
          <w:color w:val="000000"/>
          <w:spacing w:val="-2"/>
        </w:rPr>
        <w:tab/>
      </w:r>
      <w:r w:rsidRPr="00024648">
        <w:rPr>
          <w:color w:val="000000"/>
          <w:spacing w:val="-2"/>
        </w:rPr>
        <w:tab/>
      </w:r>
      <w:r w:rsidRPr="00024648">
        <w:rPr>
          <w:color w:val="000000"/>
          <w:spacing w:val="-2"/>
        </w:rPr>
        <w:tab/>
      </w:r>
      <w:r w:rsidRPr="00024648">
        <w:rPr>
          <w:color w:val="000000"/>
          <w:spacing w:val="-2"/>
        </w:rPr>
        <w:tab/>
      </w:r>
      <w:r w:rsidRPr="00024648">
        <w:rPr>
          <w:color w:val="000000"/>
          <w:spacing w:val="-2"/>
        </w:rPr>
        <w:tab/>
      </w:r>
      <w:proofErr w:type="gramStart"/>
      <w:r w:rsidRPr="00024648">
        <w:rPr>
          <w:color w:val="000000"/>
          <w:spacing w:val="-2"/>
        </w:rPr>
        <w:t>H</w:t>
      </w:r>
      <w:r w:rsidRPr="00024648">
        <w:rPr>
          <w:color w:val="000000"/>
          <w:spacing w:val="-2"/>
          <w:vertAlign w:val="subscript"/>
        </w:rPr>
        <w:t>0</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1</w:t>
      </w:r>
      <w:r w:rsidRPr="00024648">
        <w:rPr>
          <w:color w:val="000000"/>
          <w:spacing w:val="-2"/>
        </w:rPr>
        <w:t>Y = 0</w:t>
      </w:r>
    </w:p>
    <w:p w:rsidR="00646FBB" w:rsidRPr="00024648" w:rsidRDefault="00646FBB" w:rsidP="00B045F1">
      <w:pPr>
        <w:pStyle w:val="ListParagraph"/>
        <w:tabs>
          <w:tab w:val="decimal" w:pos="360"/>
          <w:tab w:val="decimal" w:pos="432"/>
        </w:tabs>
        <w:spacing w:after="120" w:line="240" w:lineRule="auto"/>
        <w:jc w:val="both"/>
        <w:rPr>
          <w:color w:val="000000"/>
        </w:rPr>
      </w:pPr>
      <w:r w:rsidRPr="00024648">
        <w:rPr>
          <w:color w:val="000000"/>
          <w:spacing w:val="-2"/>
        </w:rPr>
        <w:tab/>
      </w:r>
      <w:r w:rsidRPr="00024648">
        <w:rPr>
          <w:color w:val="000000"/>
          <w:spacing w:val="-2"/>
        </w:rPr>
        <w:tab/>
      </w:r>
      <w:proofErr w:type="gramStart"/>
      <w:r w:rsidRPr="00024648">
        <w:rPr>
          <w:color w:val="000000"/>
          <w:spacing w:val="-2"/>
        </w:rPr>
        <w:t>H</w:t>
      </w:r>
      <w:r w:rsidRPr="00024648">
        <w:rPr>
          <w:color w:val="000000"/>
          <w:spacing w:val="-2"/>
          <w:vertAlign w:val="subscript"/>
        </w:rPr>
        <w:t>1</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1</w:t>
      </w:r>
      <w:r w:rsidRPr="00024648">
        <w:rPr>
          <w:color w:val="000000"/>
          <w:spacing w:val="-2"/>
        </w:rPr>
        <w:t>Y ≠ 0</w:t>
      </w:r>
      <w:r w:rsidRPr="00024648">
        <w:rPr>
          <w:color w:val="000000"/>
        </w:rPr>
        <w:tab/>
      </w:r>
    </w:p>
    <w:p w:rsidR="00646FBB" w:rsidRDefault="00646FBB" w:rsidP="00B045F1">
      <w:pPr>
        <w:tabs>
          <w:tab w:val="decimal" w:pos="360"/>
          <w:tab w:val="decimal" w:pos="432"/>
        </w:tabs>
        <w:spacing w:after="120" w:line="240" w:lineRule="auto"/>
        <w:jc w:val="both"/>
        <w:rPr>
          <w:color w:val="000000"/>
        </w:rPr>
      </w:pPr>
      <w:r w:rsidRPr="00024648">
        <w:rPr>
          <w:color w:val="000000"/>
        </w:rPr>
        <w:t>Hasil pengujian:</w:t>
      </w:r>
    </w:p>
    <w:p w:rsidR="00093E4F" w:rsidRPr="00024648" w:rsidRDefault="00093E4F" w:rsidP="00093E4F">
      <w:pPr>
        <w:spacing w:after="0" w:line="360" w:lineRule="auto"/>
        <w:ind w:firstLine="720"/>
        <w:jc w:val="both"/>
        <w:rPr>
          <w:color w:val="000000"/>
          <w:spacing w:val="-2"/>
        </w:rPr>
      </w:pPr>
      <w:proofErr w:type="gramStart"/>
      <w:r w:rsidRPr="00024648">
        <w:rPr>
          <w:color w:val="000000"/>
        </w:rPr>
        <w:t>Nilai koefisien untuk variabel X</w:t>
      </w:r>
      <w:r w:rsidRPr="00024648">
        <w:rPr>
          <w:color w:val="000000"/>
          <w:vertAlign w:val="subscript"/>
        </w:rPr>
        <w:t>1</w:t>
      </w:r>
      <w:r w:rsidRPr="00024648">
        <w:rPr>
          <w:color w:val="000000"/>
        </w:rPr>
        <w:t xml:space="preserve"> sebesar 1,768.</w:t>
      </w:r>
      <w:proofErr w:type="gramEnd"/>
      <w:r w:rsidRPr="00024648">
        <w:rPr>
          <w:color w:val="000000"/>
        </w:rPr>
        <w:t xml:space="preserve"> Berarti setiap kenaikan kelincahan satu satuan maka kemampuan menggiring bola </w:t>
      </w:r>
      <w:proofErr w:type="gramStart"/>
      <w:r w:rsidRPr="00024648">
        <w:rPr>
          <w:color w:val="000000"/>
        </w:rPr>
        <w:t>akan</w:t>
      </w:r>
      <w:proofErr w:type="gramEnd"/>
      <w:r w:rsidRPr="00024648">
        <w:rPr>
          <w:color w:val="000000"/>
        </w:rPr>
        <w:t xml:space="preserve"> naik sebesar 1,768. </w:t>
      </w:r>
      <w:r w:rsidRPr="00024648">
        <w:rPr>
          <w:color w:val="000000"/>
        </w:rPr>
        <w:lastRenderedPageBreak/>
        <w:t>Nilai</w:t>
      </w:r>
      <w:r w:rsidRPr="00024648">
        <w:rPr>
          <w:i/>
          <w:color w:val="000000"/>
        </w:rPr>
        <w:t xml:space="preserve"> R square </w:t>
      </w:r>
      <w:r w:rsidRPr="00024648">
        <w:rPr>
          <w:color w:val="000000"/>
        </w:rPr>
        <w:t>sebesar 0,654 maka kelincahan berpengaruh 65</w:t>
      </w:r>
      <w:proofErr w:type="gramStart"/>
      <w:r w:rsidRPr="00024648">
        <w:rPr>
          <w:color w:val="000000"/>
        </w:rPr>
        <w:t>,4</w:t>
      </w:r>
      <w:proofErr w:type="gramEnd"/>
      <w:r w:rsidRPr="00024648">
        <w:rPr>
          <w:color w:val="000000"/>
        </w:rPr>
        <w:t>% terhadap kemampuan menggiring bola. Sedangkan 34</w:t>
      </w:r>
      <w:proofErr w:type="gramStart"/>
      <w:r w:rsidRPr="00024648">
        <w:rPr>
          <w:color w:val="000000"/>
        </w:rPr>
        <w:t>,6</w:t>
      </w:r>
      <w:proofErr w:type="gramEnd"/>
      <w:r w:rsidRPr="00024648">
        <w:rPr>
          <w:color w:val="000000"/>
        </w:rPr>
        <w:t>% dipengaruhi variabel lain yang tidak diteliti dalam penelitian ini.</w:t>
      </w:r>
    </w:p>
    <w:p w:rsidR="00646FBB" w:rsidRPr="00646FBB" w:rsidRDefault="00646FBB" w:rsidP="00646FBB">
      <w:pPr>
        <w:pStyle w:val="ListParagraph"/>
        <w:numPr>
          <w:ilvl w:val="0"/>
          <w:numId w:val="16"/>
        </w:numPr>
        <w:autoSpaceDE w:val="0"/>
        <w:autoSpaceDN w:val="0"/>
        <w:adjustRightInd w:val="0"/>
        <w:spacing w:after="0" w:line="360" w:lineRule="auto"/>
        <w:ind w:left="360"/>
        <w:rPr>
          <w:b/>
        </w:rPr>
      </w:pPr>
      <w:r w:rsidRPr="00024648">
        <w:rPr>
          <w:b/>
        </w:rPr>
        <w:t>Terdapat pengaruh keseimbangan terhadap kemampuan menggiring bola</w:t>
      </w:r>
    </w:p>
    <w:p w:rsidR="00646FBB" w:rsidRPr="00024648" w:rsidRDefault="00646FBB" w:rsidP="00646FBB">
      <w:pPr>
        <w:spacing w:after="0" w:line="480" w:lineRule="auto"/>
        <w:ind w:firstLine="360"/>
        <w:jc w:val="both"/>
        <w:rPr>
          <w:color w:val="000000"/>
        </w:rPr>
      </w:pPr>
      <w:r w:rsidRPr="00024648">
        <w:rPr>
          <w:color w:val="000000"/>
        </w:rPr>
        <w:t xml:space="preserve">Hipotesis statistik yang </w:t>
      </w:r>
      <w:proofErr w:type="gramStart"/>
      <w:r w:rsidRPr="00024648">
        <w:rPr>
          <w:color w:val="000000"/>
        </w:rPr>
        <w:t>diuji :</w:t>
      </w:r>
      <w:proofErr w:type="gramEnd"/>
    </w:p>
    <w:p w:rsidR="00646FBB" w:rsidRPr="00024648" w:rsidRDefault="00646FBB" w:rsidP="00646FBB">
      <w:pPr>
        <w:tabs>
          <w:tab w:val="decimal" w:pos="360"/>
          <w:tab w:val="decimal" w:pos="432"/>
        </w:tabs>
        <w:spacing w:after="120" w:line="240" w:lineRule="auto"/>
        <w:jc w:val="both"/>
        <w:rPr>
          <w:color w:val="000000"/>
          <w:spacing w:val="-2"/>
        </w:rPr>
      </w:pPr>
      <w:r w:rsidRPr="00024648">
        <w:rPr>
          <w:color w:val="000000"/>
          <w:spacing w:val="-2"/>
        </w:rPr>
        <w:tab/>
      </w:r>
      <w:r w:rsidRPr="00024648">
        <w:rPr>
          <w:color w:val="000000"/>
          <w:spacing w:val="-2"/>
        </w:rPr>
        <w:tab/>
      </w:r>
      <w:r w:rsidRPr="00024648">
        <w:rPr>
          <w:color w:val="000000"/>
          <w:spacing w:val="-2"/>
        </w:rPr>
        <w:tab/>
      </w:r>
      <w:r w:rsidRPr="00024648">
        <w:rPr>
          <w:color w:val="000000"/>
          <w:spacing w:val="-2"/>
        </w:rPr>
        <w:tab/>
      </w:r>
      <w:proofErr w:type="gramStart"/>
      <w:r w:rsidRPr="00024648">
        <w:rPr>
          <w:color w:val="000000"/>
          <w:spacing w:val="-2"/>
        </w:rPr>
        <w:t>H</w:t>
      </w:r>
      <w:r w:rsidRPr="00024648">
        <w:rPr>
          <w:color w:val="000000"/>
          <w:spacing w:val="-2"/>
          <w:vertAlign w:val="subscript"/>
        </w:rPr>
        <w:t>0</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2</w:t>
      </w:r>
      <w:r w:rsidRPr="00024648">
        <w:rPr>
          <w:color w:val="000000"/>
          <w:spacing w:val="-2"/>
        </w:rPr>
        <w:t>Y = 0</w:t>
      </w:r>
    </w:p>
    <w:p w:rsidR="00093E4F" w:rsidRPr="001061C2" w:rsidRDefault="00646FBB" w:rsidP="001061C2">
      <w:pPr>
        <w:pStyle w:val="ListParagraph"/>
        <w:tabs>
          <w:tab w:val="decimal" w:pos="360"/>
          <w:tab w:val="decimal" w:pos="432"/>
        </w:tabs>
        <w:spacing w:after="120" w:line="240" w:lineRule="auto"/>
        <w:jc w:val="both"/>
        <w:rPr>
          <w:color w:val="000000"/>
          <w:spacing w:val="-2"/>
        </w:rPr>
      </w:pPr>
      <w:r w:rsidRPr="00024648">
        <w:rPr>
          <w:color w:val="000000"/>
          <w:spacing w:val="-2"/>
        </w:rPr>
        <w:tab/>
      </w:r>
      <w:proofErr w:type="gramStart"/>
      <w:r w:rsidRPr="00024648">
        <w:rPr>
          <w:color w:val="000000"/>
          <w:spacing w:val="-2"/>
        </w:rPr>
        <w:t>H</w:t>
      </w:r>
      <w:r w:rsidRPr="00024648">
        <w:rPr>
          <w:color w:val="000000"/>
          <w:spacing w:val="-2"/>
          <w:vertAlign w:val="subscript"/>
        </w:rPr>
        <w:t>1</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2</w:t>
      </w:r>
      <w:r w:rsidRPr="00024648">
        <w:rPr>
          <w:color w:val="000000"/>
          <w:spacing w:val="-2"/>
        </w:rPr>
        <w:t>Y ≠ 0</w:t>
      </w:r>
    </w:p>
    <w:p w:rsidR="00646FBB" w:rsidRDefault="00646FBB" w:rsidP="00646FBB">
      <w:pPr>
        <w:tabs>
          <w:tab w:val="decimal" w:pos="360"/>
          <w:tab w:val="decimal" w:pos="432"/>
        </w:tabs>
        <w:spacing w:after="0" w:line="360" w:lineRule="auto"/>
        <w:jc w:val="both"/>
        <w:rPr>
          <w:color w:val="000000"/>
        </w:rPr>
      </w:pPr>
      <w:r w:rsidRPr="00024648">
        <w:rPr>
          <w:color w:val="000000"/>
        </w:rPr>
        <w:tab/>
      </w:r>
      <w:r w:rsidRPr="00024648">
        <w:rPr>
          <w:color w:val="000000"/>
        </w:rPr>
        <w:tab/>
        <w:t>Hasil pengujian:</w:t>
      </w:r>
    </w:p>
    <w:p w:rsidR="002F4BE5" w:rsidRPr="00024648" w:rsidRDefault="002F4BE5" w:rsidP="002F4BE5">
      <w:pPr>
        <w:spacing w:after="0" w:line="360" w:lineRule="auto"/>
        <w:ind w:firstLine="720"/>
        <w:jc w:val="both"/>
        <w:rPr>
          <w:color w:val="000000"/>
          <w:spacing w:val="-2"/>
        </w:rPr>
      </w:pPr>
      <w:proofErr w:type="gramStart"/>
      <w:r w:rsidRPr="00024648">
        <w:rPr>
          <w:color w:val="000000"/>
        </w:rPr>
        <w:t>Nilai koefisien untuk variabel X</w:t>
      </w:r>
      <w:r w:rsidRPr="00024648">
        <w:rPr>
          <w:color w:val="000000"/>
          <w:vertAlign w:val="subscript"/>
        </w:rPr>
        <w:t>2</w:t>
      </w:r>
      <w:r w:rsidRPr="00024648">
        <w:rPr>
          <w:color w:val="000000"/>
        </w:rPr>
        <w:t xml:space="preserve"> sebesar 0,433.</w:t>
      </w:r>
      <w:proofErr w:type="gramEnd"/>
      <w:r w:rsidRPr="00024648">
        <w:rPr>
          <w:color w:val="000000"/>
        </w:rPr>
        <w:t xml:space="preserve"> Berarti setiap kenaikan keseimbangan satu satuan maka kemampuan menggiring bola </w:t>
      </w:r>
      <w:proofErr w:type="gramStart"/>
      <w:r w:rsidRPr="00024648">
        <w:rPr>
          <w:color w:val="000000"/>
        </w:rPr>
        <w:t>akan</w:t>
      </w:r>
      <w:proofErr w:type="gramEnd"/>
      <w:r w:rsidRPr="00024648">
        <w:rPr>
          <w:color w:val="000000"/>
        </w:rPr>
        <w:t xml:space="preserve"> naik sebesar 0,433. Nilai</w:t>
      </w:r>
      <w:r w:rsidRPr="00024648">
        <w:rPr>
          <w:i/>
          <w:color w:val="000000"/>
        </w:rPr>
        <w:t xml:space="preserve"> R square </w:t>
      </w:r>
      <w:r w:rsidRPr="00024648">
        <w:rPr>
          <w:color w:val="000000"/>
        </w:rPr>
        <w:t>sebesar 0,363 maka keseimbangan berpengaruh 36</w:t>
      </w:r>
      <w:proofErr w:type="gramStart"/>
      <w:r w:rsidRPr="00024648">
        <w:rPr>
          <w:color w:val="000000"/>
        </w:rPr>
        <w:t>,3</w:t>
      </w:r>
      <w:proofErr w:type="gramEnd"/>
      <w:r w:rsidRPr="00024648">
        <w:rPr>
          <w:color w:val="000000"/>
        </w:rPr>
        <w:t>% terhadap kemampuan menggiring bola. Sedangkan 63</w:t>
      </w:r>
      <w:proofErr w:type="gramStart"/>
      <w:r w:rsidRPr="00024648">
        <w:rPr>
          <w:color w:val="000000"/>
        </w:rPr>
        <w:t>,7</w:t>
      </w:r>
      <w:proofErr w:type="gramEnd"/>
      <w:r w:rsidRPr="00024648">
        <w:rPr>
          <w:color w:val="000000"/>
        </w:rPr>
        <w:t>% dipengaruhi variabel lain yang tidak diteliti dalam penelitian ini.</w:t>
      </w:r>
    </w:p>
    <w:p w:rsidR="00646FBB" w:rsidRPr="00646FBB" w:rsidRDefault="00646FBB" w:rsidP="00B045F1">
      <w:pPr>
        <w:pStyle w:val="ListParagraph"/>
        <w:numPr>
          <w:ilvl w:val="0"/>
          <w:numId w:val="16"/>
        </w:numPr>
        <w:autoSpaceDE w:val="0"/>
        <w:autoSpaceDN w:val="0"/>
        <w:adjustRightInd w:val="0"/>
        <w:spacing w:after="120" w:line="240" w:lineRule="auto"/>
        <w:ind w:left="360"/>
        <w:contextualSpacing w:val="0"/>
        <w:rPr>
          <w:b/>
        </w:rPr>
      </w:pPr>
      <w:r w:rsidRPr="00024648">
        <w:rPr>
          <w:b/>
        </w:rPr>
        <w:t>Terdapat pengaruh koordinasi mata kaki terhadap kemampuan menggiring bola</w:t>
      </w:r>
    </w:p>
    <w:p w:rsidR="00646FBB" w:rsidRPr="00024648" w:rsidRDefault="00646FBB" w:rsidP="002F4BE5">
      <w:pPr>
        <w:spacing w:after="0" w:line="360" w:lineRule="auto"/>
        <w:ind w:firstLine="360"/>
        <w:jc w:val="both"/>
        <w:rPr>
          <w:color w:val="000000"/>
        </w:rPr>
      </w:pPr>
      <w:r w:rsidRPr="00024648">
        <w:rPr>
          <w:color w:val="000000"/>
        </w:rPr>
        <w:t xml:space="preserve">Hipotesis statistik yang </w:t>
      </w:r>
      <w:proofErr w:type="gramStart"/>
      <w:r w:rsidRPr="00024648">
        <w:rPr>
          <w:color w:val="000000"/>
        </w:rPr>
        <w:t>diuji :</w:t>
      </w:r>
      <w:proofErr w:type="gramEnd"/>
    </w:p>
    <w:p w:rsidR="00646FBB" w:rsidRPr="00024648" w:rsidRDefault="00646FBB" w:rsidP="00646FBB">
      <w:pPr>
        <w:tabs>
          <w:tab w:val="decimal" w:pos="360"/>
          <w:tab w:val="decimal" w:pos="432"/>
        </w:tabs>
        <w:spacing w:after="120" w:line="240" w:lineRule="auto"/>
        <w:jc w:val="both"/>
        <w:rPr>
          <w:color w:val="000000"/>
          <w:spacing w:val="-2"/>
        </w:rPr>
      </w:pPr>
      <w:r w:rsidRPr="00024648">
        <w:rPr>
          <w:color w:val="000000"/>
          <w:spacing w:val="-2"/>
        </w:rPr>
        <w:tab/>
      </w:r>
      <w:r w:rsidRPr="00024648">
        <w:rPr>
          <w:color w:val="000000"/>
          <w:spacing w:val="-2"/>
        </w:rPr>
        <w:tab/>
      </w:r>
      <w:r w:rsidRPr="00024648">
        <w:rPr>
          <w:color w:val="000000"/>
          <w:spacing w:val="-2"/>
        </w:rPr>
        <w:tab/>
      </w:r>
      <w:r w:rsidRPr="00024648">
        <w:rPr>
          <w:color w:val="000000"/>
          <w:spacing w:val="-2"/>
        </w:rPr>
        <w:tab/>
      </w:r>
      <w:proofErr w:type="gramStart"/>
      <w:r w:rsidRPr="00024648">
        <w:rPr>
          <w:color w:val="000000"/>
          <w:spacing w:val="-2"/>
        </w:rPr>
        <w:t>H</w:t>
      </w:r>
      <w:r w:rsidRPr="00024648">
        <w:rPr>
          <w:color w:val="000000"/>
          <w:spacing w:val="-2"/>
          <w:vertAlign w:val="subscript"/>
        </w:rPr>
        <w:t>0</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3</w:t>
      </w:r>
      <w:r w:rsidRPr="00024648">
        <w:rPr>
          <w:color w:val="000000"/>
          <w:spacing w:val="-2"/>
        </w:rPr>
        <w:t>Y = 0</w:t>
      </w:r>
    </w:p>
    <w:p w:rsidR="00646FBB" w:rsidRPr="00024648" w:rsidRDefault="00646FBB" w:rsidP="00646FBB">
      <w:pPr>
        <w:pStyle w:val="ListParagraph"/>
        <w:tabs>
          <w:tab w:val="decimal" w:pos="360"/>
          <w:tab w:val="decimal" w:pos="432"/>
        </w:tabs>
        <w:spacing w:after="120" w:line="240" w:lineRule="auto"/>
        <w:jc w:val="both"/>
        <w:rPr>
          <w:color w:val="000000"/>
          <w:spacing w:val="-2"/>
        </w:rPr>
      </w:pPr>
      <w:r w:rsidRPr="00024648">
        <w:rPr>
          <w:color w:val="000000"/>
          <w:spacing w:val="-2"/>
        </w:rPr>
        <w:tab/>
      </w:r>
      <w:proofErr w:type="gramStart"/>
      <w:r w:rsidRPr="00024648">
        <w:rPr>
          <w:color w:val="000000"/>
          <w:spacing w:val="-2"/>
        </w:rPr>
        <w:t>H</w:t>
      </w:r>
      <w:r w:rsidRPr="00024648">
        <w:rPr>
          <w:color w:val="000000"/>
          <w:spacing w:val="-2"/>
          <w:vertAlign w:val="subscript"/>
        </w:rPr>
        <w:t>1</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3</w:t>
      </w:r>
      <w:r w:rsidRPr="00024648">
        <w:rPr>
          <w:color w:val="000000"/>
          <w:spacing w:val="-2"/>
        </w:rPr>
        <w:t>Y ≠ 0</w:t>
      </w:r>
    </w:p>
    <w:p w:rsidR="00646FBB" w:rsidRPr="00024648" w:rsidRDefault="00646FBB" w:rsidP="002F4BE5">
      <w:pPr>
        <w:tabs>
          <w:tab w:val="decimal" w:pos="360"/>
          <w:tab w:val="decimal" w:pos="432"/>
        </w:tabs>
        <w:spacing w:after="0" w:line="360" w:lineRule="auto"/>
        <w:jc w:val="both"/>
        <w:rPr>
          <w:color w:val="000000"/>
          <w:spacing w:val="-2"/>
        </w:rPr>
      </w:pPr>
      <w:r w:rsidRPr="00024648">
        <w:rPr>
          <w:color w:val="000000"/>
        </w:rPr>
        <w:tab/>
      </w:r>
      <w:r w:rsidRPr="00024648">
        <w:rPr>
          <w:color w:val="000000"/>
        </w:rPr>
        <w:tab/>
        <w:t>Hasil pengujian:</w:t>
      </w:r>
    </w:p>
    <w:p w:rsidR="001061C2" w:rsidRPr="00024648" w:rsidRDefault="00646FBB" w:rsidP="00B045F1">
      <w:pPr>
        <w:spacing w:after="0" w:line="360" w:lineRule="auto"/>
        <w:ind w:firstLine="720"/>
        <w:jc w:val="both"/>
        <w:rPr>
          <w:color w:val="000000"/>
        </w:rPr>
      </w:pPr>
      <w:proofErr w:type="gramStart"/>
      <w:r w:rsidRPr="00024648">
        <w:rPr>
          <w:color w:val="000000"/>
        </w:rPr>
        <w:t>Nilai koefisien untuk variabel X</w:t>
      </w:r>
      <w:r w:rsidRPr="00024648">
        <w:rPr>
          <w:color w:val="000000"/>
          <w:vertAlign w:val="subscript"/>
        </w:rPr>
        <w:t>2</w:t>
      </w:r>
      <w:r w:rsidRPr="00024648">
        <w:rPr>
          <w:color w:val="000000"/>
        </w:rPr>
        <w:t xml:space="preserve"> sebesar 1,765.</w:t>
      </w:r>
      <w:proofErr w:type="gramEnd"/>
      <w:r w:rsidRPr="00024648">
        <w:rPr>
          <w:color w:val="000000"/>
        </w:rPr>
        <w:t xml:space="preserve"> Berarti setiap kenaikan koordinasi mata kaki satu satuan maka kemampuan menggiring bola </w:t>
      </w:r>
      <w:proofErr w:type="gramStart"/>
      <w:r w:rsidRPr="00024648">
        <w:rPr>
          <w:color w:val="000000"/>
        </w:rPr>
        <w:t>akan</w:t>
      </w:r>
      <w:proofErr w:type="gramEnd"/>
      <w:r w:rsidRPr="00024648">
        <w:rPr>
          <w:color w:val="000000"/>
        </w:rPr>
        <w:t xml:space="preserve"> naik sebesar 1,765. </w:t>
      </w:r>
      <w:proofErr w:type="gramStart"/>
      <w:r w:rsidRPr="00024648">
        <w:rPr>
          <w:color w:val="000000"/>
        </w:rPr>
        <w:t xml:space="preserve">Nilai </w:t>
      </w:r>
      <w:r w:rsidRPr="00024648">
        <w:rPr>
          <w:i/>
          <w:color w:val="000000"/>
        </w:rPr>
        <w:t xml:space="preserve"> R</w:t>
      </w:r>
      <w:proofErr w:type="gramEnd"/>
      <w:r w:rsidRPr="00024648">
        <w:rPr>
          <w:i/>
          <w:color w:val="000000"/>
        </w:rPr>
        <w:t xml:space="preserve"> square </w:t>
      </w:r>
      <w:r w:rsidRPr="00024648">
        <w:rPr>
          <w:color w:val="000000"/>
        </w:rPr>
        <w:t>sebesar 0,262 maka koordinasi mata kaki berpengaruh 26,2% terhadap kemampuan menggiring bola. Sedangkan 73</w:t>
      </w:r>
      <w:proofErr w:type="gramStart"/>
      <w:r w:rsidRPr="00024648">
        <w:rPr>
          <w:color w:val="000000"/>
        </w:rPr>
        <w:t>,8</w:t>
      </w:r>
      <w:proofErr w:type="gramEnd"/>
      <w:r w:rsidRPr="00024648">
        <w:rPr>
          <w:color w:val="000000"/>
        </w:rPr>
        <w:t>% dipengaruhi variabel lain yang tidak diteliti dalam penelitian ini.</w:t>
      </w:r>
    </w:p>
    <w:p w:rsidR="00646FBB" w:rsidRPr="002F4BE5" w:rsidRDefault="00646FBB" w:rsidP="002F4BE5">
      <w:pPr>
        <w:pStyle w:val="ListParagraph"/>
        <w:numPr>
          <w:ilvl w:val="0"/>
          <w:numId w:val="16"/>
        </w:numPr>
        <w:autoSpaceDE w:val="0"/>
        <w:autoSpaceDN w:val="0"/>
        <w:adjustRightInd w:val="0"/>
        <w:spacing w:after="240" w:line="240" w:lineRule="auto"/>
        <w:ind w:left="360"/>
        <w:rPr>
          <w:b/>
        </w:rPr>
      </w:pPr>
      <w:r w:rsidRPr="00024648">
        <w:rPr>
          <w:b/>
        </w:rPr>
        <w:t>Terdapat pengaruh percaya diri terhadap kemampuan menggiring bola</w:t>
      </w:r>
    </w:p>
    <w:p w:rsidR="00646FBB" w:rsidRPr="00024648" w:rsidRDefault="00646FBB" w:rsidP="002F4BE5">
      <w:pPr>
        <w:spacing w:after="0" w:line="360" w:lineRule="auto"/>
        <w:ind w:firstLine="360"/>
        <w:jc w:val="both"/>
        <w:rPr>
          <w:color w:val="000000"/>
        </w:rPr>
      </w:pPr>
      <w:r w:rsidRPr="00024648">
        <w:rPr>
          <w:color w:val="000000"/>
        </w:rPr>
        <w:t xml:space="preserve">Hipotesis statistik yang </w:t>
      </w:r>
      <w:proofErr w:type="gramStart"/>
      <w:r w:rsidRPr="00024648">
        <w:rPr>
          <w:color w:val="000000"/>
        </w:rPr>
        <w:t>diuji :</w:t>
      </w:r>
      <w:proofErr w:type="gramEnd"/>
    </w:p>
    <w:p w:rsidR="00646FBB" w:rsidRPr="00024648" w:rsidRDefault="00646FBB" w:rsidP="002F4BE5">
      <w:pPr>
        <w:tabs>
          <w:tab w:val="decimal" w:pos="360"/>
          <w:tab w:val="decimal" w:pos="432"/>
        </w:tabs>
        <w:spacing w:after="120" w:line="240" w:lineRule="auto"/>
        <w:jc w:val="both"/>
        <w:rPr>
          <w:color w:val="000000"/>
          <w:spacing w:val="-2"/>
        </w:rPr>
      </w:pPr>
      <w:r w:rsidRPr="00024648">
        <w:rPr>
          <w:color w:val="000000"/>
          <w:spacing w:val="-2"/>
        </w:rPr>
        <w:tab/>
      </w:r>
      <w:r w:rsidRPr="00024648">
        <w:rPr>
          <w:color w:val="000000"/>
          <w:spacing w:val="-2"/>
        </w:rPr>
        <w:tab/>
      </w:r>
      <w:r w:rsidRPr="00024648">
        <w:rPr>
          <w:color w:val="000000"/>
          <w:spacing w:val="-2"/>
        </w:rPr>
        <w:tab/>
      </w:r>
      <w:r w:rsidRPr="00024648">
        <w:rPr>
          <w:color w:val="000000"/>
          <w:spacing w:val="-2"/>
        </w:rPr>
        <w:tab/>
      </w:r>
      <w:proofErr w:type="gramStart"/>
      <w:r w:rsidRPr="00024648">
        <w:rPr>
          <w:color w:val="000000"/>
          <w:spacing w:val="-2"/>
        </w:rPr>
        <w:t>H</w:t>
      </w:r>
      <w:r w:rsidRPr="00024648">
        <w:rPr>
          <w:color w:val="000000"/>
          <w:spacing w:val="-2"/>
          <w:vertAlign w:val="subscript"/>
        </w:rPr>
        <w:t>0</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4</w:t>
      </w:r>
      <w:r w:rsidRPr="00024648">
        <w:rPr>
          <w:color w:val="000000"/>
          <w:spacing w:val="-2"/>
        </w:rPr>
        <w:t>Y = 0</w:t>
      </w:r>
    </w:p>
    <w:p w:rsidR="00646FBB" w:rsidRDefault="00646FBB" w:rsidP="002F4BE5">
      <w:pPr>
        <w:pStyle w:val="ListParagraph"/>
        <w:tabs>
          <w:tab w:val="decimal" w:pos="360"/>
          <w:tab w:val="decimal" w:pos="432"/>
        </w:tabs>
        <w:spacing w:after="120" w:line="240" w:lineRule="auto"/>
        <w:jc w:val="both"/>
        <w:rPr>
          <w:color w:val="000000"/>
          <w:spacing w:val="-2"/>
        </w:rPr>
      </w:pPr>
      <w:r w:rsidRPr="00024648">
        <w:rPr>
          <w:color w:val="000000"/>
          <w:spacing w:val="-2"/>
        </w:rPr>
        <w:tab/>
      </w:r>
      <w:proofErr w:type="gramStart"/>
      <w:r w:rsidRPr="00024648">
        <w:rPr>
          <w:color w:val="000000"/>
          <w:spacing w:val="-2"/>
        </w:rPr>
        <w:t>H</w:t>
      </w:r>
      <w:r w:rsidRPr="00024648">
        <w:rPr>
          <w:color w:val="000000"/>
          <w:spacing w:val="-2"/>
          <w:vertAlign w:val="subscript"/>
        </w:rPr>
        <w:t>1</w:t>
      </w:r>
      <w:r w:rsidRPr="00024648">
        <w:rPr>
          <w:color w:val="000000"/>
          <w:spacing w:val="-2"/>
        </w:rPr>
        <w:t xml:space="preserve"> :</w:t>
      </w:r>
      <w:proofErr w:type="gramEnd"/>
      <w:r w:rsidRPr="00024648">
        <w:rPr>
          <w:color w:val="000000"/>
          <w:spacing w:val="-2"/>
        </w:rPr>
        <w:t xml:space="preserve"> </w:t>
      </w:r>
      <w:r w:rsidRPr="00024648">
        <w:rPr>
          <w:i/>
          <w:color w:val="000000"/>
          <w:spacing w:val="-2"/>
        </w:rPr>
        <w:t>ρ</w:t>
      </w:r>
      <w:r w:rsidRPr="00024648">
        <w:rPr>
          <w:color w:val="000000"/>
          <w:spacing w:val="-2"/>
        </w:rPr>
        <w:t>X</w:t>
      </w:r>
      <w:r w:rsidRPr="00024648">
        <w:rPr>
          <w:color w:val="000000"/>
          <w:spacing w:val="-2"/>
          <w:vertAlign w:val="subscript"/>
        </w:rPr>
        <w:t>4</w:t>
      </w:r>
      <w:r w:rsidRPr="00024648">
        <w:rPr>
          <w:color w:val="000000"/>
          <w:spacing w:val="-2"/>
        </w:rPr>
        <w:t>Y ≠ 0</w:t>
      </w:r>
    </w:p>
    <w:p w:rsidR="00B045F1" w:rsidRPr="00024648" w:rsidRDefault="00B045F1" w:rsidP="002F4BE5">
      <w:pPr>
        <w:pStyle w:val="ListParagraph"/>
        <w:tabs>
          <w:tab w:val="decimal" w:pos="360"/>
          <w:tab w:val="decimal" w:pos="432"/>
        </w:tabs>
        <w:spacing w:after="120" w:line="240" w:lineRule="auto"/>
        <w:jc w:val="both"/>
        <w:rPr>
          <w:color w:val="000000"/>
          <w:spacing w:val="-2"/>
        </w:rPr>
      </w:pPr>
    </w:p>
    <w:p w:rsidR="00646FBB" w:rsidRPr="00024648" w:rsidRDefault="00646FBB" w:rsidP="002F4BE5">
      <w:pPr>
        <w:tabs>
          <w:tab w:val="decimal" w:pos="360"/>
          <w:tab w:val="decimal" w:pos="432"/>
        </w:tabs>
        <w:spacing w:after="0" w:line="360" w:lineRule="auto"/>
        <w:jc w:val="both"/>
        <w:rPr>
          <w:color w:val="000000"/>
          <w:spacing w:val="-2"/>
        </w:rPr>
      </w:pPr>
      <w:r w:rsidRPr="00024648">
        <w:rPr>
          <w:color w:val="000000"/>
        </w:rPr>
        <w:lastRenderedPageBreak/>
        <w:tab/>
      </w:r>
      <w:r w:rsidRPr="00024648">
        <w:rPr>
          <w:color w:val="000000"/>
        </w:rPr>
        <w:tab/>
        <w:t>Hasil pengujian:</w:t>
      </w:r>
    </w:p>
    <w:p w:rsidR="00646FBB" w:rsidRPr="00024648" w:rsidRDefault="00646FBB" w:rsidP="001061C2">
      <w:pPr>
        <w:spacing w:after="0" w:line="360" w:lineRule="auto"/>
        <w:ind w:firstLine="720"/>
        <w:jc w:val="both"/>
        <w:rPr>
          <w:color w:val="000000"/>
        </w:rPr>
      </w:pPr>
      <w:proofErr w:type="gramStart"/>
      <w:r w:rsidRPr="00024648">
        <w:rPr>
          <w:color w:val="000000"/>
        </w:rPr>
        <w:t>Nilai koefisien untuk variabel X</w:t>
      </w:r>
      <w:r w:rsidRPr="00024648">
        <w:rPr>
          <w:color w:val="000000"/>
          <w:vertAlign w:val="subscript"/>
        </w:rPr>
        <w:t>2</w:t>
      </w:r>
      <w:r w:rsidRPr="00024648">
        <w:rPr>
          <w:color w:val="000000"/>
        </w:rPr>
        <w:t xml:space="preserve"> sebesar 0,615.</w:t>
      </w:r>
      <w:proofErr w:type="gramEnd"/>
      <w:r w:rsidRPr="00024648">
        <w:rPr>
          <w:color w:val="000000"/>
        </w:rPr>
        <w:t xml:space="preserve"> Berarti setiap kenaikan percaya diri satu satuan maka kemampuan menggiring bola </w:t>
      </w:r>
      <w:proofErr w:type="gramStart"/>
      <w:r w:rsidRPr="00024648">
        <w:rPr>
          <w:color w:val="000000"/>
        </w:rPr>
        <w:t>akan</w:t>
      </w:r>
      <w:proofErr w:type="gramEnd"/>
      <w:r w:rsidRPr="00024648">
        <w:rPr>
          <w:color w:val="000000"/>
        </w:rPr>
        <w:t xml:space="preserve"> naik sebesar 0,615. Nilai</w:t>
      </w:r>
      <w:r w:rsidRPr="00024648">
        <w:rPr>
          <w:i/>
          <w:color w:val="000000"/>
        </w:rPr>
        <w:t xml:space="preserve"> R square </w:t>
      </w:r>
      <w:r w:rsidRPr="00024648">
        <w:rPr>
          <w:color w:val="000000"/>
        </w:rPr>
        <w:t>sebesar 0,379 maka kelincahan berpengaruh 37</w:t>
      </w:r>
      <w:proofErr w:type="gramStart"/>
      <w:r w:rsidRPr="00024648">
        <w:rPr>
          <w:color w:val="000000"/>
        </w:rPr>
        <w:t>,9</w:t>
      </w:r>
      <w:proofErr w:type="gramEnd"/>
      <w:r w:rsidRPr="00024648">
        <w:rPr>
          <w:color w:val="000000"/>
        </w:rPr>
        <w:t>% terhadap kemampuan menggiring bola. Sedangkan 62</w:t>
      </w:r>
      <w:proofErr w:type="gramStart"/>
      <w:r w:rsidRPr="00024648">
        <w:rPr>
          <w:color w:val="000000"/>
        </w:rPr>
        <w:t>,1</w:t>
      </w:r>
      <w:proofErr w:type="gramEnd"/>
      <w:r w:rsidRPr="00024648">
        <w:rPr>
          <w:color w:val="000000"/>
        </w:rPr>
        <w:t>% dipengaruhi variabel lain yang tidak diteliti dalam penelitian ini.</w:t>
      </w:r>
    </w:p>
    <w:p w:rsidR="00646FBB" w:rsidRPr="002F4BE5" w:rsidRDefault="00646FBB" w:rsidP="001061C2">
      <w:pPr>
        <w:pStyle w:val="ListParagraph"/>
        <w:numPr>
          <w:ilvl w:val="0"/>
          <w:numId w:val="16"/>
        </w:numPr>
        <w:autoSpaceDE w:val="0"/>
        <w:autoSpaceDN w:val="0"/>
        <w:adjustRightInd w:val="0"/>
        <w:spacing w:after="120" w:line="240" w:lineRule="auto"/>
        <w:ind w:left="360"/>
        <w:rPr>
          <w:b/>
        </w:rPr>
      </w:pPr>
      <w:r w:rsidRPr="00024648">
        <w:rPr>
          <w:b/>
        </w:rPr>
        <w:t>Terdapat pengaruh kelincahan, keseimbangan, koordinasi mata kaki dan percaya diri secara bersama-sama terhadap kemampuan menggiring bola</w:t>
      </w:r>
    </w:p>
    <w:p w:rsidR="00646FBB" w:rsidRPr="00024648" w:rsidRDefault="00646FBB" w:rsidP="002F4BE5">
      <w:pPr>
        <w:spacing w:after="0" w:line="360" w:lineRule="auto"/>
        <w:ind w:firstLine="360"/>
        <w:jc w:val="both"/>
        <w:rPr>
          <w:color w:val="000000"/>
        </w:rPr>
      </w:pPr>
      <w:r w:rsidRPr="00024648">
        <w:rPr>
          <w:color w:val="000000"/>
        </w:rPr>
        <w:t xml:space="preserve">Hipotesis statistik yang </w:t>
      </w:r>
      <w:proofErr w:type="gramStart"/>
      <w:r w:rsidRPr="00024648">
        <w:rPr>
          <w:color w:val="000000"/>
        </w:rPr>
        <w:t>diuji :</w:t>
      </w:r>
      <w:proofErr w:type="gramEnd"/>
    </w:p>
    <w:p w:rsidR="00646FBB" w:rsidRPr="00024648" w:rsidRDefault="00646FBB" w:rsidP="001061C2">
      <w:pPr>
        <w:tabs>
          <w:tab w:val="decimal" w:pos="360"/>
          <w:tab w:val="decimal" w:pos="432"/>
        </w:tabs>
        <w:spacing w:after="120" w:line="240" w:lineRule="auto"/>
        <w:jc w:val="both"/>
        <w:rPr>
          <w:color w:val="000000"/>
          <w:spacing w:val="-2"/>
        </w:rPr>
      </w:pPr>
      <w:r w:rsidRPr="00024648">
        <w:rPr>
          <w:color w:val="000000"/>
          <w:spacing w:val="-2"/>
        </w:rPr>
        <w:tab/>
      </w:r>
      <w:r w:rsidRPr="00024648">
        <w:rPr>
          <w:color w:val="000000"/>
          <w:spacing w:val="-2"/>
        </w:rPr>
        <w:tab/>
      </w:r>
      <w:r w:rsidRPr="00024648">
        <w:rPr>
          <w:color w:val="000000"/>
          <w:spacing w:val="-2"/>
        </w:rPr>
        <w:tab/>
      </w:r>
      <w:r w:rsidRPr="00024648">
        <w:rPr>
          <w:color w:val="000000"/>
          <w:spacing w:val="-2"/>
        </w:rPr>
        <w:tab/>
      </w:r>
      <w:proofErr w:type="gramStart"/>
      <w:r w:rsidRPr="00024648">
        <w:rPr>
          <w:color w:val="000000"/>
          <w:spacing w:val="-2"/>
        </w:rPr>
        <w:t>H</w:t>
      </w:r>
      <w:r w:rsidRPr="00024648">
        <w:rPr>
          <w:color w:val="000000"/>
          <w:spacing w:val="-2"/>
          <w:vertAlign w:val="subscript"/>
        </w:rPr>
        <w:t>0</w:t>
      </w:r>
      <w:r w:rsidRPr="00024648">
        <w:rPr>
          <w:color w:val="000000"/>
          <w:spacing w:val="-2"/>
        </w:rPr>
        <w:t xml:space="preserve"> :</w:t>
      </w:r>
      <w:proofErr w:type="gramEnd"/>
      <w:r w:rsidRPr="00024648">
        <w:rPr>
          <w:color w:val="000000"/>
          <w:spacing w:val="-2"/>
        </w:rPr>
        <w:t xml:space="preserve"> RX</w:t>
      </w:r>
      <w:r w:rsidRPr="00024648">
        <w:rPr>
          <w:color w:val="000000"/>
          <w:spacing w:val="-2"/>
          <w:vertAlign w:val="subscript"/>
        </w:rPr>
        <w:t>1.2.3.4</w:t>
      </w:r>
      <w:r w:rsidRPr="00024648">
        <w:rPr>
          <w:color w:val="000000"/>
          <w:spacing w:val="-2"/>
        </w:rPr>
        <w:t>Y = 0</w:t>
      </w:r>
    </w:p>
    <w:p w:rsidR="00646FBB" w:rsidRPr="00024648" w:rsidRDefault="00646FBB" w:rsidP="001061C2">
      <w:pPr>
        <w:pStyle w:val="ListParagraph"/>
        <w:tabs>
          <w:tab w:val="decimal" w:pos="360"/>
          <w:tab w:val="decimal" w:pos="432"/>
        </w:tabs>
        <w:spacing w:after="120" w:line="240" w:lineRule="auto"/>
        <w:jc w:val="both"/>
        <w:rPr>
          <w:color w:val="000000"/>
          <w:spacing w:val="-2"/>
        </w:rPr>
      </w:pPr>
      <w:r w:rsidRPr="00024648">
        <w:rPr>
          <w:color w:val="000000"/>
          <w:spacing w:val="-2"/>
        </w:rPr>
        <w:tab/>
      </w:r>
      <w:proofErr w:type="gramStart"/>
      <w:r w:rsidRPr="00024648">
        <w:rPr>
          <w:color w:val="000000"/>
          <w:spacing w:val="-2"/>
        </w:rPr>
        <w:t>H</w:t>
      </w:r>
      <w:r w:rsidRPr="00024648">
        <w:rPr>
          <w:color w:val="000000"/>
          <w:spacing w:val="-2"/>
          <w:vertAlign w:val="subscript"/>
        </w:rPr>
        <w:t>1</w:t>
      </w:r>
      <w:r w:rsidRPr="00024648">
        <w:rPr>
          <w:color w:val="000000"/>
          <w:spacing w:val="-2"/>
        </w:rPr>
        <w:t xml:space="preserve"> :</w:t>
      </w:r>
      <w:proofErr w:type="gramEnd"/>
      <w:r w:rsidRPr="00024648">
        <w:rPr>
          <w:color w:val="000000"/>
          <w:spacing w:val="-2"/>
        </w:rPr>
        <w:t xml:space="preserve"> RX</w:t>
      </w:r>
      <w:r w:rsidRPr="00024648">
        <w:rPr>
          <w:color w:val="000000"/>
          <w:spacing w:val="-2"/>
          <w:vertAlign w:val="subscript"/>
        </w:rPr>
        <w:t>1.2.3.4</w:t>
      </w:r>
      <w:r w:rsidRPr="00024648">
        <w:rPr>
          <w:color w:val="000000"/>
          <w:spacing w:val="-2"/>
        </w:rPr>
        <w:t>Y ≠ 0</w:t>
      </w:r>
    </w:p>
    <w:p w:rsidR="00646FBB" w:rsidRPr="00024648" w:rsidRDefault="00646FBB" w:rsidP="002F4BE5">
      <w:pPr>
        <w:tabs>
          <w:tab w:val="decimal" w:pos="360"/>
          <w:tab w:val="decimal" w:pos="432"/>
        </w:tabs>
        <w:spacing w:after="0" w:line="360" w:lineRule="auto"/>
        <w:jc w:val="both"/>
        <w:rPr>
          <w:color w:val="000000"/>
          <w:spacing w:val="-2"/>
        </w:rPr>
      </w:pPr>
      <w:r w:rsidRPr="00024648">
        <w:rPr>
          <w:color w:val="000000"/>
        </w:rPr>
        <w:tab/>
      </w:r>
      <w:r w:rsidRPr="00024648">
        <w:rPr>
          <w:color w:val="000000"/>
        </w:rPr>
        <w:tab/>
        <w:t>Hasil pengujian:</w:t>
      </w:r>
    </w:p>
    <w:p w:rsidR="00646FBB" w:rsidRPr="00024648" w:rsidRDefault="00646FBB" w:rsidP="002F4BE5">
      <w:pPr>
        <w:spacing w:after="0" w:line="360" w:lineRule="auto"/>
        <w:ind w:firstLine="720"/>
        <w:jc w:val="both"/>
        <w:rPr>
          <w:color w:val="000000"/>
        </w:rPr>
      </w:pPr>
      <w:r w:rsidRPr="00024648">
        <w:rPr>
          <w:color w:val="000000"/>
        </w:rPr>
        <w:t xml:space="preserve">Dengan melihat nilai </w:t>
      </w:r>
      <w:r w:rsidRPr="00024648">
        <w:rPr>
          <w:i/>
          <w:color w:val="000000"/>
        </w:rPr>
        <w:t>adjusted R square</w:t>
      </w:r>
      <w:r w:rsidRPr="00024648">
        <w:rPr>
          <w:color w:val="000000"/>
        </w:rPr>
        <w:t xml:space="preserve"> maka dapat disimpulkan bahwa kelincahan, keseimbangan, koordinasi mata kaki dan percaya diri berepengaruh sebesar 0,783 atau 78</w:t>
      </w:r>
      <w:proofErr w:type="gramStart"/>
      <w:r w:rsidRPr="00024648">
        <w:rPr>
          <w:color w:val="000000"/>
        </w:rPr>
        <w:t>,3</w:t>
      </w:r>
      <w:proofErr w:type="gramEnd"/>
      <w:r w:rsidRPr="00024648">
        <w:rPr>
          <w:color w:val="000000"/>
        </w:rPr>
        <w:t>% terhadap kemampuan menggiring bola. Sedangkan 21</w:t>
      </w:r>
      <w:proofErr w:type="gramStart"/>
      <w:r w:rsidRPr="00024648">
        <w:rPr>
          <w:color w:val="000000"/>
        </w:rPr>
        <w:t>,7</w:t>
      </w:r>
      <w:proofErr w:type="gramEnd"/>
      <w:r w:rsidRPr="00024648">
        <w:rPr>
          <w:color w:val="000000"/>
        </w:rPr>
        <w:t xml:space="preserve">% dipengaruhi variabel lain yang tidak diteliti dalam penelitian ini. Dan karna nilai </w:t>
      </w:r>
      <w:r w:rsidRPr="00024648">
        <w:rPr>
          <w:i/>
          <w:color w:val="000000"/>
        </w:rPr>
        <w:t xml:space="preserve">R square </w:t>
      </w:r>
      <w:r w:rsidRPr="00024648">
        <w:rPr>
          <w:color w:val="000000"/>
        </w:rPr>
        <w:t xml:space="preserve">di atas 5% (0,783) maka dapat disimpulkan kemampuan variabel-variabel independen dalam menjelaskan variasi variabel cukup kuat. </w:t>
      </w:r>
    </w:p>
    <w:p w:rsidR="00646FBB" w:rsidRPr="00024648" w:rsidRDefault="002F4BE5" w:rsidP="00D47E75">
      <w:pPr>
        <w:pStyle w:val="ListParagraph"/>
        <w:numPr>
          <w:ilvl w:val="0"/>
          <w:numId w:val="1"/>
        </w:numPr>
        <w:spacing w:after="0" w:line="360" w:lineRule="auto"/>
        <w:ind w:left="360"/>
        <w:jc w:val="center"/>
        <w:rPr>
          <w:b/>
          <w:color w:val="000000"/>
        </w:rPr>
      </w:pPr>
      <w:r>
        <w:rPr>
          <w:b/>
          <w:color w:val="000000"/>
        </w:rPr>
        <w:t>PEMBAHASAN</w:t>
      </w:r>
    </w:p>
    <w:p w:rsidR="00646FBB" w:rsidRPr="00024648" w:rsidRDefault="00646FBB" w:rsidP="002F4BE5">
      <w:pPr>
        <w:spacing w:after="0" w:line="360" w:lineRule="auto"/>
        <w:ind w:firstLine="720"/>
        <w:jc w:val="both"/>
        <w:rPr>
          <w:color w:val="000000"/>
        </w:rPr>
      </w:pPr>
      <w:proofErr w:type="gramStart"/>
      <w:r w:rsidRPr="00024648">
        <w:rPr>
          <w:color w:val="000000"/>
        </w:rPr>
        <w:t>Hasil analisis data telah dikemukakan bahwa</w:t>
      </w:r>
      <w:r w:rsidR="00B045F1">
        <w:rPr>
          <w:color w:val="000000"/>
        </w:rPr>
        <w:t xml:space="preserve"> hi</w:t>
      </w:r>
      <w:r w:rsidRPr="00024648">
        <w:rPr>
          <w:color w:val="000000"/>
        </w:rPr>
        <w:t>potesis yang diajukan semuanya diterima dan menunjukkan ada pengaruh.</w:t>
      </w:r>
      <w:proofErr w:type="gramEnd"/>
      <w:r w:rsidRPr="00024648">
        <w:rPr>
          <w:color w:val="000000"/>
        </w:rPr>
        <w:t xml:space="preserve"> Dari hasil kelincahan, keseimbangan, koordinasi mata kaki, dan percaya diri terhadap kemampuan menggiring bola pada permainan futsal siswa SMAcelebes Global School, pada penelitian ini relevan dengan kerangka pikir yang telah dikembangkan berdasarkan teori-teori yang mendukung penelitian..</w:t>
      </w:r>
    </w:p>
    <w:p w:rsidR="00646FBB" w:rsidRPr="00024648" w:rsidRDefault="00646FBB" w:rsidP="002F4BE5">
      <w:pPr>
        <w:pStyle w:val="ListParagraph"/>
        <w:numPr>
          <w:ilvl w:val="0"/>
          <w:numId w:val="17"/>
        </w:numPr>
        <w:spacing w:after="120" w:line="240" w:lineRule="auto"/>
        <w:ind w:left="360"/>
        <w:jc w:val="both"/>
        <w:rPr>
          <w:b/>
          <w:color w:val="000000"/>
        </w:rPr>
      </w:pPr>
      <w:r w:rsidRPr="00024648">
        <w:rPr>
          <w:b/>
          <w:color w:val="000000"/>
        </w:rPr>
        <w:t>Pengaruh Kelincahan Terhadap Kemampuan Menggiring Bola Pada Permainan Futsal Siswa SMA Celebes Global School Makassar.</w:t>
      </w:r>
    </w:p>
    <w:p w:rsidR="00646FBB" w:rsidRPr="00024648" w:rsidRDefault="00646FBB" w:rsidP="002F4BE5">
      <w:pPr>
        <w:spacing w:after="0" w:line="360" w:lineRule="auto"/>
        <w:ind w:firstLine="720"/>
        <w:jc w:val="both"/>
        <w:rPr>
          <w:color w:val="000000"/>
        </w:rPr>
      </w:pPr>
      <w:r w:rsidRPr="00024648">
        <w:rPr>
          <w:color w:val="000000"/>
        </w:rPr>
        <w:t>Ada pengaruh kelincahan terhadap kemampuan menggiring bola pada permainan futsal siswa SMA Celebes Global School Makassar sebesar 65</w:t>
      </w:r>
      <w:proofErr w:type="gramStart"/>
      <w:r w:rsidRPr="00024648">
        <w:rPr>
          <w:color w:val="000000"/>
        </w:rPr>
        <w:t>,4</w:t>
      </w:r>
      <w:proofErr w:type="gramEnd"/>
      <w:r w:rsidRPr="00024648">
        <w:rPr>
          <w:color w:val="000000"/>
        </w:rPr>
        <w:t xml:space="preserve">%. </w:t>
      </w:r>
      <w:r w:rsidRPr="00024648">
        <w:rPr>
          <w:color w:val="000000"/>
        </w:rPr>
        <w:lastRenderedPageBreak/>
        <w:t>Terbukti dari hasil analisis diperoleh nilai</w:t>
      </w:r>
      <w:r w:rsidRPr="00024648">
        <w:rPr>
          <w:i/>
          <w:color w:val="000000"/>
        </w:rPr>
        <w:t xml:space="preserve"> R </w:t>
      </w:r>
      <w:proofErr w:type="gramStart"/>
      <w:r w:rsidRPr="00024648">
        <w:rPr>
          <w:i/>
          <w:color w:val="000000"/>
        </w:rPr>
        <w:t xml:space="preserve">Square </w:t>
      </w:r>
      <w:r w:rsidRPr="00024648">
        <w:rPr>
          <w:color w:val="000000"/>
        </w:rPr>
        <w:t xml:space="preserve"> =</w:t>
      </w:r>
      <w:proofErr w:type="gramEnd"/>
      <w:r w:rsidRPr="00024648">
        <w:rPr>
          <w:color w:val="000000"/>
        </w:rPr>
        <w:t xml:space="preserve"> 0,654. </w:t>
      </w:r>
      <w:proofErr w:type="gramStart"/>
      <w:r w:rsidRPr="00024648">
        <w:rPr>
          <w:color w:val="000000"/>
        </w:rPr>
        <w:t>Hasil ini menunjukkan analisa bahwa kelincahan bagi seorang pemain futsal dibutuhkan untuk meningkatkan kemampuan pemain.</w:t>
      </w:r>
      <w:proofErr w:type="gramEnd"/>
    </w:p>
    <w:p w:rsidR="00646FBB" w:rsidRPr="00024648" w:rsidRDefault="00646FBB" w:rsidP="002F4BE5">
      <w:pPr>
        <w:spacing w:after="0" w:line="360" w:lineRule="auto"/>
        <w:ind w:firstLine="720"/>
        <w:jc w:val="both"/>
      </w:pPr>
      <w:proofErr w:type="gramStart"/>
      <w:r w:rsidRPr="00024648">
        <w:t>Kelincahan sangat memberikan pengaruh yang besar dalam mengembangkan tehnik permainan dalam permainan futsal.</w:t>
      </w:r>
      <w:proofErr w:type="gramEnd"/>
      <w:r w:rsidRPr="00024648">
        <w:t xml:space="preserve"> Oleh karena itu kelincahan harus dimiliki oleh setiap pemain karena tanpa melatih dan mengembangkan keliincahan terlebih dahulu maka teknik dalam permainan futsal </w:t>
      </w:r>
      <w:proofErr w:type="gramStart"/>
      <w:r w:rsidRPr="00024648">
        <w:t>akan</w:t>
      </w:r>
      <w:proofErr w:type="gramEnd"/>
      <w:r w:rsidRPr="00024648">
        <w:t xml:space="preserve"> sulit berkembang terutama teknik menggiring bola. </w:t>
      </w:r>
      <w:proofErr w:type="gramStart"/>
      <w:r w:rsidRPr="00024648">
        <w:t>Jadi kelincahan merupakan aspek komponen fisik yang harus dimiliki oleh para siswa dalam meningkatkan prestasi.</w:t>
      </w:r>
      <w:proofErr w:type="gramEnd"/>
      <w:r w:rsidRPr="00024648">
        <w:t xml:space="preserve">  </w:t>
      </w:r>
    </w:p>
    <w:p w:rsidR="00646FBB" w:rsidRPr="00024648" w:rsidRDefault="00646FBB" w:rsidP="002F4BE5">
      <w:pPr>
        <w:pStyle w:val="ListParagraph"/>
        <w:numPr>
          <w:ilvl w:val="0"/>
          <w:numId w:val="17"/>
        </w:numPr>
        <w:spacing w:after="120" w:line="240" w:lineRule="auto"/>
        <w:ind w:left="360"/>
        <w:jc w:val="both"/>
        <w:rPr>
          <w:b/>
          <w:color w:val="000000"/>
        </w:rPr>
      </w:pPr>
      <w:r w:rsidRPr="00024648">
        <w:rPr>
          <w:b/>
          <w:color w:val="000000"/>
        </w:rPr>
        <w:t>Pengaruh Keseimbangan Terhadap Kemampuan Menggiring Bola Pada Permainan Futsal Siswa SMA Celebes Global School Makassar.</w:t>
      </w:r>
    </w:p>
    <w:p w:rsidR="00646FBB" w:rsidRPr="00024648" w:rsidRDefault="00646FBB" w:rsidP="002F4BE5">
      <w:pPr>
        <w:spacing w:after="0" w:line="360" w:lineRule="auto"/>
        <w:ind w:firstLine="720"/>
        <w:jc w:val="both"/>
        <w:rPr>
          <w:color w:val="000000"/>
        </w:rPr>
      </w:pPr>
      <w:r w:rsidRPr="00024648">
        <w:rPr>
          <w:color w:val="000000"/>
        </w:rPr>
        <w:t>Ada pengaruh keseimbangan terhadap kemampuan menggiring bola pada permainan futsal siswa SMA Celebes Global School Makassar sebesar 36</w:t>
      </w:r>
      <w:proofErr w:type="gramStart"/>
      <w:r w:rsidRPr="00024648">
        <w:rPr>
          <w:color w:val="000000"/>
        </w:rPr>
        <w:t>,3</w:t>
      </w:r>
      <w:proofErr w:type="gramEnd"/>
      <w:r w:rsidRPr="00024648">
        <w:rPr>
          <w:color w:val="000000"/>
        </w:rPr>
        <w:t xml:space="preserve">%. Terbukti dari hasil analisis diperoleh nilai </w:t>
      </w:r>
      <w:r w:rsidRPr="00024648">
        <w:rPr>
          <w:i/>
          <w:color w:val="000000"/>
        </w:rPr>
        <w:t>R square</w:t>
      </w:r>
      <w:r w:rsidRPr="00024648">
        <w:rPr>
          <w:color w:val="000000"/>
        </w:rPr>
        <w:t xml:space="preserve"> = 0,363. </w:t>
      </w:r>
      <w:proofErr w:type="gramStart"/>
      <w:r w:rsidRPr="00024648">
        <w:rPr>
          <w:color w:val="000000"/>
        </w:rPr>
        <w:t>Hasil ini menunjukkan analisa bahwa keseimbangan bagi seorang pemain futsal dibutuhkan untuk meningkatkan kemampuan pemain.</w:t>
      </w:r>
      <w:proofErr w:type="gramEnd"/>
    </w:p>
    <w:p w:rsidR="00646FBB" w:rsidRPr="00024648" w:rsidRDefault="00646FBB" w:rsidP="002F4BE5">
      <w:pPr>
        <w:spacing w:line="360" w:lineRule="auto"/>
        <w:jc w:val="both"/>
      </w:pPr>
      <w:r w:rsidRPr="00024648">
        <w:tab/>
      </w:r>
      <w:proofErr w:type="gramStart"/>
      <w:r w:rsidRPr="00024648">
        <w:t>Keseimbangan sangat memberikan pengaruh yang besar dalam mengembangkan tehnik permainan dalam permainan futsal.</w:t>
      </w:r>
      <w:proofErr w:type="gramEnd"/>
      <w:r w:rsidRPr="00024648">
        <w:t xml:space="preserve"> Oleh karena itu keseimbangan harus dimiliki oleh setiap pemain karena tanpa melatih dan mengembangkan keseimbangan terlebih dahulu maka teknik dalam permainan futsal </w:t>
      </w:r>
      <w:proofErr w:type="gramStart"/>
      <w:r w:rsidRPr="00024648">
        <w:t>akan</w:t>
      </w:r>
      <w:proofErr w:type="gramEnd"/>
      <w:r w:rsidRPr="00024648">
        <w:t xml:space="preserve"> sulit berkembang terutama teknik menggiring bola. </w:t>
      </w:r>
      <w:proofErr w:type="gramStart"/>
      <w:r w:rsidRPr="00024648">
        <w:t>Jadi keseimbangan merupakan aspek komponen fisik yang harus dimiliki oleh para siswa dalam meningkatkan prestasi.</w:t>
      </w:r>
      <w:proofErr w:type="gramEnd"/>
      <w:r w:rsidRPr="00024648">
        <w:t xml:space="preserve">  </w:t>
      </w:r>
    </w:p>
    <w:p w:rsidR="00646FBB" w:rsidRPr="00024648" w:rsidRDefault="00646FBB" w:rsidP="001061C2">
      <w:pPr>
        <w:pStyle w:val="ListParagraph"/>
        <w:numPr>
          <w:ilvl w:val="0"/>
          <w:numId w:val="17"/>
        </w:numPr>
        <w:spacing w:after="0" w:line="240" w:lineRule="auto"/>
        <w:ind w:left="360"/>
        <w:jc w:val="both"/>
        <w:rPr>
          <w:b/>
          <w:color w:val="000000"/>
        </w:rPr>
      </w:pPr>
      <w:r w:rsidRPr="00024648">
        <w:rPr>
          <w:b/>
          <w:color w:val="000000"/>
        </w:rPr>
        <w:t>Pengaruh Koordinasi Terhadap Kemampuan Menggiring Bola Pada Permainan Futsal Siswa SMA Celebes Global School Makassar.</w:t>
      </w:r>
    </w:p>
    <w:p w:rsidR="00646FBB" w:rsidRPr="002F4BE5" w:rsidRDefault="00646FBB" w:rsidP="002F4BE5">
      <w:pPr>
        <w:spacing w:after="0" w:line="360" w:lineRule="auto"/>
        <w:ind w:firstLine="720"/>
        <w:jc w:val="both"/>
        <w:rPr>
          <w:color w:val="000000"/>
        </w:rPr>
      </w:pPr>
      <w:r w:rsidRPr="00024648">
        <w:rPr>
          <w:color w:val="000000"/>
        </w:rPr>
        <w:t>Ada pengaruh koordinasi terhadap kemampuan menggiring bola pada permainan futsal siswa SMA Celebes Global School Makassar sebesar 26</w:t>
      </w:r>
      <w:proofErr w:type="gramStart"/>
      <w:r w:rsidRPr="00024648">
        <w:rPr>
          <w:color w:val="000000"/>
        </w:rPr>
        <w:t>,2</w:t>
      </w:r>
      <w:proofErr w:type="gramEnd"/>
      <w:r w:rsidRPr="00024648">
        <w:rPr>
          <w:color w:val="000000"/>
        </w:rPr>
        <w:t xml:space="preserve">%. Terbukti dari hasil analisis diperoleh nilai </w:t>
      </w:r>
      <w:r w:rsidRPr="00024648">
        <w:rPr>
          <w:i/>
          <w:color w:val="000000"/>
        </w:rPr>
        <w:t>R Square</w:t>
      </w:r>
      <w:r w:rsidRPr="00024648">
        <w:rPr>
          <w:color w:val="000000"/>
        </w:rPr>
        <w:t xml:space="preserve"> = 0,262. </w:t>
      </w:r>
      <w:proofErr w:type="gramStart"/>
      <w:r w:rsidRPr="00024648">
        <w:rPr>
          <w:color w:val="000000"/>
        </w:rPr>
        <w:t xml:space="preserve">Hasil ini menunjukkan </w:t>
      </w:r>
      <w:r w:rsidRPr="00024648">
        <w:rPr>
          <w:color w:val="000000"/>
        </w:rPr>
        <w:lastRenderedPageBreak/>
        <w:t>analisa bahwa koordinasi bagi seorang pemain futsal dibutuhkan untuk meningkatkan kemampuan pemain.</w:t>
      </w:r>
      <w:proofErr w:type="gramEnd"/>
    </w:p>
    <w:p w:rsidR="00646FBB" w:rsidRPr="00024648" w:rsidRDefault="00646FBB" w:rsidP="002F4BE5">
      <w:pPr>
        <w:spacing w:after="0" w:line="360" w:lineRule="auto"/>
        <w:ind w:firstLine="720"/>
        <w:jc w:val="both"/>
      </w:pPr>
      <w:proofErr w:type="gramStart"/>
      <w:r w:rsidRPr="00024648">
        <w:t>Koordinasi sangat memberikan pengaruh yang besar dalam mengembangkan tehnik permainan dalam permainan futsal.</w:t>
      </w:r>
      <w:proofErr w:type="gramEnd"/>
      <w:r w:rsidRPr="00024648">
        <w:t xml:space="preserve"> Oleh karena itu koordinasi harus dimiliki oleh setiap pemain karena tanpa melatih dan mengembangkan koordinasi terlebih dahulu maka teknik dalam permainan futsal </w:t>
      </w:r>
      <w:proofErr w:type="gramStart"/>
      <w:r w:rsidRPr="00024648">
        <w:t>akan</w:t>
      </w:r>
      <w:proofErr w:type="gramEnd"/>
      <w:r w:rsidRPr="00024648">
        <w:t xml:space="preserve"> sulit berkembang terutama teknik menggiring bola. </w:t>
      </w:r>
      <w:proofErr w:type="gramStart"/>
      <w:r w:rsidRPr="00024648">
        <w:t>Jadi koordinasi merupakan aspek komponen fisik yang harus dimiliki oleh para siswa dalam meningkatkan prestasi.</w:t>
      </w:r>
      <w:proofErr w:type="gramEnd"/>
      <w:r w:rsidRPr="00024648">
        <w:t xml:space="preserve">  </w:t>
      </w:r>
    </w:p>
    <w:p w:rsidR="00646FBB" w:rsidRPr="00024648" w:rsidRDefault="00646FBB" w:rsidP="001061C2">
      <w:pPr>
        <w:pStyle w:val="ListParagraph"/>
        <w:numPr>
          <w:ilvl w:val="0"/>
          <w:numId w:val="17"/>
        </w:numPr>
        <w:spacing w:after="0" w:line="240" w:lineRule="auto"/>
        <w:ind w:left="360"/>
        <w:jc w:val="both"/>
        <w:rPr>
          <w:b/>
          <w:color w:val="000000"/>
        </w:rPr>
      </w:pPr>
      <w:r w:rsidRPr="00024648">
        <w:rPr>
          <w:b/>
          <w:color w:val="000000"/>
        </w:rPr>
        <w:t>Pengaruh Percaya diri Terhadap Kemampuan Menggiring Bola Pada Permainan Futsal Siswa SMA Celebes Global School Makassar.</w:t>
      </w:r>
    </w:p>
    <w:p w:rsidR="00646FBB" w:rsidRPr="00024648" w:rsidRDefault="00646FBB" w:rsidP="002F4BE5">
      <w:pPr>
        <w:spacing w:after="0" w:line="360" w:lineRule="auto"/>
        <w:ind w:firstLine="720"/>
        <w:jc w:val="both"/>
        <w:rPr>
          <w:color w:val="000000"/>
        </w:rPr>
      </w:pPr>
      <w:r w:rsidRPr="00024648">
        <w:rPr>
          <w:color w:val="000000"/>
        </w:rPr>
        <w:t>Ada pengaruh Percaya diri terhadap kemampuan menggiring bola pada permainan futsal siswa SMA Celebes Global School Makassar sebesar 37</w:t>
      </w:r>
      <w:proofErr w:type="gramStart"/>
      <w:r w:rsidRPr="00024648">
        <w:rPr>
          <w:color w:val="000000"/>
        </w:rPr>
        <w:t>,9</w:t>
      </w:r>
      <w:proofErr w:type="gramEnd"/>
      <w:r w:rsidRPr="00024648">
        <w:rPr>
          <w:color w:val="000000"/>
        </w:rPr>
        <w:t xml:space="preserve">%. Terbukti dari hasil analisis diperoleh nilai </w:t>
      </w:r>
      <w:r w:rsidRPr="00024648">
        <w:rPr>
          <w:i/>
          <w:color w:val="000000"/>
        </w:rPr>
        <w:t>R Square</w:t>
      </w:r>
      <w:r w:rsidRPr="00024648">
        <w:rPr>
          <w:color w:val="000000"/>
        </w:rPr>
        <w:t xml:space="preserve"> = 0,379. </w:t>
      </w:r>
      <w:proofErr w:type="gramStart"/>
      <w:r w:rsidRPr="00024648">
        <w:rPr>
          <w:color w:val="000000"/>
        </w:rPr>
        <w:t>Hasil ini menunjukkan analisa bahwa percaya diri bagi seorang pemain futsal dibutuhkan untuk meningkatkan kemampuan pemain.</w:t>
      </w:r>
      <w:proofErr w:type="gramEnd"/>
    </w:p>
    <w:p w:rsidR="001061C2" w:rsidRPr="00024648" w:rsidRDefault="00646FBB" w:rsidP="002F4BE5">
      <w:pPr>
        <w:autoSpaceDE w:val="0"/>
        <w:autoSpaceDN w:val="0"/>
        <w:adjustRightInd w:val="0"/>
        <w:spacing w:after="0" w:line="360" w:lineRule="auto"/>
        <w:ind w:firstLine="720"/>
        <w:jc w:val="both"/>
      </w:pPr>
      <w:r w:rsidRPr="00024648">
        <w:t xml:space="preserve">Pemain yang memiliki tingkat percaya diri yang realistis </w:t>
      </w:r>
      <w:proofErr w:type="gramStart"/>
      <w:r w:rsidRPr="00024648">
        <w:t>akan</w:t>
      </w:r>
      <w:proofErr w:type="gramEnd"/>
      <w:r w:rsidRPr="00024648">
        <w:t xml:space="preserve"> percaya diri dalam permainan, dibanding pemain yang memiliki tingkat percaya diri yang kurang (</w:t>
      </w:r>
      <w:r w:rsidRPr="00024648">
        <w:rPr>
          <w:i/>
        </w:rPr>
        <w:t>underconfident</w:t>
      </w:r>
      <w:r w:rsidRPr="00024648">
        <w:t xml:space="preserve">) atau bahkan memiliki tingkat percaya diri yang tinggi. </w:t>
      </w:r>
      <w:proofErr w:type="gramStart"/>
      <w:r w:rsidRPr="00024648">
        <w:t>Tingkat percaya diri yang realistis memberikan pengaruh yang sangat besar dalam mengikuti pertandingan sehingga prestasi siswa khususnya kemampuan menggiring bola yang baik dapat dicapai dengan adanya percaya diri yang mereka miliki.</w:t>
      </w:r>
      <w:proofErr w:type="gramEnd"/>
      <w:r w:rsidRPr="00024648">
        <w:t xml:space="preserve"> </w:t>
      </w:r>
    </w:p>
    <w:p w:rsidR="00646FBB" w:rsidRPr="00024648" w:rsidRDefault="00646FBB" w:rsidP="002F4BE5">
      <w:pPr>
        <w:pStyle w:val="ListParagraph"/>
        <w:numPr>
          <w:ilvl w:val="0"/>
          <w:numId w:val="17"/>
        </w:numPr>
        <w:spacing w:after="240" w:line="240" w:lineRule="auto"/>
        <w:ind w:left="360"/>
        <w:jc w:val="both"/>
        <w:rPr>
          <w:b/>
          <w:color w:val="000000"/>
        </w:rPr>
      </w:pPr>
      <w:r w:rsidRPr="00024648">
        <w:rPr>
          <w:b/>
          <w:color w:val="000000"/>
        </w:rPr>
        <w:t>Pengaruh Kelincahan, Keseimbangan, Koordinasi dan Percaya diri Terhadap Kemampuan Menggiring Bola Pada Permainan Futsal Siswa SMA Celebes Global School Makassar.</w:t>
      </w:r>
    </w:p>
    <w:p w:rsidR="00646FBB" w:rsidRPr="00024648" w:rsidRDefault="00646FBB" w:rsidP="002F4BE5">
      <w:pPr>
        <w:autoSpaceDE w:val="0"/>
        <w:autoSpaceDN w:val="0"/>
        <w:adjustRightInd w:val="0"/>
        <w:spacing w:after="0" w:line="360" w:lineRule="auto"/>
        <w:ind w:firstLine="720"/>
        <w:jc w:val="both"/>
      </w:pPr>
      <w:r w:rsidRPr="00024648">
        <w:t>Ada pengaruh kelincahan, keseimbangan, koordinasi dan percaya diri terhadap kemampuan menggiring bola pada permainan futsal siswa SMA Celebes Global School Makassar sebesar 78</w:t>
      </w:r>
      <w:proofErr w:type="gramStart"/>
      <w:r w:rsidRPr="00024648">
        <w:t>,3</w:t>
      </w:r>
      <w:proofErr w:type="gramEnd"/>
      <w:r w:rsidRPr="00024648">
        <w:t xml:space="preserve">%. Terbukti dari hasil analisis diperoleh nilai </w:t>
      </w:r>
      <w:r w:rsidRPr="00024648">
        <w:rPr>
          <w:i/>
        </w:rPr>
        <w:t>R Square</w:t>
      </w:r>
      <w:r w:rsidRPr="00024648">
        <w:t xml:space="preserve"> = 0,783. </w:t>
      </w:r>
      <w:proofErr w:type="gramStart"/>
      <w:r w:rsidRPr="00024648">
        <w:t>Hal ini menunjukkan bahwa antara kelincahan, keseimbangan, koordinasi dan percaya diri memiliki perngaruh terhadap kemampuan menggiring bola pada permainan futsal siswa SMA Celebes Global School Makassar.</w:t>
      </w:r>
      <w:proofErr w:type="gramEnd"/>
      <w:r w:rsidRPr="00024648">
        <w:t xml:space="preserve"> </w:t>
      </w:r>
    </w:p>
    <w:p w:rsidR="00646FBB" w:rsidRPr="00024648" w:rsidRDefault="00646FBB" w:rsidP="002F4BE5">
      <w:pPr>
        <w:autoSpaceDE w:val="0"/>
        <w:autoSpaceDN w:val="0"/>
        <w:adjustRightInd w:val="0"/>
        <w:spacing w:line="360" w:lineRule="auto"/>
        <w:ind w:firstLine="720"/>
        <w:jc w:val="both"/>
      </w:pPr>
      <w:proofErr w:type="gramStart"/>
      <w:r w:rsidRPr="00024648">
        <w:lastRenderedPageBreak/>
        <w:t>Oleh karena itu kelincahan, keseimbangan, koordinasi dan percaya diri tidak dapat diabaikan dalam peningkatan kemampuan menggiring bola terhadap prestasi dalam permaian futsal.</w:t>
      </w:r>
      <w:proofErr w:type="gramEnd"/>
      <w:r w:rsidRPr="00024648">
        <w:t xml:space="preserve"> </w:t>
      </w:r>
      <w:proofErr w:type="gramStart"/>
      <w:r w:rsidRPr="00024648">
        <w:t>Keempat unsur tersebut meruapakan faktor yang memberikan pengaruh dalam membantu siswa menggirng bola dengan baik terhadap peningkatan prestasi dalam permainan futsal.</w:t>
      </w:r>
      <w:proofErr w:type="gramEnd"/>
    </w:p>
    <w:p w:rsidR="00646FBB" w:rsidRPr="00D47E75" w:rsidRDefault="00646FBB" w:rsidP="00D47E75">
      <w:pPr>
        <w:pStyle w:val="ListParagraph"/>
        <w:numPr>
          <w:ilvl w:val="0"/>
          <w:numId w:val="1"/>
        </w:numPr>
        <w:spacing w:line="360" w:lineRule="auto"/>
        <w:jc w:val="center"/>
        <w:rPr>
          <w:b/>
          <w:color w:val="000000"/>
        </w:rPr>
      </w:pPr>
      <w:r w:rsidRPr="00D47E75">
        <w:rPr>
          <w:b/>
          <w:color w:val="000000"/>
        </w:rPr>
        <w:t xml:space="preserve">KESIMPULAN DAN SARAN </w:t>
      </w:r>
    </w:p>
    <w:p w:rsidR="00646FBB" w:rsidRPr="00D47E75" w:rsidRDefault="00646FBB" w:rsidP="00D47E75">
      <w:pPr>
        <w:pStyle w:val="ListParagraph"/>
        <w:numPr>
          <w:ilvl w:val="0"/>
          <w:numId w:val="21"/>
        </w:numPr>
        <w:spacing w:after="0" w:line="360" w:lineRule="auto"/>
        <w:jc w:val="center"/>
        <w:rPr>
          <w:b/>
          <w:color w:val="000000"/>
        </w:rPr>
      </w:pPr>
      <w:r w:rsidRPr="00D47E75">
        <w:rPr>
          <w:b/>
          <w:color w:val="000000"/>
        </w:rPr>
        <w:t>Kesimpulan</w:t>
      </w:r>
    </w:p>
    <w:p w:rsidR="00646FBB" w:rsidRPr="00024648" w:rsidRDefault="00646FBB" w:rsidP="00D47E75">
      <w:pPr>
        <w:spacing w:after="0" w:line="360" w:lineRule="auto"/>
        <w:ind w:left="90" w:firstLine="630"/>
        <w:jc w:val="both"/>
        <w:rPr>
          <w:color w:val="000000"/>
        </w:rPr>
      </w:pPr>
      <w:r w:rsidRPr="00024648">
        <w:rPr>
          <w:color w:val="000000"/>
        </w:rPr>
        <w:t xml:space="preserve">Setelah melakukan penelitian, telah diperoleh hasil-hasil yang telah diperoleh hasil-hasil yang telah diungkapkan dari pengaruhkelincahan, keseimbangan, koordinasi dan percaya diri terhadap kemampuan menggiring bola pada permainan futsal siswa SMA Celebes Global School Makassar, maka disimpulkan sebagai </w:t>
      </w:r>
      <w:proofErr w:type="gramStart"/>
      <w:r w:rsidRPr="00024648">
        <w:rPr>
          <w:color w:val="000000"/>
        </w:rPr>
        <w:t>berikut :</w:t>
      </w:r>
      <w:proofErr w:type="gramEnd"/>
    </w:p>
    <w:p w:rsidR="00D47E75" w:rsidRDefault="00646FBB" w:rsidP="00D47E75">
      <w:pPr>
        <w:pStyle w:val="ListParagraph"/>
        <w:numPr>
          <w:ilvl w:val="0"/>
          <w:numId w:val="19"/>
        </w:numPr>
        <w:spacing w:after="0" w:line="360" w:lineRule="auto"/>
        <w:ind w:left="360"/>
        <w:jc w:val="both"/>
        <w:rPr>
          <w:color w:val="000000"/>
        </w:rPr>
      </w:pPr>
      <w:r w:rsidRPr="00D47E75">
        <w:rPr>
          <w:color w:val="000000"/>
        </w:rPr>
        <w:t>Ada pengaruh yang signifikan kelincahan terhadap kemampuan menggiring bola pada permainan futsal siswa SMA Celebes Global School Makassar.</w:t>
      </w:r>
    </w:p>
    <w:p w:rsidR="00646FBB" w:rsidRPr="00D47E75" w:rsidRDefault="00646FBB" w:rsidP="00D47E75">
      <w:pPr>
        <w:pStyle w:val="ListParagraph"/>
        <w:numPr>
          <w:ilvl w:val="0"/>
          <w:numId w:val="19"/>
        </w:numPr>
        <w:spacing w:after="0" w:line="360" w:lineRule="auto"/>
        <w:ind w:left="360"/>
        <w:jc w:val="both"/>
        <w:rPr>
          <w:color w:val="000000"/>
        </w:rPr>
      </w:pPr>
      <w:r w:rsidRPr="00D47E75">
        <w:rPr>
          <w:color w:val="000000"/>
        </w:rPr>
        <w:t>Ada pengaruh yang signifikan keseimbangan terhadap kemampuan menggiring bola pada permainan futsal siswa SMA Celebes Global School Makassar.</w:t>
      </w:r>
    </w:p>
    <w:p w:rsidR="00646FBB" w:rsidRPr="00024648" w:rsidRDefault="00646FBB" w:rsidP="00D47E75">
      <w:pPr>
        <w:pStyle w:val="ListParagraph"/>
        <w:numPr>
          <w:ilvl w:val="0"/>
          <w:numId w:val="19"/>
        </w:numPr>
        <w:spacing w:after="0" w:line="360" w:lineRule="auto"/>
        <w:ind w:left="360"/>
        <w:jc w:val="both"/>
        <w:rPr>
          <w:color w:val="000000"/>
        </w:rPr>
      </w:pPr>
      <w:r w:rsidRPr="00024648">
        <w:rPr>
          <w:color w:val="000000"/>
        </w:rPr>
        <w:t>Ada pengaruh yang signifikan koordinasi terhadap kemampuan menggiring bola pada permainan futsal siswa SMA Celebes Global School Makassar.</w:t>
      </w:r>
    </w:p>
    <w:p w:rsidR="00646FBB" w:rsidRPr="00024648" w:rsidRDefault="00646FBB" w:rsidP="00D47E75">
      <w:pPr>
        <w:pStyle w:val="ListParagraph"/>
        <w:numPr>
          <w:ilvl w:val="0"/>
          <w:numId w:val="19"/>
        </w:numPr>
        <w:spacing w:after="0" w:line="360" w:lineRule="auto"/>
        <w:ind w:left="360"/>
        <w:jc w:val="both"/>
        <w:rPr>
          <w:color w:val="000000"/>
        </w:rPr>
      </w:pPr>
      <w:r w:rsidRPr="00024648">
        <w:rPr>
          <w:color w:val="000000"/>
        </w:rPr>
        <w:t>Ada pengaruh yang signifikan percaya diri terhadap kemampuan menggiring bola pada permainan futsal siswa SMA Celebes Global School Makassar.</w:t>
      </w:r>
    </w:p>
    <w:p w:rsidR="00646FBB" w:rsidRPr="00D47E75" w:rsidRDefault="00646FBB" w:rsidP="00D47E75">
      <w:pPr>
        <w:pStyle w:val="ListParagraph"/>
        <w:numPr>
          <w:ilvl w:val="0"/>
          <w:numId w:val="19"/>
        </w:numPr>
        <w:tabs>
          <w:tab w:val="left" w:pos="360"/>
        </w:tabs>
        <w:spacing w:after="0" w:line="360" w:lineRule="auto"/>
        <w:ind w:left="360"/>
        <w:jc w:val="both"/>
        <w:rPr>
          <w:color w:val="000000"/>
        </w:rPr>
      </w:pPr>
      <w:r w:rsidRPr="00024648">
        <w:rPr>
          <w:color w:val="000000"/>
        </w:rPr>
        <w:t>Ada pengaruh yang signifikan kelincahan, keseimbangan, koordinasi dan percaya diri terhadap kemampuan menggiring bola pada permainan futsal siswa SMA Celebes Global School Makassar.</w:t>
      </w:r>
    </w:p>
    <w:p w:rsidR="00646FBB" w:rsidRPr="00D47E75" w:rsidRDefault="00646FBB" w:rsidP="00D47E75">
      <w:pPr>
        <w:pStyle w:val="ListParagraph"/>
        <w:numPr>
          <w:ilvl w:val="0"/>
          <w:numId w:val="21"/>
        </w:numPr>
        <w:spacing w:after="0" w:line="360" w:lineRule="auto"/>
        <w:jc w:val="center"/>
        <w:rPr>
          <w:b/>
          <w:color w:val="000000"/>
        </w:rPr>
      </w:pPr>
      <w:r w:rsidRPr="00D47E75">
        <w:rPr>
          <w:b/>
          <w:color w:val="000000"/>
        </w:rPr>
        <w:t>Saran</w:t>
      </w:r>
    </w:p>
    <w:p w:rsidR="00646FBB" w:rsidRPr="00024648" w:rsidRDefault="00646FBB" w:rsidP="00D47E75">
      <w:pPr>
        <w:pStyle w:val="ListParagraph"/>
        <w:spacing w:line="360" w:lineRule="auto"/>
        <w:ind w:left="0" w:firstLine="720"/>
        <w:jc w:val="both"/>
        <w:rPr>
          <w:color w:val="000000"/>
        </w:rPr>
      </w:pPr>
      <w:r w:rsidRPr="00024648">
        <w:rPr>
          <w:color w:val="000000"/>
        </w:rPr>
        <w:t xml:space="preserve">Dari kesimpulan tersebut, maka </w:t>
      </w:r>
      <w:proofErr w:type="gramStart"/>
      <w:r w:rsidRPr="00024648">
        <w:rPr>
          <w:color w:val="000000"/>
        </w:rPr>
        <w:t>akan</w:t>
      </w:r>
      <w:proofErr w:type="gramEnd"/>
      <w:r w:rsidRPr="00024648">
        <w:rPr>
          <w:color w:val="000000"/>
        </w:rPr>
        <w:t xml:space="preserve"> dikemukakan saran-saran sebagai berikut:</w:t>
      </w:r>
    </w:p>
    <w:p w:rsidR="00646FBB" w:rsidRPr="00024648" w:rsidRDefault="00646FBB" w:rsidP="00D47E75">
      <w:pPr>
        <w:pStyle w:val="ListParagraph"/>
        <w:numPr>
          <w:ilvl w:val="0"/>
          <w:numId w:val="20"/>
        </w:numPr>
        <w:spacing w:after="0" w:line="360" w:lineRule="auto"/>
        <w:ind w:left="360"/>
        <w:jc w:val="both"/>
        <w:rPr>
          <w:color w:val="000000"/>
        </w:rPr>
      </w:pPr>
      <w:r w:rsidRPr="00024648">
        <w:rPr>
          <w:color w:val="000000"/>
        </w:rPr>
        <w:t xml:space="preserve">Diharapkan kepada pelatih, guru atau semua pihak yang membina ekstra kurikuler futsal agar dapat mengetahui dan memahami tentang pentingnya </w:t>
      </w:r>
      <w:r w:rsidRPr="00024648">
        <w:rPr>
          <w:color w:val="000000"/>
        </w:rPr>
        <w:lastRenderedPageBreak/>
        <w:t>kelincahan, keseimbangan, koordinasi, percaya diri dan kemampuan menggiring bola dalam pemilihan atlet atau pemain khususnya dalam permainan futsal.</w:t>
      </w:r>
    </w:p>
    <w:p w:rsidR="00646FBB" w:rsidRPr="00024648" w:rsidRDefault="00646FBB" w:rsidP="00D47E75">
      <w:pPr>
        <w:pStyle w:val="ListParagraph"/>
        <w:numPr>
          <w:ilvl w:val="0"/>
          <w:numId w:val="20"/>
        </w:numPr>
        <w:spacing w:after="0" w:line="360" w:lineRule="auto"/>
        <w:ind w:left="360"/>
        <w:jc w:val="both"/>
        <w:rPr>
          <w:color w:val="000000"/>
        </w:rPr>
      </w:pPr>
      <w:r w:rsidRPr="00024648">
        <w:rPr>
          <w:color w:val="000000"/>
        </w:rPr>
        <w:t xml:space="preserve">Untuk siswa, kiranya dapat memahami </w:t>
      </w:r>
      <w:proofErr w:type="gramStart"/>
      <w:r w:rsidRPr="00024648">
        <w:rPr>
          <w:color w:val="000000"/>
        </w:rPr>
        <w:t>kelincahan ,</w:t>
      </w:r>
      <w:proofErr w:type="gramEnd"/>
      <w:r w:rsidRPr="00024648">
        <w:rPr>
          <w:color w:val="000000"/>
        </w:rPr>
        <w:t xml:space="preserve"> keseimbangan, koordinasi dan percaya diri terhadap kemampuan menggiring bola dalam peningkatan prestasi dalam permainan futsal.</w:t>
      </w:r>
    </w:p>
    <w:p w:rsidR="001E1FF2" w:rsidRPr="001061C2" w:rsidRDefault="00646FBB" w:rsidP="001061C2">
      <w:pPr>
        <w:pStyle w:val="ListParagraph"/>
        <w:numPr>
          <w:ilvl w:val="0"/>
          <w:numId w:val="20"/>
        </w:numPr>
        <w:spacing w:after="120" w:line="360" w:lineRule="auto"/>
        <w:ind w:left="360"/>
        <w:jc w:val="both"/>
        <w:rPr>
          <w:color w:val="000000"/>
        </w:rPr>
      </w:pPr>
      <w:r w:rsidRPr="00024648">
        <w:rPr>
          <w:color w:val="000000"/>
        </w:rPr>
        <w:t xml:space="preserve">Diharapkan penelitian ini mendapat kajian lebih lanjut agar dapat lebih memberikan kontribusi terhadap dunia ilmu keolahragaan dan pengembangan prestasi olahraga khususnya permainan futsal.   </w:t>
      </w:r>
    </w:p>
    <w:p w:rsidR="001E1FF2" w:rsidRDefault="001E1FF2" w:rsidP="001E1FF2">
      <w:pPr>
        <w:spacing w:after="0" w:line="360" w:lineRule="auto"/>
        <w:jc w:val="center"/>
        <w:rPr>
          <w:b/>
          <w:color w:val="000000"/>
          <w:spacing w:val="-10"/>
        </w:rPr>
      </w:pPr>
      <w:r>
        <w:rPr>
          <w:b/>
          <w:color w:val="000000"/>
          <w:spacing w:val="-10"/>
        </w:rPr>
        <w:t>DAFTAR PUSTAKA</w:t>
      </w:r>
    </w:p>
    <w:p w:rsidR="00C24611" w:rsidRPr="00024648" w:rsidRDefault="00C24611" w:rsidP="00D47E75">
      <w:pPr>
        <w:spacing w:after="240" w:line="240" w:lineRule="auto"/>
        <w:ind w:left="900" w:hanging="900"/>
        <w:jc w:val="both"/>
        <w:rPr>
          <w:color w:val="000000"/>
          <w:spacing w:val="-10"/>
        </w:rPr>
      </w:pPr>
      <w:proofErr w:type="gramStart"/>
      <w:r w:rsidRPr="00024648">
        <w:rPr>
          <w:color w:val="000000"/>
          <w:spacing w:val="6"/>
        </w:rPr>
        <w:t>Harsono, 1988.</w:t>
      </w:r>
      <w:proofErr w:type="gramEnd"/>
      <w:r w:rsidRPr="00024648">
        <w:rPr>
          <w:color w:val="000000"/>
          <w:spacing w:val="6"/>
        </w:rPr>
        <w:t xml:space="preserve"> </w:t>
      </w:r>
      <w:r w:rsidRPr="00024648">
        <w:rPr>
          <w:i/>
          <w:color w:val="000000"/>
          <w:spacing w:val="6"/>
        </w:rPr>
        <w:t xml:space="preserve">Coaching dan Aspek-Aspek Psikologis dalam Coaching. </w:t>
      </w:r>
      <w:r w:rsidRPr="00024648">
        <w:rPr>
          <w:color w:val="000000"/>
          <w:spacing w:val="-10"/>
        </w:rPr>
        <w:t>CV.Tambak Kusuma.</w:t>
      </w:r>
    </w:p>
    <w:p w:rsidR="001E1FF2" w:rsidRDefault="001E1FF2" w:rsidP="00D47E75">
      <w:pPr>
        <w:spacing w:after="0" w:line="360" w:lineRule="auto"/>
        <w:ind w:left="900" w:hanging="900"/>
        <w:jc w:val="both"/>
        <w:rPr>
          <w:color w:val="000000"/>
          <w:spacing w:val="-10"/>
        </w:rPr>
      </w:pPr>
      <w:r w:rsidRPr="00024648">
        <w:rPr>
          <w:color w:val="000000"/>
          <w:spacing w:val="-10"/>
        </w:rPr>
        <w:t xml:space="preserve">Irawan, Andri. </w:t>
      </w:r>
      <w:proofErr w:type="gramStart"/>
      <w:r w:rsidRPr="00024648">
        <w:rPr>
          <w:color w:val="000000"/>
          <w:spacing w:val="-10"/>
        </w:rPr>
        <w:t xml:space="preserve">2009. </w:t>
      </w:r>
      <w:r w:rsidRPr="00024648">
        <w:rPr>
          <w:i/>
          <w:color w:val="000000"/>
          <w:spacing w:val="-10"/>
        </w:rPr>
        <w:t>Teknik Dasar Modern Futsal.</w:t>
      </w:r>
      <w:proofErr w:type="gramEnd"/>
      <w:r w:rsidRPr="00024648">
        <w:rPr>
          <w:i/>
          <w:color w:val="000000"/>
          <w:spacing w:val="-10"/>
        </w:rPr>
        <w:t xml:space="preserve"> </w:t>
      </w:r>
      <w:r w:rsidRPr="00024648">
        <w:rPr>
          <w:color w:val="000000"/>
          <w:spacing w:val="-10"/>
        </w:rPr>
        <w:t>Jakarta: Pena Ilmu dan Amal.</w:t>
      </w:r>
    </w:p>
    <w:p w:rsidR="00676B19" w:rsidRPr="00024648" w:rsidRDefault="00676B19" w:rsidP="00D47E75">
      <w:pPr>
        <w:spacing w:after="0" w:line="360" w:lineRule="auto"/>
        <w:ind w:left="864" w:hanging="900"/>
        <w:jc w:val="both"/>
        <w:rPr>
          <w:color w:val="000000"/>
          <w:spacing w:val="-7"/>
        </w:rPr>
      </w:pPr>
      <w:proofErr w:type="gramStart"/>
      <w:r w:rsidRPr="00024648">
        <w:rPr>
          <w:color w:val="000000"/>
          <w:spacing w:val="-7"/>
        </w:rPr>
        <w:t>Komarudin.</w:t>
      </w:r>
      <w:proofErr w:type="gramEnd"/>
      <w:r w:rsidRPr="00024648">
        <w:rPr>
          <w:color w:val="000000"/>
          <w:spacing w:val="-7"/>
        </w:rPr>
        <w:t xml:space="preserve"> Psokologi Olahraga. 2013. Psikologi Olahraga. Bandung: Remaja Rosdakarya</w:t>
      </w:r>
    </w:p>
    <w:p w:rsidR="00D47E75" w:rsidRDefault="001E1FF2" w:rsidP="00D47E75">
      <w:pPr>
        <w:spacing w:after="0" w:line="360" w:lineRule="auto"/>
        <w:ind w:left="864" w:hanging="900"/>
        <w:jc w:val="both"/>
        <w:rPr>
          <w:color w:val="000000"/>
          <w:spacing w:val="-7"/>
        </w:rPr>
      </w:pPr>
      <w:r w:rsidRPr="00024648">
        <w:rPr>
          <w:color w:val="000000"/>
          <w:spacing w:val="-7"/>
        </w:rPr>
        <w:t xml:space="preserve">Luxbacher, Joseph A. 2015. </w:t>
      </w:r>
      <w:proofErr w:type="gramStart"/>
      <w:r w:rsidRPr="00024648">
        <w:rPr>
          <w:i/>
          <w:color w:val="000000"/>
          <w:spacing w:val="-7"/>
        </w:rPr>
        <w:t>Sepak Bola Edisi Kedua.</w:t>
      </w:r>
      <w:proofErr w:type="gramEnd"/>
      <w:r w:rsidRPr="00024648">
        <w:rPr>
          <w:color w:val="000000"/>
          <w:spacing w:val="-7"/>
        </w:rPr>
        <w:t xml:space="preserve"> Jakarta: Rajawali Sport.</w:t>
      </w:r>
    </w:p>
    <w:p w:rsidR="00017A91" w:rsidRPr="00024648" w:rsidRDefault="00017A91" w:rsidP="00D47E75">
      <w:pPr>
        <w:spacing w:after="0" w:line="240" w:lineRule="auto"/>
        <w:ind w:left="864" w:hanging="900"/>
        <w:jc w:val="both"/>
        <w:rPr>
          <w:color w:val="000000"/>
          <w:spacing w:val="-7"/>
        </w:rPr>
      </w:pPr>
      <w:proofErr w:type="gramStart"/>
      <w:r w:rsidRPr="00024648">
        <w:rPr>
          <w:color w:val="000000"/>
          <w:spacing w:val="2"/>
        </w:rPr>
        <w:t>Nurhasan.</w:t>
      </w:r>
      <w:proofErr w:type="gramEnd"/>
      <w:r w:rsidRPr="00024648">
        <w:rPr>
          <w:color w:val="000000"/>
          <w:spacing w:val="2"/>
        </w:rPr>
        <w:t xml:space="preserve"> 2001. </w:t>
      </w:r>
      <w:r w:rsidRPr="00024648">
        <w:rPr>
          <w:i/>
          <w:color w:val="000000"/>
          <w:spacing w:val="2"/>
        </w:rPr>
        <w:t>Tes Dan Pengukuran Dalam Pendidikan Jasmani (Pri nsip-</w:t>
      </w:r>
      <w:r w:rsidRPr="00024648">
        <w:rPr>
          <w:color w:val="000000"/>
        </w:rPr>
        <w:t xml:space="preserve"> </w:t>
      </w:r>
      <w:r w:rsidRPr="00024648">
        <w:rPr>
          <w:color w:val="000000"/>
        </w:rPr>
        <w:br/>
      </w:r>
      <w:r w:rsidRPr="00024648">
        <w:rPr>
          <w:i/>
          <w:color w:val="000000"/>
          <w:spacing w:val="-8"/>
        </w:rPr>
        <w:t xml:space="preserve">prinsip Dan Penerapannya). </w:t>
      </w:r>
      <w:r w:rsidRPr="00024648">
        <w:rPr>
          <w:color w:val="000000"/>
          <w:spacing w:val="-8"/>
        </w:rPr>
        <w:t>Jakarta: Direktorat Jenderal Olahraga.</w:t>
      </w:r>
    </w:p>
    <w:p w:rsidR="00D47E75" w:rsidRDefault="00676B19" w:rsidP="00D47E75">
      <w:pPr>
        <w:spacing w:before="180" w:line="240" w:lineRule="auto"/>
        <w:ind w:left="810" w:hanging="810"/>
        <w:jc w:val="both"/>
        <w:rPr>
          <w:color w:val="000000"/>
        </w:rPr>
      </w:pPr>
      <w:proofErr w:type="gramStart"/>
      <w:r w:rsidRPr="00024648">
        <w:rPr>
          <w:color w:val="000000"/>
        </w:rPr>
        <w:t>Sugiyanto &amp; Sujarwo M.P. 2002.</w:t>
      </w:r>
      <w:proofErr w:type="gramEnd"/>
      <w:r w:rsidRPr="00024648">
        <w:rPr>
          <w:color w:val="000000"/>
        </w:rPr>
        <w:t xml:space="preserve"> </w:t>
      </w:r>
      <w:proofErr w:type="gramStart"/>
      <w:r w:rsidRPr="00024648">
        <w:rPr>
          <w:i/>
          <w:color w:val="000000"/>
        </w:rPr>
        <w:t>Perkembangan dan Belajar Gerak.</w:t>
      </w:r>
      <w:proofErr w:type="gramEnd"/>
      <w:r w:rsidRPr="00024648">
        <w:rPr>
          <w:color w:val="000000"/>
        </w:rPr>
        <w:t xml:space="preserve"> Universitas Terbuka</w:t>
      </w:r>
    </w:p>
    <w:p w:rsidR="002F1F7F" w:rsidRPr="00024648" w:rsidRDefault="002F1F7F" w:rsidP="00D47E75">
      <w:pPr>
        <w:spacing w:before="180"/>
        <w:jc w:val="both"/>
        <w:rPr>
          <w:color w:val="000000"/>
          <w:spacing w:val="2"/>
        </w:rPr>
      </w:pPr>
      <w:proofErr w:type="gramStart"/>
      <w:r w:rsidRPr="00024648">
        <w:rPr>
          <w:color w:val="000000"/>
          <w:spacing w:val="-1"/>
        </w:rPr>
        <w:t>Sugiyono.</w:t>
      </w:r>
      <w:proofErr w:type="gramEnd"/>
      <w:r w:rsidRPr="00024648">
        <w:rPr>
          <w:color w:val="000000"/>
          <w:spacing w:val="-1"/>
        </w:rPr>
        <w:t xml:space="preserve"> 2013. </w:t>
      </w:r>
      <w:r w:rsidRPr="00024648">
        <w:rPr>
          <w:i/>
          <w:color w:val="000000"/>
          <w:spacing w:val="-1"/>
        </w:rPr>
        <w:t xml:space="preserve">Metode Penelitian Kombinasi (Mixed Methods). </w:t>
      </w:r>
      <w:r w:rsidRPr="00024648">
        <w:rPr>
          <w:color w:val="000000"/>
          <w:spacing w:val="-1"/>
        </w:rPr>
        <w:t xml:space="preserve">Bandung: </w:t>
      </w:r>
      <w:r w:rsidRPr="00024648">
        <w:rPr>
          <w:color w:val="000000"/>
        </w:rPr>
        <w:t>Alfabeta</w:t>
      </w:r>
    </w:p>
    <w:p w:rsidR="00D47E75" w:rsidRDefault="00676B19" w:rsidP="00D47E75">
      <w:pPr>
        <w:spacing w:before="180" w:after="0" w:line="360" w:lineRule="auto"/>
        <w:ind w:left="810" w:right="72" w:hanging="810"/>
        <w:jc w:val="both"/>
        <w:rPr>
          <w:color w:val="000000"/>
        </w:rPr>
      </w:pPr>
      <w:r w:rsidRPr="00024648">
        <w:rPr>
          <w:color w:val="000000"/>
        </w:rPr>
        <w:t xml:space="preserve">Taylor, Ros. 2006. </w:t>
      </w:r>
      <w:r w:rsidRPr="00024648">
        <w:rPr>
          <w:i/>
          <w:color w:val="000000"/>
        </w:rPr>
        <w:t xml:space="preserve"> Mengembangkan Percaya Diri. </w:t>
      </w:r>
      <w:r w:rsidRPr="00024648">
        <w:rPr>
          <w:color w:val="000000"/>
        </w:rPr>
        <w:t xml:space="preserve">Jakarta: Erlangga. </w:t>
      </w:r>
    </w:p>
    <w:p w:rsidR="001E1FF2" w:rsidRPr="00024648" w:rsidRDefault="001E1FF2" w:rsidP="00D47E75">
      <w:pPr>
        <w:spacing w:before="180" w:line="240" w:lineRule="auto"/>
        <w:ind w:left="810" w:right="72" w:hanging="810"/>
        <w:jc w:val="both"/>
        <w:rPr>
          <w:color w:val="000000"/>
          <w:spacing w:val="-6"/>
        </w:rPr>
      </w:pPr>
      <w:proofErr w:type="gramStart"/>
      <w:r w:rsidRPr="00024648">
        <w:rPr>
          <w:color w:val="000000"/>
          <w:spacing w:val="-6"/>
        </w:rPr>
        <w:t>Tenang, D John.</w:t>
      </w:r>
      <w:proofErr w:type="gramEnd"/>
      <w:r w:rsidRPr="00024648">
        <w:rPr>
          <w:color w:val="000000"/>
          <w:spacing w:val="-6"/>
        </w:rPr>
        <w:t xml:space="preserve"> 2008. </w:t>
      </w:r>
      <w:r w:rsidRPr="00024648">
        <w:rPr>
          <w:i/>
          <w:color w:val="000000"/>
          <w:spacing w:val="-6"/>
        </w:rPr>
        <w:t>Mahir Bermain Futsal</w:t>
      </w:r>
      <w:r w:rsidRPr="00024648">
        <w:rPr>
          <w:color w:val="000000"/>
          <w:spacing w:val="-6"/>
        </w:rPr>
        <w:t xml:space="preserve"> </w:t>
      </w:r>
      <w:r w:rsidRPr="00024648">
        <w:rPr>
          <w:i/>
          <w:color w:val="000000"/>
          <w:spacing w:val="-6"/>
        </w:rPr>
        <w:t xml:space="preserve">(Dilengkapi Teknik Dan Strategi Bermain). </w:t>
      </w:r>
      <w:r w:rsidRPr="00024648">
        <w:rPr>
          <w:color w:val="000000"/>
          <w:spacing w:val="-6"/>
        </w:rPr>
        <w:t>Bandung: Mizan.</w:t>
      </w:r>
    </w:p>
    <w:p w:rsidR="00FF711A" w:rsidRPr="00024648" w:rsidRDefault="00FF711A" w:rsidP="00FF711A">
      <w:pPr>
        <w:spacing w:before="252"/>
        <w:ind w:left="810" w:right="72" w:hanging="792"/>
        <w:jc w:val="both"/>
        <w:rPr>
          <w:color w:val="000000"/>
          <w:spacing w:val="-6"/>
        </w:rPr>
      </w:pPr>
      <w:proofErr w:type="gramStart"/>
      <w:r w:rsidRPr="00024648">
        <w:rPr>
          <w:color w:val="000000"/>
          <w:spacing w:val="-6"/>
        </w:rPr>
        <w:t>Wahjoedi.</w:t>
      </w:r>
      <w:proofErr w:type="gramEnd"/>
      <w:r w:rsidRPr="00024648">
        <w:rPr>
          <w:color w:val="000000"/>
          <w:spacing w:val="-6"/>
        </w:rPr>
        <w:t xml:space="preserve"> 2001. </w:t>
      </w:r>
      <w:r w:rsidRPr="00024648">
        <w:rPr>
          <w:i/>
          <w:color w:val="000000"/>
          <w:spacing w:val="-6"/>
        </w:rPr>
        <w:t>Landasan Evaluasi Pendidikan Jasmani</w:t>
      </w:r>
      <w:r w:rsidRPr="00024648">
        <w:rPr>
          <w:color w:val="000000"/>
          <w:spacing w:val="-6"/>
        </w:rPr>
        <w:t xml:space="preserve">. Jakarta: PT. RajaGrafindo Persada. </w:t>
      </w:r>
    </w:p>
    <w:p w:rsidR="00FF711A" w:rsidRPr="00024648" w:rsidRDefault="00FF711A" w:rsidP="00FF711A">
      <w:pPr>
        <w:spacing w:before="252" w:line="480" w:lineRule="auto"/>
        <w:jc w:val="both"/>
        <w:rPr>
          <w:color w:val="000000"/>
          <w:spacing w:val="-6"/>
        </w:rPr>
      </w:pPr>
      <w:proofErr w:type="gramStart"/>
      <w:r w:rsidRPr="00024648">
        <w:rPr>
          <w:color w:val="000000"/>
          <w:spacing w:val="-6"/>
        </w:rPr>
        <w:t>Widiastuti.</w:t>
      </w:r>
      <w:proofErr w:type="gramEnd"/>
      <w:r w:rsidRPr="00024648">
        <w:rPr>
          <w:color w:val="000000"/>
          <w:spacing w:val="-6"/>
        </w:rPr>
        <w:t xml:space="preserve"> 2011. </w:t>
      </w:r>
      <w:r w:rsidRPr="00024648">
        <w:rPr>
          <w:i/>
          <w:color w:val="000000"/>
          <w:spacing w:val="-6"/>
        </w:rPr>
        <w:t xml:space="preserve">Tes Dan Pengukuran Olahraga. </w:t>
      </w:r>
      <w:proofErr w:type="gramStart"/>
      <w:r w:rsidRPr="00024648">
        <w:rPr>
          <w:color w:val="000000"/>
          <w:spacing w:val="-6"/>
        </w:rPr>
        <w:t>PT Bumi Timur Jaya.</w:t>
      </w:r>
      <w:proofErr w:type="gramEnd"/>
    </w:p>
    <w:p w:rsidR="001E1FF2" w:rsidRPr="001E1FF2" w:rsidRDefault="001E1FF2" w:rsidP="001E1FF2">
      <w:pPr>
        <w:spacing w:after="0" w:line="360" w:lineRule="auto"/>
        <w:rPr>
          <w:color w:val="000000"/>
          <w:spacing w:val="-10"/>
        </w:rPr>
      </w:pPr>
    </w:p>
    <w:p w:rsidR="005E24F3" w:rsidRDefault="005E24F3" w:rsidP="00C17F5D">
      <w:pPr>
        <w:spacing w:after="0" w:line="360" w:lineRule="auto"/>
        <w:jc w:val="both"/>
      </w:pPr>
      <w:bookmarkStart w:id="0" w:name="_GoBack"/>
      <w:bookmarkEnd w:id="0"/>
    </w:p>
    <w:sectPr w:rsidR="005E24F3" w:rsidSect="005E24F3">
      <w:type w:val="continuous"/>
      <w:pgSz w:w="12240" w:h="15840" w:code="1"/>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441F0">
      <w:pPr>
        <w:spacing w:after="0" w:line="240" w:lineRule="auto"/>
      </w:pPr>
      <w:r>
        <w:separator/>
      </w:r>
    </w:p>
  </w:endnote>
  <w:endnote w:type="continuationSeparator" w:id="0">
    <w:p w:rsidR="00000000" w:rsidRDefault="0024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5C" w:rsidRDefault="002441F0" w:rsidP="00EE205C">
    <w:pPr>
      <w:pStyle w:val="Footer"/>
      <w:jc w:val="center"/>
    </w:pPr>
  </w:p>
  <w:p w:rsidR="00EE205C" w:rsidRDefault="0024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441F0">
      <w:pPr>
        <w:spacing w:after="0" w:line="240" w:lineRule="auto"/>
      </w:pPr>
      <w:r>
        <w:separator/>
      </w:r>
    </w:p>
  </w:footnote>
  <w:footnote w:type="continuationSeparator" w:id="0">
    <w:p w:rsidR="00000000" w:rsidRDefault="00244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1.9pt;height:19.7pt;visibility:visible;mso-wrap-style:square" o:bullet="t">
        <v:imagedata r:id="rId1" o:title=""/>
      </v:shape>
    </w:pict>
  </w:numPicBullet>
  <w:abstractNum w:abstractNumId="0">
    <w:nsid w:val="02704283"/>
    <w:multiLevelType w:val="hybridMultilevel"/>
    <w:tmpl w:val="50A68764"/>
    <w:lvl w:ilvl="0" w:tplc="18CC8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E326B"/>
    <w:multiLevelType w:val="hybridMultilevel"/>
    <w:tmpl w:val="0A407914"/>
    <w:lvl w:ilvl="0" w:tplc="77B4D4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E0DD2"/>
    <w:multiLevelType w:val="multilevel"/>
    <w:tmpl w:val="391A12E4"/>
    <w:lvl w:ilvl="0">
      <w:start w:val="1"/>
      <w:numFmt w:val="decimal"/>
      <w:lvlText w:val="%1."/>
      <w:lvlJc w:val="left"/>
      <w:pPr>
        <w:tabs>
          <w:tab w:val="decimal" w:pos="-360"/>
        </w:tabs>
        <w:ind w:left="0"/>
      </w:pPr>
      <w:rPr>
        <w:rFonts w:ascii="Times New Roman" w:hAnsi="Times New Roman"/>
        <w:b w:val="0"/>
        <w:strike w:val="0"/>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91E05"/>
    <w:multiLevelType w:val="hybridMultilevel"/>
    <w:tmpl w:val="C09248C4"/>
    <w:lvl w:ilvl="0" w:tplc="8962EF26">
      <w:start w:val="1"/>
      <w:numFmt w:val="decimal"/>
      <w:lvlText w:val="%1."/>
      <w:lvlJc w:val="left"/>
      <w:pPr>
        <w:tabs>
          <w:tab w:val="num" w:pos="4386"/>
        </w:tabs>
        <w:ind w:left="3762" w:hanging="2115"/>
      </w:pPr>
      <w:rPr>
        <w:rFonts w:hint="default"/>
      </w:rPr>
    </w:lvl>
    <w:lvl w:ilvl="1" w:tplc="04210019" w:tentative="1">
      <w:start w:val="1"/>
      <w:numFmt w:val="lowerLetter"/>
      <w:lvlText w:val="%2."/>
      <w:lvlJc w:val="left"/>
      <w:pPr>
        <w:tabs>
          <w:tab w:val="num" w:pos="1800"/>
        </w:tabs>
        <w:ind w:left="1800" w:hanging="360"/>
      </w:pPr>
    </w:lvl>
    <w:lvl w:ilvl="2" w:tplc="0421001B" w:tentative="1">
      <w:start w:val="1"/>
      <w:numFmt w:val="lowerRoman"/>
      <w:lvlText w:val="%3."/>
      <w:lvlJc w:val="right"/>
      <w:pPr>
        <w:tabs>
          <w:tab w:val="num" w:pos="2520"/>
        </w:tabs>
        <w:ind w:left="2520" w:hanging="180"/>
      </w:p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4">
    <w:nsid w:val="22AF578D"/>
    <w:multiLevelType w:val="hybridMultilevel"/>
    <w:tmpl w:val="3F80828C"/>
    <w:lvl w:ilvl="0" w:tplc="04090019">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nsid w:val="2F5C263F"/>
    <w:multiLevelType w:val="multilevel"/>
    <w:tmpl w:val="D9D8BB54"/>
    <w:lvl w:ilvl="0">
      <w:start w:val="1"/>
      <w:numFmt w:val="decimal"/>
      <w:lvlText w:val="%1."/>
      <w:lvlJc w:val="left"/>
      <w:pPr>
        <w:tabs>
          <w:tab w:val="decimal" w:pos="360"/>
        </w:tabs>
        <w:ind w:left="720"/>
      </w:pPr>
      <w:rPr>
        <w:rFonts w:ascii="Times New Roman" w:hAnsi="Times New Roman"/>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F62D98"/>
    <w:multiLevelType w:val="hybridMultilevel"/>
    <w:tmpl w:val="4B8A7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53C68"/>
    <w:multiLevelType w:val="hybridMultilevel"/>
    <w:tmpl w:val="0744273E"/>
    <w:lvl w:ilvl="0" w:tplc="DF60E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576210"/>
    <w:multiLevelType w:val="hybridMultilevel"/>
    <w:tmpl w:val="1E284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E5294"/>
    <w:multiLevelType w:val="hybridMultilevel"/>
    <w:tmpl w:val="A844E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E1E5B"/>
    <w:multiLevelType w:val="hybridMultilevel"/>
    <w:tmpl w:val="AF4229D0"/>
    <w:lvl w:ilvl="0" w:tplc="B2D8BE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3B670D4"/>
    <w:multiLevelType w:val="hybridMultilevel"/>
    <w:tmpl w:val="913061D4"/>
    <w:lvl w:ilvl="0" w:tplc="8962EF26">
      <w:start w:val="1"/>
      <w:numFmt w:val="decimal"/>
      <w:lvlText w:val="%1."/>
      <w:lvlJc w:val="left"/>
      <w:pPr>
        <w:tabs>
          <w:tab w:val="num" w:pos="4386"/>
        </w:tabs>
        <w:ind w:left="3762" w:hanging="21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9A14DE"/>
    <w:multiLevelType w:val="multilevel"/>
    <w:tmpl w:val="636A5F10"/>
    <w:lvl w:ilvl="0">
      <w:start w:val="1"/>
      <w:numFmt w:val="lowerLetter"/>
      <w:lvlText w:val="%1."/>
      <w:lvlJc w:val="left"/>
      <w:pPr>
        <w:tabs>
          <w:tab w:val="decimal" w:pos="360"/>
        </w:tabs>
        <w:ind w:left="720"/>
      </w:pPr>
      <w:rPr>
        <w:b w:val="0"/>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3B45A9"/>
    <w:multiLevelType w:val="hybridMultilevel"/>
    <w:tmpl w:val="08BA45E4"/>
    <w:lvl w:ilvl="0" w:tplc="E58CB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6566C2"/>
    <w:multiLevelType w:val="hybridMultilevel"/>
    <w:tmpl w:val="7D523314"/>
    <w:lvl w:ilvl="0" w:tplc="C39241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07F1A"/>
    <w:multiLevelType w:val="hybridMultilevel"/>
    <w:tmpl w:val="97062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D7C0B"/>
    <w:multiLevelType w:val="hybridMultilevel"/>
    <w:tmpl w:val="9B20A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311790"/>
    <w:multiLevelType w:val="hybridMultilevel"/>
    <w:tmpl w:val="C5447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079B"/>
    <w:multiLevelType w:val="hybridMultilevel"/>
    <w:tmpl w:val="BE065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53764"/>
    <w:multiLevelType w:val="hybridMultilevel"/>
    <w:tmpl w:val="990871AA"/>
    <w:lvl w:ilvl="0" w:tplc="22965D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87E75"/>
    <w:multiLevelType w:val="hybridMultilevel"/>
    <w:tmpl w:val="9BAEE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8"/>
  </w:num>
  <w:num w:numId="4">
    <w:abstractNumId w:val="2"/>
  </w:num>
  <w:num w:numId="5">
    <w:abstractNumId w:val="19"/>
  </w:num>
  <w:num w:numId="6">
    <w:abstractNumId w:val="12"/>
  </w:num>
  <w:num w:numId="7">
    <w:abstractNumId w:val="4"/>
  </w:num>
  <w:num w:numId="8">
    <w:abstractNumId w:val="18"/>
  </w:num>
  <w:num w:numId="9">
    <w:abstractNumId w:val="5"/>
  </w:num>
  <w:num w:numId="10">
    <w:abstractNumId w:val="10"/>
  </w:num>
  <w:num w:numId="11">
    <w:abstractNumId w:val="3"/>
  </w:num>
  <w:num w:numId="12">
    <w:abstractNumId w:val="1"/>
  </w:num>
  <w:num w:numId="13">
    <w:abstractNumId w:val="11"/>
  </w:num>
  <w:num w:numId="14">
    <w:abstractNumId w:val="14"/>
  </w:num>
  <w:num w:numId="15">
    <w:abstractNumId w:val="16"/>
  </w:num>
  <w:num w:numId="16">
    <w:abstractNumId w:val="9"/>
  </w:num>
  <w:num w:numId="17">
    <w:abstractNumId w:val="20"/>
  </w:num>
  <w:num w:numId="18">
    <w:abstractNumId w:val="6"/>
  </w:num>
  <w:num w:numId="19">
    <w:abstractNumId w:val="13"/>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24F3"/>
    <w:rsid w:val="00000597"/>
    <w:rsid w:val="00001C4E"/>
    <w:rsid w:val="00004163"/>
    <w:rsid w:val="00011838"/>
    <w:rsid w:val="00011D23"/>
    <w:rsid w:val="00012686"/>
    <w:rsid w:val="00014360"/>
    <w:rsid w:val="00016187"/>
    <w:rsid w:val="00017A91"/>
    <w:rsid w:val="00017AA8"/>
    <w:rsid w:val="00021A37"/>
    <w:rsid w:val="00022136"/>
    <w:rsid w:val="0002302B"/>
    <w:rsid w:val="00023170"/>
    <w:rsid w:val="000242F8"/>
    <w:rsid w:val="000246F1"/>
    <w:rsid w:val="00025AE2"/>
    <w:rsid w:val="00027146"/>
    <w:rsid w:val="00027990"/>
    <w:rsid w:val="00027A8C"/>
    <w:rsid w:val="000306CA"/>
    <w:rsid w:val="00031FDD"/>
    <w:rsid w:val="00032602"/>
    <w:rsid w:val="00032A89"/>
    <w:rsid w:val="00036263"/>
    <w:rsid w:val="0003682D"/>
    <w:rsid w:val="00036DCC"/>
    <w:rsid w:val="00036E0D"/>
    <w:rsid w:val="0004023D"/>
    <w:rsid w:val="000408A5"/>
    <w:rsid w:val="00040A23"/>
    <w:rsid w:val="0004217E"/>
    <w:rsid w:val="000430F1"/>
    <w:rsid w:val="00043322"/>
    <w:rsid w:val="000437D4"/>
    <w:rsid w:val="0004503B"/>
    <w:rsid w:val="00047724"/>
    <w:rsid w:val="000532CD"/>
    <w:rsid w:val="00053F6B"/>
    <w:rsid w:val="00054076"/>
    <w:rsid w:val="00054BA8"/>
    <w:rsid w:val="00054C25"/>
    <w:rsid w:val="000573C6"/>
    <w:rsid w:val="000603B2"/>
    <w:rsid w:val="00060ACD"/>
    <w:rsid w:val="00070365"/>
    <w:rsid w:val="00070658"/>
    <w:rsid w:val="000746B1"/>
    <w:rsid w:val="00075639"/>
    <w:rsid w:val="00075685"/>
    <w:rsid w:val="00076AB9"/>
    <w:rsid w:val="000810E5"/>
    <w:rsid w:val="00082179"/>
    <w:rsid w:val="000849EA"/>
    <w:rsid w:val="00090C11"/>
    <w:rsid w:val="00093E4F"/>
    <w:rsid w:val="0009469C"/>
    <w:rsid w:val="00095EA8"/>
    <w:rsid w:val="00096581"/>
    <w:rsid w:val="00096D31"/>
    <w:rsid w:val="00097250"/>
    <w:rsid w:val="00097C9E"/>
    <w:rsid w:val="000A0A4E"/>
    <w:rsid w:val="000A3357"/>
    <w:rsid w:val="000A38DA"/>
    <w:rsid w:val="000A6340"/>
    <w:rsid w:val="000B099B"/>
    <w:rsid w:val="000B0FDA"/>
    <w:rsid w:val="000B4FBC"/>
    <w:rsid w:val="000B56B4"/>
    <w:rsid w:val="000B67B0"/>
    <w:rsid w:val="000C1057"/>
    <w:rsid w:val="000C1A69"/>
    <w:rsid w:val="000C33FE"/>
    <w:rsid w:val="000C56C3"/>
    <w:rsid w:val="000D1706"/>
    <w:rsid w:val="000D2CF8"/>
    <w:rsid w:val="000D2D72"/>
    <w:rsid w:val="000D3A5B"/>
    <w:rsid w:val="000D6701"/>
    <w:rsid w:val="000E006C"/>
    <w:rsid w:val="000E06B6"/>
    <w:rsid w:val="000E0BCC"/>
    <w:rsid w:val="000E0F44"/>
    <w:rsid w:val="000E3128"/>
    <w:rsid w:val="000E3D2E"/>
    <w:rsid w:val="000E7123"/>
    <w:rsid w:val="000E73C7"/>
    <w:rsid w:val="000F06E0"/>
    <w:rsid w:val="000F2330"/>
    <w:rsid w:val="000F7D65"/>
    <w:rsid w:val="00100DCA"/>
    <w:rsid w:val="00101A23"/>
    <w:rsid w:val="001023B5"/>
    <w:rsid w:val="0010381C"/>
    <w:rsid w:val="001061C2"/>
    <w:rsid w:val="00106A91"/>
    <w:rsid w:val="00110FD6"/>
    <w:rsid w:val="001119F3"/>
    <w:rsid w:val="001123C6"/>
    <w:rsid w:val="001138CD"/>
    <w:rsid w:val="00113986"/>
    <w:rsid w:val="00114228"/>
    <w:rsid w:val="00115813"/>
    <w:rsid w:val="00115EBC"/>
    <w:rsid w:val="001168F6"/>
    <w:rsid w:val="00120853"/>
    <w:rsid w:val="00120F7F"/>
    <w:rsid w:val="00124203"/>
    <w:rsid w:val="00124768"/>
    <w:rsid w:val="001254D0"/>
    <w:rsid w:val="001260EF"/>
    <w:rsid w:val="001261E4"/>
    <w:rsid w:val="001266F8"/>
    <w:rsid w:val="00126A4F"/>
    <w:rsid w:val="00127A71"/>
    <w:rsid w:val="00130063"/>
    <w:rsid w:val="0013128E"/>
    <w:rsid w:val="001316DD"/>
    <w:rsid w:val="001323BD"/>
    <w:rsid w:val="00132958"/>
    <w:rsid w:val="00133F58"/>
    <w:rsid w:val="001351F5"/>
    <w:rsid w:val="00135D19"/>
    <w:rsid w:val="001363C4"/>
    <w:rsid w:val="00136BC2"/>
    <w:rsid w:val="00137DC0"/>
    <w:rsid w:val="001405AC"/>
    <w:rsid w:val="00140E15"/>
    <w:rsid w:val="0014122C"/>
    <w:rsid w:val="00141348"/>
    <w:rsid w:val="00141E3C"/>
    <w:rsid w:val="0014384B"/>
    <w:rsid w:val="0014530B"/>
    <w:rsid w:val="00145F77"/>
    <w:rsid w:val="0015011D"/>
    <w:rsid w:val="001518F9"/>
    <w:rsid w:val="00151D72"/>
    <w:rsid w:val="0015340D"/>
    <w:rsid w:val="0015350F"/>
    <w:rsid w:val="00153B29"/>
    <w:rsid w:val="0015455F"/>
    <w:rsid w:val="001546C6"/>
    <w:rsid w:val="00154773"/>
    <w:rsid w:val="00154A11"/>
    <w:rsid w:val="00155CC1"/>
    <w:rsid w:val="00156E0E"/>
    <w:rsid w:val="001573A3"/>
    <w:rsid w:val="001601B5"/>
    <w:rsid w:val="0016076E"/>
    <w:rsid w:val="001623EB"/>
    <w:rsid w:val="00162CCD"/>
    <w:rsid w:val="00163861"/>
    <w:rsid w:val="00163E10"/>
    <w:rsid w:val="00165312"/>
    <w:rsid w:val="0016682F"/>
    <w:rsid w:val="00170281"/>
    <w:rsid w:val="001710A7"/>
    <w:rsid w:val="0017228B"/>
    <w:rsid w:val="00173978"/>
    <w:rsid w:val="0017498C"/>
    <w:rsid w:val="00176578"/>
    <w:rsid w:val="00176773"/>
    <w:rsid w:val="00177A5A"/>
    <w:rsid w:val="001803BE"/>
    <w:rsid w:val="00183F27"/>
    <w:rsid w:val="0018444B"/>
    <w:rsid w:val="00185135"/>
    <w:rsid w:val="00185C43"/>
    <w:rsid w:val="00186424"/>
    <w:rsid w:val="00186C94"/>
    <w:rsid w:val="00187610"/>
    <w:rsid w:val="00187841"/>
    <w:rsid w:val="00190431"/>
    <w:rsid w:val="001908E8"/>
    <w:rsid w:val="0019489E"/>
    <w:rsid w:val="001949DE"/>
    <w:rsid w:val="00194C9D"/>
    <w:rsid w:val="0019552A"/>
    <w:rsid w:val="00195ADA"/>
    <w:rsid w:val="001A196A"/>
    <w:rsid w:val="001A2169"/>
    <w:rsid w:val="001A3F36"/>
    <w:rsid w:val="001A6C99"/>
    <w:rsid w:val="001B0170"/>
    <w:rsid w:val="001B1E30"/>
    <w:rsid w:val="001B322D"/>
    <w:rsid w:val="001B4818"/>
    <w:rsid w:val="001B683B"/>
    <w:rsid w:val="001C058D"/>
    <w:rsid w:val="001C14B4"/>
    <w:rsid w:val="001C344E"/>
    <w:rsid w:val="001C3FAB"/>
    <w:rsid w:val="001C48CC"/>
    <w:rsid w:val="001C6AD9"/>
    <w:rsid w:val="001C6BF7"/>
    <w:rsid w:val="001D079E"/>
    <w:rsid w:val="001D0A25"/>
    <w:rsid w:val="001D0C71"/>
    <w:rsid w:val="001D1771"/>
    <w:rsid w:val="001D1915"/>
    <w:rsid w:val="001D1F5F"/>
    <w:rsid w:val="001D2356"/>
    <w:rsid w:val="001E1BC1"/>
    <w:rsid w:val="001E1FF2"/>
    <w:rsid w:val="001E42DB"/>
    <w:rsid w:val="001E5A88"/>
    <w:rsid w:val="001F2761"/>
    <w:rsid w:val="001F66DB"/>
    <w:rsid w:val="00200D0B"/>
    <w:rsid w:val="00201F82"/>
    <w:rsid w:val="00202DAB"/>
    <w:rsid w:val="00203996"/>
    <w:rsid w:val="00203AF7"/>
    <w:rsid w:val="00205065"/>
    <w:rsid w:val="00206AA5"/>
    <w:rsid w:val="00207AD9"/>
    <w:rsid w:val="00210740"/>
    <w:rsid w:val="002110F0"/>
    <w:rsid w:val="0021202C"/>
    <w:rsid w:val="0021203E"/>
    <w:rsid w:val="00212B53"/>
    <w:rsid w:val="00213069"/>
    <w:rsid w:val="0021409A"/>
    <w:rsid w:val="00214D9C"/>
    <w:rsid w:val="002178D9"/>
    <w:rsid w:val="00220F1E"/>
    <w:rsid w:val="00222E45"/>
    <w:rsid w:val="00225097"/>
    <w:rsid w:val="002250C6"/>
    <w:rsid w:val="00231941"/>
    <w:rsid w:val="00232586"/>
    <w:rsid w:val="00232BC4"/>
    <w:rsid w:val="00234474"/>
    <w:rsid w:val="00236C83"/>
    <w:rsid w:val="00237610"/>
    <w:rsid w:val="00240DC9"/>
    <w:rsid w:val="002413A0"/>
    <w:rsid w:val="0024226E"/>
    <w:rsid w:val="00243187"/>
    <w:rsid w:val="002441F0"/>
    <w:rsid w:val="00244EBE"/>
    <w:rsid w:val="00245FEA"/>
    <w:rsid w:val="00247249"/>
    <w:rsid w:val="0024734D"/>
    <w:rsid w:val="00247605"/>
    <w:rsid w:val="00247B0F"/>
    <w:rsid w:val="002539E7"/>
    <w:rsid w:val="00257923"/>
    <w:rsid w:val="00262D67"/>
    <w:rsid w:val="00266771"/>
    <w:rsid w:val="00266AC6"/>
    <w:rsid w:val="00266CE0"/>
    <w:rsid w:val="00266F75"/>
    <w:rsid w:val="0026736C"/>
    <w:rsid w:val="0026788E"/>
    <w:rsid w:val="00267A82"/>
    <w:rsid w:val="00270BD2"/>
    <w:rsid w:val="002716A1"/>
    <w:rsid w:val="00274394"/>
    <w:rsid w:val="00274554"/>
    <w:rsid w:val="002745E7"/>
    <w:rsid w:val="00274629"/>
    <w:rsid w:val="00274CE8"/>
    <w:rsid w:val="002754D9"/>
    <w:rsid w:val="00275D1E"/>
    <w:rsid w:val="00275F51"/>
    <w:rsid w:val="00276036"/>
    <w:rsid w:val="00276E64"/>
    <w:rsid w:val="00282AEA"/>
    <w:rsid w:val="00283D76"/>
    <w:rsid w:val="0028697C"/>
    <w:rsid w:val="002869C7"/>
    <w:rsid w:val="00286FD3"/>
    <w:rsid w:val="00290A4F"/>
    <w:rsid w:val="00290E6C"/>
    <w:rsid w:val="00293119"/>
    <w:rsid w:val="00294D41"/>
    <w:rsid w:val="002965BD"/>
    <w:rsid w:val="00296B02"/>
    <w:rsid w:val="00297A3C"/>
    <w:rsid w:val="002A264A"/>
    <w:rsid w:val="002A3223"/>
    <w:rsid w:val="002A472E"/>
    <w:rsid w:val="002A622D"/>
    <w:rsid w:val="002A6857"/>
    <w:rsid w:val="002A7621"/>
    <w:rsid w:val="002A787F"/>
    <w:rsid w:val="002B06A0"/>
    <w:rsid w:val="002B2BE7"/>
    <w:rsid w:val="002B3635"/>
    <w:rsid w:val="002B4B8D"/>
    <w:rsid w:val="002B55C4"/>
    <w:rsid w:val="002B6214"/>
    <w:rsid w:val="002B68DF"/>
    <w:rsid w:val="002C1663"/>
    <w:rsid w:val="002C1BE6"/>
    <w:rsid w:val="002C4A8B"/>
    <w:rsid w:val="002C75D0"/>
    <w:rsid w:val="002C7EBC"/>
    <w:rsid w:val="002C7FA3"/>
    <w:rsid w:val="002D0061"/>
    <w:rsid w:val="002D1052"/>
    <w:rsid w:val="002D1B2D"/>
    <w:rsid w:val="002D2977"/>
    <w:rsid w:val="002D2C9C"/>
    <w:rsid w:val="002D35FD"/>
    <w:rsid w:val="002D3DB5"/>
    <w:rsid w:val="002D5CE8"/>
    <w:rsid w:val="002D5F5A"/>
    <w:rsid w:val="002E34C8"/>
    <w:rsid w:val="002E4471"/>
    <w:rsid w:val="002E4BDB"/>
    <w:rsid w:val="002E57E4"/>
    <w:rsid w:val="002E7CD4"/>
    <w:rsid w:val="002F1F7F"/>
    <w:rsid w:val="002F2397"/>
    <w:rsid w:val="002F3A6F"/>
    <w:rsid w:val="002F3C00"/>
    <w:rsid w:val="002F3F2F"/>
    <w:rsid w:val="002F4347"/>
    <w:rsid w:val="002F4BE5"/>
    <w:rsid w:val="002F5000"/>
    <w:rsid w:val="002F5797"/>
    <w:rsid w:val="002F5E24"/>
    <w:rsid w:val="002F6186"/>
    <w:rsid w:val="002F676F"/>
    <w:rsid w:val="002F7C77"/>
    <w:rsid w:val="00301FE1"/>
    <w:rsid w:val="00303678"/>
    <w:rsid w:val="00305BFF"/>
    <w:rsid w:val="00307065"/>
    <w:rsid w:val="0030764B"/>
    <w:rsid w:val="003103F1"/>
    <w:rsid w:val="00310427"/>
    <w:rsid w:val="00310BA6"/>
    <w:rsid w:val="00312393"/>
    <w:rsid w:val="003131B3"/>
    <w:rsid w:val="00313DFF"/>
    <w:rsid w:val="0031620B"/>
    <w:rsid w:val="0031629C"/>
    <w:rsid w:val="0031649B"/>
    <w:rsid w:val="00320332"/>
    <w:rsid w:val="0032237B"/>
    <w:rsid w:val="003255AC"/>
    <w:rsid w:val="00326632"/>
    <w:rsid w:val="00330597"/>
    <w:rsid w:val="00331BD6"/>
    <w:rsid w:val="00332C8D"/>
    <w:rsid w:val="00334E9F"/>
    <w:rsid w:val="003353F2"/>
    <w:rsid w:val="00340381"/>
    <w:rsid w:val="003427C0"/>
    <w:rsid w:val="0034611D"/>
    <w:rsid w:val="00346D3C"/>
    <w:rsid w:val="00347358"/>
    <w:rsid w:val="00347897"/>
    <w:rsid w:val="0035132A"/>
    <w:rsid w:val="00351479"/>
    <w:rsid w:val="00352999"/>
    <w:rsid w:val="0035352B"/>
    <w:rsid w:val="0035352C"/>
    <w:rsid w:val="003546F1"/>
    <w:rsid w:val="00357183"/>
    <w:rsid w:val="00362878"/>
    <w:rsid w:val="00363638"/>
    <w:rsid w:val="003666C9"/>
    <w:rsid w:val="0037184C"/>
    <w:rsid w:val="00372496"/>
    <w:rsid w:val="0037557D"/>
    <w:rsid w:val="003770C6"/>
    <w:rsid w:val="00383C64"/>
    <w:rsid w:val="003861BA"/>
    <w:rsid w:val="00386746"/>
    <w:rsid w:val="003867F9"/>
    <w:rsid w:val="00387492"/>
    <w:rsid w:val="003940F6"/>
    <w:rsid w:val="00394995"/>
    <w:rsid w:val="00394ACF"/>
    <w:rsid w:val="00395DA0"/>
    <w:rsid w:val="00396494"/>
    <w:rsid w:val="003977EC"/>
    <w:rsid w:val="003A0498"/>
    <w:rsid w:val="003A09B1"/>
    <w:rsid w:val="003A0A75"/>
    <w:rsid w:val="003A0DDB"/>
    <w:rsid w:val="003A0E2C"/>
    <w:rsid w:val="003A2400"/>
    <w:rsid w:val="003A5445"/>
    <w:rsid w:val="003A604D"/>
    <w:rsid w:val="003A6E45"/>
    <w:rsid w:val="003A7773"/>
    <w:rsid w:val="003B0BD0"/>
    <w:rsid w:val="003B32E1"/>
    <w:rsid w:val="003B3D9E"/>
    <w:rsid w:val="003B52C9"/>
    <w:rsid w:val="003B5851"/>
    <w:rsid w:val="003C0050"/>
    <w:rsid w:val="003C27A6"/>
    <w:rsid w:val="003C3BAD"/>
    <w:rsid w:val="003C5AC4"/>
    <w:rsid w:val="003C664F"/>
    <w:rsid w:val="003C7EE2"/>
    <w:rsid w:val="003D2891"/>
    <w:rsid w:val="003D30F1"/>
    <w:rsid w:val="003D39A2"/>
    <w:rsid w:val="003D6A98"/>
    <w:rsid w:val="003D6D0F"/>
    <w:rsid w:val="003E1BD7"/>
    <w:rsid w:val="003E3B75"/>
    <w:rsid w:val="003E4498"/>
    <w:rsid w:val="003E586D"/>
    <w:rsid w:val="003E774F"/>
    <w:rsid w:val="003E783D"/>
    <w:rsid w:val="003E794C"/>
    <w:rsid w:val="003F025E"/>
    <w:rsid w:val="003F058B"/>
    <w:rsid w:val="003F1314"/>
    <w:rsid w:val="003F29D0"/>
    <w:rsid w:val="003F323A"/>
    <w:rsid w:val="003F5E56"/>
    <w:rsid w:val="003F7221"/>
    <w:rsid w:val="00400A04"/>
    <w:rsid w:val="004017F6"/>
    <w:rsid w:val="00403EF3"/>
    <w:rsid w:val="00404421"/>
    <w:rsid w:val="004045E8"/>
    <w:rsid w:val="00404F93"/>
    <w:rsid w:val="00405E5B"/>
    <w:rsid w:val="00410416"/>
    <w:rsid w:val="00410700"/>
    <w:rsid w:val="004165BD"/>
    <w:rsid w:val="004202EE"/>
    <w:rsid w:val="00420477"/>
    <w:rsid w:val="00421822"/>
    <w:rsid w:val="00427E2B"/>
    <w:rsid w:val="00431873"/>
    <w:rsid w:val="004332AA"/>
    <w:rsid w:val="004344FB"/>
    <w:rsid w:val="00434C33"/>
    <w:rsid w:val="00437D24"/>
    <w:rsid w:val="00441FB6"/>
    <w:rsid w:val="00442B9F"/>
    <w:rsid w:val="00442D22"/>
    <w:rsid w:val="00443169"/>
    <w:rsid w:val="00445DF1"/>
    <w:rsid w:val="00447C1F"/>
    <w:rsid w:val="00450BB2"/>
    <w:rsid w:val="00450E0E"/>
    <w:rsid w:val="004513EB"/>
    <w:rsid w:val="0045166D"/>
    <w:rsid w:val="00451EAC"/>
    <w:rsid w:val="004541D0"/>
    <w:rsid w:val="004543EB"/>
    <w:rsid w:val="004554E1"/>
    <w:rsid w:val="0045734A"/>
    <w:rsid w:val="00457847"/>
    <w:rsid w:val="00460886"/>
    <w:rsid w:val="004629C7"/>
    <w:rsid w:val="0046381B"/>
    <w:rsid w:val="00464386"/>
    <w:rsid w:val="00465770"/>
    <w:rsid w:val="00465C08"/>
    <w:rsid w:val="0047093E"/>
    <w:rsid w:val="00473841"/>
    <w:rsid w:val="00474708"/>
    <w:rsid w:val="004763AC"/>
    <w:rsid w:val="0048035B"/>
    <w:rsid w:val="00480471"/>
    <w:rsid w:val="004823DB"/>
    <w:rsid w:val="00482A2F"/>
    <w:rsid w:val="00483819"/>
    <w:rsid w:val="00483A7B"/>
    <w:rsid w:val="00484929"/>
    <w:rsid w:val="00485296"/>
    <w:rsid w:val="00485A9E"/>
    <w:rsid w:val="00485F53"/>
    <w:rsid w:val="00486410"/>
    <w:rsid w:val="00486B00"/>
    <w:rsid w:val="004901D9"/>
    <w:rsid w:val="00490781"/>
    <w:rsid w:val="00490DCB"/>
    <w:rsid w:val="00496882"/>
    <w:rsid w:val="00496BA4"/>
    <w:rsid w:val="00496EB5"/>
    <w:rsid w:val="004A0034"/>
    <w:rsid w:val="004A2CE6"/>
    <w:rsid w:val="004A3E51"/>
    <w:rsid w:val="004A606F"/>
    <w:rsid w:val="004B3E11"/>
    <w:rsid w:val="004B4CDC"/>
    <w:rsid w:val="004B5BEA"/>
    <w:rsid w:val="004C123E"/>
    <w:rsid w:val="004C2EA7"/>
    <w:rsid w:val="004C4DA3"/>
    <w:rsid w:val="004C68BB"/>
    <w:rsid w:val="004D08E0"/>
    <w:rsid w:val="004D0AAF"/>
    <w:rsid w:val="004D111A"/>
    <w:rsid w:val="004D1C92"/>
    <w:rsid w:val="004D4B37"/>
    <w:rsid w:val="004D57C6"/>
    <w:rsid w:val="004D57DC"/>
    <w:rsid w:val="004D6FB8"/>
    <w:rsid w:val="004D7A08"/>
    <w:rsid w:val="004F0FC1"/>
    <w:rsid w:val="004F1855"/>
    <w:rsid w:val="004F2F83"/>
    <w:rsid w:val="004F41C2"/>
    <w:rsid w:val="004F6B6D"/>
    <w:rsid w:val="004F6D3C"/>
    <w:rsid w:val="004F762D"/>
    <w:rsid w:val="0050076B"/>
    <w:rsid w:val="00500B3A"/>
    <w:rsid w:val="00502584"/>
    <w:rsid w:val="00503490"/>
    <w:rsid w:val="00504DF1"/>
    <w:rsid w:val="00506248"/>
    <w:rsid w:val="005068DA"/>
    <w:rsid w:val="005134B4"/>
    <w:rsid w:val="00513682"/>
    <w:rsid w:val="00520E5D"/>
    <w:rsid w:val="005218E8"/>
    <w:rsid w:val="0052243A"/>
    <w:rsid w:val="00522C3D"/>
    <w:rsid w:val="005243CC"/>
    <w:rsid w:val="00530207"/>
    <w:rsid w:val="005307A5"/>
    <w:rsid w:val="00532708"/>
    <w:rsid w:val="00532964"/>
    <w:rsid w:val="00532D0E"/>
    <w:rsid w:val="00532D5C"/>
    <w:rsid w:val="00533CAA"/>
    <w:rsid w:val="00534004"/>
    <w:rsid w:val="005357AD"/>
    <w:rsid w:val="00535CBD"/>
    <w:rsid w:val="00536514"/>
    <w:rsid w:val="005403CB"/>
    <w:rsid w:val="0054139F"/>
    <w:rsid w:val="00541A2F"/>
    <w:rsid w:val="0054556F"/>
    <w:rsid w:val="0054768C"/>
    <w:rsid w:val="005507EC"/>
    <w:rsid w:val="00551526"/>
    <w:rsid w:val="00552A5A"/>
    <w:rsid w:val="00554EB3"/>
    <w:rsid w:val="00554F48"/>
    <w:rsid w:val="005558BC"/>
    <w:rsid w:val="00555E93"/>
    <w:rsid w:val="00557416"/>
    <w:rsid w:val="005579B8"/>
    <w:rsid w:val="00560285"/>
    <w:rsid w:val="0056162B"/>
    <w:rsid w:val="00561B62"/>
    <w:rsid w:val="00562598"/>
    <w:rsid w:val="00563405"/>
    <w:rsid w:val="0056614C"/>
    <w:rsid w:val="0057182E"/>
    <w:rsid w:val="00574531"/>
    <w:rsid w:val="0057515D"/>
    <w:rsid w:val="005800A9"/>
    <w:rsid w:val="005808EA"/>
    <w:rsid w:val="00582E01"/>
    <w:rsid w:val="0058301D"/>
    <w:rsid w:val="005836F0"/>
    <w:rsid w:val="00583942"/>
    <w:rsid w:val="005907AF"/>
    <w:rsid w:val="00591BEF"/>
    <w:rsid w:val="00592136"/>
    <w:rsid w:val="00592527"/>
    <w:rsid w:val="00593789"/>
    <w:rsid w:val="00593848"/>
    <w:rsid w:val="0059450A"/>
    <w:rsid w:val="0059457E"/>
    <w:rsid w:val="00595A64"/>
    <w:rsid w:val="00597B17"/>
    <w:rsid w:val="005A5AA3"/>
    <w:rsid w:val="005A5EA3"/>
    <w:rsid w:val="005B02E5"/>
    <w:rsid w:val="005B10F0"/>
    <w:rsid w:val="005B250A"/>
    <w:rsid w:val="005B2F4D"/>
    <w:rsid w:val="005B358E"/>
    <w:rsid w:val="005B6F3D"/>
    <w:rsid w:val="005C22D2"/>
    <w:rsid w:val="005C2BE6"/>
    <w:rsid w:val="005C43FA"/>
    <w:rsid w:val="005C504A"/>
    <w:rsid w:val="005C5C8B"/>
    <w:rsid w:val="005C7877"/>
    <w:rsid w:val="005D022D"/>
    <w:rsid w:val="005D0809"/>
    <w:rsid w:val="005D08A7"/>
    <w:rsid w:val="005D1316"/>
    <w:rsid w:val="005D143D"/>
    <w:rsid w:val="005D23EA"/>
    <w:rsid w:val="005D2F7E"/>
    <w:rsid w:val="005D33C5"/>
    <w:rsid w:val="005D4DA9"/>
    <w:rsid w:val="005D53A4"/>
    <w:rsid w:val="005D6CCF"/>
    <w:rsid w:val="005E076E"/>
    <w:rsid w:val="005E13D3"/>
    <w:rsid w:val="005E24F3"/>
    <w:rsid w:val="005E2BC9"/>
    <w:rsid w:val="005E2D91"/>
    <w:rsid w:val="005E2E99"/>
    <w:rsid w:val="005E3A48"/>
    <w:rsid w:val="005E50FC"/>
    <w:rsid w:val="005E6F68"/>
    <w:rsid w:val="005F00A5"/>
    <w:rsid w:val="005F0A84"/>
    <w:rsid w:val="005F6D45"/>
    <w:rsid w:val="005F73F8"/>
    <w:rsid w:val="006019CE"/>
    <w:rsid w:val="0060246B"/>
    <w:rsid w:val="006031D4"/>
    <w:rsid w:val="006031D8"/>
    <w:rsid w:val="00603B4A"/>
    <w:rsid w:val="00605C0F"/>
    <w:rsid w:val="00606BFC"/>
    <w:rsid w:val="00610B9C"/>
    <w:rsid w:val="00610DC1"/>
    <w:rsid w:val="006114A3"/>
    <w:rsid w:val="006118E6"/>
    <w:rsid w:val="0061356F"/>
    <w:rsid w:val="0061438E"/>
    <w:rsid w:val="00614391"/>
    <w:rsid w:val="00614D20"/>
    <w:rsid w:val="006155A2"/>
    <w:rsid w:val="00615692"/>
    <w:rsid w:val="0061571C"/>
    <w:rsid w:val="00616915"/>
    <w:rsid w:val="00620B4D"/>
    <w:rsid w:val="00620DA7"/>
    <w:rsid w:val="00621818"/>
    <w:rsid w:val="006230D9"/>
    <w:rsid w:val="00625E9E"/>
    <w:rsid w:val="00626102"/>
    <w:rsid w:val="00626DB8"/>
    <w:rsid w:val="006274A6"/>
    <w:rsid w:val="0062782C"/>
    <w:rsid w:val="00630341"/>
    <w:rsid w:val="00634EAA"/>
    <w:rsid w:val="00635220"/>
    <w:rsid w:val="0063745D"/>
    <w:rsid w:val="006412FA"/>
    <w:rsid w:val="00642979"/>
    <w:rsid w:val="0064467A"/>
    <w:rsid w:val="0064549B"/>
    <w:rsid w:val="00645F28"/>
    <w:rsid w:val="00646FBB"/>
    <w:rsid w:val="00647656"/>
    <w:rsid w:val="006528B1"/>
    <w:rsid w:val="0065420E"/>
    <w:rsid w:val="006557C2"/>
    <w:rsid w:val="00657501"/>
    <w:rsid w:val="00660D66"/>
    <w:rsid w:val="00660DF9"/>
    <w:rsid w:val="00661AC2"/>
    <w:rsid w:val="0066435E"/>
    <w:rsid w:val="006649AA"/>
    <w:rsid w:val="00666A3A"/>
    <w:rsid w:val="006674D9"/>
    <w:rsid w:val="00667F18"/>
    <w:rsid w:val="00670D2A"/>
    <w:rsid w:val="006751A3"/>
    <w:rsid w:val="00675530"/>
    <w:rsid w:val="00675E56"/>
    <w:rsid w:val="00676676"/>
    <w:rsid w:val="0067692A"/>
    <w:rsid w:val="00676B19"/>
    <w:rsid w:val="00676E6F"/>
    <w:rsid w:val="00677087"/>
    <w:rsid w:val="006773C5"/>
    <w:rsid w:val="00681033"/>
    <w:rsid w:val="00681354"/>
    <w:rsid w:val="006814D6"/>
    <w:rsid w:val="00681E60"/>
    <w:rsid w:val="00682049"/>
    <w:rsid w:val="00683629"/>
    <w:rsid w:val="006846B9"/>
    <w:rsid w:val="00685561"/>
    <w:rsid w:val="00686100"/>
    <w:rsid w:val="00690269"/>
    <w:rsid w:val="00691E2C"/>
    <w:rsid w:val="00692307"/>
    <w:rsid w:val="006925F6"/>
    <w:rsid w:val="006934B5"/>
    <w:rsid w:val="006939F4"/>
    <w:rsid w:val="00697827"/>
    <w:rsid w:val="00697CD8"/>
    <w:rsid w:val="006A0287"/>
    <w:rsid w:val="006A157A"/>
    <w:rsid w:val="006A1968"/>
    <w:rsid w:val="006A38B6"/>
    <w:rsid w:val="006A5814"/>
    <w:rsid w:val="006A5C2E"/>
    <w:rsid w:val="006A5C32"/>
    <w:rsid w:val="006B0314"/>
    <w:rsid w:val="006B2310"/>
    <w:rsid w:val="006B5B74"/>
    <w:rsid w:val="006B63B3"/>
    <w:rsid w:val="006B6575"/>
    <w:rsid w:val="006B67EF"/>
    <w:rsid w:val="006C10CF"/>
    <w:rsid w:val="006C388D"/>
    <w:rsid w:val="006D0827"/>
    <w:rsid w:val="006D0909"/>
    <w:rsid w:val="006D0CB8"/>
    <w:rsid w:val="006D4016"/>
    <w:rsid w:val="006D4C8F"/>
    <w:rsid w:val="006D646C"/>
    <w:rsid w:val="006D75C1"/>
    <w:rsid w:val="006D7EBD"/>
    <w:rsid w:val="006E06B9"/>
    <w:rsid w:val="006E34EF"/>
    <w:rsid w:val="006E3EE3"/>
    <w:rsid w:val="006E7B1A"/>
    <w:rsid w:val="006E7E8F"/>
    <w:rsid w:val="006F1F65"/>
    <w:rsid w:val="006F302E"/>
    <w:rsid w:val="006F3A97"/>
    <w:rsid w:val="006F4DBC"/>
    <w:rsid w:val="006F5089"/>
    <w:rsid w:val="006F5F6E"/>
    <w:rsid w:val="006F6609"/>
    <w:rsid w:val="00700F4F"/>
    <w:rsid w:val="007019BE"/>
    <w:rsid w:val="007024C4"/>
    <w:rsid w:val="007027F6"/>
    <w:rsid w:val="00705AA1"/>
    <w:rsid w:val="00706857"/>
    <w:rsid w:val="00706B88"/>
    <w:rsid w:val="00707F38"/>
    <w:rsid w:val="00710C13"/>
    <w:rsid w:val="00711979"/>
    <w:rsid w:val="007135C9"/>
    <w:rsid w:val="00715C68"/>
    <w:rsid w:val="00717D8E"/>
    <w:rsid w:val="00717E72"/>
    <w:rsid w:val="00720693"/>
    <w:rsid w:val="00720CF7"/>
    <w:rsid w:val="00722BD7"/>
    <w:rsid w:val="00723498"/>
    <w:rsid w:val="00725739"/>
    <w:rsid w:val="007277CE"/>
    <w:rsid w:val="00727807"/>
    <w:rsid w:val="007312DE"/>
    <w:rsid w:val="00731770"/>
    <w:rsid w:val="0073465B"/>
    <w:rsid w:val="00734C73"/>
    <w:rsid w:val="00740599"/>
    <w:rsid w:val="007405E6"/>
    <w:rsid w:val="00740AEE"/>
    <w:rsid w:val="00741C42"/>
    <w:rsid w:val="00742221"/>
    <w:rsid w:val="00742681"/>
    <w:rsid w:val="00743DFE"/>
    <w:rsid w:val="00746C8D"/>
    <w:rsid w:val="007472E2"/>
    <w:rsid w:val="00752597"/>
    <w:rsid w:val="00753B94"/>
    <w:rsid w:val="00754785"/>
    <w:rsid w:val="007552CF"/>
    <w:rsid w:val="007558ED"/>
    <w:rsid w:val="00756936"/>
    <w:rsid w:val="007575EA"/>
    <w:rsid w:val="007575F7"/>
    <w:rsid w:val="007602E2"/>
    <w:rsid w:val="00761575"/>
    <w:rsid w:val="00761613"/>
    <w:rsid w:val="00763A83"/>
    <w:rsid w:val="00764392"/>
    <w:rsid w:val="00764D24"/>
    <w:rsid w:val="00765D52"/>
    <w:rsid w:val="00765E85"/>
    <w:rsid w:val="0077104C"/>
    <w:rsid w:val="00772A3D"/>
    <w:rsid w:val="00772E45"/>
    <w:rsid w:val="00773874"/>
    <w:rsid w:val="00773D78"/>
    <w:rsid w:val="007757BF"/>
    <w:rsid w:val="00775B01"/>
    <w:rsid w:val="00775CF4"/>
    <w:rsid w:val="00777E65"/>
    <w:rsid w:val="00781889"/>
    <w:rsid w:val="00782038"/>
    <w:rsid w:val="00783CE3"/>
    <w:rsid w:val="00784FDE"/>
    <w:rsid w:val="0078591E"/>
    <w:rsid w:val="00787E2C"/>
    <w:rsid w:val="00791017"/>
    <w:rsid w:val="007925D3"/>
    <w:rsid w:val="00792809"/>
    <w:rsid w:val="00792985"/>
    <w:rsid w:val="00792FE1"/>
    <w:rsid w:val="00793278"/>
    <w:rsid w:val="00793BD8"/>
    <w:rsid w:val="00794640"/>
    <w:rsid w:val="007957D1"/>
    <w:rsid w:val="00795967"/>
    <w:rsid w:val="00795DD4"/>
    <w:rsid w:val="00795F7D"/>
    <w:rsid w:val="007962C3"/>
    <w:rsid w:val="007966B1"/>
    <w:rsid w:val="00797135"/>
    <w:rsid w:val="0079734A"/>
    <w:rsid w:val="007A029D"/>
    <w:rsid w:val="007A394D"/>
    <w:rsid w:val="007A55AB"/>
    <w:rsid w:val="007A704F"/>
    <w:rsid w:val="007B036C"/>
    <w:rsid w:val="007B064D"/>
    <w:rsid w:val="007B21A9"/>
    <w:rsid w:val="007B410F"/>
    <w:rsid w:val="007B4383"/>
    <w:rsid w:val="007B5755"/>
    <w:rsid w:val="007B6728"/>
    <w:rsid w:val="007B7169"/>
    <w:rsid w:val="007C0014"/>
    <w:rsid w:val="007C12D4"/>
    <w:rsid w:val="007C172F"/>
    <w:rsid w:val="007C40BF"/>
    <w:rsid w:val="007C6206"/>
    <w:rsid w:val="007D24F5"/>
    <w:rsid w:val="007D2685"/>
    <w:rsid w:val="007D3012"/>
    <w:rsid w:val="007D4400"/>
    <w:rsid w:val="007D5618"/>
    <w:rsid w:val="007D6D5B"/>
    <w:rsid w:val="007D6F8A"/>
    <w:rsid w:val="007E0A62"/>
    <w:rsid w:val="007E18FC"/>
    <w:rsid w:val="007E4073"/>
    <w:rsid w:val="007E588F"/>
    <w:rsid w:val="007E68BE"/>
    <w:rsid w:val="007F101F"/>
    <w:rsid w:val="007F19E6"/>
    <w:rsid w:val="007F3BB7"/>
    <w:rsid w:val="007F6971"/>
    <w:rsid w:val="007F77E5"/>
    <w:rsid w:val="00801D04"/>
    <w:rsid w:val="0080461B"/>
    <w:rsid w:val="00805EFE"/>
    <w:rsid w:val="0080762E"/>
    <w:rsid w:val="00810087"/>
    <w:rsid w:val="00812188"/>
    <w:rsid w:val="00812B64"/>
    <w:rsid w:val="00813221"/>
    <w:rsid w:val="0081441D"/>
    <w:rsid w:val="0081483F"/>
    <w:rsid w:val="00816E67"/>
    <w:rsid w:val="00823279"/>
    <w:rsid w:val="00823BAC"/>
    <w:rsid w:val="00824434"/>
    <w:rsid w:val="0082677D"/>
    <w:rsid w:val="00827E99"/>
    <w:rsid w:val="00830FFB"/>
    <w:rsid w:val="00832CE8"/>
    <w:rsid w:val="00833366"/>
    <w:rsid w:val="008363E1"/>
    <w:rsid w:val="008439BF"/>
    <w:rsid w:val="00843F3F"/>
    <w:rsid w:val="008446F4"/>
    <w:rsid w:val="00845CD7"/>
    <w:rsid w:val="00847A6B"/>
    <w:rsid w:val="00853560"/>
    <w:rsid w:val="0085359E"/>
    <w:rsid w:val="008552F7"/>
    <w:rsid w:val="00857969"/>
    <w:rsid w:val="00861B41"/>
    <w:rsid w:val="00861E5B"/>
    <w:rsid w:val="008620C1"/>
    <w:rsid w:val="00862C6F"/>
    <w:rsid w:val="008638F5"/>
    <w:rsid w:val="00863C03"/>
    <w:rsid w:val="008646C9"/>
    <w:rsid w:val="00864B2B"/>
    <w:rsid w:val="00865596"/>
    <w:rsid w:val="008670B1"/>
    <w:rsid w:val="008703AD"/>
    <w:rsid w:val="008733C1"/>
    <w:rsid w:val="00874E56"/>
    <w:rsid w:val="00875093"/>
    <w:rsid w:val="00877806"/>
    <w:rsid w:val="00883D03"/>
    <w:rsid w:val="00884158"/>
    <w:rsid w:val="00884CF2"/>
    <w:rsid w:val="00884D7C"/>
    <w:rsid w:val="00885A5F"/>
    <w:rsid w:val="00890127"/>
    <w:rsid w:val="00891DB8"/>
    <w:rsid w:val="0089385E"/>
    <w:rsid w:val="00894ADA"/>
    <w:rsid w:val="008974EE"/>
    <w:rsid w:val="008A36FC"/>
    <w:rsid w:val="008A521E"/>
    <w:rsid w:val="008A7E42"/>
    <w:rsid w:val="008B0256"/>
    <w:rsid w:val="008B1B50"/>
    <w:rsid w:val="008B3506"/>
    <w:rsid w:val="008B364B"/>
    <w:rsid w:val="008B720A"/>
    <w:rsid w:val="008C1341"/>
    <w:rsid w:val="008C1ABF"/>
    <w:rsid w:val="008C4890"/>
    <w:rsid w:val="008C50F0"/>
    <w:rsid w:val="008C7832"/>
    <w:rsid w:val="008D232C"/>
    <w:rsid w:val="008D33EB"/>
    <w:rsid w:val="008D4B7A"/>
    <w:rsid w:val="008D4C44"/>
    <w:rsid w:val="008D7E12"/>
    <w:rsid w:val="008E0836"/>
    <w:rsid w:val="008E1383"/>
    <w:rsid w:val="008E255E"/>
    <w:rsid w:val="008E479C"/>
    <w:rsid w:val="008E4BF6"/>
    <w:rsid w:val="008E6AE8"/>
    <w:rsid w:val="008E6DF2"/>
    <w:rsid w:val="008E7FDE"/>
    <w:rsid w:val="008F00F1"/>
    <w:rsid w:val="008F2123"/>
    <w:rsid w:val="008F218E"/>
    <w:rsid w:val="008F2401"/>
    <w:rsid w:val="008F411D"/>
    <w:rsid w:val="008F533B"/>
    <w:rsid w:val="008F642D"/>
    <w:rsid w:val="008F7C36"/>
    <w:rsid w:val="00900664"/>
    <w:rsid w:val="00900952"/>
    <w:rsid w:val="00900B5D"/>
    <w:rsid w:val="009014AA"/>
    <w:rsid w:val="009035AD"/>
    <w:rsid w:val="0090407D"/>
    <w:rsid w:val="009049D9"/>
    <w:rsid w:val="00906F37"/>
    <w:rsid w:val="00907D2F"/>
    <w:rsid w:val="00911F14"/>
    <w:rsid w:val="00914571"/>
    <w:rsid w:val="0091508C"/>
    <w:rsid w:val="0092062E"/>
    <w:rsid w:val="00920E9A"/>
    <w:rsid w:val="0092198D"/>
    <w:rsid w:val="00921DF2"/>
    <w:rsid w:val="009225EF"/>
    <w:rsid w:val="00922D62"/>
    <w:rsid w:val="00923B29"/>
    <w:rsid w:val="00923E69"/>
    <w:rsid w:val="00926422"/>
    <w:rsid w:val="009267A7"/>
    <w:rsid w:val="009277D3"/>
    <w:rsid w:val="00930E56"/>
    <w:rsid w:val="00940DD3"/>
    <w:rsid w:val="0094126D"/>
    <w:rsid w:val="00941392"/>
    <w:rsid w:val="00944F57"/>
    <w:rsid w:val="00945633"/>
    <w:rsid w:val="00945843"/>
    <w:rsid w:val="0094660B"/>
    <w:rsid w:val="009473CE"/>
    <w:rsid w:val="0095168E"/>
    <w:rsid w:val="009520AA"/>
    <w:rsid w:val="0095646B"/>
    <w:rsid w:val="00957F5B"/>
    <w:rsid w:val="00961D8A"/>
    <w:rsid w:val="00963C9B"/>
    <w:rsid w:val="0096651D"/>
    <w:rsid w:val="00970EFD"/>
    <w:rsid w:val="00971545"/>
    <w:rsid w:val="00977E03"/>
    <w:rsid w:val="00981370"/>
    <w:rsid w:val="0098217A"/>
    <w:rsid w:val="00982C20"/>
    <w:rsid w:val="00983283"/>
    <w:rsid w:val="00983D23"/>
    <w:rsid w:val="009851A4"/>
    <w:rsid w:val="00986B15"/>
    <w:rsid w:val="0098758C"/>
    <w:rsid w:val="00987E98"/>
    <w:rsid w:val="0099278B"/>
    <w:rsid w:val="009933CC"/>
    <w:rsid w:val="0099409E"/>
    <w:rsid w:val="009943E2"/>
    <w:rsid w:val="00994741"/>
    <w:rsid w:val="009978D3"/>
    <w:rsid w:val="00997B54"/>
    <w:rsid w:val="009A211B"/>
    <w:rsid w:val="009A2545"/>
    <w:rsid w:val="009A3201"/>
    <w:rsid w:val="009A3458"/>
    <w:rsid w:val="009A62AF"/>
    <w:rsid w:val="009B0EC5"/>
    <w:rsid w:val="009B11E9"/>
    <w:rsid w:val="009B3B39"/>
    <w:rsid w:val="009B3F78"/>
    <w:rsid w:val="009B5A84"/>
    <w:rsid w:val="009B6523"/>
    <w:rsid w:val="009C0984"/>
    <w:rsid w:val="009C4EFC"/>
    <w:rsid w:val="009C51BE"/>
    <w:rsid w:val="009C69AB"/>
    <w:rsid w:val="009C73CA"/>
    <w:rsid w:val="009D26F5"/>
    <w:rsid w:val="009D30C1"/>
    <w:rsid w:val="009D4824"/>
    <w:rsid w:val="009D54C4"/>
    <w:rsid w:val="009D6BAC"/>
    <w:rsid w:val="009E3577"/>
    <w:rsid w:val="009E51F4"/>
    <w:rsid w:val="009E5805"/>
    <w:rsid w:val="009E732D"/>
    <w:rsid w:val="009E7F80"/>
    <w:rsid w:val="009F149E"/>
    <w:rsid w:val="009F572C"/>
    <w:rsid w:val="009F783E"/>
    <w:rsid w:val="009F7EB6"/>
    <w:rsid w:val="00A02A3A"/>
    <w:rsid w:val="00A042CC"/>
    <w:rsid w:val="00A04330"/>
    <w:rsid w:val="00A056DA"/>
    <w:rsid w:val="00A0626D"/>
    <w:rsid w:val="00A113A2"/>
    <w:rsid w:val="00A151C9"/>
    <w:rsid w:val="00A16BFA"/>
    <w:rsid w:val="00A203F4"/>
    <w:rsid w:val="00A20D0C"/>
    <w:rsid w:val="00A22549"/>
    <w:rsid w:val="00A2358B"/>
    <w:rsid w:val="00A24131"/>
    <w:rsid w:val="00A241E8"/>
    <w:rsid w:val="00A264AB"/>
    <w:rsid w:val="00A26969"/>
    <w:rsid w:val="00A27BAF"/>
    <w:rsid w:val="00A27BDD"/>
    <w:rsid w:val="00A30AF4"/>
    <w:rsid w:val="00A31315"/>
    <w:rsid w:val="00A32E9F"/>
    <w:rsid w:val="00A330E2"/>
    <w:rsid w:val="00A37453"/>
    <w:rsid w:val="00A3789F"/>
    <w:rsid w:val="00A42507"/>
    <w:rsid w:val="00A43948"/>
    <w:rsid w:val="00A43B9C"/>
    <w:rsid w:val="00A4558E"/>
    <w:rsid w:val="00A4573D"/>
    <w:rsid w:val="00A475D7"/>
    <w:rsid w:val="00A50F27"/>
    <w:rsid w:val="00A55546"/>
    <w:rsid w:val="00A55895"/>
    <w:rsid w:val="00A55AA6"/>
    <w:rsid w:val="00A56BAA"/>
    <w:rsid w:val="00A6027C"/>
    <w:rsid w:val="00A6037C"/>
    <w:rsid w:val="00A64CF8"/>
    <w:rsid w:val="00A65710"/>
    <w:rsid w:val="00A660EE"/>
    <w:rsid w:val="00A66DE1"/>
    <w:rsid w:val="00A71371"/>
    <w:rsid w:val="00A714C4"/>
    <w:rsid w:val="00A73020"/>
    <w:rsid w:val="00A735E4"/>
    <w:rsid w:val="00A74CC1"/>
    <w:rsid w:val="00A74E6A"/>
    <w:rsid w:val="00A77E82"/>
    <w:rsid w:val="00A80ACE"/>
    <w:rsid w:val="00A81B4D"/>
    <w:rsid w:val="00A8242D"/>
    <w:rsid w:val="00A83765"/>
    <w:rsid w:val="00A90B5A"/>
    <w:rsid w:val="00A91192"/>
    <w:rsid w:val="00A92CAA"/>
    <w:rsid w:val="00A94511"/>
    <w:rsid w:val="00A94AE1"/>
    <w:rsid w:val="00A9590A"/>
    <w:rsid w:val="00A975AF"/>
    <w:rsid w:val="00AA0B92"/>
    <w:rsid w:val="00AA1288"/>
    <w:rsid w:val="00AA6443"/>
    <w:rsid w:val="00AA76C7"/>
    <w:rsid w:val="00AA7AC8"/>
    <w:rsid w:val="00AA7E49"/>
    <w:rsid w:val="00AB1B3F"/>
    <w:rsid w:val="00AB33BF"/>
    <w:rsid w:val="00AB43F2"/>
    <w:rsid w:val="00AB7843"/>
    <w:rsid w:val="00AC16C4"/>
    <w:rsid w:val="00AC1EE7"/>
    <w:rsid w:val="00AC4A15"/>
    <w:rsid w:val="00AC5C9A"/>
    <w:rsid w:val="00AC6D51"/>
    <w:rsid w:val="00AD035D"/>
    <w:rsid w:val="00AD23B2"/>
    <w:rsid w:val="00AD405F"/>
    <w:rsid w:val="00AD7863"/>
    <w:rsid w:val="00AD7C73"/>
    <w:rsid w:val="00AD7EB8"/>
    <w:rsid w:val="00AE2A67"/>
    <w:rsid w:val="00AE314C"/>
    <w:rsid w:val="00AE31A8"/>
    <w:rsid w:val="00AE363F"/>
    <w:rsid w:val="00AE383B"/>
    <w:rsid w:val="00AE4CA8"/>
    <w:rsid w:val="00AE6EA1"/>
    <w:rsid w:val="00AF07B3"/>
    <w:rsid w:val="00AF0CEB"/>
    <w:rsid w:val="00AF16C9"/>
    <w:rsid w:val="00AF4A4F"/>
    <w:rsid w:val="00B01C37"/>
    <w:rsid w:val="00B01F89"/>
    <w:rsid w:val="00B045F1"/>
    <w:rsid w:val="00B0467B"/>
    <w:rsid w:val="00B04ACE"/>
    <w:rsid w:val="00B0542C"/>
    <w:rsid w:val="00B0543D"/>
    <w:rsid w:val="00B05D00"/>
    <w:rsid w:val="00B07199"/>
    <w:rsid w:val="00B1024D"/>
    <w:rsid w:val="00B11A58"/>
    <w:rsid w:val="00B12328"/>
    <w:rsid w:val="00B1599B"/>
    <w:rsid w:val="00B17E18"/>
    <w:rsid w:val="00B200B5"/>
    <w:rsid w:val="00B217AA"/>
    <w:rsid w:val="00B2280A"/>
    <w:rsid w:val="00B25EE6"/>
    <w:rsid w:val="00B26FA7"/>
    <w:rsid w:val="00B33EC0"/>
    <w:rsid w:val="00B34EC2"/>
    <w:rsid w:val="00B34FAC"/>
    <w:rsid w:val="00B355BA"/>
    <w:rsid w:val="00B364A4"/>
    <w:rsid w:val="00B36534"/>
    <w:rsid w:val="00B3668F"/>
    <w:rsid w:val="00B3670D"/>
    <w:rsid w:val="00B405AE"/>
    <w:rsid w:val="00B44234"/>
    <w:rsid w:val="00B45303"/>
    <w:rsid w:val="00B455C4"/>
    <w:rsid w:val="00B457CB"/>
    <w:rsid w:val="00B465EE"/>
    <w:rsid w:val="00B5243C"/>
    <w:rsid w:val="00B524B2"/>
    <w:rsid w:val="00B527B1"/>
    <w:rsid w:val="00B5336A"/>
    <w:rsid w:val="00B56FD6"/>
    <w:rsid w:val="00B57314"/>
    <w:rsid w:val="00B60248"/>
    <w:rsid w:val="00B60C58"/>
    <w:rsid w:val="00B64E8A"/>
    <w:rsid w:val="00B662E2"/>
    <w:rsid w:val="00B66329"/>
    <w:rsid w:val="00B66926"/>
    <w:rsid w:val="00B67165"/>
    <w:rsid w:val="00B67690"/>
    <w:rsid w:val="00B678F8"/>
    <w:rsid w:val="00B7176D"/>
    <w:rsid w:val="00B725A0"/>
    <w:rsid w:val="00B77CE0"/>
    <w:rsid w:val="00B77DA7"/>
    <w:rsid w:val="00B81DBA"/>
    <w:rsid w:val="00B8211B"/>
    <w:rsid w:val="00B830C8"/>
    <w:rsid w:val="00B8513C"/>
    <w:rsid w:val="00B904D9"/>
    <w:rsid w:val="00B90D18"/>
    <w:rsid w:val="00B92E31"/>
    <w:rsid w:val="00B9427D"/>
    <w:rsid w:val="00B96E07"/>
    <w:rsid w:val="00BA1AE3"/>
    <w:rsid w:val="00BA20E7"/>
    <w:rsid w:val="00BA22F4"/>
    <w:rsid w:val="00BA3F08"/>
    <w:rsid w:val="00BA4DC0"/>
    <w:rsid w:val="00BA5B44"/>
    <w:rsid w:val="00BA61A7"/>
    <w:rsid w:val="00BA6550"/>
    <w:rsid w:val="00BA6CA1"/>
    <w:rsid w:val="00BB140D"/>
    <w:rsid w:val="00BB2B02"/>
    <w:rsid w:val="00BB3181"/>
    <w:rsid w:val="00BB3F29"/>
    <w:rsid w:val="00BB48DF"/>
    <w:rsid w:val="00BB4DA4"/>
    <w:rsid w:val="00BB54FA"/>
    <w:rsid w:val="00BB7998"/>
    <w:rsid w:val="00BB7F71"/>
    <w:rsid w:val="00BC12D0"/>
    <w:rsid w:val="00BC2F01"/>
    <w:rsid w:val="00BD0E42"/>
    <w:rsid w:val="00BD4641"/>
    <w:rsid w:val="00BE56B7"/>
    <w:rsid w:val="00BE68F8"/>
    <w:rsid w:val="00BE76DD"/>
    <w:rsid w:val="00BF0877"/>
    <w:rsid w:val="00BF1C04"/>
    <w:rsid w:val="00BF2C5B"/>
    <w:rsid w:val="00BF34C5"/>
    <w:rsid w:val="00BF4F61"/>
    <w:rsid w:val="00BF7E96"/>
    <w:rsid w:val="00C01B93"/>
    <w:rsid w:val="00C01D63"/>
    <w:rsid w:val="00C02779"/>
    <w:rsid w:val="00C04A7B"/>
    <w:rsid w:val="00C04F6F"/>
    <w:rsid w:val="00C053A9"/>
    <w:rsid w:val="00C06182"/>
    <w:rsid w:val="00C06B15"/>
    <w:rsid w:val="00C07E47"/>
    <w:rsid w:val="00C11E50"/>
    <w:rsid w:val="00C14ECB"/>
    <w:rsid w:val="00C171BC"/>
    <w:rsid w:val="00C1746E"/>
    <w:rsid w:val="00C17F5D"/>
    <w:rsid w:val="00C20D24"/>
    <w:rsid w:val="00C23667"/>
    <w:rsid w:val="00C23716"/>
    <w:rsid w:val="00C24611"/>
    <w:rsid w:val="00C336F7"/>
    <w:rsid w:val="00C34214"/>
    <w:rsid w:val="00C35D7F"/>
    <w:rsid w:val="00C3640F"/>
    <w:rsid w:val="00C36E53"/>
    <w:rsid w:val="00C37234"/>
    <w:rsid w:val="00C37904"/>
    <w:rsid w:val="00C41570"/>
    <w:rsid w:val="00C45892"/>
    <w:rsid w:val="00C45958"/>
    <w:rsid w:val="00C4755E"/>
    <w:rsid w:val="00C5082A"/>
    <w:rsid w:val="00C52054"/>
    <w:rsid w:val="00C52FB3"/>
    <w:rsid w:val="00C532DB"/>
    <w:rsid w:val="00C534A9"/>
    <w:rsid w:val="00C535A0"/>
    <w:rsid w:val="00C5399B"/>
    <w:rsid w:val="00C545D1"/>
    <w:rsid w:val="00C54D2D"/>
    <w:rsid w:val="00C56099"/>
    <w:rsid w:val="00C56816"/>
    <w:rsid w:val="00C601F6"/>
    <w:rsid w:val="00C61265"/>
    <w:rsid w:val="00C62FE3"/>
    <w:rsid w:val="00C663F5"/>
    <w:rsid w:val="00C67967"/>
    <w:rsid w:val="00C701E0"/>
    <w:rsid w:val="00C70D78"/>
    <w:rsid w:val="00C70E04"/>
    <w:rsid w:val="00C71A33"/>
    <w:rsid w:val="00C71EE5"/>
    <w:rsid w:val="00C72CE5"/>
    <w:rsid w:val="00C72EA9"/>
    <w:rsid w:val="00C75599"/>
    <w:rsid w:val="00C75DFB"/>
    <w:rsid w:val="00C802FD"/>
    <w:rsid w:val="00C8045E"/>
    <w:rsid w:val="00C8068D"/>
    <w:rsid w:val="00C827D0"/>
    <w:rsid w:val="00C83DE0"/>
    <w:rsid w:val="00C84584"/>
    <w:rsid w:val="00C859B3"/>
    <w:rsid w:val="00C85A47"/>
    <w:rsid w:val="00C905D6"/>
    <w:rsid w:val="00C91620"/>
    <w:rsid w:val="00C91A38"/>
    <w:rsid w:val="00C94171"/>
    <w:rsid w:val="00C9454B"/>
    <w:rsid w:val="00C94D00"/>
    <w:rsid w:val="00C95644"/>
    <w:rsid w:val="00C95B44"/>
    <w:rsid w:val="00C965E3"/>
    <w:rsid w:val="00C96DEB"/>
    <w:rsid w:val="00C971B1"/>
    <w:rsid w:val="00C972CF"/>
    <w:rsid w:val="00C97874"/>
    <w:rsid w:val="00CA04F3"/>
    <w:rsid w:val="00CA1ADF"/>
    <w:rsid w:val="00CA2FD9"/>
    <w:rsid w:val="00CA3696"/>
    <w:rsid w:val="00CA5E05"/>
    <w:rsid w:val="00CA5FA8"/>
    <w:rsid w:val="00CA6DFA"/>
    <w:rsid w:val="00CA71F3"/>
    <w:rsid w:val="00CB0F9B"/>
    <w:rsid w:val="00CB1AB6"/>
    <w:rsid w:val="00CB3251"/>
    <w:rsid w:val="00CB3C54"/>
    <w:rsid w:val="00CB4AEC"/>
    <w:rsid w:val="00CB4D8D"/>
    <w:rsid w:val="00CB5D08"/>
    <w:rsid w:val="00CB74DC"/>
    <w:rsid w:val="00CB75EE"/>
    <w:rsid w:val="00CC16B5"/>
    <w:rsid w:val="00CC29F5"/>
    <w:rsid w:val="00CC3946"/>
    <w:rsid w:val="00CC43BE"/>
    <w:rsid w:val="00CC7B02"/>
    <w:rsid w:val="00CD19E7"/>
    <w:rsid w:val="00CD28DC"/>
    <w:rsid w:val="00CD497C"/>
    <w:rsid w:val="00CD5848"/>
    <w:rsid w:val="00CE10A1"/>
    <w:rsid w:val="00CE1E4A"/>
    <w:rsid w:val="00CE29A4"/>
    <w:rsid w:val="00CE2EFD"/>
    <w:rsid w:val="00CE36DF"/>
    <w:rsid w:val="00CE5544"/>
    <w:rsid w:val="00CE5B12"/>
    <w:rsid w:val="00CE744B"/>
    <w:rsid w:val="00CF0AF7"/>
    <w:rsid w:val="00CF23CB"/>
    <w:rsid w:val="00CF254B"/>
    <w:rsid w:val="00CF2C97"/>
    <w:rsid w:val="00CF45F9"/>
    <w:rsid w:val="00CF5037"/>
    <w:rsid w:val="00CF6B49"/>
    <w:rsid w:val="00CF6F07"/>
    <w:rsid w:val="00D00D74"/>
    <w:rsid w:val="00D01D11"/>
    <w:rsid w:val="00D0297B"/>
    <w:rsid w:val="00D02AF3"/>
    <w:rsid w:val="00D06F41"/>
    <w:rsid w:val="00D10734"/>
    <w:rsid w:val="00D10FD0"/>
    <w:rsid w:val="00D11617"/>
    <w:rsid w:val="00D1368E"/>
    <w:rsid w:val="00D14466"/>
    <w:rsid w:val="00D14B2E"/>
    <w:rsid w:val="00D20220"/>
    <w:rsid w:val="00D202AF"/>
    <w:rsid w:val="00D20F22"/>
    <w:rsid w:val="00D21089"/>
    <w:rsid w:val="00D219D7"/>
    <w:rsid w:val="00D22101"/>
    <w:rsid w:val="00D26268"/>
    <w:rsid w:val="00D32CFF"/>
    <w:rsid w:val="00D33471"/>
    <w:rsid w:val="00D41937"/>
    <w:rsid w:val="00D45281"/>
    <w:rsid w:val="00D46746"/>
    <w:rsid w:val="00D47E75"/>
    <w:rsid w:val="00D47FB1"/>
    <w:rsid w:val="00D501F9"/>
    <w:rsid w:val="00D506CF"/>
    <w:rsid w:val="00D50A57"/>
    <w:rsid w:val="00D5195B"/>
    <w:rsid w:val="00D521F8"/>
    <w:rsid w:val="00D54D5A"/>
    <w:rsid w:val="00D5771D"/>
    <w:rsid w:val="00D62A8F"/>
    <w:rsid w:val="00D729BE"/>
    <w:rsid w:val="00D74AB0"/>
    <w:rsid w:val="00D75749"/>
    <w:rsid w:val="00D762A8"/>
    <w:rsid w:val="00D772A7"/>
    <w:rsid w:val="00D82D07"/>
    <w:rsid w:val="00D83072"/>
    <w:rsid w:val="00D854EA"/>
    <w:rsid w:val="00D8573C"/>
    <w:rsid w:val="00D87936"/>
    <w:rsid w:val="00D91342"/>
    <w:rsid w:val="00D91349"/>
    <w:rsid w:val="00D9151F"/>
    <w:rsid w:val="00D91835"/>
    <w:rsid w:val="00D9194D"/>
    <w:rsid w:val="00D91D80"/>
    <w:rsid w:val="00D9373F"/>
    <w:rsid w:val="00D93EC4"/>
    <w:rsid w:val="00D9747E"/>
    <w:rsid w:val="00D974FE"/>
    <w:rsid w:val="00DA0889"/>
    <w:rsid w:val="00DA249F"/>
    <w:rsid w:val="00DB0961"/>
    <w:rsid w:val="00DB1689"/>
    <w:rsid w:val="00DB6C6B"/>
    <w:rsid w:val="00DB6E74"/>
    <w:rsid w:val="00DB74B7"/>
    <w:rsid w:val="00DB7F7E"/>
    <w:rsid w:val="00DB7F9C"/>
    <w:rsid w:val="00DC22B2"/>
    <w:rsid w:val="00DC2998"/>
    <w:rsid w:val="00DC3F1F"/>
    <w:rsid w:val="00DD4B51"/>
    <w:rsid w:val="00DD703D"/>
    <w:rsid w:val="00DE0756"/>
    <w:rsid w:val="00DE0B91"/>
    <w:rsid w:val="00DE143E"/>
    <w:rsid w:val="00DE1FA2"/>
    <w:rsid w:val="00DE4437"/>
    <w:rsid w:val="00DE53A5"/>
    <w:rsid w:val="00DE603C"/>
    <w:rsid w:val="00DE7ED4"/>
    <w:rsid w:val="00DF0BE9"/>
    <w:rsid w:val="00DF2164"/>
    <w:rsid w:val="00DF544A"/>
    <w:rsid w:val="00E0012E"/>
    <w:rsid w:val="00E020BB"/>
    <w:rsid w:val="00E02131"/>
    <w:rsid w:val="00E036F7"/>
    <w:rsid w:val="00E05A42"/>
    <w:rsid w:val="00E06F21"/>
    <w:rsid w:val="00E12432"/>
    <w:rsid w:val="00E14B11"/>
    <w:rsid w:val="00E157B5"/>
    <w:rsid w:val="00E17733"/>
    <w:rsid w:val="00E17A88"/>
    <w:rsid w:val="00E209A5"/>
    <w:rsid w:val="00E20F19"/>
    <w:rsid w:val="00E21DEE"/>
    <w:rsid w:val="00E23C76"/>
    <w:rsid w:val="00E251C5"/>
    <w:rsid w:val="00E26B2A"/>
    <w:rsid w:val="00E272D1"/>
    <w:rsid w:val="00E27321"/>
    <w:rsid w:val="00E27F83"/>
    <w:rsid w:val="00E325C1"/>
    <w:rsid w:val="00E32B4A"/>
    <w:rsid w:val="00E333D7"/>
    <w:rsid w:val="00E3377E"/>
    <w:rsid w:val="00E337A0"/>
    <w:rsid w:val="00E356C0"/>
    <w:rsid w:val="00E35DE9"/>
    <w:rsid w:val="00E35E4B"/>
    <w:rsid w:val="00E3624B"/>
    <w:rsid w:val="00E3728F"/>
    <w:rsid w:val="00E376B0"/>
    <w:rsid w:val="00E46568"/>
    <w:rsid w:val="00E466B4"/>
    <w:rsid w:val="00E53849"/>
    <w:rsid w:val="00E53C80"/>
    <w:rsid w:val="00E562B9"/>
    <w:rsid w:val="00E6184C"/>
    <w:rsid w:val="00E6207A"/>
    <w:rsid w:val="00E6441E"/>
    <w:rsid w:val="00E65F1B"/>
    <w:rsid w:val="00E70117"/>
    <w:rsid w:val="00E71CF2"/>
    <w:rsid w:val="00E7277B"/>
    <w:rsid w:val="00E737C0"/>
    <w:rsid w:val="00E73F1D"/>
    <w:rsid w:val="00E740B3"/>
    <w:rsid w:val="00E76C34"/>
    <w:rsid w:val="00E77E0E"/>
    <w:rsid w:val="00E80A87"/>
    <w:rsid w:val="00E80B84"/>
    <w:rsid w:val="00E827B0"/>
    <w:rsid w:val="00E830FF"/>
    <w:rsid w:val="00E832FB"/>
    <w:rsid w:val="00E837FC"/>
    <w:rsid w:val="00E845D8"/>
    <w:rsid w:val="00E8580E"/>
    <w:rsid w:val="00E859D5"/>
    <w:rsid w:val="00E85B55"/>
    <w:rsid w:val="00E87041"/>
    <w:rsid w:val="00E90742"/>
    <w:rsid w:val="00E91419"/>
    <w:rsid w:val="00E9237D"/>
    <w:rsid w:val="00E946A2"/>
    <w:rsid w:val="00E967AB"/>
    <w:rsid w:val="00EA13AC"/>
    <w:rsid w:val="00EA1F28"/>
    <w:rsid w:val="00EA299C"/>
    <w:rsid w:val="00EA39B1"/>
    <w:rsid w:val="00EA45BC"/>
    <w:rsid w:val="00EA4D43"/>
    <w:rsid w:val="00EA6DF5"/>
    <w:rsid w:val="00EA76A6"/>
    <w:rsid w:val="00EB06CE"/>
    <w:rsid w:val="00EB2425"/>
    <w:rsid w:val="00EB5C36"/>
    <w:rsid w:val="00EC03DA"/>
    <w:rsid w:val="00EC20EF"/>
    <w:rsid w:val="00EC278C"/>
    <w:rsid w:val="00EC60FF"/>
    <w:rsid w:val="00EC7BE2"/>
    <w:rsid w:val="00ED0954"/>
    <w:rsid w:val="00ED389F"/>
    <w:rsid w:val="00ED4C55"/>
    <w:rsid w:val="00ED68C4"/>
    <w:rsid w:val="00ED7C85"/>
    <w:rsid w:val="00EE23E5"/>
    <w:rsid w:val="00EE2463"/>
    <w:rsid w:val="00EE5ADF"/>
    <w:rsid w:val="00EE6730"/>
    <w:rsid w:val="00EF05CD"/>
    <w:rsid w:val="00EF3BF5"/>
    <w:rsid w:val="00EF44A6"/>
    <w:rsid w:val="00EF4653"/>
    <w:rsid w:val="00EF5655"/>
    <w:rsid w:val="00EF602C"/>
    <w:rsid w:val="00EF6112"/>
    <w:rsid w:val="00EF6569"/>
    <w:rsid w:val="00F008EF"/>
    <w:rsid w:val="00F00DAB"/>
    <w:rsid w:val="00F04780"/>
    <w:rsid w:val="00F04C0C"/>
    <w:rsid w:val="00F05117"/>
    <w:rsid w:val="00F06CDE"/>
    <w:rsid w:val="00F073ED"/>
    <w:rsid w:val="00F11D95"/>
    <w:rsid w:val="00F12005"/>
    <w:rsid w:val="00F130A6"/>
    <w:rsid w:val="00F146EB"/>
    <w:rsid w:val="00F153D4"/>
    <w:rsid w:val="00F15465"/>
    <w:rsid w:val="00F175E4"/>
    <w:rsid w:val="00F176D2"/>
    <w:rsid w:val="00F17C62"/>
    <w:rsid w:val="00F20297"/>
    <w:rsid w:val="00F26530"/>
    <w:rsid w:val="00F27BB5"/>
    <w:rsid w:val="00F31CDF"/>
    <w:rsid w:val="00F31F1A"/>
    <w:rsid w:val="00F324BF"/>
    <w:rsid w:val="00F3275F"/>
    <w:rsid w:val="00F3497C"/>
    <w:rsid w:val="00F40B4D"/>
    <w:rsid w:val="00F43756"/>
    <w:rsid w:val="00F43E7A"/>
    <w:rsid w:val="00F44FAE"/>
    <w:rsid w:val="00F4545F"/>
    <w:rsid w:val="00F4678C"/>
    <w:rsid w:val="00F46943"/>
    <w:rsid w:val="00F469FA"/>
    <w:rsid w:val="00F47819"/>
    <w:rsid w:val="00F50D7B"/>
    <w:rsid w:val="00F51979"/>
    <w:rsid w:val="00F522D1"/>
    <w:rsid w:val="00F53433"/>
    <w:rsid w:val="00F554DC"/>
    <w:rsid w:val="00F56F80"/>
    <w:rsid w:val="00F56FFD"/>
    <w:rsid w:val="00F612F8"/>
    <w:rsid w:val="00F62966"/>
    <w:rsid w:val="00F6472E"/>
    <w:rsid w:val="00F65FEC"/>
    <w:rsid w:val="00F703DB"/>
    <w:rsid w:val="00F71DC4"/>
    <w:rsid w:val="00F71FE5"/>
    <w:rsid w:val="00F7246D"/>
    <w:rsid w:val="00F74475"/>
    <w:rsid w:val="00F745CF"/>
    <w:rsid w:val="00F75529"/>
    <w:rsid w:val="00F75E7E"/>
    <w:rsid w:val="00F80316"/>
    <w:rsid w:val="00F82E45"/>
    <w:rsid w:val="00F84829"/>
    <w:rsid w:val="00F90C47"/>
    <w:rsid w:val="00F90CB8"/>
    <w:rsid w:val="00F947D0"/>
    <w:rsid w:val="00F94CCF"/>
    <w:rsid w:val="00F94DA1"/>
    <w:rsid w:val="00F95371"/>
    <w:rsid w:val="00F96C4C"/>
    <w:rsid w:val="00F97AB4"/>
    <w:rsid w:val="00FA28CD"/>
    <w:rsid w:val="00FA6675"/>
    <w:rsid w:val="00FB0F30"/>
    <w:rsid w:val="00FB3320"/>
    <w:rsid w:val="00FB3A62"/>
    <w:rsid w:val="00FB3C8E"/>
    <w:rsid w:val="00FB3D40"/>
    <w:rsid w:val="00FB443C"/>
    <w:rsid w:val="00FB74DE"/>
    <w:rsid w:val="00FB794B"/>
    <w:rsid w:val="00FB7E4B"/>
    <w:rsid w:val="00FC1129"/>
    <w:rsid w:val="00FC344E"/>
    <w:rsid w:val="00FC41C7"/>
    <w:rsid w:val="00FC543C"/>
    <w:rsid w:val="00FC55B4"/>
    <w:rsid w:val="00FC6863"/>
    <w:rsid w:val="00FD1D3E"/>
    <w:rsid w:val="00FD2DFA"/>
    <w:rsid w:val="00FD3939"/>
    <w:rsid w:val="00FD3A5F"/>
    <w:rsid w:val="00FD5AA3"/>
    <w:rsid w:val="00FD793C"/>
    <w:rsid w:val="00FD7E2C"/>
    <w:rsid w:val="00FE0084"/>
    <w:rsid w:val="00FE0867"/>
    <w:rsid w:val="00FE0868"/>
    <w:rsid w:val="00FE1CB7"/>
    <w:rsid w:val="00FE23C0"/>
    <w:rsid w:val="00FE327B"/>
    <w:rsid w:val="00FE6298"/>
    <w:rsid w:val="00FE6EB4"/>
    <w:rsid w:val="00FE6F9E"/>
    <w:rsid w:val="00FE754F"/>
    <w:rsid w:val="00FF0DB0"/>
    <w:rsid w:val="00FF2D05"/>
    <w:rsid w:val="00FF308D"/>
    <w:rsid w:val="00FF398A"/>
    <w:rsid w:val="00FF6842"/>
    <w:rsid w:val="00FF711A"/>
    <w:rsid w:val="00FF715F"/>
    <w:rsid w:val="00FF7D6A"/>
  </w:rsids>
  <m:mathPr>
    <m:mathFont m:val="Cambria Math"/>
    <m:brkBin m:val="before"/>
    <m:brkBinSub m:val="--"/>
    <m:smallFrac m:val="0"/>
    <m:dispDef/>
    <m:lMargin m:val="0"/>
    <m:rMargin m:val="0"/>
    <m:defJc m:val="centerGroup"/>
    <m:wrapIndent m:val="2016"/>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none [3212]" strokecolor="none [3212]"/>
    </o:shapedefaults>
    <o:shapelayout v:ext="edit">
      <o:idmap v:ext="edit" data="1"/>
      <o:rules v:ext="edit">
        <o:r id="V:Rule11" type="connector" idref="#_x0000_s1057"/>
        <o:r id="V:Rule12" type="connector" idref="#_x0000_s1055"/>
        <o:r id="V:Rule13" type="connector" idref="#_x0000_s1053"/>
        <o:r id="V:Rule14" type="connector" idref="#_x0000_s1051"/>
        <o:r id="V:Rule15" type="connector" idref="#_x0000_s1050"/>
        <o:r id="V:Rule16" type="connector" idref="#_x0000_s1047"/>
        <o:r id="V:Rule17" type="connector" idref="#_x0000_s1056"/>
        <o:r id="V:Rule18" type="connector" idref="#_x0000_s1048"/>
        <o:r id="V:Rule19" type="connector" idref="#_x0000_s1052"/>
        <o:r id="V:Rule20"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4F3"/>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2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4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2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4F3"/>
    <w:rPr>
      <w:rFonts w:ascii="Tahoma" w:hAnsi="Tahoma" w:cs="Tahoma"/>
      <w:sz w:val="16"/>
      <w:szCs w:val="16"/>
    </w:rPr>
  </w:style>
  <w:style w:type="paragraph" w:styleId="ListParagraph">
    <w:name w:val="List Paragraph"/>
    <w:basedOn w:val="Normal"/>
    <w:link w:val="ListParagraphChar"/>
    <w:uiPriority w:val="34"/>
    <w:qFormat/>
    <w:rsid w:val="00C17F5D"/>
    <w:pPr>
      <w:ind w:left="720"/>
      <w:contextualSpacing/>
    </w:pPr>
  </w:style>
  <w:style w:type="character" w:customStyle="1" w:styleId="ListParagraphChar">
    <w:name w:val="List Paragraph Char"/>
    <w:basedOn w:val="DefaultParagraphFont"/>
    <w:link w:val="ListParagraph"/>
    <w:uiPriority w:val="34"/>
    <w:locked/>
    <w:rsid w:val="002F1F7F"/>
    <w:rPr>
      <w:rFonts w:ascii="Times New Roman" w:hAnsi="Times New Roman" w:cs="Times New Roman"/>
      <w:sz w:val="24"/>
      <w:szCs w:val="24"/>
    </w:rPr>
  </w:style>
  <w:style w:type="table" w:styleId="TableGrid">
    <w:name w:val="Table Grid"/>
    <w:basedOn w:val="TableNormal"/>
    <w:uiPriority w:val="59"/>
    <w:rsid w:val="009D6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18</Pages>
  <Words>4295</Words>
  <Characters>24486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Haznam Arhas ST</cp:lastModifiedBy>
  <cp:revision>9</cp:revision>
  <dcterms:created xsi:type="dcterms:W3CDTF">2009-07-30T17:03:00Z</dcterms:created>
  <dcterms:modified xsi:type="dcterms:W3CDTF">2016-08-07T04:04:00Z</dcterms:modified>
</cp:coreProperties>
</file>