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8D" w:rsidRPr="00021A3A" w:rsidRDefault="00E56C8D" w:rsidP="00367B5D">
      <w:pPr>
        <w:tabs>
          <w:tab w:val="left" w:pos="5175"/>
        </w:tabs>
        <w:spacing w:line="240" w:lineRule="auto"/>
        <w:jc w:val="center"/>
        <w:rPr>
          <w:b/>
          <w:sz w:val="28"/>
          <w:lang w:val="en-US"/>
        </w:rPr>
      </w:pPr>
      <w:bookmarkStart w:id="0" w:name="_GoBack"/>
      <w:bookmarkEnd w:id="0"/>
      <w:r w:rsidRPr="00021A3A">
        <w:rPr>
          <w:b/>
          <w:sz w:val="28"/>
        </w:rPr>
        <w:t xml:space="preserve">EFEKTIFITAS MEDIA POWER POINT PADA MATERI SYSTEM PENCERNAAN MAKANAN TERHADAP MINAT, AKTIVITAS, DAN HASIL BELAJAR PESERTA DIDIK DI KELAS XI IPA </w:t>
      </w:r>
    </w:p>
    <w:p w:rsidR="00805F30" w:rsidRPr="00021A3A" w:rsidRDefault="00E56C8D" w:rsidP="00367B5D">
      <w:pPr>
        <w:tabs>
          <w:tab w:val="left" w:pos="5175"/>
        </w:tabs>
        <w:spacing w:line="240" w:lineRule="auto"/>
        <w:jc w:val="center"/>
        <w:rPr>
          <w:b/>
          <w:sz w:val="28"/>
          <w:lang w:val="en-US"/>
        </w:rPr>
      </w:pPr>
      <w:r w:rsidRPr="00021A3A">
        <w:rPr>
          <w:b/>
          <w:sz w:val="28"/>
        </w:rPr>
        <w:t>SMA NEGERI 19 BULUKUMBA</w:t>
      </w:r>
    </w:p>
    <w:p w:rsidR="003455F6" w:rsidRPr="00021A3A" w:rsidRDefault="003455F6" w:rsidP="004B0C5A">
      <w:pPr>
        <w:spacing w:line="240" w:lineRule="auto"/>
        <w:rPr>
          <w:b/>
          <w:sz w:val="22"/>
          <w:lang w:val="en-US"/>
        </w:rPr>
      </w:pPr>
    </w:p>
    <w:p w:rsidR="003455F6" w:rsidRPr="00021A3A" w:rsidRDefault="00351194" w:rsidP="003455F6">
      <w:pPr>
        <w:spacing w:line="240" w:lineRule="auto"/>
        <w:jc w:val="center"/>
        <w:rPr>
          <w:lang w:val="en-US"/>
        </w:rPr>
      </w:pPr>
      <w:r w:rsidRPr="00021A3A">
        <w:t>Sulaeha</w:t>
      </w:r>
      <w:r w:rsidRPr="00021A3A">
        <w:rPr>
          <w:vertAlign w:val="superscript"/>
          <w:lang w:val="en-US"/>
        </w:rPr>
        <w:t>1</w:t>
      </w:r>
      <w:r w:rsidR="000E2EAC" w:rsidRPr="00021A3A">
        <w:rPr>
          <w:lang w:val="en-US"/>
        </w:rPr>
        <w:t xml:space="preserve">, </w:t>
      </w:r>
      <w:r w:rsidRPr="00021A3A">
        <w:t>Yusminah Hala</w:t>
      </w:r>
      <w:r w:rsidR="000E2EAC" w:rsidRPr="00021A3A">
        <w:rPr>
          <w:bCs/>
          <w:vertAlign w:val="superscript"/>
          <w:lang w:val="en-US"/>
        </w:rPr>
        <w:t>2</w:t>
      </w:r>
      <w:r w:rsidR="000E2EAC" w:rsidRPr="00021A3A">
        <w:rPr>
          <w:bCs/>
          <w:lang w:val="en-US"/>
        </w:rPr>
        <w:t xml:space="preserve">, </w:t>
      </w:r>
      <w:r w:rsidRPr="00021A3A">
        <w:t>Muris</w:t>
      </w:r>
      <w:r w:rsidR="000E2EAC" w:rsidRPr="00021A3A">
        <w:rPr>
          <w:bCs/>
          <w:vertAlign w:val="superscript"/>
          <w:lang w:val="en-US"/>
        </w:rPr>
        <w:t>3</w:t>
      </w:r>
    </w:p>
    <w:p w:rsidR="00C31660" w:rsidRPr="00021A3A" w:rsidRDefault="000E2EAC" w:rsidP="003455F6">
      <w:pPr>
        <w:spacing w:line="240" w:lineRule="auto"/>
        <w:jc w:val="center"/>
        <w:rPr>
          <w:vertAlign w:val="superscript"/>
        </w:rPr>
      </w:pPr>
      <w:r w:rsidRPr="00021A3A">
        <w:rPr>
          <w:vertAlign w:val="superscript"/>
          <w:lang w:val="en-US"/>
        </w:rPr>
        <w:t>1</w:t>
      </w:r>
      <w:r w:rsidR="00C31660" w:rsidRPr="00021A3A">
        <w:rPr>
          <w:sz w:val="22"/>
        </w:rPr>
        <w:t xml:space="preserve"> </w:t>
      </w:r>
      <w:r w:rsidR="00D95C32" w:rsidRPr="00021A3A">
        <w:rPr>
          <w:lang w:val="en-US"/>
        </w:rPr>
        <w:t xml:space="preserve">Guru </w:t>
      </w:r>
      <w:r w:rsidR="00493B78" w:rsidRPr="00021A3A">
        <w:t>SMA Negeri 19 Bulukumba</w:t>
      </w:r>
    </w:p>
    <w:p w:rsidR="001D7CFD" w:rsidRPr="00021A3A" w:rsidRDefault="000E2EAC" w:rsidP="003455F6">
      <w:pPr>
        <w:spacing w:line="240" w:lineRule="auto"/>
        <w:jc w:val="center"/>
        <w:rPr>
          <w:lang w:val="en-US"/>
        </w:rPr>
      </w:pPr>
      <w:r w:rsidRPr="00021A3A">
        <w:rPr>
          <w:vertAlign w:val="superscript"/>
          <w:lang w:val="en-US"/>
        </w:rPr>
        <w:t>2,3</w:t>
      </w:r>
      <w:r w:rsidRPr="00021A3A">
        <w:rPr>
          <w:lang w:val="en-US"/>
        </w:rPr>
        <w:t>Dosen Program Pascasarjana Universitas Negeri Makassar</w:t>
      </w:r>
    </w:p>
    <w:p w:rsidR="003455F6" w:rsidRPr="00021A3A" w:rsidRDefault="003455F6" w:rsidP="004B0C5A">
      <w:pPr>
        <w:spacing w:line="240" w:lineRule="auto"/>
        <w:rPr>
          <w:b/>
          <w:lang w:val="en-US"/>
        </w:rPr>
      </w:pPr>
    </w:p>
    <w:p w:rsidR="00067DC3" w:rsidRPr="00021A3A" w:rsidRDefault="00067DC3" w:rsidP="00067DC3">
      <w:pPr>
        <w:spacing w:line="240" w:lineRule="auto"/>
        <w:ind w:left="567" w:right="737"/>
        <w:jc w:val="center"/>
        <w:rPr>
          <w:sz w:val="22"/>
          <w:szCs w:val="22"/>
        </w:rPr>
      </w:pPr>
      <w:r w:rsidRPr="00021A3A">
        <w:rPr>
          <w:b/>
          <w:sz w:val="22"/>
          <w:szCs w:val="22"/>
        </w:rPr>
        <w:t>ABSTRACT</w:t>
      </w:r>
      <w:r w:rsidRPr="00021A3A">
        <w:rPr>
          <w:sz w:val="22"/>
          <w:szCs w:val="22"/>
        </w:rPr>
        <w:t>:</w:t>
      </w:r>
    </w:p>
    <w:p w:rsidR="00E24B6B" w:rsidRPr="00021A3A" w:rsidRDefault="00E24B6B" w:rsidP="00787166">
      <w:pPr>
        <w:spacing w:line="240" w:lineRule="auto"/>
        <w:ind w:left="567" w:right="794"/>
        <w:contextualSpacing/>
        <w:rPr>
          <w:sz w:val="22"/>
        </w:rPr>
      </w:pPr>
      <w:r w:rsidRPr="00021A3A">
        <w:rPr>
          <w:sz w:val="22"/>
        </w:rPr>
        <w:t xml:space="preserve">This study is a </w:t>
      </w:r>
      <w:r w:rsidRPr="00021A3A">
        <w:rPr>
          <w:i/>
          <w:sz w:val="22"/>
        </w:rPr>
        <w:t>pre-experimental</w:t>
      </w:r>
      <w:r w:rsidRPr="00021A3A">
        <w:rPr>
          <w:sz w:val="22"/>
        </w:rPr>
        <w:t xml:space="preserve"> study. This research was conducted in SMA Negeri 19 Bulukumba with the subject of research is the students in class XI IPA in the even semester of academic year 2016/2017 which amounted to 23 students. The research instrument used in this research is a questionnaire of interest in learning activity observation sheet of learners, and </w:t>
      </w:r>
      <w:r w:rsidRPr="00021A3A">
        <w:rPr>
          <w:i/>
          <w:sz w:val="22"/>
        </w:rPr>
        <w:t>prestest</w:t>
      </w:r>
      <w:r w:rsidRPr="00021A3A">
        <w:rPr>
          <w:sz w:val="22"/>
        </w:rPr>
        <w:t xml:space="preserve"> </w:t>
      </w:r>
      <w:r w:rsidRPr="00021A3A">
        <w:rPr>
          <w:i/>
          <w:sz w:val="22"/>
        </w:rPr>
        <w:t>posttest</w:t>
      </w:r>
      <w:r w:rsidRPr="00021A3A">
        <w:rPr>
          <w:sz w:val="22"/>
        </w:rPr>
        <w:t xml:space="preserve"> test for learning outcomes in the form of multiple choice,</w:t>
      </w:r>
      <w:r w:rsidR="00787166" w:rsidRPr="00021A3A">
        <w:rPr>
          <w:sz w:val="22"/>
          <w:lang w:val="en-US"/>
        </w:rPr>
        <w:t xml:space="preserve"> </w:t>
      </w:r>
      <w:r w:rsidRPr="00021A3A">
        <w:rPr>
          <w:sz w:val="22"/>
        </w:rPr>
        <w:t xml:space="preserve">The results showed that the percentage of interest, activity and learning outcomes of learners have increased from </w:t>
      </w:r>
      <w:r w:rsidRPr="00021A3A">
        <w:rPr>
          <w:i/>
          <w:sz w:val="22"/>
        </w:rPr>
        <w:t>pretest</w:t>
      </w:r>
      <w:r w:rsidRPr="00021A3A">
        <w:rPr>
          <w:sz w:val="22"/>
        </w:rPr>
        <w:t xml:space="preserve"> to </w:t>
      </w:r>
      <w:r w:rsidRPr="00021A3A">
        <w:rPr>
          <w:i/>
          <w:sz w:val="22"/>
        </w:rPr>
        <w:t>posttest</w:t>
      </w:r>
      <w:r w:rsidRPr="00021A3A">
        <w:rPr>
          <w:sz w:val="22"/>
        </w:rPr>
        <w:t xml:space="preserve">. After normality test and homogeneity test data from pretest and posttest result it is known that the spread of </w:t>
      </w:r>
      <w:r w:rsidRPr="00021A3A">
        <w:rPr>
          <w:i/>
          <w:sz w:val="22"/>
        </w:rPr>
        <w:t>pretests</w:t>
      </w:r>
      <w:r w:rsidRPr="00021A3A">
        <w:rPr>
          <w:sz w:val="22"/>
        </w:rPr>
        <w:t xml:space="preserve"> and </w:t>
      </w:r>
      <w:r w:rsidRPr="00021A3A">
        <w:rPr>
          <w:i/>
          <w:sz w:val="22"/>
        </w:rPr>
        <w:t>posttest</w:t>
      </w:r>
      <w:r w:rsidRPr="00021A3A">
        <w:rPr>
          <w:sz w:val="22"/>
        </w:rPr>
        <w:t xml:space="preserve"> score is normal and </w:t>
      </w:r>
      <w:r w:rsidRPr="00021A3A">
        <w:rPr>
          <w:i/>
          <w:sz w:val="22"/>
        </w:rPr>
        <w:t>homogeneous</w:t>
      </w:r>
      <w:r w:rsidRPr="00021A3A">
        <w:rPr>
          <w:sz w:val="22"/>
        </w:rPr>
        <w:t xml:space="preserve">. So to test the difference of mean score of </w:t>
      </w:r>
      <w:r w:rsidRPr="00021A3A">
        <w:rPr>
          <w:i/>
          <w:sz w:val="22"/>
        </w:rPr>
        <w:t>pretests</w:t>
      </w:r>
      <w:r w:rsidRPr="00021A3A">
        <w:rPr>
          <w:sz w:val="22"/>
        </w:rPr>
        <w:t xml:space="preserve"> and </w:t>
      </w:r>
      <w:r w:rsidRPr="00021A3A">
        <w:rPr>
          <w:i/>
          <w:sz w:val="22"/>
        </w:rPr>
        <w:t>posttest</w:t>
      </w:r>
      <w:r w:rsidRPr="00021A3A">
        <w:rPr>
          <w:sz w:val="22"/>
        </w:rPr>
        <w:t xml:space="preserve"> used parametric statistical test of paired sample t-test (</w:t>
      </w:r>
      <w:r w:rsidRPr="00021A3A">
        <w:rPr>
          <w:i/>
          <w:sz w:val="22"/>
        </w:rPr>
        <w:t>Paired sample t-test</w:t>
      </w:r>
      <w:r w:rsidRPr="00021A3A">
        <w:rPr>
          <w:sz w:val="22"/>
        </w:rPr>
        <w:t xml:space="preserve">) with the help of SPSS 17.0 program, with significance level 5%. And states that there is influence the use of </w:t>
      </w:r>
      <w:r w:rsidRPr="00021A3A">
        <w:rPr>
          <w:i/>
          <w:sz w:val="22"/>
        </w:rPr>
        <w:t>power point</w:t>
      </w:r>
      <w:r w:rsidRPr="00021A3A">
        <w:rPr>
          <w:sz w:val="22"/>
        </w:rPr>
        <w:t xml:space="preserve"> media to the interests, activities and learning outcomes of learners.</w:t>
      </w:r>
      <w:r w:rsidR="00787166" w:rsidRPr="00021A3A">
        <w:rPr>
          <w:sz w:val="22"/>
          <w:lang w:val="en-US"/>
        </w:rPr>
        <w:t xml:space="preserve"> </w:t>
      </w:r>
      <w:r w:rsidRPr="00021A3A">
        <w:rPr>
          <w:sz w:val="22"/>
        </w:rPr>
        <w:t xml:space="preserve">Based on data of </w:t>
      </w:r>
      <w:r w:rsidRPr="00021A3A">
        <w:rPr>
          <w:i/>
          <w:sz w:val="22"/>
        </w:rPr>
        <w:t>pretest</w:t>
      </w:r>
      <w:r w:rsidRPr="00021A3A">
        <w:rPr>
          <w:sz w:val="22"/>
        </w:rPr>
        <w:t xml:space="preserve"> and </w:t>
      </w:r>
      <w:r w:rsidRPr="00021A3A">
        <w:rPr>
          <w:i/>
          <w:sz w:val="22"/>
        </w:rPr>
        <w:t>posttest</w:t>
      </w:r>
      <w:r w:rsidRPr="00021A3A">
        <w:rPr>
          <w:sz w:val="22"/>
        </w:rPr>
        <w:t xml:space="preserve"> value in class XI IPA obtained normalized </w:t>
      </w:r>
      <w:r w:rsidRPr="00021A3A">
        <w:rPr>
          <w:i/>
          <w:sz w:val="22"/>
        </w:rPr>
        <w:t>gain</w:t>
      </w:r>
      <w:r w:rsidRPr="00021A3A">
        <w:rPr>
          <w:sz w:val="22"/>
        </w:rPr>
        <w:t xml:space="preserve"> value for learning interest is 0.1, for learning activity is 0.30 and for learning result value is 0,54. The value is interpreted into the criteria of value &lt;g&gt;, obtained the effectiveness of power point learning media for the interest of learning is on the low category, for learning activities and learning outcomes are in the category of being.</w:t>
      </w:r>
    </w:p>
    <w:p w:rsidR="00E24B6B" w:rsidRPr="00021A3A" w:rsidRDefault="00E24B6B" w:rsidP="000B033E">
      <w:pPr>
        <w:spacing w:line="240" w:lineRule="auto"/>
        <w:ind w:left="567" w:right="794"/>
        <w:contextualSpacing/>
        <w:rPr>
          <w:b/>
          <w:sz w:val="22"/>
        </w:rPr>
      </w:pPr>
    </w:p>
    <w:p w:rsidR="009E1A35" w:rsidRPr="00021A3A" w:rsidRDefault="00E24B6B" w:rsidP="00787166">
      <w:pPr>
        <w:pStyle w:val="HTMLPreformatted"/>
        <w:ind w:left="1560" w:right="794" w:hanging="993"/>
        <w:jc w:val="both"/>
        <w:rPr>
          <w:rFonts w:ascii="Times New Roman" w:hAnsi="Times New Roman" w:cs="Times New Roman"/>
          <w:sz w:val="22"/>
        </w:rPr>
      </w:pPr>
      <w:r w:rsidRPr="00021A3A">
        <w:rPr>
          <w:rFonts w:ascii="Times New Roman" w:hAnsi="Times New Roman"/>
          <w:i/>
          <w:sz w:val="22"/>
          <w:szCs w:val="24"/>
        </w:rPr>
        <w:t>Keywords: Power Point learning media, interest in learning, Learning Activity, Learning Outcomes</w:t>
      </w:r>
      <w:r w:rsidR="009E1A35" w:rsidRPr="00021A3A">
        <w:rPr>
          <w:rFonts w:ascii="Times New Roman" w:hAnsi="Times New Roman" w:cs="Times New Roman"/>
          <w:sz w:val="22"/>
        </w:rPr>
        <w:t xml:space="preserve"> </w:t>
      </w:r>
    </w:p>
    <w:p w:rsidR="009E1A35" w:rsidRPr="00021A3A" w:rsidRDefault="009E1A35" w:rsidP="009E1A35">
      <w:pPr>
        <w:pStyle w:val="HTMLPreformatted"/>
        <w:ind w:left="567" w:right="738"/>
        <w:jc w:val="both"/>
        <w:rPr>
          <w:rFonts w:ascii="Times New Roman" w:hAnsi="Times New Roman" w:cs="Times New Roman"/>
          <w:sz w:val="22"/>
        </w:rPr>
      </w:pPr>
    </w:p>
    <w:p w:rsidR="009E1A35" w:rsidRPr="00021A3A" w:rsidRDefault="009E1A35" w:rsidP="009E1A35">
      <w:pPr>
        <w:pStyle w:val="HTMLPreformatted"/>
        <w:ind w:left="567" w:right="738"/>
        <w:jc w:val="both"/>
        <w:rPr>
          <w:rFonts w:ascii="Times New Roman" w:hAnsi="Times New Roman" w:cs="Times New Roman"/>
          <w:sz w:val="22"/>
        </w:rPr>
      </w:pPr>
    </w:p>
    <w:p w:rsidR="003455F6" w:rsidRPr="00021A3A" w:rsidRDefault="000E2EAC" w:rsidP="003455F6">
      <w:pPr>
        <w:spacing w:line="240" w:lineRule="auto"/>
        <w:jc w:val="center"/>
        <w:rPr>
          <w:lang w:val="en-US"/>
        </w:rPr>
      </w:pPr>
      <w:r w:rsidRPr="00021A3A">
        <w:rPr>
          <w:b/>
        </w:rPr>
        <w:t>ABSTRAK</w:t>
      </w:r>
      <w:r w:rsidRPr="00021A3A">
        <w:rPr>
          <w:b/>
          <w:sz w:val="26"/>
          <w:lang w:val="en-US"/>
        </w:rPr>
        <w:t>:</w:t>
      </w:r>
    </w:p>
    <w:p w:rsidR="00B163D4" w:rsidRPr="00021A3A" w:rsidRDefault="00B163D4" w:rsidP="00B163D4">
      <w:pPr>
        <w:spacing w:line="240" w:lineRule="auto"/>
        <w:ind w:left="567" w:right="738"/>
        <w:contextualSpacing/>
        <w:rPr>
          <w:sz w:val="22"/>
          <w:lang w:val="fi-FI"/>
        </w:rPr>
      </w:pPr>
      <w:r w:rsidRPr="00021A3A">
        <w:rPr>
          <w:sz w:val="22"/>
        </w:rPr>
        <w:t xml:space="preserve">Penelitian ini merupakan penelitian </w:t>
      </w:r>
      <w:r w:rsidRPr="00021A3A">
        <w:rPr>
          <w:i/>
          <w:sz w:val="22"/>
        </w:rPr>
        <w:t>praeksperimen.</w:t>
      </w:r>
      <w:r w:rsidRPr="00021A3A">
        <w:rPr>
          <w:sz w:val="22"/>
        </w:rPr>
        <w:t xml:space="preserve"> Penelitian ini dilaksanakan di SMA Negeri 19 Bulukumba dengan subjek penelitian adalah peserta didik di  kelas XI IPA pada semester genap tahun pelajaran 2016/2017 yang berjumlah 23 peserta didik. Instrumen penelitian yang digunakan dalam penelitian ini adalah lembar angket minat belajar lembar observasi aktivitas peserta didik, dan tes pratest posttest untuk hasil belajar dalam bentuk pilihan ganda,</w:t>
      </w:r>
      <w:r w:rsidRPr="00021A3A">
        <w:rPr>
          <w:sz w:val="22"/>
          <w:lang w:val="fi-FI"/>
        </w:rPr>
        <w:t xml:space="preserve"> </w:t>
      </w:r>
      <w:r w:rsidRPr="00021A3A">
        <w:rPr>
          <w:sz w:val="22"/>
        </w:rPr>
        <w:t xml:space="preserve">Hasil penelitian menunjukkan bahwa persentase minat, aktivitas dan hasil belajar peserta didik mengalami peningkatan dari </w:t>
      </w:r>
      <w:r w:rsidRPr="00021A3A">
        <w:rPr>
          <w:i/>
          <w:sz w:val="22"/>
        </w:rPr>
        <w:t>pretest</w:t>
      </w:r>
      <w:r w:rsidRPr="00021A3A">
        <w:rPr>
          <w:sz w:val="22"/>
        </w:rPr>
        <w:t xml:space="preserve"> ke </w:t>
      </w:r>
      <w:r w:rsidRPr="00021A3A">
        <w:rPr>
          <w:i/>
          <w:sz w:val="22"/>
        </w:rPr>
        <w:t>posttest</w:t>
      </w:r>
      <w:r w:rsidRPr="00021A3A">
        <w:rPr>
          <w:sz w:val="22"/>
        </w:rPr>
        <w:t xml:space="preserve">. Setelah dilakukan uji normalitas dan uji homogenitas data dari hasil </w:t>
      </w:r>
      <w:r w:rsidRPr="00021A3A">
        <w:rPr>
          <w:i/>
          <w:iCs/>
          <w:sz w:val="22"/>
        </w:rPr>
        <w:t>pretest</w:t>
      </w:r>
      <w:r w:rsidRPr="00021A3A">
        <w:rPr>
          <w:iCs/>
          <w:sz w:val="22"/>
        </w:rPr>
        <w:t xml:space="preserve"> dan </w:t>
      </w:r>
      <w:r w:rsidRPr="00021A3A">
        <w:rPr>
          <w:i/>
          <w:iCs/>
          <w:sz w:val="22"/>
        </w:rPr>
        <w:t>posttest</w:t>
      </w:r>
      <w:r w:rsidRPr="00021A3A">
        <w:rPr>
          <w:iCs/>
          <w:sz w:val="22"/>
        </w:rPr>
        <w:t xml:space="preserve"> </w:t>
      </w:r>
      <w:r w:rsidRPr="00021A3A">
        <w:rPr>
          <w:sz w:val="22"/>
        </w:rPr>
        <w:t xml:space="preserve">diketahui bahwa penyebaran skor </w:t>
      </w:r>
      <w:r w:rsidRPr="00021A3A">
        <w:rPr>
          <w:i/>
          <w:iCs/>
          <w:sz w:val="22"/>
        </w:rPr>
        <w:t>pretests</w:t>
      </w:r>
      <w:r w:rsidRPr="00021A3A">
        <w:rPr>
          <w:iCs/>
          <w:sz w:val="22"/>
        </w:rPr>
        <w:t xml:space="preserve"> dan </w:t>
      </w:r>
      <w:r w:rsidRPr="00021A3A">
        <w:rPr>
          <w:i/>
          <w:iCs/>
          <w:sz w:val="22"/>
        </w:rPr>
        <w:t>posttest</w:t>
      </w:r>
      <w:r w:rsidRPr="00021A3A">
        <w:rPr>
          <w:iCs/>
          <w:sz w:val="22"/>
        </w:rPr>
        <w:t xml:space="preserve"> </w:t>
      </w:r>
      <w:r w:rsidRPr="00021A3A">
        <w:rPr>
          <w:sz w:val="22"/>
        </w:rPr>
        <w:t xml:space="preserve"> berdistribusi normal dan bersifat </w:t>
      </w:r>
      <w:r w:rsidRPr="00021A3A">
        <w:rPr>
          <w:i/>
          <w:sz w:val="22"/>
        </w:rPr>
        <w:t>homogen</w:t>
      </w:r>
      <w:r w:rsidRPr="00021A3A">
        <w:rPr>
          <w:sz w:val="22"/>
        </w:rPr>
        <w:t xml:space="preserve">. sehingga untuk menguji perbedaan rerata skor </w:t>
      </w:r>
      <w:r w:rsidRPr="00021A3A">
        <w:rPr>
          <w:i/>
          <w:sz w:val="22"/>
        </w:rPr>
        <w:t>pretests</w:t>
      </w:r>
      <w:r w:rsidRPr="00021A3A">
        <w:rPr>
          <w:sz w:val="22"/>
        </w:rPr>
        <w:t xml:space="preserve"> dan </w:t>
      </w:r>
      <w:r w:rsidRPr="00021A3A">
        <w:rPr>
          <w:i/>
          <w:iCs/>
          <w:sz w:val="22"/>
        </w:rPr>
        <w:t>posttest</w:t>
      </w:r>
      <w:r w:rsidRPr="00021A3A">
        <w:rPr>
          <w:iCs/>
          <w:sz w:val="22"/>
        </w:rPr>
        <w:t xml:space="preserve"> </w:t>
      </w:r>
      <w:r w:rsidRPr="00021A3A">
        <w:rPr>
          <w:sz w:val="22"/>
        </w:rPr>
        <w:t xml:space="preserve">digunakan uji statistik parametrik uji </w:t>
      </w:r>
      <w:r w:rsidRPr="00021A3A">
        <w:rPr>
          <w:iCs/>
          <w:sz w:val="22"/>
        </w:rPr>
        <w:t>t sampel berpasangan (</w:t>
      </w:r>
      <w:r w:rsidRPr="00021A3A">
        <w:rPr>
          <w:i/>
          <w:iCs/>
          <w:sz w:val="22"/>
        </w:rPr>
        <w:t>Paired sample t-test)</w:t>
      </w:r>
      <w:r w:rsidRPr="00021A3A">
        <w:rPr>
          <w:sz w:val="22"/>
        </w:rPr>
        <w:t xml:space="preserve"> dengan bantuan program SPSS 17.0, dengan taraf signifikansi 5%. Dengan demikian dapat dinyatakan bahwa hasil penelitian menunjukkan  bahwa ada pengaruh penggunaan  media </w:t>
      </w:r>
      <w:r w:rsidRPr="00021A3A">
        <w:rPr>
          <w:i/>
          <w:sz w:val="22"/>
        </w:rPr>
        <w:t>power point</w:t>
      </w:r>
      <w:r w:rsidRPr="00021A3A">
        <w:rPr>
          <w:sz w:val="22"/>
        </w:rPr>
        <w:t xml:space="preserve"> terhadap minat, aktivitas dan hasil belajar peserta didik.</w:t>
      </w:r>
      <w:r w:rsidRPr="00021A3A">
        <w:rPr>
          <w:sz w:val="22"/>
          <w:lang w:val="fi-FI"/>
        </w:rPr>
        <w:t xml:space="preserve"> </w:t>
      </w:r>
      <w:r w:rsidRPr="00021A3A">
        <w:rPr>
          <w:sz w:val="22"/>
        </w:rPr>
        <w:t xml:space="preserve">Berdasarkan data nilai </w:t>
      </w:r>
      <w:r w:rsidRPr="00021A3A">
        <w:rPr>
          <w:i/>
          <w:iCs/>
          <w:sz w:val="22"/>
        </w:rPr>
        <w:t>pretest</w:t>
      </w:r>
      <w:r w:rsidRPr="00021A3A">
        <w:rPr>
          <w:iCs/>
          <w:sz w:val="22"/>
        </w:rPr>
        <w:t xml:space="preserve"> </w:t>
      </w:r>
      <w:r w:rsidRPr="00021A3A">
        <w:rPr>
          <w:sz w:val="22"/>
        </w:rPr>
        <w:t xml:space="preserve">dan </w:t>
      </w:r>
      <w:r w:rsidRPr="00021A3A">
        <w:rPr>
          <w:i/>
          <w:iCs/>
          <w:sz w:val="22"/>
        </w:rPr>
        <w:t>posttest</w:t>
      </w:r>
      <w:r w:rsidRPr="00021A3A">
        <w:rPr>
          <w:iCs/>
          <w:sz w:val="22"/>
        </w:rPr>
        <w:t xml:space="preserve"> </w:t>
      </w:r>
      <w:r w:rsidRPr="00021A3A">
        <w:rPr>
          <w:sz w:val="22"/>
        </w:rPr>
        <w:t xml:space="preserve">pada kelas XI IPA diperoleh nilai </w:t>
      </w:r>
      <w:r w:rsidRPr="00021A3A">
        <w:rPr>
          <w:i/>
          <w:iCs/>
          <w:sz w:val="22"/>
        </w:rPr>
        <w:t>gain</w:t>
      </w:r>
      <w:r w:rsidRPr="00021A3A">
        <w:rPr>
          <w:iCs/>
          <w:sz w:val="22"/>
        </w:rPr>
        <w:t xml:space="preserve"> </w:t>
      </w:r>
      <w:r w:rsidRPr="00021A3A">
        <w:rPr>
          <w:sz w:val="22"/>
        </w:rPr>
        <w:t>ternormalisasi untuk minat belajar  adalah sebesar 0.1, untuk aktivitas belajar adalah 0.30 dan untuk nilai hasil belajar adalah 0,54. Nilai tersebut diinterpretasikan ke dalam kriterium nilai &lt;</w:t>
      </w:r>
      <w:r w:rsidRPr="00021A3A">
        <w:rPr>
          <w:iCs/>
          <w:sz w:val="22"/>
        </w:rPr>
        <w:t>g</w:t>
      </w:r>
      <w:r w:rsidRPr="00021A3A">
        <w:rPr>
          <w:sz w:val="22"/>
        </w:rPr>
        <w:t xml:space="preserve">&gt;, diperoleh efektivitas media pembelajaran </w:t>
      </w:r>
      <w:r w:rsidRPr="00021A3A">
        <w:rPr>
          <w:i/>
          <w:iCs/>
          <w:sz w:val="22"/>
        </w:rPr>
        <w:t xml:space="preserve">power point </w:t>
      </w:r>
      <w:r w:rsidRPr="00021A3A">
        <w:rPr>
          <w:iCs/>
          <w:sz w:val="22"/>
        </w:rPr>
        <w:t xml:space="preserve">untuk minat belajar </w:t>
      </w:r>
      <w:r w:rsidRPr="00021A3A">
        <w:rPr>
          <w:iCs/>
          <w:sz w:val="22"/>
        </w:rPr>
        <w:lastRenderedPageBreak/>
        <w:t>berada pada pada kategori rendah, untuk aktivitas belajar dan hasil belajar berada pada kategori sedang</w:t>
      </w:r>
      <w:r w:rsidRPr="00021A3A">
        <w:rPr>
          <w:sz w:val="22"/>
        </w:rPr>
        <w:t>.</w:t>
      </w:r>
    </w:p>
    <w:p w:rsidR="00B163D4" w:rsidRPr="00021A3A" w:rsidRDefault="00B163D4" w:rsidP="00B163D4">
      <w:pPr>
        <w:spacing w:line="240" w:lineRule="auto"/>
        <w:ind w:left="567" w:right="738"/>
        <w:contextualSpacing/>
        <w:rPr>
          <w:sz w:val="22"/>
        </w:rPr>
      </w:pPr>
    </w:p>
    <w:p w:rsidR="00083D9B" w:rsidRPr="00021A3A" w:rsidRDefault="008338CD" w:rsidP="00871104">
      <w:pPr>
        <w:autoSpaceDE w:val="0"/>
        <w:autoSpaceDN w:val="0"/>
        <w:adjustRightInd w:val="0"/>
        <w:spacing w:line="240" w:lineRule="auto"/>
        <w:ind w:left="1985" w:right="738" w:hanging="1418"/>
        <w:rPr>
          <w:i/>
          <w:sz w:val="20"/>
        </w:rPr>
      </w:pPr>
      <w:r w:rsidRPr="00021A3A">
        <w:rPr>
          <w:i/>
          <w:sz w:val="22"/>
        </w:rPr>
        <w:t xml:space="preserve">Kata kunci : </w:t>
      </w:r>
      <w:r w:rsidR="00871104" w:rsidRPr="00021A3A">
        <w:rPr>
          <w:i/>
          <w:iCs/>
          <w:sz w:val="22"/>
        </w:rPr>
        <w:t>Media Pembelajaran power point, minat belajar, Aktivitas Belajar, Hasil Belajar</w:t>
      </w:r>
    </w:p>
    <w:p w:rsidR="007F6338" w:rsidRPr="00021A3A" w:rsidRDefault="007F6338" w:rsidP="00FF0631">
      <w:pPr>
        <w:spacing w:line="240" w:lineRule="auto"/>
        <w:ind w:left="567" w:right="738"/>
        <w:rPr>
          <w:b/>
          <w:bCs/>
          <w:i/>
          <w:sz w:val="22"/>
          <w:szCs w:val="22"/>
          <w:lang w:val="en-US"/>
        </w:rPr>
        <w:sectPr w:rsidR="007F6338" w:rsidRPr="00021A3A" w:rsidSect="000B033E">
          <w:footerReference w:type="default" r:id="rId9"/>
          <w:pgSz w:w="11909" w:h="16834" w:code="9"/>
          <w:pgMar w:top="1191" w:right="1986" w:bottom="1134" w:left="1191" w:header="720" w:footer="266" w:gutter="0"/>
          <w:cols w:space="720"/>
          <w:docGrid w:linePitch="360"/>
        </w:sectPr>
      </w:pPr>
    </w:p>
    <w:p w:rsidR="007F6338" w:rsidRPr="00021A3A" w:rsidRDefault="007F6338" w:rsidP="00FF0631">
      <w:pPr>
        <w:spacing w:line="240" w:lineRule="auto"/>
        <w:rPr>
          <w:bCs/>
          <w:lang w:val="en-US"/>
        </w:rPr>
      </w:pPr>
      <w:r w:rsidRPr="00021A3A">
        <w:rPr>
          <w:bCs/>
          <w:lang w:val="en-US"/>
        </w:rPr>
        <w:lastRenderedPageBreak/>
        <w:t xml:space="preserve"> </w:t>
      </w:r>
    </w:p>
    <w:p w:rsidR="007F6338" w:rsidRPr="00021A3A" w:rsidRDefault="007F6338" w:rsidP="00FF0631">
      <w:pPr>
        <w:spacing w:line="240" w:lineRule="auto"/>
        <w:sectPr w:rsidR="007F6338" w:rsidRPr="00021A3A" w:rsidSect="003A6449">
          <w:type w:val="continuous"/>
          <w:pgSz w:w="11909" w:h="16834" w:code="9"/>
          <w:pgMar w:top="1440" w:right="1440" w:bottom="1440" w:left="1440" w:header="720" w:footer="269" w:gutter="0"/>
          <w:cols w:num="2" w:space="720"/>
          <w:docGrid w:linePitch="360"/>
        </w:sectPr>
      </w:pPr>
      <w:r w:rsidRPr="00021A3A">
        <w:rPr>
          <w:lang w:val="en-US"/>
        </w:rPr>
        <w:lastRenderedPageBreak/>
        <w:tab/>
      </w:r>
    </w:p>
    <w:p w:rsidR="00EF4C59" w:rsidRPr="00021A3A" w:rsidRDefault="00BE20C9" w:rsidP="00FF0631">
      <w:pPr>
        <w:spacing w:line="240" w:lineRule="auto"/>
        <w:rPr>
          <w:b/>
          <w:lang w:val="en-US"/>
        </w:rPr>
      </w:pPr>
      <w:r w:rsidRPr="00021A3A">
        <w:rPr>
          <w:b/>
          <w:lang w:val="en-US"/>
        </w:rPr>
        <w:lastRenderedPageBreak/>
        <w:t xml:space="preserve">PENDAHULUAN </w:t>
      </w:r>
    </w:p>
    <w:p w:rsidR="00DB6992" w:rsidRPr="00021A3A" w:rsidRDefault="00DB6992" w:rsidP="00DB6992">
      <w:pPr>
        <w:tabs>
          <w:tab w:val="left" w:pos="709"/>
        </w:tabs>
        <w:spacing w:line="240" w:lineRule="auto"/>
        <w:ind w:firstLine="567"/>
        <w:rPr>
          <w:lang w:val="sv-SE"/>
        </w:rPr>
      </w:pPr>
      <w:r w:rsidRPr="00021A3A">
        <w:rPr>
          <w:lang w:val="fi-FI" w:eastAsia="id-ID"/>
        </w:rPr>
        <w:t>Masalah pokok pendidikan di indonesia masih berkisar pada soal kesempatan,kualitas,efiesiensi dan efektifitas pendidikan.Sesuai dengan masalah pokok tersebut</w:t>
      </w:r>
      <w:r w:rsidRPr="00021A3A">
        <w:rPr>
          <w:lang w:val="sv-SE"/>
        </w:rPr>
        <w:t>, maka dalam rangka meningkatkan kualitas sumber daya manusia,perlu diciptakan pendidikan yang unggul yaitu pendidikan yang dapat mengembangkan potensi dan kapasitas peserta didik secara optimal.</w:t>
      </w:r>
    </w:p>
    <w:p w:rsidR="00DB6992" w:rsidRPr="00021A3A" w:rsidRDefault="00DB6992" w:rsidP="00DB6992">
      <w:pPr>
        <w:tabs>
          <w:tab w:val="left" w:pos="709"/>
        </w:tabs>
        <w:spacing w:line="240" w:lineRule="auto"/>
        <w:ind w:firstLine="567"/>
        <w:rPr>
          <w:lang w:val="sv-SE"/>
        </w:rPr>
      </w:pPr>
      <w:r w:rsidRPr="00021A3A">
        <w:rPr>
          <w:lang w:val="sv-SE"/>
        </w:rPr>
        <w:t>Perkembangan ilmu pengetahuan dan tekhnologi dari tahun ke tahun menuntut kita untuk dapat menyesuaikan kemampuan agar dapat bersaing dengan bangsa lain. Salah satu upaya yang dapat dilakukan adalah menumbuhkan kesadaran akan pentingnya memiliki keahlian dalam menggunakan media pembelajaran yang bervariasi.</w:t>
      </w:r>
    </w:p>
    <w:p w:rsidR="00DB6992" w:rsidRPr="00021A3A" w:rsidRDefault="00DB6992" w:rsidP="00DB6992">
      <w:pPr>
        <w:tabs>
          <w:tab w:val="left" w:pos="709"/>
        </w:tabs>
        <w:spacing w:line="240" w:lineRule="auto"/>
        <w:ind w:firstLine="567"/>
        <w:rPr>
          <w:lang w:val="sv-SE"/>
        </w:rPr>
      </w:pPr>
      <w:r w:rsidRPr="00021A3A">
        <w:t>Faktor yang sangat mempengaruhi mutu pendidikan salah satunya adalah guru. Guru sebagai seorang pendidik memberikan ilmu pengetahuan kepada anak didik harus betul-betul memahami kebijakan-kebijakan pendidikan. Dengan pemahaman itu guru memiliki landasan-landasan berpijak dalam melaksanakan tugas di bidang pendidikan. Namun perlu dipahami bahwa guru memang bukanlah satu-satunya sumber belajar, walaupun tugas, peranan dan fungsinya dalam proses belajar mengajar sangat penting. Hasil belajar yang dicapai anak didik tidak hanya dipengaruhi oleh tingkat pengetahuan guru terhadap materi pelajaran yang akan diajarkan, tetapi yang juga ikut menentukan adalah model dan media pembelajaran yang digunakan dalam proses belajar mengajar di kelas.</w:t>
      </w:r>
    </w:p>
    <w:p w:rsidR="00DB6992" w:rsidRPr="00021A3A" w:rsidRDefault="00DB6992" w:rsidP="00DB6992">
      <w:pPr>
        <w:tabs>
          <w:tab w:val="left" w:pos="709"/>
        </w:tabs>
        <w:spacing w:line="240" w:lineRule="auto"/>
        <w:ind w:firstLine="567"/>
      </w:pPr>
      <w:r w:rsidRPr="00021A3A">
        <w:rPr>
          <w:lang w:val="sv-SE"/>
        </w:rPr>
        <w:t xml:space="preserve">Keberhasilan dalam proses pembelajaran biologi tidak terlepas dari kegiatan peserta didik dan kesiapan pengajar (guru) dalam memberikan informasi atau materi pelajaran. peserta didik dituntut mempunyai minat yang tinggi terhadap pelajaran biologi, selain itu pengajar dituntut menguasai materi yang akan diajarkan serta mampu memilih model, pendekatan, dan media pembelajaran yang tepat sehingga akan tercipta interaksi yang </w:t>
      </w:r>
      <w:r w:rsidRPr="00021A3A">
        <w:rPr>
          <w:lang w:val="sv-SE"/>
        </w:rPr>
        <w:lastRenderedPageBreak/>
        <w:t xml:space="preserve">baik menuju peningkatan hasil belajar biologi, karena hingga saat ini hasil belajar biologi masih dianggap rendah. </w:t>
      </w:r>
    </w:p>
    <w:p w:rsidR="00DB6992" w:rsidRPr="00021A3A" w:rsidRDefault="00DB6992" w:rsidP="00DB6992">
      <w:pPr>
        <w:spacing w:line="240" w:lineRule="auto"/>
        <w:ind w:firstLine="567"/>
      </w:pPr>
      <w:r w:rsidRPr="00021A3A">
        <w:rPr>
          <w:lang w:val="sv-SE"/>
        </w:rPr>
        <w:t xml:space="preserve">Salah satu faktor keberhasilan dalam pembelajaran juga dipengaruhi oleh media pembelajaran yang digunakan guru dalam proses belajar mengajar. </w:t>
      </w:r>
      <w:r w:rsidRPr="00021A3A">
        <w:t>Menurut Arsyad (2011) media merupakan suatu alat yang dapat digunakan untuk menyampaikan isi suatu materi pelajaran yang disampaikan oleh guru yang berguna untuk memotivasi belajar peserta didik. Dari definisi tentang media pembelajaran diatas, dapat disimpulkan bahwa media pembelajaran merupakan segala komponen dalam lingkungan belajar peserta didik yang dipergunakan oleh pengajar agar pembelajaran berlangsung lebih efektif. Sehingga pesan atau informasi  dapat  berupa  pengetahuan,  keahlian, skill, ide, pengalaman dan sebagainya pada saat proses penyampaian informasi  dari  guru  ke  peserta  didik dapat berjalan lancar.Media pembelajaran yang sesuai yang digunakan seorang guru dalam proses belajar mengajar biologi diharapkan akan berpengaruh pada minat,aktivitas dan hasil belajar peserta didik.</w:t>
      </w:r>
    </w:p>
    <w:p w:rsidR="00DB6992" w:rsidRPr="00021A3A" w:rsidRDefault="00DB6992" w:rsidP="00DB6992">
      <w:pPr>
        <w:spacing w:line="240" w:lineRule="auto"/>
        <w:ind w:firstLine="567"/>
      </w:pPr>
      <w:r w:rsidRPr="00021A3A">
        <w:t>Kondisi kejiwaan sangat dibutuhkan dalam proses belajar mengajar. Itu berarti bahwa minat sebagai suatu aspek kejiwaan melahirkan daya tarik tersendiri untuk memperhatikan suatu obyek tertentu.Berdasarkan hasil penelitian psikologi menunjukkan bahwa kurangnya minat belajar dapat mengakibatkan kurangnya rasa ketertarikan pada suatu bidang tertentu, bahkan dapat melahirkan sikap penolakan kepada guru (Slameto, 1995).Minat juga merupakan salah satu faktor pokok untuk meraih sukses dalam studi.</w:t>
      </w:r>
    </w:p>
    <w:p w:rsidR="00DB6992" w:rsidRPr="00021A3A" w:rsidRDefault="00DB6992" w:rsidP="00DB6992">
      <w:pPr>
        <w:spacing w:line="240" w:lineRule="auto"/>
        <w:ind w:firstLine="567"/>
      </w:pPr>
      <w:r w:rsidRPr="00021A3A">
        <w:t xml:space="preserve">Penelitian-penelitian di Amerika Serikat mengenai salah satu sebab utama dari kegagalan studi para pelajar menunjukkan bahwa penyebabnya adalah kekurangan minat (Gie, 1998). Dimana peserta didik tidak begitu tertarik mengikuti proses belajar mengajar </w:t>
      </w:r>
      <w:r w:rsidRPr="00021A3A">
        <w:lastRenderedPageBreak/>
        <w:t>yang berlangsung. Karena kurang nya minat maka aktivitas belajar juga menurun.karena peserta didik cenderung diam dan tidak memperhatikan pelajaran.</w:t>
      </w:r>
    </w:p>
    <w:p w:rsidR="00DB6992" w:rsidRPr="00021A3A" w:rsidRDefault="00DB6992" w:rsidP="00DB6992">
      <w:pPr>
        <w:spacing w:line="240" w:lineRule="auto"/>
        <w:ind w:firstLine="567"/>
      </w:pPr>
      <w:r w:rsidRPr="00021A3A">
        <w:t xml:space="preserve">Dalam proses belajar  sangat dibutuhkan adanya aktivitas, dikarenakan tanpa adanya aktivitas proses belajar tidak mungkin berlangsung dengan baik. Pada proses aktivitas pembelajaran harus melibatkan seluruh aspek peserta didik, baik jasmani maupun rohani sehingga perubahan perilakunya dapat berubah dengan cepat, tepat, mudah dan benar, baik berkaitan dengan aspek kognitif afektif maupun psikomotor (Nanang Hanafiah, 2010).Dalam proses belajar kedua aktivitas  fisik dan jasmani harus saling berkaitan. karenajika seorang anak berfikir tanpa berbuat sesuatu, berarti anak itu tidak berfikir(Sardiman, 2011) </w:t>
      </w:r>
    </w:p>
    <w:p w:rsidR="00DB6992" w:rsidRPr="00021A3A" w:rsidRDefault="00DB6992" w:rsidP="00DB6992">
      <w:pPr>
        <w:spacing w:line="240" w:lineRule="auto"/>
        <w:ind w:firstLine="567"/>
      </w:pPr>
      <w:r w:rsidRPr="00021A3A">
        <w:t>Dalam proses pembelajan akan melahirkan hasil yang akan diperoleh peserta didik.untuk mengetahui perkembangan sampai dimana hasil yang telah dicapai seseorang dalam belajar maka harus dilakukan evaluasi.untuk menentukan kemajuan yang dicapai maka harus ada keriteria (patokan) yang mengacu pada tujuan yang telah ditentukan sehingga dapat diketahui seberapa besar pengaruh strategi belajar mengajar terhadap keberhasilan belajar peserta didik.</w:t>
      </w:r>
    </w:p>
    <w:p w:rsidR="00DB6992" w:rsidRPr="00021A3A" w:rsidRDefault="00DB6992" w:rsidP="00DB6992">
      <w:pPr>
        <w:spacing w:line="240" w:lineRule="auto"/>
        <w:ind w:firstLine="567"/>
        <w:rPr>
          <w:lang w:val="sv-SE"/>
        </w:rPr>
      </w:pPr>
      <w:r w:rsidRPr="00021A3A">
        <w:t xml:space="preserve">Media pembelajaran yang sesuai yang digunakan seorang guru dalam proses belajar mengajar biologi diharapkan akan berpengaruh pada minat,aktivitas dan hasil belajar peserta didik. Berdasarkan fakta yang diperoleh penulis di SMA Negeri 19 Bulukumba, bahwa tingkat penguasaan materi dan hasil belajar peserta didik di kelas X dan XI belum mengalami peningkatan yang signifikan dikarenakan kurangnya minat peserta didik dalam mengikuti pelajaran biologi sehingga aktivitas peserta didik di dalam proses pembelajaran juga rendah. Kondisi ini juga terjadi pada kelas XI IPA yang di buktikan dengan rendahnya nilai biologi  pada materi sistem pencernaan  yang nantinya juga akan berdampak pada rendahnya nilai rapor peserta didik. </w:t>
      </w:r>
    </w:p>
    <w:p w:rsidR="00DB6992" w:rsidRPr="00021A3A" w:rsidRDefault="00DB6992" w:rsidP="00DB6992">
      <w:pPr>
        <w:spacing w:line="240" w:lineRule="auto"/>
        <w:ind w:firstLine="567"/>
        <w:rPr>
          <w:lang w:val="en-US"/>
        </w:rPr>
      </w:pPr>
      <w:r w:rsidRPr="00021A3A">
        <w:t xml:space="preserve">Rendahnya nilai biologi di SMA Negeri 19 Bulukumba ini </w:t>
      </w:r>
      <w:r w:rsidRPr="00021A3A">
        <w:rPr>
          <w:lang w:val="sv-SE"/>
        </w:rPr>
        <w:t xml:space="preserve">menunjukkan bahwa guru masih menerapkan model pembelajaran yang tergolong konvensional. Dimana guru tidak </w:t>
      </w:r>
      <w:r w:rsidRPr="00021A3A">
        <w:rPr>
          <w:lang w:val="sv-SE"/>
        </w:rPr>
        <w:lastRenderedPageBreak/>
        <w:t xml:space="preserve">menggunakan media pembelajan yang menarik dan variatif. Salah satu media pembelajaran yang baik digunakan adalah media </w:t>
      </w:r>
      <w:r w:rsidRPr="00021A3A">
        <w:rPr>
          <w:i/>
          <w:lang w:val="sv-SE"/>
        </w:rPr>
        <w:t>power point</w:t>
      </w:r>
      <w:r w:rsidRPr="00021A3A">
        <w:rPr>
          <w:lang w:val="sv-SE"/>
        </w:rPr>
        <w:t xml:space="preserve">. Dengan tampilan </w:t>
      </w:r>
      <w:r w:rsidRPr="00021A3A">
        <w:rPr>
          <w:i/>
          <w:lang w:val="sv-SE"/>
        </w:rPr>
        <w:t>slide</w:t>
      </w:r>
      <w:r w:rsidRPr="00021A3A">
        <w:rPr>
          <w:lang w:val="sv-SE"/>
        </w:rPr>
        <w:t xml:space="preserve"> yang menarik dan dapat di ubah – ubah diharapkan dapat meningkatkan minat dan aktivitas peserta didik dalam kelas sehingga dapat meningkatkan hasil belajar peserta didik.</w:t>
      </w:r>
    </w:p>
    <w:p w:rsidR="007C0187" w:rsidRPr="00021A3A" w:rsidRDefault="00DB6992" w:rsidP="00187E8F">
      <w:pPr>
        <w:shd w:val="clear" w:color="auto" w:fill="FFFFFF" w:themeFill="background1"/>
        <w:autoSpaceDE w:val="0"/>
        <w:autoSpaceDN w:val="0"/>
        <w:adjustRightInd w:val="0"/>
        <w:spacing w:line="240" w:lineRule="auto"/>
        <w:ind w:firstLine="567"/>
        <w:rPr>
          <w:lang w:eastAsia="id-ID"/>
        </w:rPr>
      </w:pPr>
      <w:r w:rsidRPr="00021A3A">
        <w:rPr>
          <w:lang w:val="sv-SE"/>
        </w:rPr>
        <w:t>SMA Negeri 19 merupakan salah satu sekolah menengah atas yang didirikan pada tahun 2015 di kabupaten Bulukumba. dan saat ini sudah ada dua tingkatan kelas.yaitu kelas X dan kelas XI. Dengan jumlah peserta didik yang bisa dikatakan cukup banyak. Sebagai sekolah baru maka tidak menutup kemungkinan fasilitas dan media pembelajaran yang tersedia masih belum memadai.sarana dan prasana yang dapat mendukung pembelajaran yang efektif dan variatif masih belum lengkap. Gedung sekolah pun masih dalam tahap pembangunan dan penyelesaian.</w:t>
      </w:r>
    </w:p>
    <w:p w:rsidR="005B7556" w:rsidRPr="00021A3A" w:rsidRDefault="00657B8E" w:rsidP="00187E8F">
      <w:pPr>
        <w:spacing w:line="240" w:lineRule="auto"/>
        <w:ind w:right="-11" w:firstLine="567"/>
        <w:rPr>
          <w:lang w:val="en-US"/>
        </w:rPr>
      </w:pPr>
      <w:r w:rsidRPr="00021A3A">
        <w:t>Berdasarkan latar belakang masalah yang telah diuraikan di atas, maka rumusan masal</w:t>
      </w:r>
      <w:r w:rsidR="008E42C1" w:rsidRPr="00021A3A">
        <w:t>ah dalam penelitian ini adalah:</w:t>
      </w:r>
      <w:r w:rsidR="008E42C1" w:rsidRPr="00021A3A">
        <w:rPr>
          <w:lang w:val="en-US"/>
        </w:rPr>
        <w:t xml:space="preserve"> </w:t>
      </w:r>
      <w:r w:rsidR="005B7556" w:rsidRPr="00021A3A">
        <w:rPr>
          <w:lang w:val="en-US"/>
        </w:rPr>
        <w:t xml:space="preserve">(1) Apakah penggunaan media </w:t>
      </w:r>
      <w:r w:rsidR="005B7556" w:rsidRPr="00021A3A">
        <w:rPr>
          <w:i/>
          <w:lang w:val="en-US"/>
        </w:rPr>
        <w:t>power point</w:t>
      </w:r>
      <w:r w:rsidR="005B7556" w:rsidRPr="00021A3A">
        <w:rPr>
          <w:lang w:val="en-US"/>
        </w:rPr>
        <w:t xml:space="preserve"> efektif terhadap minat belajar peserta didik di SMA Negeri 19 Bulukumba? (2) Apakah penggunaan media </w:t>
      </w:r>
      <w:r w:rsidR="005B7556" w:rsidRPr="00021A3A">
        <w:rPr>
          <w:i/>
          <w:lang w:val="en-US"/>
        </w:rPr>
        <w:t>power point</w:t>
      </w:r>
      <w:r w:rsidR="005B7556" w:rsidRPr="00021A3A">
        <w:rPr>
          <w:lang w:val="en-US"/>
        </w:rPr>
        <w:t xml:space="preserve"> efektif terhadap aktivitas belajar peserta didik di SMA Negeri 19 Bulukumba? (3) </w:t>
      </w:r>
      <w:r w:rsidR="005B7556" w:rsidRPr="00021A3A">
        <w:t xml:space="preserve">Apakah penggunaan media </w:t>
      </w:r>
      <w:r w:rsidR="005B7556" w:rsidRPr="00021A3A">
        <w:rPr>
          <w:i/>
        </w:rPr>
        <w:t>power point</w:t>
      </w:r>
      <w:r w:rsidR="005B7556" w:rsidRPr="00021A3A">
        <w:t xml:space="preserve"> efektif terhadap hasil belajar peserta didik di SMA Negeri 19 Bulukumba?</w:t>
      </w:r>
    </w:p>
    <w:p w:rsidR="00CE23B3" w:rsidRPr="00021A3A" w:rsidRDefault="001823BF" w:rsidP="00187E8F">
      <w:pPr>
        <w:spacing w:line="240" w:lineRule="auto"/>
        <w:ind w:right="-11" w:firstLine="567"/>
        <w:rPr>
          <w:lang w:val="en-US"/>
        </w:rPr>
      </w:pPr>
      <w:r w:rsidRPr="00021A3A">
        <w:t>Berdasarkan rumusan masalah di atas, maka tuj</w:t>
      </w:r>
      <w:r w:rsidR="00CE23B3" w:rsidRPr="00021A3A">
        <w:t xml:space="preserve">uan dari penelitian ini adalah: </w:t>
      </w:r>
      <w:r w:rsidR="00CE23B3" w:rsidRPr="00021A3A">
        <w:rPr>
          <w:lang w:val="en-US"/>
        </w:rPr>
        <w:t xml:space="preserve">(1) Untuk mengetahui efektifitas penggunaan media </w:t>
      </w:r>
      <w:r w:rsidR="00CE23B3" w:rsidRPr="00021A3A">
        <w:rPr>
          <w:i/>
          <w:lang w:val="en-US"/>
        </w:rPr>
        <w:t>power point</w:t>
      </w:r>
      <w:r w:rsidR="00CE23B3" w:rsidRPr="00021A3A">
        <w:t xml:space="preserve"> pada materi sistem</w:t>
      </w:r>
      <w:r w:rsidR="00CE23B3" w:rsidRPr="00021A3A">
        <w:rPr>
          <w:lang w:val="en-US"/>
        </w:rPr>
        <w:t xml:space="preserve"> pencernaan terhadap minat belajar </w:t>
      </w:r>
      <w:r w:rsidR="00CE23B3" w:rsidRPr="00021A3A">
        <w:t xml:space="preserve">siswa kelas XI </w:t>
      </w:r>
      <w:r w:rsidR="00CE23B3" w:rsidRPr="00021A3A">
        <w:rPr>
          <w:lang w:val="en-US"/>
        </w:rPr>
        <w:t>IPA</w:t>
      </w:r>
      <w:r w:rsidR="00CE23B3" w:rsidRPr="00021A3A">
        <w:t xml:space="preserve"> SMA Negeri </w:t>
      </w:r>
      <w:r w:rsidR="00CE23B3" w:rsidRPr="00021A3A">
        <w:rPr>
          <w:lang w:val="en-US"/>
        </w:rPr>
        <w:t xml:space="preserve">19 </w:t>
      </w:r>
      <w:r w:rsidR="00CE23B3" w:rsidRPr="00021A3A">
        <w:t>Bulukumba</w:t>
      </w:r>
      <w:r w:rsidR="00CE23B3" w:rsidRPr="00021A3A">
        <w:rPr>
          <w:lang w:val="en-US"/>
        </w:rPr>
        <w:t>; (2) Untuk mengetahui efektifitas penggunaan media</w:t>
      </w:r>
      <w:r w:rsidR="00CE23B3" w:rsidRPr="00021A3A">
        <w:rPr>
          <w:i/>
          <w:lang w:val="en-US"/>
        </w:rPr>
        <w:t xml:space="preserve"> power point</w:t>
      </w:r>
      <w:r w:rsidR="00CE23B3" w:rsidRPr="00021A3A">
        <w:t xml:space="preserve"> pada materi sistem</w:t>
      </w:r>
      <w:r w:rsidR="00CE23B3" w:rsidRPr="00021A3A">
        <w:rPr>
          <w:lang w:val="en-US"/>
        </w:rPr>
        <w:t xml:space="preserve"> pencernaan terhadap aktivitas belajar </w:t>
      </w:r>
      <w:r w:rsidR="00CE23B3" w:rsidRPr="00021A3A">
        <w:t xml:space="preserve">siswa kelas XI </w:t>
      </w:r>
      <w:r w:rsidR="00CE23B3" w:rsidRPr="00021A3A">
        <w:rPr>
          <w:lang w:val="en-US"/>
        </w:rPr>
        <w:t>IPA</w:t>
      </w:r>
      <w:r w:rsidR="00CE23B3" w:rsidRPr="00021A3A">
        <w:t xml:space="preserve"> SMA Negeri </w:t>
      </w:r>
      <w:r w:rsidR="00CE23B3" w:rsidRPr="00021A3A">
        <w:rPr>
          <w:lang w:val="en-US"/>
        </w:rPr>
        <w:t xml:space="preserve">19 </w:t>
      </w:r>
      <w:r w:rsidR="00CE23B3" w:rsidRPr="00021A3A">
        <w:t>Bulukumba</w:t>
      </w:r>
      <w:r w:rsidR="00CE23B3" w:rsidRPr="00021A3A">
        <w:rPr>
          <w:lang w:val="en-US"/>
        </w:rPr>
        <w:t xml:space="preserve">; (3) </w:t>
      </w:r>
      <w:r w:rsidR="00CE23B3" w:rsidRPr="00021A3A">
        <w:t>Untuk mengetahui efektifitas penggunaan media</w:t>
      </w:r>
      <w:r w:rsidR="00CE23B3" w:rsidRPr="00021A3A">
        <w:rPr>
          <w:i/>
        </w:rPr>
        <w:t xml:space="preserve"> power point</w:t>
      </w:r>
      <w:r w:rsidR="00CE23B3" w:rsidRPr="00021A3A">
        <w:t xml:space="preserve"> pada materi sistem pencernaan terhadap hasil belajar  siswa kelas XI IPA III SMA Negeri 19 Bulukumba.</w:t>
      </w:r>
    </w:p>
    <w:p w:rsidR="00406B9D" w:rsidRPr="00021A3A" w:rsidRDefault="0085243A" w:rsidP="00187E8F">
      <w:pPr>
        <w:spacing w:line="240" w:lineRule="auto"/>
        <w:rPr>
          <w:b/>
        </w:rPr>
      </w:pPr>
      <w:r w:rsidRPr="00021A3A">
        <w:rPr>
          <w:b/>
        </w:rPr>
        <w:t>METODE PENELITIAN</w:t>
      </w:r>
    </w:p>
    <w:p w:rsidR="00187E8F" w:rsidRPr="00021A3A" w:rsidRDefault="00187E8F" w:rsidP="00187E8F">
      <w:pPr>
        <w:spacing w:line="240" w:lineRule="auto"/>
        <w:ind w:right="-15" w:firstLine="567"/>
        <w:rPr>
          <w:lang w:val="en-US"/>
        </w:rPr>
      </w:pPr>
      <w:r w:rsidRPr="00021A3A">
        <w:t xml:space="preserve">Penelitian ini merupakan penelitian ekperimen, dengan bentuk penelitian praeksperimental yaitu meneliti efektifitas penggunaan media </w:t>
      </w:r>
      <w:r w:rsidRPr="00021A3A">
        <w:rPr>
          <w:i/>
        </w:rPr>
        <w:t>power point</w:t>
      </w:r>
      <w:r w:rsidRPr="00021A3A">
        <w:t xml:space="preserve"> pada materi </w:t>
      </w:r>
      <w:r w:rsidRPr="00021A3A">
        <w:lastRenderedPageBreak/>
        <w:t>sistem pencernaan manusia terhadap minat, aktivitas dan hasil belajar biologi peserta didik di kelas XI IPA SMA Neg 19 Bulukumba.</w:t>
      </w:r>
    </w:p>
    <w:p w:rsidR="00187E8F" w:rsidRPr="00021A3A" w:rsidRDefault="00187E8F" w:rsidP="00187E8F">
      <w:pPr>
        <w:spacing w:line="240" w:lineRule="auto"/>
        <w:ind w:right="-15" w:firstLine="567"/>
        <w:rPr>
          <w:lang w:val="en-US"/>
        </w:rPr>
      </w:pPr>
      <w:r w:rsidRPr="00021A3A">
        <w:rPr>
          <w:lang w:val="en-US"/>
        </w:rPr>
        <w:t xml:space="preserve">Desain penelitian </w:t>
      </w:r>
      <w:r w:rsidRPr="00021A3A">
        <w:rPr>
          <w:bCs/>
        </w:rPr>
        <w:t xml:space="preserve">adapun </w:t>
      </w:r>
      <w:proofErr w:type="gramStart"/>
      <w:r w:rsidRPr="00021A3A">
        <w:rPr>
          <w:bCs/>
        </w:rPr>
        <w:t>cara</w:t>
      </w:r>
      <w:proofErr w:type="gramEnd"/>
      <w:r w:rsidRPr="00021A3A">
        <w:rPr>
          <w:bCs/>
        </w:rPr>
        <w:t xml:space="preserve"> pengumpulan data yang dilakukan dalam penelitian ini, adalah sebagai berikut.</w:t>
      </w:r>
    </w:p>
    <w:p w:rsidR="00187E8F" w:rsidRPr="00021A3A" w:rsidRDefault="00187E8F" w:rsidP="00F22253">
      <w:pPr>
        <w:pStyle w:val="BodyText"/>
        <w:numPr>
          <w:ilvl w:val="0"/>
          <w:numId w:val="6"/>
        </w:numPr>
        <w:spacing w:line="240" w:lineRule="auto"/>
        <w:rPr>
          <w:bCs/>
          <w:lang w:val="id-ID"/>
        </w:rPr>
      </w:pPr>
      <w:r w:rsidRPr="00021A3A">
        <w:rPr>
          <w:bCs/>
          <w:lang w:val="id-ID"/>
        </w:rPr>
        <w:t xml:space="preserve">Data mengenai </w:t>
      </w:r>
      <w:r w:rsidRPr="00021A3A">
        <w:rPr>
          <w:bCs/>
        </w:rPr>
        <w:t>minat belajar peserta didik</w:t>
      </w:r>
      <w:r w:rsidRPr="00021A3A">
        <w:rPr>
          <w:bCs/>
          <w:lang w:val="id-ID"/>
        </w:rPr>
        <w:t xml:space="preserve"> dalam kegiatan proses pembelajaran diperoleh dari </w:t>
      </w:r>
      <w:r w:rsidRPr="00021A3A">
        <w:rPr>
          <w:bCs/>
        </w:rPr>
        <w:t>angket minat belajar peserta didik. lembar angket terdiri dari 20 butir pernyataan dengan empat pilihan jawaban yaitu A. selalu (s) B. sering (sr) C. kadang-kadang (kd) D. tidak pernah (tp)</w:t>
      </w:r>
    </w:p>
    <w:p w:rsidR="00187E8F" w:rsidRPr="00021A3A" w:rsidRDefault="00187E8F" w:rsidP="00F22253">
      <w:pPr>
        <w:pStyle w:val="BodyText"/>
        <w:numPr>
          <w:ilvl w:val="0"/>
          <w:numId w:val="6"/>
        </w:numPr>
        <w:spacing w:line="240" w:lineRule="auto"/>
        <w:rPr>
          <w:bCs/>
          <w:lang w:val="id-ID"/>
        </w:rPr>
      </w:pPr>
      <w:r w:rsidRPr="00021A3A">
        <w:rPr>
          <w:bCs/>
          <w:lang w:val="id-ID"/>
        </w:rPr>
        <w:t xml:space="preserve">Data mengenai aktivitas </w:t>
      </w:r>
      <w:r w:rsidRPr="00021A3A">
        <w:rPr>
          <w:bCs/>
        </w:rPr>
        <w:t>belajar peserta didik</w:t>
      </w:r>
      <w:r w:rsidRPr="00021A3A">
        <w:rPr>
          <w:bCs/>
          <w:lang w:val="id-ID"/>
        </w:rPr>
        <w:t xml:space="preserve"> dalam kegiatan proses pembelajaran diperoleh dari lembar </w:t>
      </w:r>
      <w:r w:rsidRPr="00021A3A">
        <w:rPr>
          <w:bCs/>
        </w:rPr>
        <w:t>observasi</w:t>
      </w:r>
      <w:r w:rsidRPr="00021A3A">
        <w:rPr>
          <w:bCs/>
          <w:lang w:val="id-ID"/>
        </w:rPr>
        <w:t xml:space="preserve"> aktivitas </w:t>
      </w:r>
      <w:r w:rsidRPr="00021A3A">
        <w:rPr>
          <w:bCs/>
        </w:rPr>
        <w:t>peserta didik</w:t>
      </w:r>
      <w:r w:rsidRPr="00021A3A">
        <w:rPr>
          <w:bCs/>
          <w:lang w:val="id-ID"/>
        </w:rPr>
        <w:t>.</w:t>
      </w:r>
      <w:r w:rsidRPr="00021A3A">
        <w:rPr>
          <w:bCs/>
        </w:rPr>
        <w:t xml:space="preserve"> Terdiri dari 8 poin aktivitas peserta didik yang diamati langsung oleh observer ketika proses pembelajaran berlangsung. Adapun kriteria aktivitas peserta didik yang di observasi adalah </w:t>
      </w:r>
    </w:p>
    <w:p w:rsidR="00187E8F" w:rsidRPr="00021A3A" w:rsidRDefault="00187E8F" w:rsidP="00F22253">
      <w:pPr>
        <w:pStyle w:val="ListParagraph"/>
        <w:numPr>
          <w:ilvl w:val="0"/>
          <w:numId w:val="7"/>
        </w:numPr>
        <w:spacing w:line="240" w:lineRule="auto"/>
      </w:pPr>
      <w:r w:rsidRPr="00021A3A">
        <w:t xml:space="preserve">Memperhatikan penjelasan guru melalui media </w:t>
      </w:r>
      <w:r w:rsidRPr="00021A3A">
        <w:rPr>
          <w:i/>
        </w:rPr>
        <w:t>power point.</w:t>
      </w:r>
    </w:p>
    <w:p w:rsidR="00187E8F" w:rsidRPr="00021A3A" w:rsidRDefault="00187E8F" w:rsidP="00F22253">
      <w:pPr>
        <w:pStyle w:val="ListParagraph"/>
        <w:numPr>
          <w:ilvl w:val="0"/>
          <w:numId w:val="7"/>
        </w:numPr>
        <w:spacing w:line="240" w:lineRule="auto"/>
      </w:pPr>
      <w:r w:rsidRPr="00021A3A">
        <w:t>Aktif mempresentasikan jawaban yang ditemukan .</w:t>
      </w:r>
    </w:p>
    <w:p w:rsidR="00187E8F" w:rsidRPr="00021A3A" w:rsidRDefault="00187E8F" w:rsidP="00F22253">
      <w:pPr>
        <w:pStyle w:val="ListParagraph"/>
        <w:numPr>
          <w:ilvl w:val="0"/>
          <w:numId w:val="7"/>
        </w:numPr>
        <w:spacing w:line="240" w:lineRule="auto"/>
      </w:pPr>
      <w:r w:rsidRPr="00021A3A">
        <w:t xml:space="preserve">Aktif  dalam diskusi kelompok/kelas. </w:t>
      </w:r>
    </w:p>
    <w:p w:rsidR="00187E8F" w:rsidRPr="00021A3A" w:rsidRDefault="00187E8F" w:rsidP="00F22253">
      <w:pPr>
        <w:pStyle w:val="ListParagraph"/>
        <w:numPr>
          <w:ilvl w:val="0"/>
          <w:numId w:val="7"/>
        </w:numPr>
        <w:spacing w:line="240" w:lineRule="auto"/>
      </w:pPr>
      <w:r w:rsidRPr="00021A3A">
        <w:t>Mengajukan pertanyaan kepada teman/guru.</w:t>
      </w:r>
    </w:p>
    <w:p w:rsidR="00187E8F" w:rsidRPr="00021A3A" w:rsidRDefault="00187E8F" w:rsidP="00F22253">
      <w:pPr>
        <w:pStyle w:val="ListParagraph"/>
        <w:numPr>
          <w:ilvl w:val="0"/>
          <w:numId w:val="7"/>
        </w:numPr>
        <w:spacing w:line="240" w:lineRule="auto"/>
      </w:pPr>
      <w:r w:rsidRPr="00021A3A">
        <w:t>Menjawab/menanggapi pertanyaan teman/guru.</w:t>
      </w:r>
    </w:p>
    <w:p w:rsidR="00187E8F" w:rsidRPr="00021A3A" w:rsidRDefault="00187E8F" w:rsidP="00F22253">
      <w:pPr>
        <w:pStyle w:val="ListParagraph"/>
        <w:numPr>
          <w:ilvl w:val="0"/>
          <w:numId w:val="7"/>
        </w:numPr>
        <w:spacing w:line="240" w:lineRule="auto"/>
      </w:pPr>
      <w:r w:rsidRPr="00021A3A">
        <w:t>Memberi penjelasan pada teman yang membutuhkan.</w:t>
      </w:r>
    </w:p>
    <w:p w:rsidR="00187E8F" w:rsidRPr="00021A3A" w:rsidRDefault="00187E8F" w:rsidP="00F22253">
      <w:pPr>
        <w:pStyle w:val="ListParagraph"/>
        <w:numPr>
          <w:ilvl w:val="0"/>
          <w:numId w:val="7"/>
        </w:numPr>
        <w:spacing w:line="240" w:lineRule="auto"/>
      </w:pPr>
      <w:r w:rsidRPr="00021A3A">
        <w:t>Meminta bimbingan kepada guru jika mengalami kesulitan.</w:t>
      </w:r>
    </w:p>
    <w:p w:rsidR="00187E8F" w:rsidRPr="00021A3A" w:rsidRDefault="00187E8F" w:rsidP="00F22253">
      <w:pPr>
        <w:pStyle w:val="ListParagraph"/>
        <w:numPr>
          <w:ilvl w:val="0"/>
          <w:numId w:val="7"/>
        </w:numPr>
        <w:spacing w:line="240" w:lineRule="auto"/>
      </w:pPr>
      <w:r w:rsidRPr="00021A3A">
        <w:t>Membuat rangkuman atau kesimpulan.</w:t>
      </w:r>
    </w:p>
    <w:p w:rsidR="00187E8F" w:rsidRPr="00021A3A" w:rsidRDefault="00187E8F" w:rsidP="00F22253">
      <w:pPr>
        <w:pStyle w:val="BodyText"/>
        <w:numPr>
          <w:ilvl w:val="0"/>
          <w:numId w:val="6"/>
        </w:numPr>
        <w:spacing w:line="240" w:lineRule="auto"/>
        <w:rPr>
          <w:bCs/>
          <w:lang w:val="id-ID"/>
        </w:rPr>
      </w:pPr>
      <w:r w:rsidRPr="00021A3A">
        <w:rPr>
          <w:bCs/>
        </w:rPr>
        <w:t xml:space="preserve">Data mengenai hasil belajar peserta didik diperoleh dari test sebelum dan test setelah pembelajaran dengan menggunakan media </w:t>
      </w:r>
      <w:r w:rsidRPr="00021A3A">
        <w:rPr>
          <w:bCs/>
          <w:i/>
        </w:rPr>
        <w:t xml:space="preserve">power point (pre-post test). </w:t>
      </w:r>
    </w:p>
    <w:p w:rsidR="00187E8F" w:rsidRPr="00021A3A" w:rsidRDefault="00187E8F" w:rsidP="00187E8F">
      <w:pPr>
        <w:pStyle w:val="BodyText"/>
        <w:spacing w:line="240" w:lineRule="auto"/>
        <w:ind w:firstLine="567"/>
        <w:rPr>
          <w:bCs/>
          <w:lang w:val="id-ID"/>
        </w:rPr>
      </w:pPr>
      <w:proofErr w:type="gramStart"/>
      <w:r w:rsidRPr="00021A3A">
        <w:t>Dalam rancangan ini terdapat satu kelompok subyek.</w:t>
      </w:r>
      <w:proofErr w:type="gramEnd"/>
      <w:r w:rsidRPr="00021A3A">
        <w:t xml:space="preserve"> </w:t>
      </w:r>
      <w:proofErr w:type="gramStart"/>
      <w:r w:rsidRPr="00021A3A">
        <w:t>Pertama-tama dilakukan pengukuran, lalu dikenakan perlakuan untuk jangka waktu tertentu, kemudian dilakukan pengukuran untuk kedua kalinya.</w:t>
      </w:r>
      <w:proofErr w:type="gramEnd"/>
      <w:r w:rsidRPr="00021A3A">
        <w:t xml:space="preserve"> Rancangan ini dapat digambarkan sebagai berikut:</w:t>
      </w:r>
    </w:p>
    <w:tbl>
      <w:tblPr>
        <w:tblStyle w:val="TableGrid"/>
        <w:tblW w:w="0" w:type="auto"/>
        <w:tblInd w:w="1101" w:type="dxa"/>
        <w:tblLook w:val="04A0" w:firstRow="1" w:lastRow="0" w:firstColumn="1" w:lastColumn="0" w:noHBand="0" w:noVBand="1"/>
      </w:tblPr>
      <w:tblGrid>
        <w:gridCol w:w="2835"/>
      </w:tblGrid>
      <w:tr w:rsidR="00187E8F" w:rsidRPr="00021A3A" w:rsidTr="00187E8F">
        <w:trPr>
          <w:trHeight w:val="696"/>
        </w:trPr>
        <w:tc>
          <w:tcPr>
            <w:tcW w:w="2835" w:type="dxa"/>
            <w:tcBorders>
              <w:top w:val="single" w:sz="4" w:space="0" w:color="auto"/>
              <w:left w:val="single" w:sz="4" w:space="0" w:color="auto"/>
              <w:bottom w:val="single" w:sz="4" w:space="0" w:color="auto"/>
              <w:right w:val="single" w:sz="4" w:space="0" w:color="auto"/>
            </w:tcBorders>
            <w:vAlign w:val="center"/>
            <w:hideMark/>
          </w:tcPr>
          <w:p w:rsidR="00187E8F" w:rsidRPr="00021A3A" w:rsidRDefault="00187E8F" w:rsidP="00187E8F">
            <w:pPr>
              <w:spacing w:line="240" w:lineRule="auto"/>
              <w:jc w:val="center"/>
              <w:rPr>
                <w:b/>
                <w:i/>
                <w:sz w:val="28"/>
                <w:szCs w:val="28"/>
              </w:rPr>
            </w:pPr>
            <w:r w:rsidRPr="00021A3A">
              <w:rPr>
                <w:b/>
                <w:i/>
                <w:sz w:val="28"/>
                <w:szCs w:val="28"/>
              </w:rPr>
              <w:t>01 X 02</w:t>
            </w:r>
          </w:p>
        </w:tc>
      </w:tr>
    </w:tbl>
    <w:p w:rsidR="00187E8F" w:rsidRPr="00021A3A" w:rsidRDefault="00187E8F" w:rsidP="00F22253">
      <w:pPr>
        <w:pStyle w:val="ListParagraph"/>
        <w:numPr>
          <w:ilvl w:val="0"/>
          <w:numId w:val="8"/>
        </w:numPr>
        <w:spacing w:line="240" w:lineRule="auto"/>
        <w:ind w:left="284" w:hanging="284"/>
        <w:rPr>
          <w:rFonts w:eastAsia="Calibri"/>
          <w:sz w:val="22"/>
          <w:szCs w:val="22"/>
        </w:rPr>
      </w:pPr>
      <w:r w:rsidRPr="00021A3A">
        <w:rPr>
          <w:lang w:val="en-US"/>
        </w:rPr>
        <w:t xml:space="preserve"> </w:t>
      </w:r>
      <w:r w:rsidRPr="00021A3A">
        <w:t xml:space="preserve">= </w:t>
      </w:r>
      <w:r w:rsidRPr="00021A3A">
        <w:rPr>
          <w:lang w:val="en-US"/>
        </w:rPr>
        <w:t xml:space="preserve"> </w:t>
      </w:r>
      <w:r w:rsidRPr="00021A3A">
        <w:t xml:space="preserve">Pemberian </w:t>
      </w:r>
      <w:r w:rsidRPr="00021A3A">
        <w:rPr>
          <w:i/>
        </w:rPr>
        <w:t>pretest</w:t>
      </w:r>
    </w:p>
    <w:p w:rsidR="00187E8F" w:rsidRPr="00021A3A" w:rsidRDefault="00187E8F" w:rsidP="00187E8F">
      <w:pPr>
        <w:spacing w:line="240" w:lineRule="auto"/>
        <w:ind w:left="567" w:hanging="567"/>
      </w:pPr>
      <w:r w:rsidRPr="00021A3A">
        <w:t>X</w:t>
      </w:r>
      <w:r w:rsidRPr="00021A3A">
        <w:rPr>
          <w:lang w:val="en-US"/>
        </w:rPr>
        <w:t xml:space="preserve"> </w:t>
      </w:r>
      <w:r w:rsidRPr="00021A3A">
        <w:t>=</w:t>
      </w:r>
      <w:r w:rsidRPr="00021A3A">
        <w:rPr>
          <w:lang w:val="en-US"/>
        </w:rPr>
        <w:t xml:space="preserve"> </w:t>
      </w:r>
      <w:r w:rsidRPr="00021A3A">
        <w:t xml:space="preserve">Pemberian pembelajaran dengan menggunakan media </w:t>
      </w:r>
      <w:r w:rsidRPr="00021A3A">
        <w:rPr>
          <w:i/>
        </w:rPr>
        <w:t>power point</w:t>
      </w:r>
    </w:p>
    <w:p w:rsidR="00187E8F" w:rsidRPr="00021A3A" w:rsidRDefault="00187E8F" w:rsidP="002A1B37">
      <w:pPr>
        <w:spacing w:line="240" w:lineRule="auto"/>
      </w:pPr>
      <w:r w:rsidRPr="00021A3A">
        <w:t>02</w:t>
      </w:r>
      <w:r w:rsidRPr="00021A3A">
        <w:rPr>
          <w:lang w:val="en-US"/>
        </w:rPr>
        <w:t xml:space="preserve">   </w:t>
      </w:r>
      <w:r w:rsidRPr="00021A3A">
        <w:t xml:space="preserve">= Pemberian </w:t>
      </w:r>
      <w:r w:rsidRPr="00021A3A">
        <w:rPr>
          <w:i/>
        </w:rPr>
        <w:t>Posttest</w:t>
      </w:r>
    </w:p>
    <w:p w:rsidR="00187E8F" w:rsidRPr="00021A3A" w:rsidRDefault="00187E8F" w:rsidP="002A1B37">
      <w:pPr>
        <w:pStyle w:val="BodyTextIndent3"/>
        <w:spacing w:after="0" w:line="240" w:lineRule="auto"/>
        <w:ind w:left="0" w:firstLine="567"/>
        <w:rPr>
          <w:sz w:val="24"/>
          <w:szCs w:val="24"/>
          <w:lang w:val="en-US"/>
        </w:rPr>
      </w:pPr>
      <w:r w:rsidRPr="00021A3A">
        <w:rPr>
          <w:sz w:val="24"/>
          <w:szCs w:val="24"/>
        </w:rPr>
        <w:lastRenderedPageBreak/>
        <w:t xml:space="preserve">Rancangan penelitian ini cenderung lebih baik dari rancangan </w:t>
      </w:r>
      <w:r w:rsidRPr="00021A3A">
        <w:rPr>
          <w:i/>
          <w:sz w:val="24"/>
          <w:szCs w:val="24"/>
        </w:rPr>
        <w:t>one shot case study</w:t>
      </w:r>
      <w:r w:rsidRPr="00021A3A">
        <w:rPr>
          <w:sz w:val="24"/>
          <w:szCs w:val="24"/>
        </w:rPr>
        <w:t>, karena pengukuran dilakukan dua kali, yaitu sebelum diberiperlakuan (</w:t>
      </w:r>
      <w:r w:rsidRPr="00021A3A">
        <w:rPr>
          <w:i/>
          <w:sz w:val="24"/>
          <w:szCs w:val="24"/>
        </w:rPr>
        <w:t>pretest</w:t>
      </w:r>
      <w:r w:rsidRPr="00021A3A">
        <w:rPr>
          <w:sz w:val="24"/>
          <w:szCs w:val="24"/>
        </w:rPr>
        <w:t>) dan setelah diberi perlakuan (</w:t>
      </w:r>
      <w:r w:rsidRPr="00021A3A">
        <w:rPr>
          <w:i/>
          <w:sz w:val="24"/>
          <w:szCs w:val="24"/>
        </w:rPr>
        <w:t>posttest</w:t>
      </w:r>
      <w:r w:rsidRPr="00021A3A">
        <w:rPr>
          <w:sz w:val="24"/>
          <w:szCs w:val="24"/>
        </w:rPr>
        <w:t>). Perbedaan nilai diantara kedua pengukuran tersebut,diinterpretasikan sebagai perubahan akibat pemberian perlakuan.</w:t>
      </w:r>
    </w:p>
    <w:p w:rsidR="00B220D0" w:rsidRPr="00021A3A" w:rsidRDefault="00187E8F" w:rsidP="002A1B37">
      <w:pPr>
        <w:pStyle w:val="BodyTextIndent3"/>
        <w:spacing w:after="0" w:line="240" w:lineRule="auto"/>
        <w:ind w:left="0" w:firstLine="567"/>
        <w:rPr>
          <w:sz w:val="24"/>
          <w:szCs w:val="24"/>
          <w:lang w:val="en-US"/>
        </w:rPr>
      </w:pPr>
      <w:r w:rsidRPr="00021A3A">
        <w:rPr>
          <w:sz w:val="24"/>
          <w:szCs w:val="24"/>
        </w:rPr>
        <w:t>Waktu</w:t>
      </w:r>
      <w:r w:rsidRPr="00021A3A">
        <w:rPr>
          <w:sz w:val="24"/>
          <w:szCs w:val="24"/>
          <w:lang w:val="en-US"/>
        </w:rPr>
        <w:t xml:space="preserve"> </w:t>
      </w:r>
      <w:r w:rsidRPr="00021A3A">
        <w:rPr>
          <w:sz w:val="24"/>
          <w:szCs w:val="24"/>
        </w:rPr>
        <w:t>dan</w:t>
      </w:r>
      <w:r w:rsidRPr="00021A3A">
        <w:rPr>
          <w:sz w:val="24"/>
          <w:szCs w:val="24"/>
          <w:lang w:val="en-US"/>
        </w:rPr>
        <w:t xml:space="preserve"> </w:t>
      </w:r>
      <w:r w:rsidRPr="00021A3A">
        <w:rPr>
          <w:sz w:val="24"/>
          <w:szCs w:val="24"/>
        </w:rPr>
        <w:t>tempat</w:t>
      </w:r>
      <w:r w:rsidRPr="00021A3A">
        <w:rPr>
          <w:sz w:val="24"/>
          <w:szCs w:val="24"/>
          <w:lang w:val="en-US"/>
        </w:rPr>
        <w:t xml:space="preserve"> </w:t>
      </w:r>
      <w:r w:rsidRPr="00021A3A">
        <w:rPr>
          <w:sz w:val="24"/>
          <w:szCs w:val="24"/>
        </w:rPr>
        <w:t>penelitian</w:t>
      </w:r>
      <w:r w:rsidRPr="00021A3A">
        <w:rPr>
          <w:sz w:val="24"/>
          <w:szCs w:val="24"/>
          <w:lang w:val="en-US"/>
        </w:rPr>
        <w:t xml:space="preserve"> </w:t>
      </w:r>
      <w:r w:rsidRPr="00021A3A">
        <w:rPr>
          <w:sz w:val="24"/>
        </w:rPr>
        <w:t xml:space="preserve">lokasi </w:t>
      </w:r>
      <w:r w:rsidRPr="00021A3A">
        <w:rPr>
          <w:sz w:val="24"/>
          <w:szCs w:val="24"/>
        </w:rPr>
        <w:t xml:space="preserve">penelitian dilaksanakan di Kabupaten Bulukumba. Penelitian dilaksanakan pada bulan maret sampai april di Semester </w:t>
      </w:r>
      <w:r w:rsidRPr="00021A3A">
        <w:rPr>
          <w:sz w:val="24"/>
          <w:szCs w:val="24"/>
          <w:lang w:val="en-CA"/>
        </w:rPr>
        <w:t xml:space="preserve">Genap </w:t>
      </w:r>
      <w:r w:rsidRPr="00021A3A">
        <w:rPr>
          <w:sz w:val="24"/>
          <w:szCs w:val="24"/>
        </w:rPr>
        <w:t xml:space="preserve">Tahun Pelajaran </w:t>
      </w:r>
      <w:r w:rsidRPr="00021A3A">
        <w:rPr>
          <w:sz w:val="24"/>
          <w:szCs w:val="24"/>
          <w:lang w:val="en-CA"/>
        </w:rPr>
        <w:t>2</w:t>
      </w:r>
      <w:r w:rsidRPr="00021A3A">
        <w:rPr>
          <w:sz w:val="24"/>
          <w:szCs w:val="24"/>
        </w:rPr>
        <w:t>016/</w:t>
      </w:r>
      <w:r w:rsidRPr="00021A3A">
        <w:rPr>
          <w:sz w:val="24"/>
          <w:szCs w:val="24"/>
          <w:lang w:val="en-CA"/>
        </w:rPr>
        <w:t>2</w:t>
      </w:r>
      <w:r w:rsidRPr="00021A3A">
        <w:rPr>
          <w:sz w:val="24"/>
          <w:szCs w:val="24"/>
        </w:rPr>
        <w:t>0</w:t>
      </w:r>
      <w:r w:rsidRPr="00021A3A">
        <w:rPr>
          <w:sz w:val="24"/>
          <w:szCs w:val="24"/>
          <w:lang w:val="en-CA"/>
        </w:rPr>
        <w:t>1</w:t>
      </w:r>
      <w:r w:rsidRPr="00021A3A">
        <w:rPr>
          <w:sz w:val="24"/>
          <w:szCs w:val="24"/>
        </w:rPr>
        <w:t xml:space="preserve">7, yang bertempat di SMA Negeri 19 Bulukumba. Yang merupakan salah satu sekolah negeri yang didirikan tahun 2015 di Kabupaten Bulukumba. Sehingga peneliti tertarik melakukan penelitian mengenai efektifitas penggunaan media </w:t>
      </w:r>
      <w:r w:rsidRPr="00021A3A">
        <w:rPr>
          <w:i/>
          <w:sz w:val="24"/>
          <w:szCs w:val="24"/>
        </w:rPr>
        <w:t xml:space="preserve">power point </w:t>
      </w:r>
      <w:r w:rsidRPr="00021A3A">
        <w:rPr>
          <w:sz w:val="24"/>
          <w:szCs w:val="24"/>
        </w:rPr>
        <w:t>pada materi sistem pencernaan manusia.</w:t>
      </w:r>
    </w:p>
    <w:p w:rsidR="00B220D0" w:rsidRPr="00021A3A" w:rsidRDefault="00E95C98" w:rsidP="002A1B37">
      <w:pPr>
        <w:pStyle w:val="BodyTextIndent3"/>
        <w:spacing w:after="0" w:line="240" w:lineRule="auto"/>
        <w:ind w:left="0" w:firstLine="567"/>
        <w:rPr>
          <w:sz w:val="24"/>
          <w:szCs w:val="24"/>
          <w:lang w:val="en-US"/>
        </w:rPr>
      </w:pPr>
      <w:r w:rsidRPr="00021A3A">
        <w:rPr>
          <w:sz w:val="24"/>
          <w:szCs w:val="24"/>
        </w:rPr>
        <w:t xml:space="preserve">Populasi </w:t>
      </w:r>
      <w:r w:rsidR="00B220D0" w:rsidRPr="00021A3A">
        <w:rPr>
          <w:sz w:val="24"/>
          <w:szCs w:val="24"/>
        </w:rPr>
        <w:t>dan sampel</w:t>
      </w:r>
      <w:r w:rsidR="00B220D0" w:rsidRPr="00021A3A">
        <w:rPr>
          <w:sz w:val="24"/>
          <w:szCs w:val="24"/>
          <w:lang w:val="en-US"/>
        </w:rPr>
        <w:t xml:space="preserve"> </w:t>
      </w:r>
      <w:r w:rsidRPr="00021A3A">
        <w:rPr>
          <w:sz w:val="24"/>
          <w:szCs w:val="24"/>
        </w:rPr>
        <w:t xml:space="preserve">penelitian ini adalah seluruh peserta didik di kelas XI IPA SMA Negeri 19 Bulukumba yang berjumlah 23 peserta didik. Yang terdiri dari 18 peserta didik perempuan dan 5 peserta didik laki-laki. </w:t>
      </w:r>
    </w:p>
    <w:p w:rsidR="00E95C98" w:rsidRPr="00021A3A" w:rsidRDefault="00E95C98" w:rsidP="002A1B37">
      <w:pPr>
        <w:pStyle w:val="BodyTextIndent3"/>
        <w:spacing w:after="0" w:line="240" w:lineRule="auto"/>
        <w:ind w:left="0" w:firstLine="567"/>
        <w:rPr>
          <w:sz w:val="24"/>
          <w:szCs w:val="24"/>
          <w:lang w:val="en-US"/>
        </w:rPr>
      </w:pPr>
      <w:r w:rsidRPr="00021A3A">
        <w:rPr>
          <w:bCs/>
          <w:sz w:val="24"/>
          <w:szCs w:val="24"/>
        </w:rPr>
        <w:t>Adapun cara pengumpulan data yang dilakukan dalam penelitian ini, adalah sebagai berikut.</w:t>
      </w:r>
    </w:p>
    <w:p w:rsidR="00E95C98" w:rsidRPr="00021A3A" w:rsidRDefault="00E95C98" w:rsidP="00F22253">
      <w:pPr>
        <w:pStyle w:val="BodyText"/>
        <w:numPr>
          <w:ilvl w:val="2"/>
          <w:numId w:val="9"/>
        </w:numPr>
        <w:spacing w:line="240" w:lineRule="auto"/>
        <w:ind w:left="426" w:hanging="425"/>
        <w:rPr>
          <w:bCs/>
        </w:rPr>
      </w:pPr>
      <w:r w:rsidRPr="00021A3A">
        <w:rPr>
          <w:bCs/>
          <w:lang w:val="id-ID"/>
        </w:rPr>
        <w:t xml:space="preserve">Data mengenai </w:t>
      </w:r>
      <w:r w:rsidRPr="00021A3A">
        <w:rPr>
          <w:bCs/>
        </w:rPr>
        <w:t>minat belajar peserta didik</w:t>
      </w:r>
      <w:r w:rsidRPr="00021A3A">
        <w:rPr>
          <w:bCs/>
          <w:lang w:val="id-ID"/>
        </w:rPr>
        <w:t xml:space="preserve"> dalam kegiatan proses pembelajaran diperoleh dari</w:t>
      </w:r>
      <w:r w:rsidRPr="00021A3A">
        <w:rPr>
          <w:bCs/>
        </w:rPr>
        <w:t xml:space="preserve"> pengisian lembar angketminatbelajar dari masing – masing peserta didik di kelas XI IPA SMA Neg.19 Bulukumba.</w:t>
      </w:r>
    </w:p>
    <w:p w:rsidR="00E95C98" w:rsidRPr="00021A3A" w:rsidRDefault="00E95C98" w:rsidP="002A1B37">
      <w:pPr>
        <w:spacing w:line="240" w:lineRule="auto"/>
        <w:ind w:firstLine="720"/>
        <w:rPr>
          <w:bCs/>
        </w:rPr>
      </w:pPr>
      <w:r w:rsidRPr="00021A3A">
        <w:rPr>
          <w:bCs/>
        </w:rPr>
        <w:t xml:space="preserve">Skor dari angket yang diisi oleh peserta didik akan memperlihatkan bagaimana minat belajar peserta didik dalam pembelajaran dengan menggunakan media </w:t>
      </w:r>
      <w:r w:rsidRPr="00021A3A">
        <w:rPr>
          <w:bCs/>
          <w:i/>
        </w:rPr>
        <w:t>power point</w:t>
      </w:r>
      <w:r w:rsidRPr="00021A3A">
        <w:rPr>
          <w:bCs/>
        </w:rPr>
        <w:t xml:space="preserve">. Pengkategorian keefektifan media </w:t>
      </w:r>
      <w:r w:rsidRPr="00021A3A">
        <w:rPr>
          <w:i/>
        </w:rPr>
        <w:t>power point</w:t>
      </w:r>
      <w:r w:rsidRPr="00021A3A">
        <w:rPr>
          <w:bCs/>
        </w:rPr>
        <w:t xml:space="preserve"> dalam meningkatkan minat belajar peserta didik dapat di tafsirkan pada Tabel 3.1.</w:t>
      </w:r>
    </w:p>
    <w:p w:rsidR="00E95C98" w:rsidRPr="00021A3A" w:rsidRDefault="00E95C98" w:rsidP="002A1B37">
      <w:pPr>
        <w:spacing w:line="240" w:lineRule="auto"/>
        <w:jc w:val="center"/>
        <w:rPr>
          <w:bCs/>
        </w:rPr>
      </w:pPr>
      <w:r w:rsidRPr="00021A3A">
        <w:rPr>
          <w:bCs/>
        </w:rPr>
        <w:t xml:space="preserve">Tabel  3.1 .Pengkategorian Minat Belajar </w:t>
      </w:r>
      <w:r w:rsidRPr="00021A3A">
        <w:rPr>
          <w:bCs/>
          <w:i/>
        </w:rPr>
        <w:t>pretest</w:t>
      </w:r>
      <w:r w:rsidRPr="00021A3A">
        <w:rPr>
          <w:bCs/>
        </w:rPr>
        <w:t xml:space="preserve"> dan </w:t>
      </w:r>
      <w:r w:rsidRPr="00021A3A">
        <w:rPr>
          <w:bCs/>
          <w:i/>
        </w:rPr>
        <w:t>posttest</w:t>
      </w:r>
    </w:p>
    <w:tbl>
      <w:tblPr>
        <w:tblStyle w:val="TableGrid"/>
        <w:tblW w:w="5000" w:type="pct"/>
        <w:tblBorders>
          <w:top w:val="single" w:sz="4" w:space="0" w:color="000000" w:themeColor="text1"/>
          <w:left w:val="single" w:sz="6" w:space="0" w:color="FFFFFF" w:themeColor="background1"/>
          <w:bottom w:val="single" w:sz="4" w:space="0" w:color="000000" w:themeColor="text1"/>
          <w:right w:val="single" w:sz="6" w:space="0" w:color="FFFFFF" w:themeColor="background1"/>
          <w:insideH w:val="single" w:sz="4" w:space="0" w:color="000000" w:themeColor="text1"/>
          <w:insideV w:val="none" w:sz="0" w:space="0" w:color="auto"/>
        </w:tblBorders>
        <w:tblLook w:val="04A0" w:firstRow="1" w:lastRow="0" w:firstColumn="1" w:lastColumn="0" w:noHBand="0" w:noVBand="1"/>
      </w:tblPr>
      <w:tblGrid>
        <w:gridCol w:w="2229"/>
        <w:gridCol w:w="2539"/>
      </w:tblGrid>
      <w:tr w:rsidR="00021A3A" w:rsidRPr="00021A3A" w:rsidTr="00B220D0">
        <w:trPr>
          <w:trHeight w:val="596"/>
        </w:trPr>
        <w:tc>
          <w:tcPr>
            <w:tcW w:w="2337" w:type="pct"/>
            <w:tcBorders>
              <w:top w:val="single" w:sz="4" w:space="0" w:color="000000" w:themeColor="text1"/>
              <w:left w:val="single" w:sz="6" w:space="0" w:color="FFFFFF" w:themeColor="background1"/>
              <w:bottom w:val="single" w:sz="4" w:space="0" w:color="000000" w:themeColor="text1"/>
              <w:right w:val="nil"/>
            </w:tcBorders>
            <w:shd w:val="clear" w:color="auto" w:fill="FFFFFF" w:themeFill="background1"/>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Rentang skor</w:t>
            </w:r>
          </w:p>
        </w:tc>
        <w:tc>
          <w:tcPr>
            <w:tcW w:w="2663" w:type="pct"/>
            <w:tcBorders>
              <w:top w:val="single" w:sz="4" w:space="0" w:color="000000" w:themeColor="text1"/>
              <w:left w:val="nil"/>
              <w:bottom w:val="single" w:sz="4" w:space="0" w:color="000000" w:themeColor="text1"/>
              <w:right w:val="single" w:sz="6" w:space="0" w:color="FFFFFF" w:themeColor="background1"/>
            </w:tcBorders>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Penafsiran</w:t>
            </w:r>
          </w:p>
        </w:tc>
      </w:tr>
      <w:tr w:rsidR="00021A3A" w:rsidRPr="00021A3A" w:rsidTr="00B220D0">
        <w:trPr>
          <w:trHeight w:val="1084"/>
        </w:trPr>
        <w:tc>
          <w:tcPr>
            <w:tcW w:w="2337" w:type="pct"/>
            <w:tcBorders>
              <w:top w:val="single" w:sz="4" w:space="0" w:color="000000" w:themeColor="text1"/>
              <w:left w:val="single" w:sz="6" w:space="0" w:color="FFFFFF" w:themeColor="background1"/>
              <w:bottom w:val="single" w:sz="4" w:space="0" w:color="000000" w:themeColor="text1"/>
              <w:right w:val="nil"/>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68 – 80</w:t>
            </w:r>
          </w:p>
          <w:p w:rsidR="00E95C98" w:rsidRPr="00021A3A" w:rsidRDefault="00E95C98" w:rsidP="002A1B37">
            <w:pPr>
              <w:pStyle w:val="ListParagraph"/>
              <w:spacing w:line="240" w:lineRule="auto"/>
              <w:ind w:left="0"/>
              <w:jc w:val="center"/>
              <w:rPr>
                <w:sz w:val="22"/>
                <w:lang w:val="en-US"/>
              </w:rPr>
            </w:pPr>
            <w:r w:rsidRPr="00021A3A">
              <w:rPr>
                <w:sz w:val="22"/>
                <w:lang w:val="en-US"/>
              </w:rPr>
              <w:t>56 - 67</w:t>
            </w:r>
          </w:p>
          <w:p w:rsidR="00E95C98" w:rsidRPr="00021A3A" w:rsidRDefault="00E95C98" w:rsidP="002A1B37">
            <w:pPr>
              <w:pStyle w:val="ListParagraph"/>
              <w:spacing w:line="240" w:lineRule="auto"/>
              <w:ind w:left="0"/>
              <w:jc w:val="center"/>
              <w:rPr>
                <w:sz w:val="22"/>
                <w:lang w:val="en-US"/>
              </w:rPr>
            </w:pPr>
            <w:r w:rsidRPr="00021A3A">
              <w:rPr>
                <w:sz w:val="22"/>
                <w:lang w:val="en-US"/>
              </w:rPr>
              <w:t>44 – 55</w:t>
            </w:r>
          </w:p>
          <w:p w:rsidR="00E95C98" w:rsidRPr="00021A3A" w:rsidRDefault="00E95C98" w:rsidP="002A1B37">
            <w:pPr>
              <w:pStyle w:val="ListParagraph"/>
              <w:spacing w:line="240" w:lineRule="auto"/>
              <w:ind w:left="0"/>
              <w:jc w:val="center"/>
              <w:rPr>
                <w:sz w:val="22"/>
                <w:lang w:val="en-US"/>
              </w:rPr>
            </w:pPr>
            <w:r w:rsidRPr="00021A3A">
              <w:rPr>
                <w:sz w:val="22"/>
                <w:lang w:val="en-US"/>
              </w:rPr>
              <w:t>32 – 43</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20 – 31</w:t>
            </w:r>
          </w:p>
        </w:tc>
        <w:tc>
          <w:tcPr>
            <w:tcW w:w="2663" w:type="pct"/>
            <w:tcBorders>
              <w:top w:val="single" w:sz="4" w:space="0" w:color="000000" w:themeColor="text1"/>
              <w:left w:val="nil"/>
              <w:bottom w:val="single" w:sz="4" w:space="0" w:color="000000" w:themeColor="text1"/>
              <w:right w:val="single" w:sz="6" w:space="0" w:color="FFFFFF" w:themeColor="background1"/>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Sangat tinggi</w:t>
            </w:r>
          </w:p>
          <w:p w:rsidR="00E95C98" w:rsidRPr="00021A3A" w:rsidRDefault="00E95C98" w:rsidP="002A1B37">
            <w:pPr>
              <w:pStyle w:val="ListParagraph"/>
              <w:spacing w:line="240" w:lineRule="auto"/>
              <w:ind w:left="0"/>
              <w:jc w:val="center"/>
              <w:rPr>
                <w:sz w:val="22"/>
                <w:lang w:val="en-US"/>
              </w:rPr>
            </w:pPr>
            <w:r w:rsidRPr="00021A3A">
              <w:rPr>
                <w:sz w:val="22"/>
                <w:lang w:val="en-US"/>
              </w:rPr>
              <w:t>Tinggi</w:t>
            </w:r>
          </w:p>
          <w:p w:rsidR="00E95C98" w:rsidRPr="00021A3A" w:rsidRDefault="00E95C98" w:rsidP="002A1B37">
            <w:pPr>
              <w:pStyle w:val="ListParagraph"/>
              <w:spacing w:line="240" w:lineRule="auto"/>
              <w:ind w:left="0"/>
              <w:jc w:val="center"/>
              <w:rPr>
                <w:sz w:val="22"/>
                <w:lang w:val="en-US"/>
              </w:rPr>
            </w:pPr>
            <w:r w:rsidRPr="00021A3A">
              <w:rPr>
                <w:sz w:val="22"/>
                <w:lang w:val="en-US"/>
              </w:rPr>
              <w:t>Sedang</w:t>
            </w:r>
          </w:p>
          <w:p w:rsidR="00E95C98" w:rsidRPr="00021A3A" w:rsidRDefault="00E95C98" w:rsidP="002A1B37">
            <w:pPr>
              <w:pStyle w:val="ListParagraph"/>
              <w:spacing w:line="240" w:lineRule="auto"/>
              <w:ind w:left="0"/>
              <w:jc w:val="center"/>
              <w:rPr>
                <w:sz w:val="22"/>
                <w:lang w:val="en-US"/>
              </w:rPr>
            </w:pPr>
            <w:r w:rsidRPr="00021A3A">
              <w:rPr>
                <w:sz w:val="22"/>
                <w:lang w:val="en-US"/>
              </w:rPr>
              <w:t>Rendah</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Sangat rendah</w:t>
            </w:r>
          </w:p>
        </w:tc>
      </w:tr>
    </w:tbl>
    <w:p w:rsidR="00E95C98" w:rsidRPr="00021A3A" w:rsidRDefault="00E95C98" w:rsidP="00F22253">
      <w:pPr>
        <w:pStyle w:val="BodyText"/>
        <w:numPr>
          <w:ilvl w:val="2"/>
          <w:numId w:val="9"/>
        </w:numPr>
        <w:spacing w:line="240" w:lineRule="auto"/>
        <w:ind w:left="426" w:hanging="425"/>
        <w:rPr>
          <w:bCs/>
        </w:rPr>
      </w:pPr>
      <w:r w:rsidRPr="00021A3A">
        <w:rPr>
          <w:bCs/>
          <w:lang w:val="id-ID"/>
        </w:rPr>
        <w:t xml:space="preserve">Data mengenai aktivitas </w:t>
      </w:r>
      <w:r w:rsidRPr="00021A3A">
        <w:rPr>
          <w:bCs/>
        </w:rPr>
        <w:t>belajar peserta didik</w:t>
      </w:r>
      <w:r w:rsidRPr="00021A3A">
        <w:rPr>
          <w:bCs/>
          <w:lang w:val="id-ID"/>
        </w:rPr>
        <w:t xml:space="preserve"> dalam kegiatan proses pembelajaran diperoleh dari lembar </w:t>
      </w:r>
      <w:r w:rsidRPr="00021A3A">
        <w:rPr>
          <w:bCs/>
        </w:rPr>
        <w:t>observasi</w:t>
      </w:r>
      <w:r w:rsidRPr="00021A3A">
        <w:rPr>
          <w:bCs/>
          <w:lang w:val="id-ID"/>
        </w:rPr>
        <w:t xml:space="preserve"> aktivitas </w:t>
      </w:r>
      <w:r w:rsidRPr="00021A3A">
        <w:rPr>
          <w:bCs/>
        </w:rPr>
        <w:lastRenderedPageBreak/>
        <w:t>peserta didik yang diisi oleh seorang observer yang ikut mengamati kegiatan pembelajaran yang berlangsung</w:t>
      </w:r>
      <w:r w:rsidRPr="00021A3A">
        <w:rPr>
          <w:bCs/>
          <w:lang w:val="id-ID"/>
        </w:rPr>
        <w:t>.</w:t>
      </w:r>
      <w:r w:rsidRPr="00021A3A">
        <w:rPr>
          <w:bCs/>
        </w:rPr>
        <w:t xml:space="preserve"> pengkategorian  skor observasi aktivitas belajar peserta didik dapat dilihat pada Tabel 3.2</w:t>
      </w:r>
    </w:p>
    <w:p w:rsidR="00E95C98" w:rsidRPr="00021A3A" w:rsidRDefault="00E95C98" w:rsidP="002A1B37">
      <w:pPr>
        <w:pStyle w:val="BodyText"/>
        <w:spacing w:line="240" w:lineRule="auto"/>
        <w:jc w:val="center"/>
        <w:rPr>
          <w:bCs/>
        </w:rPr>
      </w:pPr>
      <w:r w:rsidRPr="00021A3A">
        <w:rPr>
          <w:bCs/>
        </w:rPr>
        <w:t xml:space="preserve">Tabel 3.2 Pengkategorian Aktivitas Belajar peserta didik </w:t>
      </w:r>
      <w:r w:rsidRPr="00021A3A">
        <w:rPr>
          <w:bCs/>
          <w:i/>
        </w:rPr>
        <w:t>pretest</w:t>
      </w:r>
      <w:r w:rsidRPr="00021A3A">
        <w:rPr>
          <w:bCs/>
        </w:rPr>
        <w:t xml:space="preserve"> dan </w:t>
      </w:r>
      <w:r w:rsidRPr="00021A3A">
        <w:rPr>
          <w:bCs/>
          <w:i/>
        </w:rPr>
        <w:t>posttest</w:t>
      </w:r>
    </w:p>
    <w:tbl>
      <w:tblPr>
        <w:tblStyle w:val="TableGrid"/>
        <w:tblW w:w="5000" w:type="pct"/>
        <w:tblLook w:val="04A0" w:firstRow="1" w:lastRow="0" w:firstColumn="1" w:lastColumn="0" w:noHBand="0" w:noVBand="1"/>
      </w:tblPr>
      <w:tblGrid>
        <w:gridCol w:w="2226"/>
        <w:gridCol w:w="2542"/>
      </w:tblGrid>
      <w:tr w:rsidR="00021A3A" w:rsidRPr="00021A3A" w:rsidTr="00B220D0">
        <w:trPr>
          <w:trHeight w:val="596"/>
        </w:trPr>
        <w:tc>
          <w:tcPr>
            <w:tcW w:w="2334" w:type="pct"/>
            <w:tcBorders>
              <w:top w:val="single" w:sz="4" w:space="0" w:color="000000" w:themeColor="text1"/>
              <w:left w:val="single" w:sz="6" w:space="0" w:color="FFFFFF" w:themeColor="background1"/>
              <w:bottom w:val="single" w:sz="4" w:space="0" w:color="000000" w:themeColor="text1"/>
              <w:right w:val="single" w:sz="4" w:space="0" w:color="auto"/>
            </w:tcBorders>
            <w:shd w:val="clear" w:color="auto" w:fill="FFFFFF" w:themeFill="background1"/>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Rentang skor</w:t>
            </w:r>
          </w:p>
        </w:tc>
        <w:tc>
          <w:tcPr>
            <w:tcW w:w="2666" w:type="pct"/>
            <w:tcBorders>
              <w:top w:val="single" w:sz="4" w:space="0" w:color="000000" w:themeColor="text1"/>
              <w:left w:val="single" w:sz="4" w:space="0" w:color="auto"/>
              <w:bottom w:val="single" w:sz="4" w:space="0" w:color="000000" w:themeColor="text1"/>
              <w:right w:val="single" w:sz="6" w:space="0" w:color="FFFFFF" w:themeColor="background1"/>
            </w:tcBorders>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Penafsiran</w:t>
            </w:r>
          </w:p>
        </w:tc>
      </w:tr>
      <w:tr w:rsidR="00021A3A" w:rsidRPr="00021A3A" w:rsidTr="00B220D0">
        <w:trPr>
          <w:trHeight w:val="1084"/>
        </w:trPr>
        <w:tc>
          <w:tcPr>
            <w:tcW w:w="2334" w:type="pct"/>
            <w:tcBorders>
              <w:top w:val="single" w:sz="4" w:space="0" w:color="000000" w:themeColor="text1"/>
              <w:left w:val="single" w:sz="6" w:space="0" w:color="FFFFFF" w:themeColor="background1"/>
              <w:bottom w:val="single" w:sz="4" w:space="0" w:color="000000" w:themeColor="text1"/>
              <w:right w:val="single" w:sz="4" w:space="0" w:color="auto"/>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65 – 80</w:t>
            </w:r>
          </w:p>
          <w:p w:rsidR="00E95C98" w:rsidRPr="00021A3A" w:rsidRDefault="00E95C98" w:rsidP="002A1B37">
            <w:pPr>
              <w:pStyle w:val="ListParagraph"/>
              <w:spacing w:line="240" w:lineRule="auto"/>
              <w:ind w:left="0"/>
              <w:jc w:val="center"/>
              <w:rPr>
                <w:sz w:val="22"/>
                <w:lang w:val="en-US"/>
              </w:rPr>
            </w:pPr>
            <w:r w:rsidRPr="00021A3A">
              <w:rPr>
                <w:sz w:val="22"/>
                <w:lang w:val="en-US"/>
              </w:rPr>
              <w:t>50 - 64</w:t>
            </w:r>
          </w:p>
          <w:p w:rsidR="00E95C98" w:rsidRPr="00021A3A" w:rsidRDefault="00E95C98" w:rsidP="002A1B37">
            <w:pPr>
              <w:pStyle w:val="ListParagraph"/>
              <w:spacing w:line="240" w:lineRule="auto"/>
              <w:ind w:left="0"/>
              <w:jc w:val="center"/>
              <w:rPr>
                <w:sz w:val="22"/>
                <w:lang w:val="en-US"/>
              </w:rPr>
            </w:pPr>
            <w:r w:rsidRPr="00021A3A">
              <w:rPr>
                <w:sz w:val="22"/>
                <w:lang w:val="en-US"/>
              </w:rPr>
              <w:t>35 – 49</w:t>
            </w:r>
          </w:p>
          <w:p w:rsidR="00E95C98" w:rsidRPr="00021A3A" w:rsidRDefault="00E95C98" w:rsidP="002A1B37">
            <w:pPr>
              <w:pStyle w:val="ListParagraph"/>
              <w:spacing w:line="240" w:lineRule="auto"/>
              <w:ind w:left="0"/>
              <w:jc w:val="center"/>
              <w:rPr>
                <w:sz w:val="22"/>
                <w:lang w:val="en-US"/>
              </w:rPr>
            </w:pPr>
            <w:r w:rsidRPr="00021A3A">
              <w:rPr>
                <w:sz w:val="22"/>
                <w:lang w:val="en-US"/>
              </w:rPr>
              <w:t>20 – 34</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 xml:space="preserve">≤ 20 </w:t>
            </w:r>
          </w:p>
        </w:tc>
        <w:tc>
          <w:tcPr>
            <w:tcW w:w="2666" w:type="pct"/>
            <w:tcBorders>
              <w:top w:val="single" w:sz="4" w:space="0" w:color="000000" w:themeColor="text1"/>
              <w:left w:val="single" w:sz="4" w:space="0" w:color="auto"/>
              <w:bottom w:val="single" w:sz="4" w:space="0" w:color="000000" w:themeColor="text1"/>
              <w:right w:val="single" w:sz="6" w:space="0" w:color="FFFFFF" w:themeColor="background1"/>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Sangat tinggi</w:t>
            </w:r>
          </w:p>
          <w:p w:rsidR="00E95C98" w:rsidRPr="00021A3A" w:rsidRDefault="00E95C98" w:rsidP="002A1B37">
            <w:pPr>
              <w:pStyle w:val="ListParagraph"/>
              <w:spacing w:line="240" w:lineRule="auto"/>
              <w:ind w:left="0"/>
              <w:jc w:val="center"/>
              <w:rPr>
                <w:sz w:val="22"/>
                <w:lang w:val="en-US"/>
              </w:rPr>
            </w:pPr>
            <w:r w:rsidRPr="00021A3A">
              <w:rPr>
                <w:sz w:val="22"/>
                <w:lang w:val="en-US"/>
              </w:rPr>
              <w:t>Tinggi</w:t>
            </w:r>
          </w:p>
          <w:p w:rsidR="00E95C98" w:rsidRPr="00021A3A" w:rsidRDefault="00E95C98" w:rsidP="002A1B37">
            <w:pPr>
              <w:pStyle w:val="ListParagraph"/>
              <w:spacing w:line="240" w:lineRule="auto"/>
              <w:ind w:left="0"/>
              <w:jc w:val="center"/>
              <w:rPr>
                <w:sz w:val="22"/>
                <w:lang w:val="en-US"/>
              </w:rPr>
            </w:pPr>
            <w:r w:rsidRPr="00021A3A">
              <w:rPr>
                <w:sz w:val="22"/>
                <w:lang w:val="en-US"/>
              </w:rPr>
              <w:t>Sedang</w:t>
            </w:r>
          </w:p>
          <w:p w:rsidR="00E95C98" w:rsidRPr="00021A3A" w:rsidRDefault="00E95C98" w:rsidP="002A1B37">
            <w:pPr>
              <w:pStyle w:val="ListParagraph"/>
              <w:spacing w:line="240" w:lineRule="auto"/>
              <w:ind w:left="0"/>
              <w:jc w:val="center"/>
              <w:rPr>
                <w:sz w:val="22"/>
                <w:lang w:val="en-US"/>
              </w:rPr>
            </w:pPr>
            <w:r w:rsidRPr="00021A3A">
              <w:rPr>
                <w:sz w:val="22"/>
                <w:lang w:val="en-US"/>
              </w:rPr>
              <w:t>Rendah</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Sangat rendah</w:t>
            </w:r>
          </w:p>
        </w:tc>
      </w:tr>
    </w:tbl>
    <w:p w:rsidR="00E95C98" w:rsidRPr="00021A3A" w:rsidRDefault="00E95C98" w:rsidP="00F22253">
      <w:pPr>
        <w:pStyle w:val="BodyText"/>
        <w:numPr>
          <w:ilvl w:val="2"/>
          <w:numId w:val="9"/>
        </w:numPr>
        <w:spacing w:line="240" w:lineRule="auto"/>
        <w:ind w:left="426" w:hanging="425"/>
        <w:rPr>
          <w:bCs/>
        </w:rPr>
      </w:pPr>
      <w:r w:rsidRPr="00021A3A">
        <w:rPr>
          <w:bCs/>
        </w:rPr>
        <w:t xml:space="preserve">Data mengenai hasil belajar peserta didik diperoleh dari hasil pemberian test sebelum dan test setelah pembelajaran dengan menggunakan media </w:t>
      </w:r>
      <w:r w:rsidRPr="00021A3A">
        <w:rPr>
          <w:bCs/>
          <w:i/>
        </w:rPr>
        <w:t>power point(pre-post test)</w:t>
      </w:r>
    </w:p>
    <w:p w:rsidR="00E95C98" w:rsidRPr="00021A3A" w:rsidRDefault="00E95C98" w:rsidP="002A1B37">
      <w:pPr>
        <w:spacing w:line="240" w:lineRule="auto"/>
        <w:ind w:firstLine="567"/>
        <w:rPr>
          <w:bCs/>
        </w:rPr>
      </w:pPr>
      <w:r w:rsidRPr="00021A3A">
        <w:rPr>
          <w:bCs/>
        </w:rPr>
        <w:t xml:space="preserve">Pengkategorian hasil belajar peserta didik terhadap keefektifan media </w:t>
      </w:r>
      <w:r w:rsidRPr="00021A3A">
        <w:rPr>
          <w:i/>
        </w:rPr>
        <w:t>Power Point</w:t>
      </w:r>
      <w:r w:rsidRPr="00021A3A">
        <w:rPr>
          <w:bCs/>
        </w:rPr>
        <w:t>dalam penelitian ini dapat dilihat pada Tabel 3.3.</w:t>
      </w:r>
    </w:p>
    <w:p w:rsidR="00E95C98" w:rsidRPr="00021A3A" w:rsidRDefault="00E95C98" w:rsidP="002A1B37">
      <w:pPr>
        <w:spacing w:line="240" w:lineRule="auto"/>
        <w:jc w:val="center"/>
        <w:rPr>
          <w:bCs/>
        </w:rPr>
      </w:pPr>
      <w:r w:rsidRPr="00021A3A">
        <w:rPr>
          <w:bCs/>
        </w:rPr>
        <w:t xml:space="preserve">Tabel 3.3 Pengkategorian Hasil Belajar </w:t>
      </w:r>
      <w:r w:rsidRPr="00021A3A">
        <w:rPr>
          <w:bCs/>
          <w:i/>
        </w:rPr>
        <w:t>pretest</w:t>
      </w:r>
      <w:r w:rsidRPr="00021A3A">
        <w:rPr>
          <w:bCs/>
        </w:rPr>
        <w:t xml:space="preserve"> dan </w:t>
      </w:r>
      <w:r w:rsidRPr="00021A3A">
        <w:rPr>
          <w:bCs/>
          <w:i/>
        </w:rPr>
        <w:t>posttest</w:t>
      </w:r>
    </w:p>
    <w:tbl>
      <w:tblPr>
        <w:tblStyle w:val="TableGrid"/>
        <w:tblW w:w="5000" w:type="pct"/>
        <w:tblLook w:val="04A0" w:firstRow="1" w:lastRow="0" w:firstColumn="1" w:lastColumn="0" w:noHBand="0" w:noVBand="1"/>
      </w:tblPr>
      <w:tblGrid>
        <w:gridCol w:w="2229"/>
        <w:gridCol w:w="2539"/>
      </w:tblGrid>
      <w:tr w:rsidR="00021A3A" w:rsidRPr="00021A3A" w:rsidTr="00B220D0">
        <w:trPr>
          <w:trHeight w:val="596"/>
        </w:trPr>
        <w:tc>
          <w:tcPr>
            <w:tcW w:w="2337" w:type="pct"/>
            <w:tcBorders>
              <w:top w:val="single" w:sz="4" w:space="0" w:color="000000" w:themeColor="text1"/>
              <w:left w:val="single" w:sz="6" w:space="0" w:color="FFFFFF" w:themeColor="background1"/>
              <w:bottom w:val="single" w:sz="4" w:space="0" w:color="000000" w:themeColor="text1"/>
              <w:right w:val="single" w:sz="4" w:space="0" w:color="auto"/>
            </w:tcBorders>
            <w:shd w:val="clear" w:color="auto" w:fill="FFFFFF" w:themeFill="background1"/>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Rentang skor</w:t>
            </w:r>
          </w:p>
        </w:tc>
        <w:tc>
          <w:tcPr>
            <w:tcW w:w="2663" w:type="pct"/>
            <w:tcBorders>
              <w:top w:val="single" w:sz="4" w:space="0" w:color="000000" w:themeColor="text1"/>
              <w:left w:val="single" w:sz="4" w:space="0" w:color="auto"/>
              <w:bottom w:val="single" w:sz="4" w:space="0" w:color="000000" w:themeColor="text1"/>
              <w:right w:val="single" w:sz="6" w:space="0" w:color="FFFFFF" w:themeColor="background1"/>
            </w:tcBorders>
            <w:vAlign w:val="center"/>
            <w:hideMark/>
          </w:tcPr>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Penafsiran</w:t>
            </w:r>
          </w:p>
        </w:tc>
      </w:tr>
      <w:tr w:rsidR="00021A3A" w:rsidRPr="00021A3A" w:rsidTr="00B220D0">
        <w:trPr>
          <w:trHeight w:val="1084"/>
        </w:trPr>
        <w:tc>
          <w:tcPr>
            <w:tcW w:w="2337" w:type="pct"/>
            <w:tcBorders>
              <w:top w:val="single" w:sz="4" w:space="0" w:color="000000" w:themeColor="text1"/>
              <w:left w:val="single" w:sz="6" w:space="0" w:color="FFFFFF" w:themeColor="background1"/>
              <w:bottom w:val="single" w:sz="4" w:space="0" w:color="000000" w:themeColor="text1"/>
              <w:right w:val="single" w:sz="4" w:space="0" w:color="auto"/>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85 – 100</w:t>
            </w:r>
          </w:p>
          <w:p w:rsidR="00E95C98" w:rsidRPr="00021A3A" w:rsidRDefault="00E95C98" w:rsidP="002A1B37">
            <w:pPr>
              <w:pStyle w:val="ListParagraph"/>
              <w:spacing w:line="240" w:lineRule="auto"/>
              <w:ind w:left="0"/>
              <w:jc w:val="center"/>
              <w:rPr>
                <w:sz w:val="22"/>
                <w:lang w:val="en-US"/>
              </w:rPr>
            </w:pPr>
            <w:r w:rsidRPr="00021A3A">
              <w:rPr>
                <w:sz w:val="22"/>
                <w:lang w:val="en-US"/>
              </w:rPr>
              <w:t>65 - 84</w:t>
            </w:r>
          </w:p>
          <w:p w:rsidR="00E95C98" w:rsidRPr="00021A3A" w:rsidRDefault="00E95C98" w:rsidP="002A1B37">
            <w:pPr>
              <w:pStyle w:val="ListParagraph"/>
              <w:spacing w:line="240" w:lineRule="auto"/>
              <w:ind w:left="0"/>
              <w:jc w:val="center"/>
              <w:rPr>
                <w:sz w:val="22"/>
                <w:lang w:val="en-US"/>
              </w:rPr>
            </w:pPr>
            <w:r w:rsidRPr="00021A3A">
              <w:rPr>
                <w:sz w:val="22"/>
                <w:lang w:val="en-US"/>
              </w:rPr>
              <w:t>55 – 64</w:t>
            </w:r>
          </w:p>
          <w:p w:rsidR="00E95C98" w:rsidRPr="00021A3A" w:rsidRDefault="00E95C98" w:rsidP="002A1B37">
            <w:pPr>
              <w:pStyle w:val="ListParagraph"/>
              <w:spacing w:line="240" w:lineRule="auto"/>
              <w:ind w:left="0"/>
              <w:jc w:val="center"/>
              <w:rPr>
                <w:sz w:val="22"/>
                <w:lang w:val="en-US"/>
              </w:rPr>
            </w:pPr>
            <w:r w:rsidRPr="00021A3A">
              <w:rPr>
                <w:sz w:val="22"/>
                <w:lang w:val="en-US"/>
              </w:rPr>
              <w:t>35 – 54</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 34</w:t>
            </w:r>
          </w:p>
        </w:tc>
        <w:tc>
          <w:tcPr>
            <w:tcW w:w="2663" w:type="pct"/>
            <w:tcBorders>
              <w:top w:val="single" w:sz="4" w:space="0" w:color="000000" w:themeColor="text1"/>
              <w:left w:val="single" w:sz="4" w:space="0" w:color="auto"/>
              <w:bottom w:val="single" w:sz="4" w:space="0" w:color="000000" w:themeColor="text1"/>
              <w:right w:val="single" w:sz="6" w:space="0" w:color="FFFFFF" w:themeColor="background1"/>
            </w:tcBorders>
            <w:hideMark/>
          </w:tcPr>
          <w:p w:rsidR="00E95C98" w:rsidRPr="00021A3A" w:rsidRDefault="00E95C98" w:rsidP="002A1B37">
            <w:pPr>
              <w:pStyle w:val="ListParagraph"/>
              <w:spacing w:line="240" w:lineRule="auto"/>
              <w:ind w:left="0"/>
              <w:jc w:val="center"/>
              <w:rPr>
                <w:sz w:val="22"/>
                <w:lang w:val="en-US"/>
              </w:rPr>
            </w:pPr>
            <w:r w:rsidRPr="00021A3A">
              <w:rPr>
                <w:sz w:val="22"/>
                <w:lang w:val="en-US"/>
              </w:rPr>
              <w:t>Sangat tinggi</w:t>
            </w:r>
          </w:p>
          <w:p w:rsidR="00E95C98" w:rsidRPr="00021A3A" w:rsidRDefault="00E95C98" w:rsidP="002A1B37">
            <w:pPr>
              <w:pStyle w:val="ListParagraph"/>
              <w:spacing w:line="240" w:lineRule="auto"/>
              <w:ind w:left="0"/>
              <w:jc w:val="center"/>
              <w:rPr>
                <w:sz w:val="22"/>
                <w:lang w:val="en-US"/>
              </w:rPr>
            </w:pPr>
            <w:r w:rsidRPr="00021A3A">
              <w:rPr>
                <w:sz w:val="22"/>
                <w:lang w:val="en-US"/>
              </w:rPr>
              <w:t>Tinggi</w:t>
            </w:r>
          </w:p>
          <w:p w:rsidR="00E95C98" w:rsidRPr="00021A3A" w:rsidRDefault="00E95C98" w:rsidP="002A1B37">
            <w:pPr>
              <w:pStyle w:val="ListParagraph"/>
              <w:spacing w:line="240" w:lineRule="auto"/>
              <w:ind w:left="0"/>
              <w:jc w:val="center"/>
              <w:rPr>
                <w:sz w:val="22"/>
                <w:lang w:val="en-US"/>
              </w:rPr>
            </w:pPr>
            <w:r w:rsidRPr="00021A3A">
              <w:rPr>
                <w:sz w:val="22"/>
                <w:lang w:val="en-US"/>
              </w:rPr>
              <w:t>Sedang</w:t>
            </w:r>
          </w:p>
          <w:p w:rsidR="00E95C98" w:rsidRPr="00021A3A" w:rsidRDefault="00E95C98" w:rsidP="002A1B37">
            <w:pPr>
              <w:pStyle w:val="ListParagraph"/>
              <w:spacing w:line="240" w:lineRule="auto"/>
              <w:ind w:left="0"/>
              <w:jc w:val="center"/>
              <w:rPr>
                <w:sz w:val="22"/>
                <w:lang w:val="en-US"/>
              </w:rPr>
            </w:pPr>
            <w:r w:rsidRPr="00021A3A">
              <w:rPr>
                <w:sz w:val="22"/>
                <w:lang w:val="en-US"/>
              </w:rPr>
              <w:t>Rendah</w:t>
            </w:r>
          </w:p>
          <w:p w:rsidR="00E95C98" w:rsidRPr="00021A3A" w:rsidRDefault="00E95C98" w:rsidP="002A1B37">
            <w:pPr>
              <w:pStyle w:val="ListParagraph"/>
              <w:spacing w:line="240" w:lineRule="auto"/>
              <w:ind w:left="0"/>
              <w:jc w:val="center"/>
              <w:rPr>
                <w:rFonts w:eastAsiaTheme="minorHAnsi"/>
                <w:sz w:val="22"/>
                <w:lang w:val="en-US"/>
              </w:rPr>
            </w:pPr>
            <w:r w:rsidRPr="00021A3A">
              <w:rPr>
                <w:sz w:val="22"/>
                <w:lang w:val="en-US"/>
              </w:rPr>
              <w:t>Sangat rendah</w:t>
            </w:r>
          </w:p>
        </w:tc>
      </w:tr>
    </w:tbl>
    <w:p w:rsidR="00E95C98" w:rsidRPr="00021A3A" w:rsidRDefault="00E95C98" w:rsidP="002A1B37">
      <w:pPr>
        <w:pStyle w:val="BodyTextIndent3"/>
        <w:spacing w:after="0" w:line="240" w:lineRule="auto"/>
        <w:ind w:left="0"/>
        <w:rPr>
          <w:sz w:val="24"/>
          <w:szCs w:val="24"/>
          <w:lang w:val="en-US"/>
        </w:rPr>
      </w:pPr>
    </w:p>
    <w:tbl>
      <w:tblPr>
        <w:tblStyle w:val="TableGrid"/>
        <w:tblW w:w="0" w:type="auto"/>
        <w:tblInd w:w="108" w:type="dxa"/>
        <w:tblLook w:val="04A0" w:firstRow="1" w:lastRow="0" w:firstColumn="1" w:lastColumn="0" w:noHBand="0" w:noVBand="1"/>
      </w:tblPr>
      <w:tblGrid>
        <w:gridCol w:w="2124"/>
        <w:gridCol w:w="2536"/>
      </w:tblGrid>
      <w:tr w:rsidR="00021A3A" w:rsidRPr="00021A3A" w:rsidTr="000D794D">
        <w:trPr>
          <w:trHeight w:val="1084"/>
        </w:trPr>
        <w:tc>
          <w:tcPr>
            <w:tcW w:w="3899" w:type="dxa"/>
            <w:tcBorders>
              <w:top w:val="single" w:sz="4" w:space="0" w:color="000000" w:themeColor="text1"/>
              <w:left w:val="single" w:sz="6" w:space="0" w:color="FFFFFF" w:themeColor="background1"/>
              <w:bottom w:val="single" w:sz="4" w:space="0" w:color="000000" w:themeColor="text1"/>
              <w:right w:val="single" w:sz="4" w:space="0" w:color="auto"/>
            </w:tcBorders>
            <w:hideMark/>
          </w:tcPr>
          <w:p w:rsidR="000D794D" w:rsidRPr="00021A3A" w:rsidRDefault="000D794D" w:rsidP="002A1B37">
            <w:pPr>
              <w:pStyle w:val="ListParagraph"/>
              <w:spacing w:line="240" w:lineRule="auto"/>
              <w:ind w:left="0"/>
              <w:jc w:val="center"/>
              <w:rPr>
                <w:lang w:val="en-US"/>
              </w:rPr>
            </w:pPr>
            <w:r w:rsidRPr="00021A3A">
              <w:rPr>
                <w:lang w:val="en-US"/>
              </w:rPr>
              <w:t>85 – 100</w:t>
            </w:r>
          </w:p>
          <w:p w:rsidR="000D794D" w:rsidRPr="00021A3A" w:rsidRDefault="000D794D" w:rsidP="002A1B37">
            <w:pPr>
              <w:pStyle w:val="ListParagraph"/>
              <w:spacing w:line="240" w:lineRule="auto"/>
              <w:ind w:left="0"/>
              <w:jc w:val="center"/>
              <w:rPr>
                <w:lang w:val="en-US"/>
              </w:rPr>
            </w:pPr>
            <w:r w:rsidRPr="00021A3A">
              <w:rPr>
                <w:lang w:val="en-US"/>
              </w:rPr>
              <w:t>65 - 84</w:t>
            </w:r>
          </w:p>
          <w:p w:rsidR="000D794D" w:rsidRPr="00021A3A" w:rsidRDefault="000D794D" w:rsidP="002A1B37">
            <w:pPr>
              <w:pStyle w:val="ListParagraph"/>
              <w:spacing w:line="240" w:lineRule="auto"/>
              <w:ind w:left="0"/>
              <w:jc w:val="center"/>
              <w:rPr>
                <w:lang w:val="en-US"/>
              </w:rPr>
            </w:pPr>
            <w:r w:rsidRPr="00021A3A">
              <w:rPr>
                <w:lang w:val="en-US"/>
              </w:rPr>
              <w:t>55 – 64</w:t>
            </w:r>
          </w:p>
          <w:p w:rsidR="000D794D" w:rsidRPr="00021A3A" w:rsidRDefault="000D794D" w:rsidP="002A1B37">
            <w:pPr>
              <w:pStyle w:val="ListParagraph"/>
              <w:spacing w:line="240" w:lineRule="auto"/>
              <w:ind w:left="0"/>
              <w:jc w:val="center"/>
              <w:rPr>
                <w:lang w:val="en-US"/>
              </w:rPr>
            </w:pPr>
            <w:r w:rsidRPr="00021A3A">
              <w:rPr>
                <w:lang w:val="en-US"/>
              </w:rPr>
              <w:t>35 – 54</w:t>
            </w:r>
          </w:p>
          <w:p w:rsidR="000D794D" w:rsidRPr="00021A3A" w:rsidRDefault="000D794D" w:rsidP="002A1B37">
            <w:pPr>
              <w:pStyle w:val="ListParagraph"/>
              <w:spacing w:line="240" w:lineRule="auto"/>
              <w:ind w:left="0"/>
              <w:jc w:val="center"/>
              <w:rPr>
                <w:rFonts w:eastAsiaTheme="minorHAnsi"/>
                <w:lang w:val="en-US"/>
              </w:rPr>
            </w:pPr>
            <w:r w:rsidRPr="00021A3A">
              <w:rPr>
                <w:lang w:val="en-US"/>
              </w:rPr>
              <w:t>≤ 34</w:t>
            </w:r>
          </w:p>
        </w:tc>
        <w:tc>
          <w:tcPr>
            <w:tcW w:w="4355" w:type="dxa"/>
            <w:tcBorders>
              <w:top w:val="single" w:sz="4" w:space="0" w:color="000000" w:themeColor="text1"/>
              <w:left w:val="single" w:sz="4" w:space="0" w:color="auto"/>
              <w:bottom w:val="single" w:sz="4" w:space="0" w:color="000000" w:themeColor="text1"/>
              <w:right w:val="single" w:sz="6" w:space="0" w:color="FFFFFF" w:themeColor="background1"/>
            </w:tcBorders>
            <w:hideMark/>
          </w:tcPr>
          <w:p w:rsidR="000D794D" w:rsidRPr="00021A3A" w:rsidRDefault="000D794D" w:rsidP="002A1B37">
            <w:pPr>
              <w:pStyle w:val="ListParagraph"/>
              <w:spacing w:line="240" w:lineRule="auto"/>
              <w:ind w:left="0"/>
              <w:jc w:val="center"/>
              <w:rPr>
                <w:lang w:val="en-US"/>
              </w:rPr>
            </w:pPr>
            <w:r w:rsidRPr="00021A3A">
              <w:rPr>
                <w:lang w:val="en-US"/>
              </w:rPr>
              <w:t>Sangat tinggi</w:t>
            </w:r>
          </w:p>
          <w:p w:rsidR="000D794D" w:rsidRPr="00021A3A" w:rsidRDefault="000D794D" w:rsidP="002A1B37">
            <w:pPr>
              <w:pStyle w:val="ListParagraph"/>
              <w:spacing w:line="240" w:lineRule="auto"/>
              <w:ind w:left="0"/>
              <w:jc w:val="center"/>
              <w:rPr>
                <w:lang w:val="en-US"/>
              </w:rPr>
            </w:pPr>
            <w:r w:rsidRPr="00021A3A">
              <w:rPr>
                <w:lang w:val="en-US"/>
              </w:rPr>
              <w:t>Tinggi</w:t>
            </w:r>
          </w:p>
          <w:p w:rsidR="000D794D" w:rsidRPr="00021A3A" w:rsidRDefault="000D794D" w:rsidP="002A1B37">
            <w:pPr>
              <w:pStyle w:val="ListParagraph"/>
              <w:spacing w:line="240" w:lineRule="auto"/>
              <w:ind w:left="0"/>
              <w:jc w:val="center"/>
              <w:rPr>
                <w:lang w:val="en-US"/>
              </w:rPr>
            </w:pPr>
            <w:r w:rsidRPr="00021A3A">
              <w:rPr>
                <w:lang w:val="en-US"/>
              </w:rPr>
              <w:t>Sedang</w:t>
            </w:r>
          </w:p>
          <w:p w:rsidR="000D794D" w:rsidRPr="00021A3A" w:rsidRDefault="000D794D" w:rsidP="002A1B37">
            <w:pPr>
              <w:pStyle w:val="ListParagraph"/>
              <w:spacing w:line="240" w:lineRule="auto"/>
              <w:ind w:left="0"/>
              <w:jc w:val="center"/>
              <w:rPr>
                <w:lang w:val="en-US"/>
              </w:rPr>
            </w:pPr>
            <w:r w:rsidRPr="00021A3A">
              <w:rPr>
                <w:lang w:val="en-US"/>
              </w:rPr>
              <w:t>Rendah</w:t>
            </w:r>
          </w:p>
          <w:p w:rsidR="000D794D" w:rsidRPr="00021A3A" w:rsidRDefault="000D794D" w:rsidP="002A1B37">
            <w:pPr>
              <w:pStyle w:val="ListParagraph"/>
              <w:spacing w:line="240" w:lineRule="auto"/>
              <w:ind w:left="0"/>
              <w:jc w:val="center"/>
              <w:rPr>
                <w:rFonts w:eastAsiaTheme="minorHAnsi"/>
                <w:lang w:val="en-US"/>
              </w:rPr>
            </w:pPr>
            <w:r w:rsidRPr="00021A3A">
              <w:rPr>
                <w:lang w:val="en-US"/>
              </w:rPr>
              <w:t>Sangat rendah</w:t>
            </w:r>
          </w:p>
        </w:tc>
      </w:tr>
    </w:tbl>
    <w:p w:rsidR="000D794D" w:rsidRPr="00021A3A" w:rsidRDefault="000D794D" w:rsidP="002A1B37">
      <w:pPr>
        <w:spacing w:line="240" w:lineRule="auto"/>
        <w:ind w:firstLine="567"/>
        <w:rPr>
          <w:bCs/>
        </w:rPr>
      </w:pPr>
      <w:r w:rsidRPr="00021A3A">
        <w:rPr>
          <w:bCs/>
        </w:rPr>
        <w:t>Teknik analisis data</w:t>
      </w:r>
      <w:r w:rsidRPr="00021A3A">
        <w:rPr>
          <w:bCs/>
          <w:lang w:val="en-US"/>
        </w:rPr>
        <w:t xml:space="preserve"> </w:t>
      </w:r>
      <w:r w:rsidRPr="00021A3A">
        <w:rPr>
          <w:bCs/>
        </w:rPr>
        <w:t>yang digunakan dalam penelitian ini adalah sebagai berikut:</w:t>
      </w:r>
    </w:p>
    <w:p w:rsidR="000D794D" w:rsidRPr="00021A3A" w:rsidRDefault="000D794D" w:rsidP="00F22253">
      <w:pPr>
        <w:pStyle w:val="ListParagraph"/>
        <w:numPr>
          <w:ilvl w:val="0"/>
          <w:numId w:val="10"/>
        </w:numPr>
        <w:spacing w:line="240" w:lineRule="auto"/>
        <w:ind w:left="426" w:hanging="426"/>
        <w:rPr>
          <w:bCs/>
        </w:rPr>
      </w:pPr>
      <w:r w:rsidRPr="00021A3A">
        <w:rPr>
          <w:bCs/>
        </w:rPr>
        <w:t xml:space="preserve">Analisis </w:t>
      </w:r>
      <w:r w:rsidRPr="00021A3A">
        <w:rPr>
          <w:bCs/>
          <w:lang w:val="en-US"/>
        </w:rPr>
        <w:t>M</w:t>
      </w:r>
      <w:r w:rsidRPr="00021A3A">
        <w:rPr>
          <w:bCs/>
        </w:rPr>
        <w:t>inat</w:t>
      </w:r>
      <w:r w:rsidRPr="00021A3A">
        <w:rPr>
          <w:bCs/>
          <w:lang w:val="en-US"/>
        </w:rPr>
        <w:t xml:space="preserve"> dan Aktivitas Belajar</w:t>
      </w:r>
    </w:p>
    <w:p w:rsidR="000D794D" w:rsidRPr="00021A3A" w:rsidRDefault="000D794D" w:rsidP="00F22253">
      <w:pPr>
        <w:pStyle w:val="ListParagraph"/>
        <w:numPr>
          <w:ilvl w:val="0"/>
          <w:numId w:val="10"/>
        </w:numPr>
        <w:spacing w:line="240" w:lineRule="auto"/>
        <w:ind w:left="426" w:hanging="426"/>
        <w:rPr>
          <w:bCs/>
        </w:rPr>
      </w:pPr>
      <w:r w:rsidRPr="00021A3A">
        <w:rPr>
          <w:bCs/>
        </w:rPr>
        <w:t>Analisis Hasil Belajar Peserta Didik</w:t>
      </w:r>
    </w:p>
    <w:p w:rsidR="00406B9D" w:rsidRPr="00021A3A" w:rsidRDefault="00837383" w:rsidP="002A1B37">
      <w:pPr>
        <w:spacing w:line="240" w:lineRule="auto"/>
        <w:rPr>
          <w:b/>
          <w:lang w:val="en-US"/>
        </w:rPr>
      </w:pPr>
      <w:r w:rsidRPr="00021A3A">
        <w:rPr>
          <w:b/>
        </w:rPr>
        <w:t>HASIL PENELITIAN DAN PEMBAHASAN</w:t>
      </w:r>
    </w:p>
    <w:p w:rsidR="002A1B37" w:rsidRPr="00021A3A" w:rsidRDefault="002A1B37" w:rsidP="00F22253">
      <w:pPr>
        <w:pStyle w:val="ListParagraph"/>
        <w:numPr>
          <w:ilvl w:val="0"/>
          <w:numId w:val="14"/>
        </w:numPr>
        <w:spacing w:line="240" w:lineRule="auto"/>
        <w:ind w:left="426" w:hanging="426"/>
      </w:pPr>
      <w:r w:rsidRPr="00021A3A">
        <w:rPr>
          <w:b/>
          <w:bCs/>
        </w:rPr>
        <w:t>Hasil Penelitian</w:t>
      </w:r>
    </w:p>
    <w:p w:rsidR="002A1B37" w:rsidRPr="00021A3A" w:rsidRDefault="002A1B37" w:rsidP="00F22253">
      <w:pPr>
        <w:pStyle w:val="ListParagraph"/>
        <w:numPr>
          <w:ilvl w:val="0"/>
          <w:numId w:val="11"/>
        </w:numPr>
        <w:spacing w:line="240" w:lineRule="auto"/>
      </w:pPr>
      <w:r w:rsidRPr="00021A3A">
        <w:t xml:space="preserve">Deskriptif hasil penelitian </w:t>
      </w:r>
    </w:p>
    <w:p w:rsidR="002A1B37" w:rsidRPr="00021A3A" w:rsidRDefault="002A1B37" w:rsidP="002A1B37">
      <w:pPr>
        <w:pStyle w:val="Heading2"/>
        <w:numPr>
          <w:ilvl w:val="0"/>
          <w:numId w:val="0"/>
        </w:numPr>
        <w:tabs>
          <w:tab w:val="left" w:pos="720"/>
        </w:tabs>
        <w:spacing w:line="240" w:lineRule="auto"/>
        <w:rPr>
          <w:b w:val="0"/>
        </w:rPr>
      </w:pPr>
      <w:r w:rsidRPr="00021A3A">
        <w:rPr>
          <w:b w:val="0"/>
          <w:shd w:val="clear" w:color="auto" w:fill="FFFFFF"/>
        </w:rPr>
        <w:t xml:space="preserve">a. Hasil penelitian Minat belajar peserta didik </w:t>
      </w:r>
    </w:p>
    <w:p w:rsidR="002A1B37" w:rsidRPr="00021A3A" w:rsidRDefault="002A1B37" w:rsidP="002A1B37">
      <w:pPr>
        <w:pStyle w:val="ListParagraph"/>
        <w:spacing w:line="240" w:lineRule="auto"/>
        <w:ind w:left="0" w:firstLine="567"/>
        <w:rPr>
          <w:lang w:val="en-US"/>
        </w:rPr>
      </w:pPr>
      <w:r w:rsidRPr="00021A3A">
        <w:t xml:space="preserve">Tabel  4.1 menunjukkan perbedaan mean, modus, median, nilai tertinggi dan terendah untuk Minat belajar sebelum dan setelah penggunaan  media pembelajaran </w:t>
      </w:r>
      <w:r w:rsidRPr="00021A3A">
        <w:rPr>
          <w:i/>
        </w:rPr>
        <w:lastRenderedPageBreak/>
        <w:t xml:space="preserve">power point </w:t>
      </w:r>
      <w:r w:rsidRPr="00021A3A">
        <w:t>pada kelas XI IPA di SMA Negeri 19 Bulukumba</w:t>
      </w:r>
      <w:r w:rsidRPr="00021A3A">
        <w:rPr>
          <w:lang w:val="en-US"/>
        </w:rPr>
        <w:t>.</w:t>
      </w:r>
    </w:p>
    <w:p w:rsidR="002A1B37" w:rsidRPr="00021A3A" w:rsidRDefault="002A1B37" w:rsidP="002A1B37">
      <w:pPr>
        <w:spacing w:line="240" w:lineRule="auto"/>
        <w:jc w:val="center"/>
        <w:rPr>
          <w:bCs/>
          <w:lang w:val="en-US"/>
        </w:rPr>
      </w:pPr>
      <w:r w:rsidRPr="00021A3A">
        <w:t xml:space="preserve">Tabel 4.1  Hasil Deskriptif  Minat Belajar </w:t>
      </w:r>
      <w:r w:rsidRPr="00021A3A">
        <w:rPr>
          <w:bCs/>
          <w:i/>
        </w:rPr>
        <w:t>pretest</w:t>
      </w:r>
      <w:r w:rsidRPr="00021A3A">
        <w:rPr>
          <w:bCs/>
        </w:rPr>
        <w:t xml:space="preserve"> dan </w:t>
      </w:r>
      <w:r w:rsidRPr="00021A3A">
        <w:rPr>
          <w:bCs/>
          <w:i/>
        </w:rPr>
        <w:t>posttest</w:t>
      </w:r>
    </w:p>
    <w:tbl>
      <w:tblPr>
        <w:tblStyle w:val="TableGrid"/>
        <w:tblW w:w="5000" w:type="pct"/>
        <w:jc w:val="center"/>
        <w:tblBorders>
          <w:top w:val="single" w:sz="4" w:space="0" w:color="000000" w:themeColor="text1"/>
          <w:left w:val="single" w:sz="6" w:space="0" w:color="FFFFFF" w:themeColor="background1"/>
          <w:bottom w:val="single" w:sz="4" w:space="0" w:color="000000" w:themeColor="text1"/>
          <w:right w:val="single" w:sz="6" w:space="0" w:color="FFFFFF" w:themeColor="background1"/>
          <w:insideH w:val="single" w:sz="4" w:space="0" w:color="000000" w:themeColor="text1"/>
          <w:insideV w:val="none" w:sz="0" w:space="0" w:color="auto"/>
        </w:tblBorders>
        <w:tblLook w:val="04A0" w:firstRow="1" w:lastRow="0" w:firstColumn="1" w:lastColumn="0" w:noHBand="0" w:noVBand="1"/>
      </w:tblPr>
      <w:tblGrid>
        <w:gridCol w:w="1454"/>
        <w:gridCol w:w="1702"/>
        <w:gridCol w:w="1612"/>
      </w:tblGrid>
      <w:tr w:rsidR="00021A3A" w:rsidRPr="00021A3A" w:rsidTr="002A1B37">
        <w:trPr>
          <w:trHeight w:val="596"/>
          <w:jc w:val="center"/>
        </w:trPr>
        <w:tc>
          <w:tcPr>
            <w:tcW w:w="1525" w:type="pct"/>
            <w:tcBorders>
              <w:top w:val="single" w:sz="4" w:space="0" w:color="000000" w:themeColor="text1"/>
              <w:left w:val="single" w:sz="6" w:space="0" w:color="FFFFFF" w:themeColor="background1"/>
              <w:bottom w:val="single" w:sz="4" w:space="0" w:color="000000" w:themeColor="text1"/>
              <w:right w:val="nil"/>
            </w:tcBorders>
            <w:shd w:val="clear" w:color="auto" w:fill="FFFFFF" w:themeFill="background1"/>
            <w:vAlign w:val="center"/>
            <w:hideMark/>
          </w:tcPr>
          <w:p w:rsidR="002A1B37" w:rsidRPr="00021A3A" w:rsidRDefault="002A1B37" w:rsidP="002A1B37">
            <w:pPr>
              <w:spacing w:line="240" w:lineRule="auto"/>
              <w:jc w:val="center"/>
              <w:rPr>
                <w:sz w:val="22"/>
                <w:szCs w:val="20"/>
              </w:rPr>
            </w:pPr>
          </w:p>
        </w:tc>
        <w:tc>
          <w:tcPr>
            <w:tcW w:w="1785" w:type="pct"/>
            <w:tcBorders>
              <w:top w:val="single" w:sz="4" w:space="0" w:color="000000" w:themeColor="text1"/>
              <w:left w:val="nil"/>
              <w:bottom w:val="single" w:sz="4" w:space="0" w:color="000000" w:themeColor="text1"/>
              <w:right w:val="nil"/>
            </w:tcBorders>
            <w:vAlign w:val="center"/>
            <w:hideMark/>
          </w:tcPr>
          <w:p w:rsidR="002A1B37" w:rsidRPr="00021A3A" w:rsidRDefault="002A1B37" w:rsidP="002A1B37">
            <w:pPr>
              <w:pStyle w:val="ListParagraph"/>
              <w:spacing w:line="240" w:lineRule="auto"/>
              <w:ind w:left="0"/>
              <w:jc w:val="center"/>
              <w:rPr>
                <w:rFonts w:eastAsiaTheme="minorHAnsi"/>
                <w:i/>
                <w:sz w:val="22"/>
              </w:rPr>
            </w:pPr>
            <w:r w:rsidRPr="00021A3A">
              <w:rPr>
                <w:i/>
                <w:sz w:val="22"/>
              </w:rPr>
              <w:t>Pretest</w:t>
            </w:r>
          </w:p>
        </w:tc>
        <w:tc>
          <w:tcPr>
            <w:tcW w:w="1690" w:type="pct"/>
            <w:tcBorders>
              <w:top w:val="single" w:sz="4" w:space="0" w:color="000000" w:themeColor="text1"/>
              <w:left w:val="nil"/>
              <w:bottom w:val="single" w:sz="4" w:space="0" w:color="000000" w:themeColor="text1"/>
              <w:right w:val="single" w:sz="6" w:space="0" w:color="FFFFFF" w:themeColor="background1"/>
            </w:tcBorders>
            <w:vAlign w:val="center"/>
            <w:hideMark/>
          </w:tcPr>
          <w:p w:rsidR="002A1B37" w:rsidRPr="00021A3A" w:rsidRDefault="002A1B37" w:rsidP="002A1B37">
            <w:pPr>
              <w:pStyle w:val="ListParagraph"/>
              <w:spacing w:line="240" w:lineRule="auto"/>
              <w:ind w:left="0"/>
              <w:jc w:val="center"/>
              <w:rPr>
                <w:rFonts w:eastAsiaTheme="minorHAnsi"/>
                <w:i/>
                <w:sz w:val="22"/>
              </w:rPr>
            </w:pPr>
            <w:r w:rsidRPr="00021A3A">
              <w:rPr>
                <w:i/>
                <w:sz w:val="22"/>
              </w:rPr>
              <w:t>Posttest</w:t>
            </w:r>
          </w:p>
        </w:tc>
      </w:tr>
      <w:tr w:rsidR="00021A3A" w:rsidRPr="00021A3A" w:rsidTr="002A1B37">
        <w:trPr>
          <w:trHeight w:val="1084"/>
          <w:jc w:val="center"/>
        </w:trPr>
        <w:tc>
          <w:tcPr>
            <w:tcW w:w="5000" w:type="pct"/>
            <w:gridSpan w:val="3"/>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2A1B37" w:rsidP="002A1B37">
            <w:pPr>
              <w:pStyle w:val="ListParagraph"/>
              <w:spacing w:line="240" w:lineRule="auto"/>
              <w:ind w:left="0"/>
              <w:jc w:val="center"/>
              <w:rPr>
                <w:sz w:val="22"/>
              </w:rPr>
            </w:pPr>
            <w:r w:rsidRPr="00021A3A">
              <w:rPr>
                <w:sz w:val="22"/>
              </w:rPr>
              <w:t xml:space="preserve">Rata – rata          </w:t>
            </w:r>
            <w:r w:rsidRPr="00021A3A">
              <w:rPr>
                <w:sz w:val="22"/>
                <w:lang w:val="en-US"/>
              </w:rPr>
              <w:t xml:space="preserve">  </w:t>
            </w:r>
            <w:r w:rsidRPr="00021A3A">
              <w:rPr>
                <w:sz w:val="22"/>
              </w:rPr>
              <w:t>55,39                                   59,74</w:t>
            </w:r>
          </w:p>
          <w:p w:rsidR="002A1B37" w:rsidRPr="00021A3A" w:rsidRDefault="002A1B37" w:rsidP="002A1B37">
            <w:pPr>
              <w:pStyle w:val="ListParagraph"/>
              <w:spacing w:line="240" w:lineRule="auto"/>
              <w:ind w:left="0"/>
              <w:jc w:val="center"/>
              <w:rPr>
                <w:sz w:val="22"/>
              </w:rPr>
            </w:pPr>
            <w:r w:rsidRPr="00021A3A">
              <w:rPr>
                <w:sz w:val="22"/>
              </w:rPr>
              <w:t xml:space="preserve">Median                     </w:t>
            </w:r>
            <w:r w:rsidRPr="00021A3A">
              <w:rPr>
                <w:sz w:val="22"/>
              </w:rPr>
              <w:t>58                                        60</w:t>
            </w:r>
          </w:p>
          <w:p w:rsidR="002A1B37" w:rsidRPr="00021A3A" w:rsidRDefault="002A1B37" w:rsidP="002A1B37">
            <w:pPr>
              <w:pStyle w:val="ListParagraph"/>
              <w:spacing w:line="240" w:lineRule="auto"/>
              <w:ind w:left="0"/>
              <w:jc w:val="center"/>
              <w:rPr>
                <w:sz w:val="22"/>
              </w:rPr>
            </w:pPr>
            <w:r w:rsidRPr="00021A3A">
              <w:rPr>
                <w:sz w:val="22"/>
              </w:rPr>
              <w:t xml:space="preserve">Modus                </w:t>
            </w:r>
            <w:r w:rsidRPr="00021A3A">
              <w:rPr>
                <w:sz w:val="22"/>
                <w:lang w:val="en-US"/>
              </w:rPr>
              <w:t xml:space="preserve">      </w:t>
            </w:r>
            <w:r w:rsidRPr="00021A3A">
              <w:rPr>
                <w:sz w:val="22"/>
              </w:rPr>
              <w:t>56                                        58</w:t>
            </w:r>
          </w:p>
          <w:p w:rsidR="002A1B37" w:rsidRPr="00021A3A" w:rsidRDefault="002A1B37" w:rsidP="002A1B37">
            <w:pPr>
              <w:pStyle w:val="ListParagraph"/>
              <w:spacing w:line="240" w:lineRule="auto"/>
              <w:ind w:left="0"/>
              <w:jc w:val="center"/>
              <w:rPr>
                <w:sz w:val="22"/>
              </w:rPr>
            </w:pPr>
            <w:r w:rsidRPr="00021A3A">
              <w:rPr>
                <w:sz w:val="22"/>
              </w:rPr>
              <w:t xml:space="preserve">Nilai tertinggi          </w:t>
            </w:r>
            <w:r w:rsidRPr="00021A3A">
              <w:rPr>
                <w:sz w:val="22"/>
              </w:rPr>
              <w:t>70                                         72</w:t>
            </w:r>
          </w:p>
          <w:p w:rsidR="002A1B37" w:rsidRPr="00021A3A" w:rsidRDefault="002A1B37" w:rsidP="002A1B37">
            <w:pPr>
              <w:pStyle w:val="ListParagraph"/>
              <w:spacing w:line="240" w:lineRule="auto"/>
              <w:ind w:left="0"/>
              <w:jc w:val="center"/>
              <w:rPr>
                <w:rFonts w:eastAsiaTheme="minorHAnsi"/>
                <w:sz w:val="22"/>
              </w:rPr>
            </w:pPr>
            <w:r w:rsidRPr="00021A3A">
              <w:rPr>
                <w:sz w:val="22"/>
              </w:rPr>
              <w:t xml:space="preserve">Nilai terendah         </w:t>
            </w:r>
            <w:r w:rsidRPr="00021A3A">
              <w:rPr>
                <w:sz w:val="22"/>
              </w:rPr>
              <w:t>44                                          52</w:t>
            </w:r>
          </w:p>
        </w:tc>
      </w:tr>
    </w:tbl>
    <w:p w:rsidR="002A1B37" w:rsidRPr="00021A3A" w:rsidRDefault="002A1B37" w:rsidP="002A1B37">
      <w:pPr>
        <w:pStyle w:val="ListParagraph"/>
        <w:spacing w:line="240" w:lineRule="auto"/>
        <w:ind w:left="0" w:firstLine="567"/>
      </w:pPr>
      <w:r w:rsidRPr="00021A3A">
        <w:t>Setelah melaksanakan</w:t>
      </w:r>
      <w:r w:rsidRPr="00021A3A">
        <w:rPr>
          <w:lang w:val="en-US"/>
        </w:rPr>
        <w:t xml:space="preserve"> </w:t>
      </w:r>
      <w:r w:rsidRPr="00021A3A">
        <w:t xml:space="preserve">pembelajaran dengan menggunakan media </w:t>
      </w:r>
      <w:r w:rsidRPr="00021A3A">
        <w:rPr>
          <w:i/>
        </w:rPr>
        <w:t>power point</w:t>
      </w:r>
      <w:r w:rsidRPr="00021A3A">
        <w:t xml:space="preserve"> rata-rata perolehan skor angket minat belajar peserta didik mengalami peningkatan. Dapat kita lihat pada Tabel 4.1 rata-rata minat belajar peserta didik sebelum pembelajaran dengan menggunakan media </w:t>
      </w:r>
      <w:r w:rsidRPr="00021A3A">
        <w:rPr>
          <w:i/>
        </w:rPr>
        <w:t xml:space="preserve">power point (pretest) </w:t>
      </w:r>
      <w:r w:rsidRPr="00021A3A">
        <w:t xml:space="preserve">yaitu 60,87 % meningkat menjadi 82,17% setelah pembelajaran dengan menggunakan media </w:t>
      </w:r>
      <w:r w:rsidRPr="00021A3A">
        <w:rPr>
          <w:i/>
        </w:rPr>
        <w:t>power point (posttest)</w:t>
      </w:r>
      <w:r w:rsidRPr="00021A3A">
        <w:t xml:space="preserve">. Median dan modus Pada </w:t>
      </w:r>
      <w:r w:rsidRPr="00021A3A">
        <w:rPr>
          <w:i/>
        </w:rPr>
        <w:t>pretest</w:t>
      </w:r>
      <w:r w:rsidRPr="00021A3A">
        <w:t xml:space="preserve"> adalah 60 sedangkan pada </w:t>
      </w:r>
      <w:r w:rsidRPr="00021A3A">
        <w:rPr>
          <w:i/>
        </w:rPr>
        <w:t>posttest</w:t>
      </w:r>
      <w:r w:rsidRPr="00021A3A">
        <w:t xml:space="preserve"> medianS menunjukkan 83 dan modus nya adalah 80.</w:t>
      </w:r>
    </w:p>
    <w:p w:rsidR="002A1B37" w:rsidRPr="00021A3A" w:rsidRDefault="002A1B37" w:rsidP="002A1B37">
      <w:pPr>
        <w:pStyle w:val="ListParagraph"/>
        <w:spacing w:line="240" w:lineRule="auto"/>
        <w:ind w:left="0" w:firstLine="567"/>
      </w:pPr>
      <w:r w:rsidRPr="00021A3A">
        <w:t xml:space="preserve">Nilai tertinggi dari data angket minat belajar peserta didik juga mengalami peningkatan. Nilai tertinggi Pada saat </w:t>
      </w:r>
      <w:r w:rsidRPr="00021A3A">
        <w:rPr>
          <w:i/>
        </w:rPr>
        <w:t>pretest</w:t>
      </w:r>
      <w:r w:rsidRPr="00021A3A">
        <w:t xml:space="preserve"> adalah 73 sedangkan nilai tertinggi pada saat </w:t>
      </w:r>
      <w:r w:rsidRPr="00021A3A">
        <w:rPr>
          <w:i/>
        </w:rPr>
        <w:t>posttest</w:t>
      </w:r>
      <w:r w:rsidRPr="00021A3A">
        <w:t xml:space="preserve"> adalah 90. Nilai terendah pada </w:t>
      </w:r>
      <w:r w:rsidRPr="00021A3A">
        <w:rPr>
          <w:i/>
        </w:rPr>
        <w:t>pretest</w:t>
      </w:r>
      <w:r w:rsidRPr="00021A3A">
        <w:t xml:space="preserve"> adalah 47 dan meningkat pada saat </w:t>
      </w:r>
      <w:r w:rsidRPr="00021A3A">
        <w:rPr>
          <w:i/>
        </w:rPr>
        <w:t>posttest</w:t>
      </w:r>
      <w:r w:rsidRPr="00021A3A">
        <w:t xml:space="preserve"> mencapai 77. </w:t>
      </w:r>
    </w:p>
    <w:p w:rsidR="002A1B37" w:rsidRPr="00021A3A" w:rsidRDefault="002A1B37" w:rsidP="002A1B37">
      <w:pPr>
        <w:pStyle w:val="ListParagraph"/>
        <w:spacing w:line="240" w:lineRule="auto"/>
        <w:ind w:left="0" w:firstLine="567"/>
        <w:rPr>
          <w:lang w:val="en-US"/>
        </w:rPr>
      </w:pPr>
      <w:r w:rsidRPr="00021A3A">
        <w:t>Dari penelitian yang telah dilakukan maka data yang dihasilkan untuk minat belajar peserta didik dituliskan pada Tabel 4.2.</w:t>
      </w:r>
      <w:r w:rsidRPr="00021A3A">
        <w:rPr>
          <w:lang w:val="en-US"/>
        </w:rPr>
        <w:t xml:space="preserve"> </w:t>
      </w:r>
      <w:proofErr w:type="gramStart"/>
      <w:r w:rsidRPr="00021A3A">
        <w:rPr>
          <w:lang w:val="en-US"/>
        </w:rPr>
        <w:t>dan</w:t>
      </w:r>
      <w:proofErr w:type="gramEnd"/>
      <w:r w:rsidRPr="00021A3A">
        <w:rPr>
          <w:lang w:val="en-US"/>
        </w:rPr>
        <w:t xml:space="preserve"> data yang menguatkan hasil penelitian minat belajar dapat dilihat pada lampiran 12.</w:t>
      </w:r>
    </w:p>
    <w:p w:rsidR="002A1B37" w:rsidRPr="00021A3A" w:rsidRDefault="002A1B37" w:rsidP="002A1B37">
      <w:pPr>
        <w:spacing w:line="240" w:lineRule="auto"/>
        <w:jc w:val="center"/>
        <w:rPr>
          <w:bCs/>
          <w:lang w:val="en-US"/>
        </w:rPr>
      </w:pPr>
      <w:r w:rsidRPr="00021A3A">
        <w:t xml:space="preserve">Tabel 4.2. Skor Minat Belajar </w:t>
      </w:r>
      <w:r w:rsidRPr="00021A3A">
        <w:rPr>
          <w:bCs/>
          <w:i/>
        </w:rPr>
        <w:t>pretest</w:t>
      </w:r>
      <w:r w:rsidRPr="00021A3A">
        <w:rPr>
          <w:bCs/>
        </w:rPr>
        <w:t xml:space="preserve"> dan </w:t>
      </w:r>
      <w:r w:rsidRPr="00021A3A">
        <w:rPr>
          <w:bCs/>
          <w:i/>
        </w:rPr>
        <w:t>posttest</w:t>
      </w:r>
    </w:p>
    <w:tbl>
      <w:tblPr>
        <w:tblStyle w:val="TableGrid"/>
        <w:tblW w:w="0" w:type="auto"/>
        <w:jc w:val="center"/>
        <w:tblLook w:val="04A0" w:firstRow="1" w:lastRow="0" w:firstColumn="1" w:lastColumn="0" w:noHBand="0" w:noVBand="1"/>
      </w:tblPr>
      <w:tblGrid>
        <w:gridCol w:w="4547"/>
      </w:tblGrid>
      <w:tr w:rsidR="00021A3A" w:rsidRPr="00021A3A" w:rsidTr="001259E0">
        <w:trPr>
          <w:trHeight w:val="596"/>
          <w:jc w:val="center"/>
        </w:trPr>
        <w:tc>
          <w:tcPr>
            <w:tcW w:w="0" w:type="auto"/>
            <w:tcBorders>
              <w:top w:val="single" w:sz="4" w:space="0" w:color="000000" w:themeColor="text1"/>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2A1B37" w:rsidP="001259E0">
            <w:pPr>
              <w:pStyle w:val="ListParagraph"/>
              <w:spacing w:line="240" w:lineRule="auto"/>
              <w:ind w:left="0"/>
              <w:jc w:val="center"/>
              <w:rPr>
                <w:rFonts w:eastAsiaTheme="minorHAnsi"/>
                <w:sz w:val="22"/>
              </w:rPr>
            </w:pPr>
            <w:r w:rsidRPr="00021A3A">
              <w:rPr>
                <w:i/>
                <w:sz w:val="22"/>
              </w:rPr>
              <w:t>Pretest</w:t>
            </w:r>
            <w:r w:rsidRPr="00021A3A">
              <w:rPr>
                <w:sz w:val="22"/>
                <w:lang w:val="en-US"/>
              </w:rPr>
              <w:t xml:space="preserve">                  </w:t>
            </w:r>
            <w:r w:rsidR="001259E0" w:rsidRPr="00021A3A">
              <w:rPr>
                <w:sz w:val="22"/>
                <w:lang w:val="en-US"/>
              </w:rPr>
              <w:t xml:space="preserve">      </w:t>
            </w:r>
            <w:r w:rsidRPr="00021A3A">
              <w:rPr>
                <w:i/>
                <w:sz w:val="22"/>
              </w:rPr>
              <w:t>Posttest</w:t>
            </w:r>
          </w:p>
        </w:tc>
      </w:tr>
      <w:tr w:rsidR="00021A3A" w:rsidRPr="00021A3A" w:rsidTr="001259E0">
        <w:trPr>
          <w:trHeight w:val="533"/>
          <w:jc w:val="center"/>
        </w:trPr>
        <w:tc>
          <w:tcPr>
            <w:tcW w:w="0" w:type="auto"/>
            <w:tcBorders>
              <w:top w:val="single" w:sz="4" w:space="0" w:color="000000" w:themeColor="text1"/>
              <w:left w:val="single" w:sz="6" w:space="0" w:color="FFFFFF" w:themeColor="background1"/>
              <w:bottom w:val="single" w:sz="4" w:space="0" w:color="auto"/>
              <w:right w:val="single" w:sz="6" w:space="0" w:color="FFFFFF" w:themeColor="background1"/>
            </w:tcBorders>
            <w:vAlign w:val="center"/>
            <w:hideMark/>
          </w:tcPr>
          <w:p w:rsidR="002A1B37" w:rsidRPr="00021A3A" w:rsidRDefault="002A1B37" w:rsidP="001259E0">
            <w:pPr>
              <w:pStyle w:val="ListParagraph"/>
              <w:spacing w:line="240" w:lineRule="auto"/>
              <w:ind w:left="0"/>
              <w:jc w:val="left"/>
              <w:rPr>
                <w:rFonts w:eastAsiaTheme="minorHAnsi"/>
                <w:sz w:val="22"/>
              </w:rPr>
            </w:pPr>
            <w:r w:rsidRPr="00021A3A">
              <w:rPr>
                <w:sz w:val="20"/>
              </w:rPr>
              <w:t>Frekuensi</w:t>
            </w:r>
            <w:r w:rsidR="001259E0" w:rsidRPr="00021A3A">
              <w:rPr>
                <w:sz w:val="20"/>
                <w:lang w:val="en-US"/>
              </w:rPr>
              <w:t xml:space="preserve">       </w:t>
            </w:r>
            <w:r w:rsidRPr="00021A3A">
              <w:rPr>
                <w:sz w:val="20"/>
              </w:rPr>
              <w:t>Persentase</w:t>
            </w:r>
            <w:r w:rsidR="001259E0" w:rsidRPr="00021A3A">
              <w:rPr>
                <w:sz w:val="20"/>
                <w:lang w:val="en-US"/>
              </w:rPr>
              <w:t xml:space="preserve">      </w:t>
            </w:r>
            <w:r w:rsidR="001259E0" w:rsidRPr="00021A3A">
              <w:rPr>
                <w:sz w:val="22"/>
              </w:rPr>
              <w:t>frekuens</w:t>
            </w:r>
            <w:r w:rsidR="001259E0" w:rsidRPr="00021A3A">
              <w:rPr>
                <w:sz w:val="22"/>
                <w:lang w:val="en-US"/>
              </w:rPr>
              <w:t xml:space="preserve">i       </w:t>
            </w:r>
            <w:r w:rsidRPr="00021A3A">
              <w:rPr>
                <w:sz w:val="20"/>
              </w:rPr>
              <w:t>Persentase</w:t>
            </w:r>
          </w:p>
        </w:tc>
      </w:tr>
      <w:tr w:rsidR="00021A3A" w:rsidRPr="00021A3A" w:rsidTr="001259E0">
        <w:trPr>
          <w:trHeight w:val="1459"/>
          <w:jc w:val="center"/>
        </w:trPr>
        <w:tc>
          <w:tcPr>
            <w:tcW w:w="0" w:type="auto"/>
            <w:tcBorders>
              <w:top w:val="single" w:sz="4" w:space="0" w:color="auto"/>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2A1B37" w:rsidP="001259E0">
            <w:pPr>
              <w:spacing w:line="276" w:lineRule="auto"/>
              <w:jc w:val="center"/>
              <w:rPr>
                <w:sz w:val="22"/>
              </w:rPr>
            </w:pPr>
            <w:r w:rsidRPr="00021A3A">
              <w:rPr>
                <w:sz w:val="22"/>
              </w:rPr>
              <w:t xml:space="preserve">1        </w:t>
            </w:r>
            <w:r w:rsidR="001259E0" w:rsidRPr="00021A3A">
              <w:rPr>
                <w:sz w:val="22"/>
              </w:rPr>
              <w:t xml:space="preserve">    </w:t>
            </w:r>
            <w:r w:rsidR="001259E0" w:rsidRPr="00021A3A">
              <w:rPr>
                <w:sz w:val="22"/>
                <w:lang w:val="en-US"/>
              </w:rPr>
              <w:t xml:space="preserve">  </w:t>
            </w:r>
            <w:r w:rsidR="001259E0" w:rsidRPr="00021A3A">
              <w:rPr>
                <w:sz w:val="22"/>
              </w:rPr>
              <w:t xml:space="preserve">4,35            </w:t>
            </w:r>
            <w:r w:rsidR="001259E0" w:rsidRPr="00021A3A">
              <w:rPr>
                <w:sz w:val="22"/>
                <w:lang w:val="en-US"/>
              </w:rPr>
              <w:t xml:space="preserve">   </w:t>
            </w:r>
            <w:r w:rsidR="001259E0" w:rsidRPr="00021A3A">
              <w:rPr>
                <w:sz w:val="22"/>
              </w:rPr>
              <w:t xml:space="preserve">2                </w:t>
            </w:r>
            <w:r w:rsidRPr="00021A3A">
              <w:rPr>
                <w:sz w:val="22"/>
              </w:rPr>
              <w:t>8,75</w:t>
            </w:r>
          </w:p>
          <w:p w:rsidR="002A1B37" w:rsidRPr="00021A3A" w:rsidRDefault="001259E0" w:rsidP="001259E0">
            <w:pPr>
              <w:spacing w:line="276" w:lineRule="auto"/>
              <w:ind w:left="360"/>
              <w:rPr>
                <w:sz w:val="22"/>
              </w:rPr>
            </w:pPr>
            <w:r w:rsidRPr="00021A3A">
              <w:rPr>
                <w:sz w:val="22"/>
              </w:rPr>
              <w:t xml:space="preserve">9       </w:t>
            </w:r>
            <w:r w:rsidRPr="00021A3A">
              <w:rPr>
                <w:sz w:val="22"/>
                <w:lang w:val="en-US"/>
              </w:rPr>
              <w:t xml:space="preserve">      </w:t>
            </w:r>
            <w:r w:rsidRPr="00021A3A">
              <w:rPr>
                <w:sz w:val="22"/>
              </w:rPr>
              <w:t xml:space="preserve">39,13         </w:t>
            </w:r>
            <w:r w:rsidRPr="00021A3A">
              <w:rPr>
                <w:sz w:val="22"/>
                <w:lang w:val="en-US"/>
              </w:rPr>
              <w:t xml:space="preserve">     </w:t>
            </w:r>
            <w:r w:rsidRPr="00021A3A">
              <w:rPr>
                <w:sz w:val="22"/>
              </w:rPr>
              <w:t xml:space="preserve">16         </w:t>
            </w:r>
            <w:r w:rsidRPr="00021A3A">
              <w:rPr>
                <w:sz w:val="22"/>
                <w:lang w:val="en-US"/>
              </w:rPr>
              <w:t xml:space="preserve">    </w:t>
            </w:r>
            <w:r w:rsidRPr="00021A3A">
              <w:rPr>
                <w:sz w:val="22"/>
              </w:rPr>
              <w:t xml:space="preserve"> </w:t>
            </w:r>
            <w:r w:rsidR="002A1B37" w:rsidRPr="00021A3A">
              <w:rPr>
                <w:sz w:val="22"/>
              </w:rPr>
              <w:t>69,57</w:t>
            </w:r>
          </w:p>
          <w:p w:rsidR="002A1B37" w:rsidRPr="00021A3A" w:rsidRDefault="001259E0" w:rsidP="001259E0">
            <w:pPr>
              <w:spacing w:line="276" w:lineRule="auto"/>
              <w:rPr>
                <w:sz w:val="22"/>
              </w:rPr>
            </w:pPr>
            <w:r w:rsidRPr="00021A3A">
              <w:rPr>
                <w:sz w:val="22"/>
                <w:lang w:val="en-US"/>
              </w:rPr>
              <w:t xml:space="preserve">     </w:t>
            </w:r>
            <w:r w:rsidRPr="00021A3A">
              <w:rPr>
                <w:sz w:val="22"/>
              </w:rPr>
              <w:t xml:space="preserve">13       </w:t>
            </w:r>
            <w:r w:rsidRPr="00021A3A">
              <w:rPr>
                <w:sz w:val="22"/>
                <w:lang w:val="en-US"/>
              </w:rPr>
              <w:t xml:space="preserve">     </w:t>
            </w:r>
            <w:r w:rsidRPr="00021A3A">
              <w:rPr>
                <w:sz w:val="22"/>
              </w:rPr>
              <w:t xml:space="preserve">56,52        </w:t>
            </w:r>
            <w:r w:rsidRPr="00021A3A">
              <w:rPr>
                <w:sz w:val="22"/>
                <w:lang w:val="en-US"/>
              </w:rPr>
              <w:t xml:space="preserve">      </w:t>
            </w:r>
            <w:r w:rsidRPr="00021A3A">
              <w:rPr>
                <w:sz w:val="22"/>
              </w:rPr>
              <w:t xml:space="preserve">13          </w:t>
            </w:r>
            <w:r w:rsidRPr="00021A3A">
              <w:rPr>
                <w:sz w:val="22"/>
                <w:lang w:val="en-US"/>
              </w:rPr>
              <w:t xml:space="preserve">   </w:t>
            </w:r>
            <w:r w:rsidR="002A1B37" w:rsidRPr="00021A3A">
              <w:rPr>
                <w:sz w:val="22"/>
              </w:rPr>
              <w:t>21,74</w:t>
            </w:r>
          </w:p>
          <w:p w:rsidR="002A1B37" w:rsidRPr="00021A3A" w:rsidRDefault="001259E0" w:rsidP="001259E0">
            <w:pPr>
              <w:spacing w:line="276" w:lineRule="auto"/>
              <w:rPr>
                <w:sz w:val="22"/>
              </w:rPr>
            </w:pPr>
            <w:r w:rsidRPr="00021A3A">
              <w:rPr>
                <w:sz w:val="22"/>
                <w:lang w:val="en-US"/>
              </w:rPr>
              <w:t xml:space="preserve">      </w:t>
            </w:r>
            <w:r w:rsidR="002A1B37" w:rsidRPr="00021A3A">
              <w:rPr>
                <w:sz w:val="22"/>
              </w:rPr>
              <w:t xml:space="preserve">0   </w:t>
            </w:r>
            <w:r w:rsidRPr="00021A3A">
              <w:rPr>
                <w:sz w:val="22"/>
              </w:rPr>
              <w:t xml:space="preserve">        </w:t>
            </w:r>
            <w:r w:rsidRPr="00021A3A">
              <w:rPr>
                <w:sz w:val="22"/>
                <w:lang w:val="en-US"/>
              </w:rPr>
              <w:t xml:space="preserve">   </w:t>
            </w:r>
            <w:r w:rsidRPr="00021A3A">
              <w:rPr>
                <w:sz w:val="22"/>
              </w:rPr>
              <w:t xml:space="preserve">0,00          </w:t>
            </w:r>
            <w:r w:rsidRPr="00021A3A">
              <w:rPr>
                <w:sz w:val="22"/>
                <w:lang w:val="en-US"/>
              </w:rPr>
              <w:t xml:space="preserve">     </w:t>
            </w:r>
            <w:r w:rsidRPr="00021A3A">
              <w:rPr>
                <w:sz w:val="22"/>
              </w:rPr>
              <w:t xml:space="preserve">0             </w:t>
            </w:r>
            <w:r w:rsidRPr="00021A3A">
              <w:rPr>
                <w:sz w:val="22"/>
                <w:lang w:val="en-US"/>
              </w:rPr>
              <w:t xml:space="preserve">   </w:t>
            </w:r>
            <w:r w:rsidR="002A1B37" w:rsidRPr="00021A3A">
              <w:rPr>
                <w:sz w:val="22"/>
              </w:rPr>
              <w:t>0,00</w:t>
            </w:r>
          </w:p>
          <w:p w:rsidR="002A1B37" w:rsidRPr="00021A3A" w:rsidRDefault="001259E0" w:rsidP="001259E0">
            <w:pPr>
              <w:spacing w:line="276" w:lineRule="auto"/>
              <w:jc w:val="center"/>
              <w:rPr>
                <w:sz w:val="22"/>
              </w:rPr>
            </w:pPr>
            <w:r w:rsidRPr="00021A3A">
              <w:rPr>
                <w:sz w:val="22"/>
                <w:lang w:val="en-US"/>
              </w:rPr>
              <w:t xml:space="preserve">    </w:t>
            </w:r>
            <w:r w:rsidRPr="00021A3A">
              <w:rPr>
                <w:sz w:val="22"/>
              </w:rPr>
              <w:t xml:space="preserve">0           </w:t>
            </w:r>
            <w:r w:rsidRPr="00021A3A">
              <w:rPr>
                <w:sz w:val="22"/>
                <w:lang w:val="en-US"/>
              </w:rPr>
              <w:t xml:space="preserve">   </w:t>
            </w:r>
            <w:r w:rsidRPr="00021A3A">
              <w:rPr>
                <w:sz w:val="22"/>
              </w:rPr>
              <w:t xml:space="preserve">0,00          </w:t>
            </w:r>
            <w:r w:rsidRPr="00021A3A">
              <w:rPr>
                <w:sz w:val="22"/>
                <w:lang w:val="en-US"/>
              </w:rPr>
              <w:t xml:space="preserve">     </w:t>
            </w:r>
            <w:r w:rsidRPr="00021A3A">
              <w:rPr>
                <w:sz w:val="22"/>
              </w:rPr>
              <w:t xml:space="preserve">0             </w:t>
            </w:r>
            <w:r w:rsidRPr="00021A3A">
              <w:rPr>
                <w:sz w:val="22"/>
                <w:lang w:val="en-US"/>
              </w:rPr>
              <w:t xml:space="preserve">   </w:t>
            </w:r>
            <w:r w:rsidRPr="00021A3A">
              <w:rPr>
                <w:sz w:val="22"/>
              </w:rPr>
              <w:t>0,00</w:t>
            </w:r>
          </w:p>
        </w:tc>
      </w:tr>
    </w:tbl>
    <w:p w:rsidR="002A1B37" w:rsidRPr="00021A3A" w:rsidRDefault="002A1B37" w:rsidP="001259E0">
      <w:pPr>
        <w:pStyle w:val="ListParagraph"/>
        <w:spacing w:line="240" w:lineRule="auto"/>
        <w:ind w:left="0" w:firstLine="567"/>
      </w:pPr>
      <w:r w:rsidRPr="00021A3A">
        <w:t xml:space="preserve">Minat belajar peserta didik yang dikategorikan sangat tinggi dengan skor antara 68-80 mengalami peningkatan pada </w:t>
      </w:r>
      <w:r w:rsidRPr="00021A3A">
        <w:rPr>
          <w:i/>
        </w:rPr>
        <w:t>pratest</w:t>
      </w:r>
      <w:r w:rsidRPr="00021A3A">
        <w:t xml:space="preserve"> ke </w:t>
      </w:r>
      <w:r w:rsidRPr="00021A3A">
        <w:rPr>
          <w:i/>
        </w:rPr>
        <w:t>posttest</w:t>
      </w:r>
      <w:r w:rsidRPr="00021A3A">
        <w:t xml:space="preserve">. Sebelum penggunaan media </w:t>
      </w:r>
      <w:r w:rsidRPr="00021A3A">
        <w:rPr>
          <w:i/>
        </w:rPr>
        <w:t xml:space="preserve">power point </w:t>
      </w:r>
      <w:r w:rsidRPr="00021A3A">
        <w:t xml:space="preserve">pada pembelajaran sbelumnya persentase </w:t>
      </w:r>
      <w:r w:rsidRPr="00021A3A">
        <w:lastRenderedPageBreak/>
        <w:t xml:space="preserve">minat belajar peserta didik adalah 4,35 % dan setelah pembelajaran dengan menggunakan media </w:t>
      </w:r>
      <w:r w:rsidRPr="00021A3A">
        <w:rPr>
          <w:i/>
        </w:rPr>
        <w:t>power point</w:t>
      </w:r>
      <w:r w:rsidRPr="00021A3A">
        <w:t xml:space="preserve"> persentase minat belajar peserta didik mencapai 8,70 %.</w:t>
      </w:r>
    </w:p>
    <w:p w:rsidR="002A1B37" w:rsidRPr="00021A3A" w:rsidRDefault="002A1B37" w:rsidP="00355F9A">
      <w:pPr>
        <w:pStyle w:val="ListParagraph"/>
        <w:spacing w:line="240" w:lineRule="auto"/>
        <w:ind w:left="0" w:firstLine="567"/>
      </w:pPr>
      <w:r w:rsidRPr="00021A3A">
        <w:t xml:space="preserve">Minat belajar peserta didik yang dikategorikan tinggi yaitu antara 56-67 juga mengalami peningkatan. Pada </w:t>
      </w:r>
      <w:r w:rsidRPr="00021A3A">
        <w:rPr>
          <w:i/>
        </w:rPr>
        <w:t>pretest</w:t>
      </w:r>
      <w:r w:rsidRPr="00021A3A">
        <w:t xml:space="preserve"> persentase minat belajar peserta didik adalah 39,13 % dengan 9 peserta didik yang dikategorikan memiliki minat belajar tinggi meningkat menjadi 16 peserta didik dengan persentase 69,57 %.</w:t>
      </w:r>
    </w:p>
    <w:p w:rsidR="002A1B37" w:rsidRPr="00021A3A" w:rsidRDefault="002A1B37" w:rsidP="00355F9A">
      <w:pPr>
        <w:pStyle w:val="ListParagraph"/>
        <w:spacing w:line="240" w:lineRule="auto"/>
        <w:ind w:left="0" w:firstLine="567"/>
      </w:pPr>
      <w:r w:rsidRPr="00021A3A">
        <w:t xml:space="preserve">Sedangkan minat belajar peserta didik yang dikategorikan sedang dengan skor antara 44-55 mengalami penurunan setelah penggunaan media </w:t>
      </w:r>
      <w:r w:rsidRPr="00021A3A">
        <w:rPr>
          <w:i/>
        </w:rPr>
        <w:t>power point</w:t>
      </w:r>
      <w:r w:rsidRPr="00021A3A">
        <w:t xml:space="preserve"> pada pembelajaran. Dari 13 peserta didik yang dikategorikan memiliki minat belajar sedang dengan persentase 56,52 % pada </w:t>
      </w:r>
      <w:r w:rsidRPr="00021A3A">
        <w:rPr>
          <w:i/>
        </w:rPr>
        <w:t>pretest</w:t>
      </w:r>
      <w:r w:rsidRPr="00021A3A">
        <w:t xml:space="preserve"> menurun menjadi 5 peserta didik pada </w:t>
      </w:r>
      <w:r w:rsidRPr="00021A3A">
        <w:rPr>
          <w:i/>
        </w:rPr>
        <w:t>posttest</w:t>
      </w:r>
      <w:r w:rsidRPr="00021A3A">
        <w:t xml:space="preserve"> dengan persentase 21,74 % .</w:t>
      </w:r>
    </w:p>
    <w:p w:rsidR="002A1B37" w:rsidRPr="00021A3A" w:rsidRDefault="002A1B37" w:rsidP="002A1B37">
      <w:pPr>
        <w:spacing w:line="240" w:lineRule="auto"/>
      </w:pPr>
      <w:r w:rsidRPr="00021A3A">
        <w:t>b.</w:t>
      </w:r>
      <w:r w:rsidR="00070BC9" w:rsidRPr="00021A3A">
        <w:rPr>
          <w:lang w:val="en-US"/>
        </w:rPr>
        <w:t xml:space="preserve"> </w:t>
      </w:r>
      <w:r w:rsidRPr="00021A3A">
        <w:t>Hasil Penelitian Aktivitas Peserta Didik</w:t>
      </w:r>
    </w:p>
    <w:p w:rsidR="002A1B37" w:rsidRPr="00021A3A" w:rsidRDefault="002A1B37" w:rsidP="00355F9A">
      <w:pPr>
        <w:spacing w:line="240" w:lineRule="auto"/>
        <w:ind w:firstLine="567"/>
      </w:pPr>
      <w:r w:rsidRPr="00021A3A">
        <w:t xml:space="preserve">Dari lembar observasi yang diisi oleh observer ada 8 indikator penilaian yang tercakup. Data yang menguatkan hasil observasi aktivitas peserta didik dapat dilihat pada lampiran 13. Adapun hasil observasi aktivitas belajar peserta didik dalam pembelajaran dengan media </w:t>
      </w:r>
      <w:r w:rsidRPr="00021A3A">
        <w:rPr>
          <w:i/>
        </w:rPr>
        <w:t>power point</w:t>
      </w:r>
      <w:r w:rsidRPr="00021A3A">
        <w:t xml:space="preserve"> dapat dilihat dari Tabel 4.3.</w:t>
      </w:r>
    </w:p>
    <w:p w:rsidR="002A1B37" w:rsidRPr="00021A3A" w:rsidRDefault="002A1B37" w:rsidP="00355F9A">
      <w:pPr>
        <w:spacing w:line="240" w:lineRule="auto"/>
        <w:jc w:val="center"/>
      </w:pPr>
      <w:r w:rsidRPr="00021A3A">
        <w:t xml:space="preserve">Tabel4.3 Hasil Observasi Aktivitas Peserta Didik </w:t>
      </w:r>
      <w:r w:rsidRPr="00021A3A">
        <w:rPr>
          <w:bCs/>
          <w:i/>
        </w:rPr>
        <w:t>pretest</w:t>
      </w:r>
      <w:r w:rsidRPr="00021A3A">
        <w:rPr>
          <w:bCs/>
        </w:rPr>
        <w:t xml:space="preserve"> dan </w:t>
      </w:r>
      <w:r w:rsidRPr="00021A3A">
        <w:rPr>
          <w:bCs/>
          <w:i/>
        </w:rPr>
        <w:t>posttest</w:t>
      </w:r>
    </w:p>
    <w:tbl>
      <w:tblPr>
        <w:tblStyle w:val="TableGrid"/>
        <w:tblW w:w="5000" w:type="pct"/>
        <w:jc w:val="center"/>
        <w:tblLook w:val="04A0" w:firstRow="1" w:lastRow="0" w:firstColumn="1" w:lastColumn="0" w:noHBand="0" w:noVBand="1"/>
      </w:tblPr>
      <w:tblGrid>
        <w:gridCol w:w="3541"/>
        <w:gridCol w:w="1227"/>
      </w:tblGrid>
      <w:tr w:rsidR="00021A3A" w:rsidRPr="00021A3A" w:rsidTr="00355F9A">
        <w:trPr>
          <w:trHeight w:val="353"/>
          <w:jc w:val="center"/>
        </w:trPr>
        <w:tc>
          <w:tcPr>
            <w:tcW w:w="3713" w:type="pct"/>
            <w:vMerge w:val="restart"/>
            <w:tcBorders>
              <w:top w:val="single" w:sz="4" w:space="0" w:color="auto"/>
              <w:left w:val="single" w:sz="6" w:space="0" w:color="FFFFFF" w:themeColor="background1"/>
              <w:bottom w:val="single" w:sz="4" w:space="0" w:color="000000" w:themeColor="text1"/>
              <w:right w:val="nil"/>
            </w:tcBorders>
            <w:shd w:val="clear" w:color="auto" w:fill="FFFFFF" w:themeFill="background1"/>
            <w:vAlign w:val="center"/>
            <w:hideMark/>
          </w:tcPr>
          <w:p w:rsidR="002A1B37" w:rsidRPr="00021A3A" w:rsidRDefault="002A1B37" w:rsidP="00355F9A">
            <w:pPr>
              <w:pStyle w:val="ListParagraph"/>
              <w:spacing w:line="276" w:lineRule="auto"/>
              <w:ind w:left="0"/>
              <w:rPr>
                <w:rFonts w:eastAsiaTheme="minorHAnsi"/>
                <w:sz w:val="20"/>
              </w:rPr>
            </w:pPr>
            <w:r w:rsidRPr="00021A3A">
              <w:rPr>
                <w:sz w:val="20"/>
                <w:lang w:val="en-US"/>
              </w:rPr>
              <w:t xml:space="preserve">     </w:t>
            </w:r>
            <w:r w:rsidRPr="00021A3A">
              <w:rPr>
                <w:sz w:val="20"/>
              </w:rPr>
              <w:t>No</w:t>
            </w:r>
            <w:r w:rsidRPr="00021A3A">
              <w:rPr>
                <w:sz w:val="20"/>
                <w:lang w:val="en-US"/>
              </w:rPr>
              <w:t xml:space="preserve">                 </w:t>
            </w:r>
            <w:r w:rsidRPr="00021A3A">
              <w:rPr>
                <w:sz w:val="20"/>
              </w:rPr>
              <w:t>Indikator</w:t>
            </w:r>
          </w:p>
        </w:tc>
        <w:tc>
          <w:tcPr>
            <w:tcW w:w="1287" w:type="pct"/>
            <w:tcBorders>
              <w:top w:val="single" w:sz="4" w:space="0" w:color="000000" w:themeColor="text1"/>
              <w:left w:val="nil"/>
              <w:bottom w:val="nil"/>
              <w:right w:val="single" w:sz="6" w:space="0" w:color="FFFFFF" w:themeColor="background1"/>
            </w:tcBorders>
            <w:vAlign w:val="center"/>
            <w:hideMark/>
          </w:tcPr>
          <w:p w:rsidR="002A1B37" w:rsidRPr="00021A3A" w:rsidRDefault="002A1B37" w:rsidP="00355F9A">
            <w:pPr>
              <w:pStyle w:val="ListParagraph"/>
              <w:spacing w:line="276" w:lineRule="auto"/>
              <w:ind w:left="0"/>
              <w:jc w:val="center"/>
              <w:rPr>
                <w:rFonts w:eastAsiaTheme="minorHAnsi"/>
                <w:i/>
                <w:sz w:val="20"/>
              </w:rPr>
            </w:pPr>
            <w:r w:rsidRPr="00021A3A">
              <w:rPr>
                <w:i/>
                <w:sz w:val="20"/>
              </w:rPr>
              <w:t>Pretest</w:t>
            </w:r>
            <w:r w:rsidRPr="00021A3A">
              <w:rPr>
                <w:i/>
                <w:sz w:val="20"/>
                <w:lang w:val="en-US"/>
              </w:rPr>
              <w:t xml:space="preserve">                          </w:t>
            </w:r>
            <w:r w:rsidRPr="00021A3A">
              <w:rPr>
                <w:i/>
                <w:sz w:val="20"/>
              </w:rPr>
              <w:t>Posttest</w:t>
            </w:r>
          </w:p>
        </w:tc>
      </w:tr>
      <w:tr w:rsidR="00021A3A" w:rsidRPr="00021A3A" w:rsidTr="00355F9A">
        <w:trPr>
          <w:trHeight w:val="228"/>
          <w:jc w:val="center"/>
        </w:trPr>
        <w:tc>
          <w:tcPr>
            <w:tcW w:w="3713" w:type="pct"/>
            <w:vMerge/>
            <w:tcBorders>
              <w:top w:val="single" w:sz="4" w:space="0" w:color="auto"/>
              <w:left w:val="single" w:sz="6" w:space="0" w:color="FFFFFF" w:themeColor="background1"/>
              <w:bottom w:val="single" w:sz="4" w:space="0" w:color="000000" w:themeColor="text1"/>
              <w:right w:val="nil"/>
            </w:tcBorders>
            <w:vAlign w:val="center"/>
            <w:hideMark/>
          </w:tcPr>
          <w:p w:rsidR="002A1B37" w:rsidRPr="00021A3A" w:rsidRDefault="002A1B37" w:rsidP="00355F9A">
            <w:pPr>
              <w:spacing w:line="276" w:lineRule="auto"/>
              <w:rPr>
                <w:rFonts w:eastAsia="Calibri"/>
                <w:sz w:val="20"/>
              </w:rPr>
            </w:pPr>
          </w:p>
        </w:tc>
        <w:tc>
          <w:tcPr>
            <w:tcW w:w="1287" w:type="pct"/>
            <w:tcBorders>
              <w:top w:val="nil"/>
              <w:left w:val="nil"/>
              <w:bottom w:val="single" w:sz="4" w:space="0" w:color="auto"/>
              <w:right w:val="single" w:sz="6" w:space="0" w:color="FFFFFF" w:themeColor="background1"/>
            </w:tcBorders>
            <w:vAlign w:val="center"/>
            <w:hideMark/>
          </w:tcPr>
          <w:p w:rsidR="002A1B37" w:rsidRPr="00021A3A" w:rsidRDefault="002A1B37" w:rsidP="00355F9A">
            <w:pPr>
              <w:pStyle w:val="ListParagraph"/>
              <w:spacing w:line="276" w:lineRule="auto"/>
              <w:ind w:left="0"/>
              <w:rPr>
                <w:rFonts w:eastAsiaTheme="minorHAnsi"/>
                <w:sz w:val="20"/>
              </w:rPr>
            </w:pPr>
            <w:r w:rsidRPr="00021A3A">
              <w:rPr>
                <w:sz w:val="20"/>
              </w:rPr>
              <w:t>Frekuensi</w:t>
            </w:r>
            <w:r w:rsidRPr="00021A3A">
              <w:rPr>
                <w:sz w:val="20"/>
                <w:lang w:val="en-US"/>
              </w:rPr>
              <w:t xml:space="preserve">   </w:t>
            </w:r>
            <w:r w:rsidRPr="00021A3A">
              <w:rPr>
                <w:sz w:val="20"/>
              </w:rPr>
              <w:t>Persentase</w:t>
            </w:r>
            <w:r w:rsidRPr="00021A3A">
              <w:rPr>
                <w:sz w:val="20"/>
                <w:lang w:val="en-US"/>
              </w:rPr>
              <w:t xml:space="preserve">   </w:t>
            </w:r>
            <w:r w:rsidRPr="00021A3A">
              <w:rPr>
                <w:sz w:val="20"/>
              </w:rPr>
              <w:t>frekuensi</w:t>
            </w:r>
            <w:r w:rsidRPr="00021A3A">
              <w:rPr>
                <w:sz w:val="20"/>
                <w:lang w:val="en-US"/>
              </w:rPr>
              <w:t xml:space="preserve">   </w:t>
            </w:r>
            <w:r w:rsidRPr="00021A3A">
              <w:rPr>
                <w:sz w:val="20"/>
              </w:rPr>
              <w:t>persentase</w:t>
            </w:r>
          </w:p>
        </w:tc>
      </w:tr>
      <w:tr w:rsidR="00021A3A" w:rsidRPr="00021A3A" w:rsidTr="00355F9A">
        <w:trPr>
          <w:trHeight w:val="1084"/>
          <w:jc w:val="center"/>
        </w:trPr>
        <w:tc>
          <w:tcPr>
            <w:tcW w:w="3713" w:type="pct"/>
            <w:tcBorders>
              <w:top w:val="single" w:sz="4" w:space="0" w:color="000000" w:themeColor="text1"/>
              <w:left w:val="single" w:sz="6" w:space="0" w:color="FFFFFF" w:themeColor="background1"/>
              <w:bottom w:val="single" w:sz="4" w:space="0" w:color="000000" w:themeColor="text1"/>
              <w:right w:val="single" w:sz="4" w:space="0" w:color="auto"/>
            </w:tcBorders>
            <w:hideMark/>
          </w:tcPr>
          <w:p w:rsidR="002A1B37" w:rsidRPr="00021A3A" w:rsidRDefault="002A1B37" w:rsidP="00F22253">
            <w:pPr>
              <w:pStyle w:val="ListParagraph"/>
              <w:numPr>
                <w:ilvl w:val="0"/>
                <w:numId w:val="12"/>
              </w:numPr>
              <w:spacing w:line="276" w:lineRule="auto"/>
              <w:jc w:val="left"/>
              <w:rPr>
                <w:sz w:val="20"/>
              </w:rPr>
            </w:pPr>
            <w:r w:rsidRPr="00021A3A">
              <w:rPr>
                <w:iCs/>
                <w:sz w:val="20"/>
                <w:lang w:eastAsia="id-ID"/>
              </w:rPr>
              <w:t>Memperhatikan penjelasan guru     melalui media power point</w:t>
            </w:r>
          </w:p>
          <w:p w:rsidR="002A1B37" w:rsidRPr="00021A3A" w:rsidRDefault="002A1B37" w:rsidP="00F22253">
            <w:pPr>
              <w:pStyle w:val="ListParagraph"/>
              <w:numPr>
                <w:ilvl w:val="0"/>
                <w:numId w:val="12"/>
              </w:numPr>
              <w:spacing w:line="276" w:lineRule="auto"/>
              <w:jc w:val="left"/>
              <w:rPr>
                <w:sz w:val="20"/>
              </w:rPr>
            </w:pPr>
            <w:r w:rsidRPr="00021A3A">
              <w:rPr>
                <w:iCs/>
                <w:sz w:val="20"/>
                <w:lang w:eastAsia="id-ID"/>
              </w:rPr>
              <w:t>Aktif mempresentasikan jawaban yang ditemukan .</w:t>
            </w:r>
          </w:p>
          <w:p w:rsidR="002A1B37" w:rsidRPr="00021A3A" w:rsidRDefault="002A1B37" w:rsidP="00F22253">
            <w:pPr>
              <w:pStyle w:val="ListParagraph"/>
              <w:numPr>
                <w:ilvl w:val="0"/>
                <w:numId w:val="12"/>
              </w:numPr>
              <w:spacing w:line="276" w:lineRule="auto"/>
              <w:jc w:val="left"/>
              <w:rPr>
                <w:sz w:val="20"/>
              </w:rPr>
            </w:pPr>
            <w:r w:rsidRPr="00021A3A">
              <w:rPr>
                <w:iCs/>
                <w:sz w:val="20"/>
                <w:lang w:eastAsia="id-ID"/>
              </w:rPr>
              <w:t>Aktif  dalam diskusi kelompok/kelas.</w:t>
            </w:r>
          </w:p>
          <w:p w:rsidR="002A1B37" w:rsidRPr="00021A3A" w:rsidRDefault="002A1B37" w:rsidP="00F22253">
            <w:pPr>
              <w:pStyle w:val="ListParagraph"/>
              <w:numPr>
                <w:ilvl w:val="0"/>
                <w:numId w:val="12"/>
              </w:numPr>
              <w:spacing w:line="276" w:lineRule="auto"/>
              <w:jc w:val="left"/>
              <w:rPr>
                <w:sz w:val="20"/>
              </w:rPr>
            </w:pPr>
            <w:r w:rsidRPr="00021A3A">
              <w:rPr>
                <w:iCs/>
                <w:sz w:val="20"/>
                <w:lang w:eastAsia="id-ID"/>
              </w:rPr>
              <w:t>Mengajukan pertanyaan kepada teman/guru.</w:t>
            </w:r>
          </w:p>
          <w:p w:rsidR="002A1B37" w:rsidRPr="00021A3A" w:rsidRDefault="002A1B37" w:rsidP="00F22253">
            <w:pPr>
              <w:pStyle w:val="ListParagraph"/>
              <w:numPr>
                <w:ilvl w:val="0"/>
                <w:numId w:val="12"/>
              </w:numPr>
              <w:spacing w:line="276" w:lineRule="auto"/>
              <w:jc w:val="left"/>
              <w:rPr>
                <w:sz w:val="20"/>
              </w:rPr>
            </w:pPr>
            <w:r w:rsidRPr="00021A3A">
              <w:rPr>
                <w:iCs/>
                <w:sz w:val="20"/>
                <w:lang w:eastAsia="id-ID"/>
              </w:rPr>
              <w:t>Menjawab/menanggapi pertanyaan teman/guru.</w:t>
            </w:r>
          </w:p>
          <w:p w:rsidR="002A1B37" w:rsidRPr="00021A3A" w:rsidRDefault="002A1B37" w:rsidP="00F22253">
            <w:pPr>
              <w:pStyle w:val="ListParagraph"/>
              <w:numPr>
                <w:ilvl w:val="0"/>
                <w:numId w:val="12"/>
              </w:numPr>
              <w:spacing w:line="276" w:lineRule="auto"/>
              <w:jc w:val="left"/>
              <w:rPr>
                <w:iCs/>
                <w:sz w:val="20"/>
                <w:lang w:eastAsia="id-ID"/>
              </w:rPr>
            </w:pPr>
            <w:r w:rsidRPr="00021A3A">
              <w:rPr>
                <w:iCs/>
                <w:sz w:val="20"/>
                <w:lang w:eastAsia="id-ID"/>
              </w:rPr>
              <w:t>Memberi penjelasan pada teman yang membutuhkan.</w:t>
            </w:r>
          </w:p>
          <w:p w:rsidR="002A1B37" w:rsidRPr="00021A3A" w:rsidRDefault="002A1B37" w:rsidP="00F22253">
            <w:pPr>
              <w:pStyle w:val="ListParagraph"/>
              <w:numPr>
                <w:ilvl w:val="0"/>
                <w:numId w:val="12"/>
              </w:numPr>
              <w:spacing w:line="276" w:lineRule="auto"/>
              <w:jc w:val="left"/>
              <w:rPr>
                <w:iCs/>
                <w:sz w:val="20"/>
                <w:lang w:eastAsia="id-ID"/>
              </w:rPr>
            </w:pPr>
            <w:r w:rsidRPr="00021A3A">
              <w:rPr>
                <w:iCs/>
                <w:sz w:val="20"/>
                <w:lang w:eastAsia="id-ID"/>
              </w:rPr>
              <w:t>Meminta bimbingan kepada guru jika mengalami kesulitan.</w:t>
            </w:r>
          </w:p>
          <w:p w:rsidR="002A1B37" w:rsidRPr="00021A3A" w:rsidRDefault="002A1B37" w:rsidP="00F22253">
            <w:pPr>
              <w:pStyle w:val="ListParagraph"/>
              <w:numPr>
                <w:ilvl w:val="0"/>
                <w:numId w:val="12"/>
              </w:numPr>
              <w:spacing w:line="276" w:lineRule="auto"/>
              <w:jc w:val="left"/>
              <w:rPr>
                <w:rFonts w:eastAsiaTheme="minorHAnsi"/>
                <w:iCs/>
                <w:sz w:val="20"/>
                <w:lang w:eastAsia="id-ID"/>
              </w:rPr>
            </w:pPr>
            <w:r w:rsidRPr="00021A3A">
              <w:rPr>
                <w:iCs/>
                <w:sz w:val="20"/>
                <w:lang w:eastAsia="id-ID"/>
              </w:rPr>
              <w:t xml:space="preserve">Membuat rangkuman atau </w:t>
            </w:r>
            <w:r w:rsidRPr="00021A3A">
              <w:rPr>
                <w:iCs/>
                <w:sz w:val="20"/>
                <w:lang w:eastAsia="id-ID"/>
              </w:rPr>
              <w:lastRenderedPageBreak/>
              <w:t>kesimpulan.</w:t>
            </w:r>
          </w:p>
        </w:tc>
        <w:tc>
          <w:tcPr>
            <w:tcW w:w="1287" w:type="pct"/>
            <w:tcBorders>
              <w:top w:val="single" w:sz="4" w:space="0" w:color="auto"/>
              <w:left w:val="single" w:sz="4" w:space="0" w:color="auto"/>
              <w:bottom w:val="single" w:sz="4" w:space="0" w:color="000000" w:themeColor="text1"/>
              <w:right w:val="single" w:sz="6" w:space="0" w:color="FFFFFF" w:themeColor="background1"/>
            </w:tcBorders>
          </w:tcPr>
          <w:p w:rsidR="002A1B37" w:rsidRPr="00021A3A" w:rsidRDefault="002A1B37" w:rsidP="00355F9A">
            <w:pPr>
              <w:pStyle w:val="ListParagraph"/>
              <w:spacing w:line="276" w:lineRule="auto"/>
              <w:ind w:left="0"/>
              <w:rPr>
                <w:sz w:val="20"/>
              </w:rPr>
            </w:pPr>
            <w:r w:rsidRPr="00021A3A">
              <w:rPr>
                <w:sz w:val="20"/>
              </w:rPr>
              <w:t xml:space="preserve">   19                 83                  21            </w:t>
            </w:r>
            <w:r w:rsidRPr="00021A3A">
              <w:rPr>
                <w:sz w:val="20"/>
                <w:lang w:val="en-US"/>
              </w:rPr>
              <w:t xml:space="preserve">   </w:t>
            </w:r>
            <w:r w:rsidRPr="00021A3A">
              <w:rPr>
                <w:sz w:val="20"/>
              </w:rPr>
              <w:t xml:space="preserve">   93</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5                   22                    9                </w:t>
            </w:r>
            <w:r w:rsidRPr="00021A3A">
              <w:rPr>
                <w:sz w:val="20"/>
                <w:lang w:val="en-US"/>
              </w:rPr>
              <w:t xml:space="preserve">  </w:t>
            </w:r>
            <w:r w:rsidRPr="00021A3A">
              <w:rPr>
                <w:sz w:val="20"/>
              </w:rPr>
              <w:t>39</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10                 43                   13               </w:t>
            </w:r>
            <w:r w:rsidRPr="00021A3A">
              <w:rPr>
                <w:sz w:val="20"/>
                <w:lang w:val="en-US"/>
              </w:rPr>
              <w:t xml:space="preserve">  </w:t>
            </w:r>
            <w:r w:rsidRPr="00021A3A">
              <w:rPr>
                <w:sz w:val="20"/>
              </w:rPr>
              <w:t>57</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16                 70                   17                 74</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4              </w:t>
            </w:r>
            <w:r w:rsidRPr="00021A3A">
              <w:rPr>
                <w:sz w:val="20"/>
                <w:lang w:val="en-US"/>
              </w:rPr>
              <w:t xml:space="preserve">   </w:t>
            </w:r>
            <w:r w:rsidRPr="00021A3A">
              <w:rPr>
                <w:sz w:val="20"/>
              </w:rPr>
              <w:t xml:space="preserve"> 17                   11                 49</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1               </w:t>
            </w:r>
            <w:r w:rsidRPr="00021A3A">
              <w:rPr>
                <w:sz w:val="20"/>
                <w:lang w:val="en-US"/>
              </w:rPr>
              <w:t xml:space="preserve">   </w:t>
            </w:r>
            <w:r w:rsidRPr="00021A3A">
              <w:rPr>
                <w:sz w:val="20"/>
              </w:rPr>
              <w:t xml:space="preserve"> 4                    7                   29    </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sz w:val="20"/>
              </w:rPr>
            </w:pPr>
            <w:r w:rsidRPr="00021A3A">
              <w:rPr>
                <w:sz w:val="20"/>
              </w:rPr>
              <w:t xml:space="preserve">  14               </w:t>
            </w:r>
            <w:r w:rsidRPr="00021A3A">
              <w:rPr>
                <w:sz w:val="20"/>
                <w:lang w:val="en-US"/>
              </w:rPr>
              <w:t xml:space="preserve">  </w:t>
            </w:r>
            <w:r w:rsidRPr="00021A3A">
              <w:rPr>
                <w:sz w:val="20"/>
              </w:rPr>
              <w:t xml:space="preserve"> 61                  18                  80</w:t>
            </w:r>
          </w:p>
          <w:p w:rsidR="002A1B37" w:rsidRPr="00021A3A" w:rsidRDefault="002A1B37" w:rsidP="00355F9A">
            <w:pPr>
              <w:pStyle w:val="ListParagraph"/>
              <w:spacing w:line="276" w:lineRule="auto"/>
              <w:ind w:left="0"/>
              <w:rPr>
                <w:sz w:val="20"/>
              </w:rPr>
            </w:pPr>
          </w:p>
          <w:p w:rsidR="002A1B37" w:rsidRPr="00021A3A" w:rsidRDefault="002A1B37" w:rsidP="00355F9A">
            <w:pPr>
              <w:pStyle w:val="ListParagraph"/>
              <w:spacing w:line="276" w:lineRule="auto"/>
              <w:ind w:left="0"/>
              <w:rPr>
                <w:rFonts w:eastAsiaTheme="minorHAnsi"/>
                <w:sz w:val="20"/>
              </w:rPr>
            </w:pPr>
            <w:r w:rsidRPr="00021A3A">
              <w:rPr>
                <w:sz w:val="20"/>
              </w:rPr>
              <w:t xml:space="preserve">   2                 </w:t>
            </w:r>
            <w:r w:rsidRPr="00021A3A">
              <w:rPr>
                <w:sz w:val="20"/>
                <w:lang w:val="en-US"/>
              </w:rPr>
              <w:t xml:space="preserve">   </w:t>
            </w:r>
            <w:r w:rsidRPr="00021A3A">
              <w:rPr>
                <w:sz w:val="20"/>
              </w:rPr>
              <w:t xml:space="preserve"> 9                   20                 88 </w:t>
            </w:r>
          </w:p>
        </w:tc>
      </w:tr>
    </w:tbl>
    <w:p w:rsidR="002A1B37" w:rsidRPr="00021A3A" w:rsidRDefault="002A1B37" w:rsidP="00355F9A">
      <w:pPr>
        <w:spacing w:line="240" w:lineRule="auto"/>
        <w:ind w:firstLine="567"/>
        <w:rPr>
          <w:iCs/>
          <w:lang w:eastAsia="id-ID"/>
        </w:rPr>
      </w:pPr>
      <w:r w:rsidRPr="00021A3A">
        <w:t xml:space="preserve">Dari lembar observasi yang diisi oleh observer ada 8 indikator penilaian yang tercakup. Dari Tabel 4.3 dapat dijelaskan bahwa pada </w:t>
      </w:r>
      <w:r w:rsidRPr="00021A3A">
        <w:rPr>
          <w:i/>
        </w:rPr>
        <w:t>pretest</w:t>
      </w:r>
      <w:r w:rsidRPr="00021A3A">
        <w:t xml:space="preserve"> ada 19 peserta didik yang </w:t>
      </w:r>
      <w:r w:rsidRPr="00021A3A">
        <w:rPr>
          <w:iCs/>
          <w:lang w:eastAsia="id-ID"/>
        </w:rPr>
        <w:t xml:space="preserve">Memperhatikan penjelasan guru dengan persentase 83 %. Sedangkan pada saat pembelajaran dengan menggunakan media </w:t>
      </w:r>
      <w:r w:rsidRPr="00021A3A">
        <w:rPr>
          <w:i/>
          <w:iCs/>
          <w:lang w:eastAsia="id-ID"/>
        </w:rPr>
        <w:t>power point</w:t>
      </w:r>
      <w:r w:rsidRPr="00021A3A">
        <w:rPr>
          <w:iCs/>
          <w:lang w:eastAsia="id-ID"/>
        </w:rPr>
        <w:t xml:space="preserve"> (</w:t>
      </w:r>
      <w:r w:rsidRPr="00021A3A">
        <w:rPr>
          <w:i/>
          <w:iCs/>
          <w:lang w:eastAsia="id-ID"/>
        </w:rPr>
        <w:t>posttest</w:t>
      </w:r>
      <w:r w:rsidRPr="00021A3A">
        <w:rPr>
          <w:iCs/>
          <w:lang w:eastAsia="id-ID"/>
        </w:rPr>
        <w:t xml:space="preserve">) bertambah menjadi 21 peserta didik. 5 peserta didik pada </w:t>
      </w:r>
      <w:r w:rsidRPr="00021A3A">
        <w:rPr>
          <w:i/>
          <w:iCs/>
          <w:lang w:eastAsia="id-ID"/>
        </w:rPr>
        <w:t>pretest</w:t>
      </w:r>
      <w:r w:rsidRPr="00021A3A">
        <w:rPr>
          <w:iCs/>
          <w:lang w:eastAsia="id-ID"/>
        </w:rPr>
        <w:t xml:space="preserve"> yang Aktif mempresentasikan jawaban yang ditemukan dengan persentase 22 % dan  pada saat </w:t>
      </w:r>
      <w:r w:rsidRPr="00021A3A">
        <w:rPr>
          <w:i/>
          <w:iCs/>
          <w:lang w:eastAsia="id-ID"/>
        </w:rPr>
        <w:t>posttest</w:t>
      </w:r>
      <w:r w:rsidRPr="00021A3A">
        <w:rPr>
          <w:iCs/>
          <w:lang w:eastAsia="id-ID"/>
        </w:rPr>
        <w:t xml:space="preserve"> bertambah menjadi 9 peserta didik yang aktif mempersentasikan jawaban yang ditemukan dengan persentase 39 %.  </w:t>
      </w:r>
      <w:r w:rsidRPr="00021A3A">
        <w:t xml:space="preserve">10 peserta didik yang </w:t>
      </w:r>
      <w:r w:rsidRPr="00021A3A">
        <w:rPr>
          <w:iCs/>
          <w:lang w:eastAsia="id-ID"/>
        </w:rPr>
        <w:t xml:space="preserve">Aktif  dalam diskusi kelompok/kelas pada </w:t>
      </w:r>
      <w:r w:rsidRPr="00021A3A">
        <w:rPr>
          <w:i/>
          <w:iCs/>
          <w:lang w:eastAsia="id-ID"/>
        </w:rPr>
        <w:t>pretest</w:t>
      </w:r>
      <w:r w:rsidRPr="00021A3A">
        <w:rPr>
          <w:iCs/>
          <w:lang w:eastAsia="id-ID"/>
        </w:rPr>
        <w:t xml:space="preserve"> dengan persentase 43 % bertambah menjadi 13 peserta didik pada </w:t>
      </w:r>
      <w:r w:rsidRPr="00021A3A">
        <w:rPr>
          <w:i/>
          <w:iCs/>
          <w:lang w:eastAsia="id-ID"/>
        </w:rPr>
        <w:t>posttest</w:t>
      </w:r>
      <w:r w:rsidRPr="00021A3A">
        <w:rPr>
          <w:iCs/>
          <w:lang w:eastAsia="id-ID"/>
        </w:rPr>
        <w:t xml:space="preserve"> yaitu pada saat pembelajaran dengan menggunakan media </w:t>
      </w:r>
      <w:r w:rsidRPr="00021A3A">
        <w:rPr>
          <w:i/>
          <w:iCs/>
          <w:lang w:eastAsia="id-ID"/>
        </w:rPr>
        <w:t>power point</w:t>
      </w:r>
      <w:r w:rsidRPr="00021A3A">
        <w:rPr>
          <w:iCs/>
          <w:lang w:eastAsia="id-ID"/>
        </w:rPr>
        <w:t xml:space="preserve"> dengan persentase 57 %. Peserta didik yang Mengajukan pertanyaan kepada teman/guru pada </w:t>
      </w:r>
      <w:r w:rsidRPr="00021A3A">
        <w:rPr>
          <w:i/>
          <w:iCs/>
          <w:lang w:eastAsia="id-ID"/>
        </w:rPr>
        <w:t>pretest</w:t>
      </w:r>
      <w:r w:rsidRPr="00021A3A">
        <w:rPr>
          <w:iCs/>
          <w:lang w:eastAsia="id-ID"/>
        </w:rPr>
        <w:t xml:space="preserve"> 16 atau 70 % sedangkan pada </w:t>
      </w:r>
      <w:r w:rsidRPr="00021A3A">
        <w:rPr>
          <w:i/>
          <w:iCs/>
          <w:lang w:eastAsia="id-ID"/>
        </w:rPr>
        <w:t>posttest</w:t>
      </w:r>
      <w:r w:rsidRPr="00021A3A">
        <w:rPr>
          <w:iCs/>
          <w:lang w:eastAsia="id-ID"/>
        </w:rPr>
        <w:t xml:space="preserve"> ada 17 peserta didik dengan persentase 74 %. peserta didik yang Menjawab/menanggapi pertanyaan teman/guru pada </w:t>
      </w:r>
      <w:r w:rsidRPr="00021A3A">
        <w:rPr>
          <w:i/>
          <w:iCs/>
          <w:lang w:eastAsia="id-ID"/>
        </w:rPr>
        <w:t>pretest</w:t>
      </w:r>
      <w:r w:rsidRPr="00021A3A">
        <w:rPr>
          <w:iCs/>
          <w:lang w:eastAsia="id-ID"/>
        </w:rPr>
        <w:t xml:space="preserve"> ada 4 dengan persentase 17 % sedangkan pada </w:t>
      </w:r>
      <w:r w:rsidRPr="00021A3A">
        <w:rPr>
          <w:i/>
          <w:iCs/>
          <w:lang w:eastAsia="id-ID"/>
        </w:rPr>
        <w:t>posttest</w:t>
      </w:r>
      <w:r w:rsidRPr="00021A3A">
        <w:rPr>
          <w:iCs/>
          <w:lang w:eastAsia="id-ID"/>
        </w:rPr>
        <w:t xml:space="preserve"> menjadi 11 peserta didik dengan persentase 49 % .</w:t>
      </w:r>
    </w:p>
    <w:p w:rsidR="002A1B37" w:rsidRPr="00021A3A" w:rsidRDefault="002A1B37" w:rsidP="00355F9A">
      <w:pPr>
        <w:spacing w:line="240" w:lineRule="auto"/>
        <w:ind w:firstLine="567"/>
        <w:rPr>
          <w:iCs/>
          <w:lang w:eastAsia="id-ID"/>
        </w:rPr>
      </w:pPr>
      <w:r w:rsidRPr="00021A3A">
        <w:lastRenderedPageBreak/>
        <w:t xml:space="preserve">Pada </w:t>
      </w:r>
      <w:r w:rsidRPr="00021A3A">
        <w:rPr>
          <w:i/>
        </w:rPr>
        <w:t>pretest</w:t>
      </w:r>
      <w:r w:rsidRPr="00021A3A">
        <w:t xml:space="preserve"> peserta didik yang </w:t>
      </w:r>
      <w:r w:rsidRPr="00021A3A">
        <w:rPr>
          <w:iCs/>
          <w:lang w:eastAsia="id-ID"/>
        </w:rPr>
        <w:t xml:space="preserve">Menjawab / menanggapi pertanyaan teman / guru hanya 1 orang dengan persentase 4 % dan pada </w:t>
      </w:r>
      <w:r w:rsidRPr="00021A3A">
        <w:rPr>
          <w:i/>
          <w:iCs/>
          <w:lang w:eastAsia="id-ID"/>
        </w:rPr>
        <w:t>posttest</w:t>
      </w:r>
      <w:r w:rsidRPr="00021A3A">
        <w:rPr>
          <w:iCs/>
          <w:lang w:eastAsia="id-ID"/>
        </w:rPr>
        <w:t xml:space="preserve"> ada 7 peserta didik yang menjawab pertanyaan teman / guru atau sekitar 29 %. Peserta didik yang Meminta bimbingan kepada guru jika mengalami kesulitan pada </w:t>
      </w:r>
      <w:r w:rsidRPr="00021A3A">
        <w:rPr>
          <w:i/>
          <w:iCs/>
          <w:lang w:eastAsia="id-ID"/>
        </w:rPr>
        <w:t>pretest</w:t>
      </w:r>
      <w:r w:rsidRPr="00021A3A">
        <w:rPr>
          <w:iCs/>
          <w:lang w:eastAsia="id-ID"/>
        </w:rPr>
        <w:t xml:space="preserve"> adalah 14 atau 61 % dan pada saat </w:t>
      </w:r>
      <w:r w:rsidRPr="00021A3A">
        <w:rPr>
          <w:i/>
          <w:iCs/>
          <w:lang w:eastAsia="id-ID"/>
        </w:rPr>
        <w:t>posttest</w:t>
      </w:r>
      <w:r w:rsidRPr="00021A3A">
        <w:rPr>
          <w:iCs/>
          <w:lang w:eastAsia="id-ID"/>
        </w:rPr>
        <w:t xml:space="preserve"> ada 18 peserta didik atau 80 %. Pada </w:t>
      </w:r>
      <w:r w:rsidRPr="00021A3A">
        <w:rPr>
          <w:i/>
          <w:iCs/>
          <w:lang w:eastAsia="id-ID"/>
        </w:rPr>
        <w:t>pretest</w:t>
      </w:r>
      <w:r w:rsidRPr="00021A3A">
        <w:rPr>
          <w:iCs/>
          <w:lang w:eastAsia="id-ID"/>
        </w:rPr>
        <w:t xml:space="preserve"> peserta didik yang membuat rangkuman atau kesimpulan hanya 2 orang atau 9 % sedangkan pada </w:t>
      </w:r>
      <w:r w:rsidRPr="00021A3A">
        <w:rPr>
          <w:i/>
          <w:iCs/>
          <w:lang w:eastAsia="id-ID"/>
        </w:rPr>
        <w:t>posttest</w:t>
      </w:r>
      <w:r w:rsidRPr="00021A3A">
        <w:rPr>
          <w:iCs/>
          <w:lang w:eastAsia="id-ID"/>
        </w:rPr>
        <w:t xml:space="preserve"> 20 peserta didik membuat rangkuman atau kesimpulan atau mencapai 88 %.</w:t>
      </w:r>
    </w:p>
    <w:p w:rsidR="002A1B37" w:rsidRPr="00021A3A" w:rsidRDefault="002A1B37" w:rsidP="00355F9A">
      <w:pPr>
        <w:spacing w:line="240" w:lineRule="auto"/>
        <w:ind w:firstLine="567"/>
        <w:rPr>
          <w:rFonts w:eastAsia="Calibri"/>
        </w:rPr>
      </w:pPr>
      <w:r w:rsidRPr="00021A3A">
        <w:t xml:space="preserve">Adapun hasil deskriptif aktivitas belajar peserta didik sebelum dan sesudah pembelajaran dengan menggunakan media </w:t>
      </w:r>
      <w:r w:rsidRPr="00021A3A">
        <w:rPr>
          <w:i/>
        </w:rPr>
        <w:t>power point</w:t>
      </w:r>
      <w:r w:rsidRPr="00021A3A">
        <w:t xml:space="preserve"> diperoleh data perbedaan mean, median, modus, nilai terendah dan nilai tertinggi. Dituliskan pada Tabel 4.4.</w:t>
      </w:r>
    </w:p>
    <w:p w:rsidR="002A1B37" w:rsidRPr="00021A3A" w:rsidRDefault="002A1B37" w:rsidP="00355F9A">
      <w:pPr>
        <w:spacing w:line="240" w:lineRule="auto"/>
        <w:jc w:val="center"/>
        <w:rPr>
          <w:bCs/>
          <w:lang w:val="en-US"/>
        </w:rPr>
      </w:pPr>
      <w:r w:rsidRPr="00021A3A">
        <w:t xml:space="preserve">Tabel 4.4 Hasil Deskriptif Aktivitas Peserta Didik </w:t>
      </w:r>
      <w:r w:rsidRPr="00021A3A">
        <w:rPr>
          <w:bCs/>
          <w:i/>
        </w:rPr>
        <w:t>pretest</w:t>
      </w:r>
      <w:r w:rsidRPr="00021A3A">
        <w:rPr>
          <w:bCs/>
        </w:rPr>
        <w:t xml:space="preserve"> dan </w:t>
      </w:r>
      <w:r w:rsidRPr="00021A3A">
        <w:rPr>
          <w:bCs/>
          <w:i/>
        </w:rPr>
        <w:t>posttest</w:t>
      </w:r>
    </w:p>
    <w:tbl>
      <w:tblPr>
        <w:tblStyle w:val="TableGrid"/>
        <w:tblW w:w="0" w:type="auto"/>
        <w:jc w:val="center"/>
        <w:tblLook w:val="04A0" w:firstRow="1" w:lastRow="0" w:firstColumn="1" w:lastColumn="0" w:noHBand="0" w:noVBand="1"/>
      </w:tblPr>
      <w:tblGrid>
        <w:gridCol w:w="4768"/>
      </w:tblGrid>
      <w:tr w:rsidR="00021A3A" w:rsidRPr="00021A3A" w:rsidTr="00355F9A">
        <w:trPr>
          <w:trHeight w:val="596"/>
          <w:jc w:val="center"/>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355F9A" w:rsidP="00355F9A">
            <w:pPr>
              <w:pStyle w:val="ListParagraph"/>
              <w:spacing w:line="240" w:lineRule="auto"/>
              <w:ind w:left="0"/>
              <w:jc w:val="center"/>
              <w:rPr>
                <w:rFonts w:eastAsiaTheme="minorHAnsi"/>
                <w:i/>
                <w:sz w:val="20"/>
              </w:rPr>
            </w:pPr>
            <w:r w:rsidRPr="00021A3A">
              <w:rPr>
                <w:i/>
                <w:sz w:val="20"/>
                <w:lang w:val="en-US"/>
              </w:rPr>
              <w:t xml:space="preserve">                                       </w:t>
            </w:r>
            <w:r w:rsidR="002A1B37" w:rsidRPr="00021A3A">
              <w:rPr>
                <w:i/>
                <w:sz w:val="20"/>
              </w:rPr>
              <w:t>Pretest</w:t>
            </w:r>
            <w:r w:rsidR="002A1B37" w:rsidRPr="00021A3A">
              <w:rPr>
                <w:i/>
                <w:sz w:val="20"/>
                <w:lang w:val="en-US"/>
              </w:rPr>
              <w:t xml:space="preserve">         </w:t>
            </w:r>
            <w:r w:rsidRPr="00021A3A">
              <w:rPr>
                <w:i/>
                <w:sz w:val="20"/>
                <w:lang w:val="en-US"/>
              </w:rPr>
              <w:t xml:space="preserve">         </w:t>
            </w:r>
            <w:r w:rsidR="002A1B37" w:rsidRPr="00021A3A">
              <w:rPr>
                <w:i/>
                <w:sz w:val="20"/>
              </w:rPr>
              <w:t>Posttest</w:t>
            </w:r>
          </w:p>
        </w:tc>
      </w:tr>
      <w:tr w:rsidR="00021A3A" w:rsidRPr="00021A3A" w:rsidTr="00355F9A">
        <w:trPr>
          <w:trHeight w:val="1084"/>
          <w:jc w:val="center"/>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2A1B37" w:rsidP="00355F9A">
            <w:pPr>
              <w:pStyle w:val="ListParagraph"/>
              <w:spacing w:line="240" w:lineRule="auto"/>
              <w:ind w:left="0"/>
              <w:jc w:val="center"/>
              <w:rPr>
                <w:sz w:val="20"/>
              </w:rPr>
            </w:pPr>
            <w:r w:rsidRPr="00021A3A">
              <w:rPr>
                <w:sz w:val="20"/>
              </w:rPr>
              <w:t xml:space="preserve">Rata – rata              </w:t>
            </w:r>
            <w:r w:rsidR="00355F9A" w:rsidRPr="00021A3A">
              <w:rPr>
                <w:sz w:val="20"/>
                <w:lang w:val="en-US"/>
              </w:rPr>
              <w:t xml:space="preserve">      </w:t>
            </w:r>
            <w:r w:rsidRPr="00021A3A">
              <w:rPr>
                <w:sz w:val="20"/>
              </w:rPr>
              <w:t xml:space="preserve">30,87         </w:t>
            </w:r>
            <w:r w:rsidR="00355F9A" w:rsidRPr="00021A3A">
              <w:rPr>
                <w:sz w:val="20"/>
              </w:rPr>
              <w:t xml:space="preserve">           </w:t>
            </w:r>
            <w:r w:rsidRPr="00021A3A">
              <w:rPr>
                <w:sz w:val="20"/>
              </w:rPr>
              <w:t>51,22</w:t>
            </w:r>
          </w:p>
          <w:p w:rsidR="002A1B37" w:rsidRPr="00021A3A" w:rsidRDefault="00355F9A" w:rsidP="00355F9A">
            <w:pPr>
              <w:pStyle w:val="ListParagraph"/>
              <w:spacing w:line="240" w:lineRule="auto"/>
              <w:ind w:left="0"/>
              <w:jc w:val="center"/>
              <w:rPr>
                <w:sz w:val="20"/>
              </w:rPr>
            </w:pPr>
            <w:r w:rsidRPr="00021A3A">
              <w:rPr>
                <w:sz w:val="20"/>
              </w:rPr>
              <w:t xml:space="preserve">Median                 </w:t>
            </w:r>
            <w:r w:rsidRPr="00021A3A">
              <w:rPr>
                <w:sz w:val="20"/>
                <w:lang w:val="en-US"/>
              </w:rPr>
              <w:t xml:space="preserve">     </w:t>
            </w:r>
            <w:r w:rsidR="002A1B37" w:rsidRPr="00021A3A">
              <w:rPr>
                <w:sz w:val="20"/>
              </w:rPr>
              <w:t xml:space="preserve">30,00         </w:t>
            </w:r>
            <w:r w:rsidRPr="00021A3A">
              <w:rPr>
                <w:sz w:val="20"/>
              </w:rPr>
              <w:t xml:space="preserve">       </w:t>
            </w:r>
            <w:r w:rsidRPr="00021A3A">
              <w:rPr>
                <w:sz w:val="20"/>
                <w:lang w:val="en-US"/>
              </w:rPr>
              <w:t xml:space="preserve">       </w:t>
            </w:r>
            <w:r w:rsidR="002A1B37" w:rsidRPr="00021A3A">
              <w:rPr>
                <w:sz w:val="20"/>
              </w:rPr>
              <w:t>43,00</w:t>
            </w:r>
          </w:p>
          <w:p w:rsidR="002A1B37" w:rsidRPr="00021A3A" w:rsidRDefault="00355F9A" w:rsidP="00355F9A">
            <w:pPr>
              <w:pStyle w:val="ListParagraph"/>
              <w:spacing w:line="240" w:lineRule="auto"/>
              <w:ind w:left="0"/>
              <w:rPr>
                <w:sz w:val="20"/>
              </w:rPr>
            </w:pPr>
            <w:r w:rsidRPr="00021A3A">
              <w:rPr>
                <w:sz w:val="20"/>
                <w:lang w:val="en-US"/>
              </w:rPr>
              <w:t xml:space="preserve">       </w:t>
            </w:r>
            <w:r w:rsidRPr="00021A3A">
              <w:rPr>
                <w:sz w:val="20"/>
              </w:rPr>
              <w:t xml:space="preserve">Modus            </w:t>
            </w:r>
            <w:r w:rsidRPr="00021A3A">
              <w:rPr>
                <w:sz w:val="20"/>
                <w:lang w:val="en-US"/>
              </w:rPr>
              <w:t xml:space="preserve">            </w:t>
            </w:r>
            <w:r w:rsidR="002A1B37" w:rsidRPr="00021A3A">
              <w:rPr>
                <w:sz w:val="20"/>
              </w:rPr>
              <w:t xml:space="preserve">20              </w:t>
            </w:r>
            <w:r w:rsidRPr="00021A3A">
              <w:rPr>
                <w:sz w:val="20"/>
              </w:rPr>
              <w:t xml:space="preserve">        </w:t>
            </w:r>
            <w:r w:rsidRPr="00021A3A">
              <w:rPr>
                <w:sz w:val="20"/>
                <w:lang w:val="en-US"/>
              </w:rPr>
              <w:t xml:space="preserve">      </w:t>
            </w:r>
            <w:r w:rsidR="002A1B37" w:rsidRPr="00021A3A">
              <w:rPr>
                <w:sz w:val="20"/>
              </w:rPr>
              <w:t>43</w:t>
            </w:r>
          </w:p>
          <w:p w:rsidR="002A1B37" w:rsidRPr="00021A3A" w:rsidRDefault="00355F9A" w:rsidP="00355F9A">
            <w:pPr>
              <w:pStyle w:val="ListParagraph"/>
              <w:spacing w:line="240" w:lineRule="auto"/>
              <w:ind w:left="0"/>
              <w:rPr>
                <w:sz w:val="20"/>
              </w:rPr>
            </w:pPr>
            <w:r w:rsidRPr="00021A3A">
              <w:rPr>
                <w:sz w:val="20"/>
                <w:lang w:val="en-US"/>
              </w:rPr>
              <w:t xml:space="preserve">       </w:t>
            </w:r>
            <w:r w:rsidRPr="00021A3A">
              <w:rPr>
                <w:sz w:val="20"/>
              </w:rPr>
              <w:t xml:space="preserve">Nilai tertinggi    </w:t>
            </w:r>
            <w:r w:rsidRPr="00021A3A">
              <w:rPr>
                <w:sz w:val="20"/>
                <w:lang w:val="en-US"/>
              </w:rPr>
              <w:t xml:space="preserve">        </w:t>
            </w:r>
            <w:r w:rsidR="002A1B37" w:rsidRPr="00021A3A">
              <w:rPr>
                <w:sz w:val="20"/>
              </w:rPr>
              <w:t xml:space="preserve">70       </w:t>
            </w:r>
            <w:r w:rsidRPr="00021A3A">
              <w:rPr>
                <w:sz w:val="20"/>
              </w:rPr>
              <w:t xml:space="preserve">             </w:t>
            </w:r>
            <w:r w:rsidRPr="00021A3A">
              <w:rPr>
                <w:sz w:val="20"/>
                <w:lang w:val="en-US"/>
              </w:rPr>
              <w:t xml:space="preserve">         </w:t>
            </w:r>
            <w:r w:rsidR="002A1B37" w:rsidRPr="00021A3A">
              <w:rPr>
                <w:sz w:val="20"/>
              </w:rPr>
              <w:t>77</w:t>
            </w:r>
          </w:p>
          <w:p w:rsidR="002A1B37" w:rsidRPr="00021A3A" w:rsidRDefault="002D7563" w:rsidP="002D7563">
            <w:pPr>
              <w:pStyle w:val="ListParagraph"/>
              <w:spacing w:line="240" w:lineRule="auto"/>
              <w:ind w:left="0"/>
              <w:rPr>
                <w:rFonts w:eastAsiaTheme="minorHAnsi"/>
                <w:sz w:val="20"/>
              </w:rPr>
            </w:pPr>
            <w:r w:rsidRPr="00021A3A">
              <w:rPr>
                <w:sz w:val="20"/>
                <w:lang w:val="en-US"/>
              </w:rPr>
              <w:t xml:space="preserve">       </w:t>
            </w:r>
            <w:r w:rsidR="002A1B37" w:rsidRPr="00021A3A">
              <w:rPr>
                <w:sz w:val="20"/>
              </w:rPr>
              <w:t xml:space="preserve">Nilai terendah        </w:t>
            </w:r>
            <w:r w:rsidR="00355F9A" w:rsidRPr="00021A3A">
              <w:rPr>
                <w:sz w:val="20"/>
              </w:rPr>
              <w:t xml:space="preserve"> </w:t>
            </w:r>
            <w:r w:rsidR="00355F9A" w:rsidRPr="00021A3A">
              <w:rPr>
                <w:sz w:val="20"/>
                <w:lang w:val="en-US"/>
              </w:rPr>
              <w:t xml:space="preserve">  </w:t>
            </w:r>
            <w:r w:rsidRPr="00021A3A">
              <w:rPr>
                <w:sz w:val="20"/>
                <w:lang w:val="en-US"/>
              </w:rPr>
              <w:t xml:space="preserve">  </w:t>
            </w:r>
            <w:r w:rsidR="002A1B37" w:rsidRPr="00021A3A">
              <w:rPr>
                <w:sz w:val="20"/>
              </w:rPr>
              <w:t xml:space="preserve">10               </w:t>
            </w:r>
            <w:r w:rsidRPr="00021A3A">
              <w:rPr>
                <w:sz w:val="20"/>
              </w:rPr>
              <w:t xml:space="preserve">        </w:t>
            </w:r>
            <w:r w:rsidRPr="00021A3A">
              <w:rPr>
                <w:sz w:val="20"/>
                <w:lang w:val="en-US"/>
              </w:rPr>
              <w:t xml:space="preserve">     </w:t>
            </w:r>
            <w:r w:rsidR="002A1B37" w:rsidRPr="00021A3A">
              <w:rPr>
                <w:sz w:val="20"/>
              </w:rPr>
              <w:t>37</w:t>
            </w:r>
          </w:p>
        </w:tc>
      </w:tr>
    </w:tbl>
    <w:p w:rsidR="002A1B37" w:rsidRPr="00021A3A" w:rsidRDefault="002A1B37" w:rsidP="002D7563">
      <w:pPr>
        <w:spacing w:line="240" w:lineRule="auto"/>
        <w:ind w:firstLine="567"/>
      </w:pPr>
      <w:r w:rsidRPr="00021A3A">
        <w:t xml:space="preserve">Dari hasil observasi aktivitas peserta didik diatas maka dapat dijelaskan pada Tabel 4.4 rata-rata (mean) aktivitas peserta didik pada </w:t>
      </w:r>
      <w:r w:rsidRPr="00021A3A">
        <w:rPr>
          <w:i/>
        </w:rPr>
        <w:t>pretest</w:t>
      </w:r>
      <w:r w:rsidRPr="00021A3A">
        <w:t xml:space="preserve"> adalah 30,87 %  dan pada </w:t>
      </w:r>
      <w:r w:rsidRPr="00021A3A">
        <w:rPr>
          <w:i/>
        </w:rPr>
        <w:t>posttest</w:t>
      </w:r>
      <w:r w:rsidRPr="00021A3A">
        <w:t xml:space="preserve"> adalah 51,22 %. Median pada </w:t>
      </w:r>
      <w:r w:rsidRPr="00021A3A">
        <w:rPr>
          <w:i/>
        </w:rPr>
        <w:t>pretest</w:t>
      </w:r>
      <w:r w:rsidRPr="00021A3A">
        <w:t xml:space="preserve"> adalah 30 dan pada </w:t>
      </w:r>
      <w:r w:rsidRPr="00021A3A">
        <w:rPr>
          <w:i/>
        </w:rPr>
        <w:t>posttest</w:t>
      </w:r>
      <w:r w:rsidRPr="00021A3A">
        <w:t xml:space="preserve"> adalah 43. Sedangkan modus pada </w:t>
      </w:r>
      <w:r w:rsidRPr="00021A3A">
        <w:rPr>
          <w:i/>
        </w:rPr>
        <w:t>pretest</w:t>
      </w:r>
      <w:r w:rsidRPr="00021A3A">
        <w:t xml:space="preserve"> adalah 20 dan pada </w:t>
      </w:r>
      <w:r w:rsidRPr="00021A3A">
        <w:rPr>
          <w:i/>
        </w:rPr>
        <w:t>posttest</w:t>
      </w:r>
      <w:r w:rsidRPr="00021A3A">
        <w:t xml:space="preserve"> 43. Nilai tertinggi pada </w:t>
      </w:r>
      <w:r w:rsidRPr="00021A3A">
        <w:rPr>
          <w:i/>
        </w:rPr>
        <w:t>pretest</w:t>
      </w:r>
      <w:r w:rsidRPr="00021A3A">
        <w:t xml:space="preserve"> adalah 70 dan pada </w:t>
      </w:r>
      <w:r w:rsidRPr="00021A3A">
        <w:rPr>
          <w:i/>
        </w:rPr>
        <w:t>posttest</w:t>
      </w:r>
      <w:r w:rsidRPr="00021A3A">
        <w:t xml:space="preserve"> mencapai 77. Sedangkan nilai terendah pada </w:t>
      </w:r>
      <w:r w:rsidRPr="00021A3A">
        <w:rPr>
          <w:i/>
        </w:rPr>
        <w:t>pretest</w:t>
      </w:r>
      <w:r w:rsidRPr="00021A3A">
        <w:t xml:space="preserve"> adalah 10 dan pada </w:t>
      </w:r>
      <w:r w:rsidRPr="00021A3A">
        <w:rPr>
          <w:i/>
        </w:rPr>
        <w:t>posttest</w:t>
      </w:r>
      <w:r w:rsidRPr="00021A3A">
        <w:t xml:space="preserve"> nilai terendah adalah 37. </w:t>
      </w:r>
    </w:p>
    <w:p w:rsidR="002A1B37" w:rsidRPr="00021A3A" w:rsidRDefault="002A1B37" w:rsidP="002D7563">
      <w:pPr>
        <w:spacing w:line="240" w:lineRule="auto"/>
        <w:ind w:firstLine="567"/>
        <w:rPr>
          <w:lang w:val="en-US"/>
        </w:rPr>
      </w:pPr>
      <w:r w:rsidRPr="00021A3A">
        <w:t xml:space="preserve">Skor observasi aktivitas peserta didik sebelum dan sesudah pembelajaran dengan menggunakan media </w:t>
      </w:r>
      <w:r w:rsidRPr="00021A3A">
        <w:rPr>
          <w:i/>
        </w:rPr>
        <w:t>power point</w:t>
      </w:r>
      <w:r w:rsidRPr="00021A3A">
        <w:t xml:space="preserve"> dapat dilihat pada Tabel 4.5.</w:t>
      </w:r>
    </w:p>
    <w:p w:rsidR="002A1B37" w:rsidRPr="00021A3A" w:rsidRDefault="002A1B37" w:rsidP="002D7563">
      <w:pPr>
        <w:spacing w:line="240" w:lineRule="auto"/>
        <w:jc w:val="center"/>
        <w:rPr>
          <w:bCs/>
          <w:i/>
          <w:lang w:val="en-US"/>
        </w:rPr>
      </w:pPr>
      <w:r w:rsidRPr="00021A3A">
        <w:t xml:space="preserve">Tabel 4.5 skor  observasi aktivitas peserta didik </w:t>
      </w:r>
      <w:r w:rsidRPr="00021A3A">
        <w:rPr>
          <w:bCs/>
          <w:i/>
        </w:rPr>
        <w:t>pretest</w:t>
      </w:r>
      <w:r w:rsidRPr="00021A3A">
        <w:rPr>
          <w:bCs/>
        </w:rPr>
        <w:t xml:space="preserve"> dan </w:t>
      </w:r>
      <w:r w:rsidRPr="00021A3A">
        <w:rPr>
          <w:bCs/>
          <w:i/>
        </w:rPr>
        <w:t>posttest</w:t>
      </w:r>
    </w:p>
    <w:p w:rsidR="002D7563" w:rsidRPr="00021A3A" w:rsidRDefault="002D7563" w:rsidP="002D7563">
      <w:pPr>
        <w:spacing w:line="240" w:lineRule="auto"/>
        <w:jc w:val="center"/>
        <w:rPr>
          <w:bCs/>
          <w:i/>
          <w:lang w:val="en-US"/>
        </w:rPr>
      </w:pPr>
    </w:p>
    <w:p w:rsidR="002D7563" w:rsidRPr="00021A3A" w:rsidRDefault="002D7563" w:rsidP="002D7563">
      <w:pPr>
        <w:spacing w:line="240" w:lineRule="auto"/>
        <w:jc w:val="center"/>
        <w:rPr>
          <w:bCs/>
          <w:i/>
          <w:lang w:val="en-US"/>
        </w:rPr>
      </w:pPr>
    </w:p>
    <w:p w:rsidR="002D7563" w:rsidRPr="00021A3A" w:rsidRDefault="002D7563" w:rsidP="002D7563">
      <w:pPr>
        <w:spacing w:line="240" w:lineRule="auto"/>
        <w:jc w:val="center"/>
        <w:rPr>
          <w:bCs/>
          <w:i/>
          <w:lang w:val="en-US"/>
        </w:rPr>
      </w:pPr>
    </w:p>
    <w:p w:rsidR="002D7563" w:rsidRPr="00021A3A" w:rsidRDefault="002D7563" w:rsidP="002D7563">
      <w:pPr>
        <w:spacing w:line="240" w:lineRule="auto"/>
        <w:jc w:val="center"/>
        <w:rPr>
          <w:bCs/>
          <w:i/>
          <w:lang w:val="en-US"/>
        </w:rPr>
      </w:pPr>
    </w:p>
    <w:p w:rsidR="002D7563" w:rsidRPr="00021A3A" w:rsidRDefault="002D7563" w:rsidP="002D7563">
      <w:pPr>
        <w:spacing w:line="240" w:lineRule="auto"/>
        <w:jc w:val="center"/>
        <w:rPr>
          <w:bCs/>
          <w:lang w:val="en-US"/>
        </w:rPr>
      </w:pPr>
    </w:p>
    <w:tbl>
      <w:tblPr>
        <w:tblStyle w:val="TableGrid"/>
        <w:tblW w:w="5000" w:type="pct"/>
        <w:jc w:val="center"/>
        <w:tblBorders>
          <w:top w:val="single" w:sz="4" w:space="0" w:color="000000" w:themeColor="text1"/>
          <w:left w:val="single" w:sz="6" w:space="0" w:color="FFFFFF" w:themeColor="background1"/>
          <w:bottom w:val="single" w:sz="4" w:space="0" w:color="000000" w:themeColor="text1"/>
          <w:right w:val="single" w:sz="6" w:space="0" w:color="FFFFFF" w:themeColor="background1"/>
          <w:insideH w:val="single" w:sz="4" w:space="0" w:color="000000" w:themeColor="text1"/>
          <w:insideV w:val="none" w:sz="0" w:space="0" w:color="auto"/>
        </w:tblBorders>
        <w:tblLook w:val="04A0" w:firstRow="1" w:lastRow="0" w:firstColumn="1" w:lastColumn="0" w:noHBand="0" w:noVBand="1"/>
      </w:tblPr>
      <w:tblGrid>
        <w:gridCol w:w="1278"/>
        <w:gridCol w:w="1240"/>
        <w:gridCol w:w="1105"/>
        <w:gridCol w:w="1145"/>
      </w:tblGrid>
      <w:tr w:rsidR="00021A3A" w:rsidRPr="00021A3A" w:rsidTr="00A379AB">
        <w:trPr>
          <w:trHeight w:val="596"/>
          <w:jc w:val="center"/>
        </w:trPr>
        <w:tc>
          <w:tcPr>
            <w:tcW w:w="2641" w:type="pct"/>
            <w:gridSpan w:val="2"/>
            <w:tcBorders>
              <w:top w:val="single" w:sz="4" w:space="0" w:color="000000" w:themeColor="text1"/>
              <w:left w:val="single" w:sz="6" w:space="0" w:color="FFFFFF" w:themeColor="background1"/>
              <w:bottom w:val="single" w:sz="4" w:space="0" w:color="000000" w:themeColor="text1"/>
              <w:right w:val="nil"/>
            </w:tcBorders>
            <w:shd w:val="clear" w:color="auto" w:fill="FFFFFF" w:themeFill="background1"/>
            <w:vAlign w:val="center"/>
            <w:hideMark/>
          </w:tcPr>
          <w:p w:rsidR="002A1B37" w:rsidRPr="00021A3A" w:rsidRDefault="002A1B37" w:rsidP="00A379AB">
            <w:pPr>
              <w:pStyle w:val="ListParagraph"/>
              <w:spacing w:line="240" w:lineRule="auto"/>
              <w:ind w:left="0"/>
              <w:jc w:val="center"/>
              <w:rPr>
                <w:rFonts w:eastAsiaTheme="minorHAnsi"/>
                <w:sz w:val="22"/>
              </w:rPr>
            </w:pPr>
            <w:r w:rsidRPr="00021A3A">
              <w:rPr>
                <w:i/>
                <w:sz w:val="22"/>
              </w:rPr>
              <w:lastRenderedPageBreak/>
              <w:t>Pretest</w:t>
            </w:r>
          </w:p>
        </w:tc>
        <w:tc>
          <w:tcPr>
            <w:tcW w:w="2359" w:type="pct"/>
            <w:gridSpan w:val="2"/>
            <w:tcBorders>
              <w:top w:val="single" w:sz="4" w:space="0" w:color="000000" w:themeColor="text1"/>
              <w:left w:val="nil"/>
              <w:bottom w:val="single" w:sz="4" w:space="0" w:color="000000" w:themeColor="text1"/>
              <w:right w:val="single" w:sz="6" w:space="0" w:color="FFFFFF" w:themeColor="background1"/>
            </w:tcBorders>
            <w:vAlign w:val="center"/>
            <w:hideMark/>
          </w:tcPr>
          <w:p w:rsidR="002A1B37" w:rsidRPr="00021A3A" w:rsidRDefault="002A1B37" w:rsidP="00A379AB">
            <w:pPr>
              <w:pStyle w:val="ListParagraph"/>
              <w:spacing w:line="240" w:lineRule="auto"/>
              <w:ind w:left="0"/>
              <w:jc w:val="center"/>
              <w:rPr>
                <w:rFonts w:eastAsiaTheme="minorHAnsi"/>
                <w:i/>
                <w:sz w:val="22"/>
              </w:rPr>
            </w:pPr>
            <w:r w:rsidRPr="00021A3A">
              <w:rPr>
                <w:i/>
                <w:sz w:val="22"/>
              </w:rPr>
              <w:t>Posttest</w:t>
            </w:r>
          </w:p>
        </w:tc>
      </w:tr>
      <w:tr w:rsidR="00021A3A" w:rsidRPr="00021A3A" w:rsidTr="00A379AB">
        <w:trPr>
          <w:trHeight w:val="533"/>
          <w:jc w:val="center"/>
        </w:trPr>
        <w:tc>
          <w:tcPr>
            <w:tcW w:w="1341" w:type="pct"/>
            <w:tcBorders>
              <w:top w:val="single" w:sz="4" w:space="0" w:color="000000" w:themeColor="text1"/>
              <w:left w:val="single" w:sz="6" w:space="0" w:color="FFFFFF" w:themeColor="background1"/>
              <w:bottom w:val="single" w:sz="4" w:space="0" w:color="000000" w:themeColor="text1"/>
              <w:right w:val="nil"/>
            </w:tcBorders>
            <w:vAlign w:val="center"/>
            <w:hideMark/>
          </w:tcPr>
          <w:p w:rsidR="002A1B37" w:rsidRPr="00021A3A" w:rsidRDefault="002A1B37" w:rsidP="00A379AB">
            <w:pPr>
              <w:pStyle w:val="ListParagraph"/>
              <w:spacing w:line="240" w:lineRule="auto"/>
              <w:ind w:left="0"/>
              <w:jc w:val="center"/>
              <w:rPr>
                <w:rFonts w:eastAsiaTheme="minorHAnsi"/>
                <w:sz w:val="22"/>
              </w:rPr>
            </w:pPr>
            <w:r w:rsidRPr="00021A3A">
              <w:rPr>
                <w:sz w:val="22"/>
              </w:rPr>
              <w:t>Frekuensi</w:t>
            </w:r>
          </w:p>
        </w:tc>
        <w:tc>
          <w:tcPr>
            <w:tcW w:w="1299" w:type="pct"/>
            <w:tcBorders>
              <w:top w:val="single" w:sz="4" w:space="0" w:color="000000" w:themeColor="text1"/>
              <w:left w:val="nil"/>
              <w:bottom w:val="single" w:sz="4" w:space="0" w:color="000000" w:themeColor="text1"/>
              <w:right w:val="nil"/>
            </w:tcBorders>
            <w:vAlign w:val="center"/>
            <w:hideMark/>
          </w:tcPr>
          <w:p w:rsidR="002A1B37" w:rsidRPr="00021A3A" w:rsidRDefault="002A1B37" w:rsidP="00A379AB">
            <w:pPr>
              <w:pStyle w:val="ListParagraph"/>
              <w:spacing w:line="240" w:lineRule="auto"/>
              <w:ind w:left="0"/>
              <w:jc w:val="center"/>
              <w:rPr>
                <w:rFonts w:eastAsiaTheme="minorHAnsi"/>
                <w:sz w:val="22"/>
              </w:rPr>
            </w:pPr>
            <w:r w:rsidRPr="00021A3A">
              <w:rPr>
                <w:sz w:val="22"/>
              </w:rPr>
              <w:t>Persentase</w:t>
            </w:r>
          </w:p>
        </w:tc>
        <w:tc>
          <w:tcPr>
            <w:tcW w:w="1159" w:type="pct"/>
            <w:tcBorders>
              <w:top w:val="single" w:sz="4" w:space="0" w:color="000000" w:themeColor="text1"/>
              <w:left w:val="nil"/>
              <w:bottom w:val="single" w:sz="4" w:space="0" w:color="000000" w:themeColor="text1"/>
              <w:right w:val="nil"/>
            </w:tcBorders>
            <w:vAlign w:val="center"/>
            <w:hideMark/>
          </w:tcPr>
          <w:p w:rsidR="002A1B37" w:rsidRPr="00021A3A" w:rsidRDefault="002A1B37" w:rsidP="00A379AB">
            <w:pPr>
              <w:pStyle w:val="ListParagraph"/>
              <w:spacing w:line="240" w:lineRule="auto"/>
              <w:ind w:left="0"/>
              <w:jc w:val="center"/>
              <w:rPr>
                <w:rFonts w:eastAsiaTheme="minorHAnsi"/>
                <w:sz w:val="22"/>
              </w:rPr>
            </w:pPr>
            <w:r w:rsidRPr="00021A3A">
              <w:rPr>
                <w:sz w:val="22"/>
              </w:rPr>
              <w:t>frekuensi</w:t>
            </w:r>
          </w:p>
        </w:tc>
        <w:tc>
          <w:tcPr>
            <w:tcW w:w="1201" w:type="pct"/>
            <w:tcBorders>
              <w:top w:val="single" w:sz="4" w:space="0" w:color="000000" w:themeColor="text1"/>
              <w:left w:val="nil"/>
              <w:bottom w:val="single" w:sz="4" w:space="0" w:color="000000" w:themeColor="text1"/>
              <w:right w:val="single" w:sz="6" w:space="0" w:color="FFFFFF" w:themeColor="background1"/>
            </w:tcBorders>
            <w:vAlign w:val="center"/>
            <w:hideMark/>
          </w:tcPr>
          <w:p w:rsidR="002A1B37" w:rsidRPr="00021A3A" w:rsidRDefault="002A1B37" w:rsidP="00A379AB">
            <w:pPr>
              <w:pStyle w:val="ListParagraph"/>
              <w:spacing w:line="240" w:lineRule="auto"/>
              <w:ind w:left="0"/>
              <w:jc w:val="center"/>
              <w:rPr>
                <w:rFonts w:eastAsiaTheme="minorHAnsi"/>
                <w:sz w:val="22"/>
              </w:rPr>
            </w:pPr>
            <w:r w:rsidRPr="00021A3A">
              <w:rPr>
                <w:sz w:val="22"/>
              </w:rPr>
              <w:t>Persentase</w:t>
            </w:r>
          </w:p>
        </w:tc>
      </w:tr>
      <w:tr w:rsidR="00021A3A" w:rsidRPr="00021A3A" w:rsidTr="00A379AB">
        <w:trPr>
          <w:trHeight w:val="1401"/>
          <w:jc w:val="center"/>
        </w:trPr>
        <w:tc>
          <w:tcPr>
            <w:tcW w:w="2641" w:type="pct"/>
            <w:gridSpan w:val="2"/>
            <w:tcBorders>
              <w:top w:val="single" w:sz="4" w:space="0" w:color="000000" w:themeColor="text1"/>
              <w:left w:val="single" w:sz="6" w:space="0" w:color="FFFFFF" w:themeColor="background1"/>
              <w:bottom w:val="single" w:sz="4" w:space="0" w:color="000000" w:themeColor="text1"/>
              <w:right w:val="nil"/>
            </w:tcBorders>
            <w:vAlign w:val="center"/>
            <w:hideMark/>
          </w:tcPr>
          <w:p w:rsidR="002A1B37" w:rsidRPr="00021A3A" w:rsidRDefault="00A379AB" w:rsidP="00A379AB">
            <w:pPr>
              <w:spacing w:line="240" w:lineRule="auto"/>
              <w:rPr>
                <w:sz w:val="22"/>
              </w:rPr>
            </w:pPr>
            <w:r w:rsidRPr="00021A3A">
              <w:rPr>
                <w:sz w:val="22"/>
                <w:lang w:val="en-US"/>
              </w:rPr>
              <w:t xml:space="preserve">     0                 </w:t>
            </w:r>
            <w:r w:rsidR="002A1B37" w:rsidRPr="00021A3A">
              <w:rPr>
                <w:sz w:val="22"/>
              </w:rPr>
              <w:t>4,35</w:t>
            </w:r>
          </w:p>
          <w:p w:rsidR="002A1B37" w:rsidRPr="00021A3A" w:rsidRDefault="00A379AB" w:rsidP="00A379AB">
            <w:pPr>
              <w:spacing w:line="240" w:lineRule="auto"/>
              <w:rPr>
                <w:sz w:val="22"/>
              </w:rPr>
            </w:pPr>
            <w:r w:rsidRPr="00021A3A">
              <w:rPr>
                <w:sz w:val="22"/>
                <w:lang w:val="en-US"/>
              </w:rPr>
              <w:t xml:space="preserve">     </w:t>
            </w:r>
            <w:r w:rsidR="002A1B37" w:rsidRPr="00021A3A">
              <w:rPr>
                <w:sz w:val="22"/>
              </w:rPr>
              <w:t xml:space="preserve">1 </w:t>
            </w:r>
            <w:r w:rsidRPr="00021A3A">
              <w:rPr>
                <w:sz w:val="22"/>
              </w:rPr>
              <w:t xml:space="preserve">                </w:t>
            </w:r>
            <w:r w:rsidR="002A1B37" w:rsidRPr="00021A3A">
              <w:rPr>
                <w:sz w:val="22"/>
              </w:rPr>
              <w:t>4,35</w:t>
            </w:r>
          </w:p>
          <w:p w:rsidR="002A1B37" w:rsidRPr="00021A3A" w:rsidRDefault="00A379AB" w:rsidP="00A379AB">
            <w:pPr>
              <w:spacing w:line="240" w:lineRule="auto"/>
              <w:jc w:val="center"/>
              <w:rPr>
                <w:sz w:val="22"/>
              </w:rPr>
            </w:pPr>
            <w:r w:rsidRPr="00021A3A">
              <w:rPr>
                <w:sz w:val="22"/>
              </w:rPr>
              <w:t xml:space="preserve">4                 </w:t>
            </w:r>
            <w:r w:rsidR="002A1B37" w:rsidRPr="00021A3A">
              <w:rPr>
                <w:sz w:val="22"/>
              </w:rPr>
              <w:t>17,39</w:t>
            </w:r>
          </w:p>
          <w:p w:rsidR="002A1B37" w:rsidRPr="00021A3A" w:rsidRDefault="00A379AB" w:rsidP="00A379AB">
            <w:pPr>
              <w:spacing w:line="240" w:lineRule="auto"/>
              <w:rPr>
                <w:sz w:val="22"/>
              </w:rPr>
            </w:pPr>
            <w:r w:rsidRPr="00021A3A">
              <w:rPr>
                <w:sz w:val="22"/>
                <w:lang w:val="en-US"/>
              </w:rPr>
              <w:t xml:space="preserve">    </w:t>
            </w:r>
            <w:r w:rsidR="002A1B37" w:rsidRPr="00021A3A">
              <w:rPr>
                <w:sz w:val="22"/>
              </w:rPr>
              <w:t xml:space="preserve">16                </w:t>
            </w:r>
            <w:r w:rsidRPr="00021A3A">
              <w:rPr>
                <w:sz w:val="22"/>
                <w:lang w:val="en-US"/>
              </w:rPr>
              <w:t xml:space="preserve"> </w:t>
            </w:r>
            <w:r w:rsidR="002A1B37" w:rsidRPr="00021A3A">
              <w:rPr>
                <w:sz w:val="22"/>
              </w:rPr>
              <w:t>69,57</w:t>
            </w:r>
          </w:p>
          <w:p w:rsidR="002A1B37" w:rsidRPr="00021A3A" w:rsidRDefault="002A1B37" w:rsidP="00A379AB">
            <w:pPr>
              <w:spacing w:line="240" w:lineRule="auto"/>
              <w:jc w:val="center"/>
              <w:rPr>
                <w:sz w:val="22"/>
              </w:rPr>
            </w:pPr>
            <w:r w:rsidRPr="00021A3A">
              <w:rPr>
                <w:sz w:val="22"/>
              </w:rPr>
              <w:t xml:space="preserve">1  </w:t>
            </w:r>
            <w:r w:rsidR="00A379AB" w:rsidRPr="00021A3A">
              <w:rPr>
                <w:sz w:val="22"/>
              </w:rPr>
              <w:t xml:space="preserve">                </w:t>
            </w:r>
            <w:r w:rsidR="00A379AB" w:rsidRPr="00021A3A">
              <w:rPr>
                <w:sz w:val="22"/>
                <w:lang w:val="en-US"/>
              </w:rPr>
              <w:t xml:space="preserve"> </w:t>
            </w:r>
            <w:r w:rsidRPr="00021A3A">
              <w:rPr>
                <w:sz w:val="22"/>
              </w:rPr>
              <w:t>4,35</w:t>
            </w:r>
          </w:p>
        </w:tc>
        <w:tc>
          <w:tcPr>
            <w:tcW w:w="2359" w:type="pct"/>
            <w:gridSpan w:val="2"/>
            <w:tcBorders>
              <w:top w:val="single" w:sz="4" w:space="0" w:color="000000" w:themeColor="text1"/>
              <w:left w:val="nil"/>
              <w:bottom w:val="single" w:sz="4" w:space="0" w:color="000000" w:themeColor="text1"/>
              <w:right w:val="single" w:sz="6" w:space="0" w:color="FFFFFF" w:themeColor="background1"/>
            </w:tcBorders>
            <w:vAlign w:val="center"/>
            <w:hideMark/>
          </w:tcPr>
          <w:p w:rsidR="002A1B37" w:rsidRPr="00021A3A" w:rsidRDefault="00A379AB" w:rsidP="00A379AB">
            <w:pPr>
              <w:spacing w:line="240" w:lineRule="auto"/>
              <w:ind w:left="360"/>
              <w:jc w:val="center"/>
              <w:rPr>
                <w:sz w:val="22"/>
              </w:rPr>
            </w:pPr>
            <w:r w:rsidRPr="00021A3A">
              <w:rPr>
                <w:sz w:val="22"/>
              </w:rPr>
              <w:t xml:space="preserve">7           </w:t>
            </w:r>
            <w:r w:rsidR="002A1B37" w:rsidRPr="00021A3A">
              <w:rPr>
                <w:sz w:val="22"/>
              </w:rPr>
              <w:t>30,43</w:t>
            </w:r>
          </w:p>
          <w:p w:rsidR="002A1B37" w:rsidRPr="00021A3A" w:rsidRDefault="00A379AB" w:rsidP="00A379AB">
            <w:pPr>
              <w:spacing w:line="240" w:lineRule="auto"/>
              <w:ind w:left="360"/>
              <w:jc w:val="center"/>
              <w:rPr>
                <w:sz w:val="22"/>
              </w:rPr>
            </w:pPr>
            <w:r w:rsidRPr="00021A3A">
              <w:rPr>
                <w:sz w:val="22"/>
              </w:rPr>
              <w:t xml:space="preserve">1             </w:t>
            </w:r>
            <w:r w:rsidR="002A1B37" w:rsidRPr="00021A3A">
              <w:rPr>
                <w:sz w:val="22"/>
              </w:rPr>
              <w:t>4,35</w:t>
            </w:r>
          </w:p>
          <w:p w:rsidR="002A1B37" w:rsidRPr="00021A3A" w:rsidRDefault="00A379AB" w:rsidP="00A379AB">
            <w:pPr>
              <w:spacing w:line="240" w:lineRule="auto"/>
              <w:rPr>
                <w:sz w:val="22"/>
              </w:rPr>
            </w:pPr>
            <w:r w:rsidRPr="00021A3A">
              <w:rPr>
                <w:sz w:val="22"/>
                <w:lang w:val="en-US"/>
              </w:rPr>
              <w:t xml:space="preserve">       </w:t>
            </w:r>
            <w:r w:rsidRPr="00021A3A">
              <w:rPr>
                <w:sz w:val="22"/>
              </w:rPr>
              <w:t xml:space="preserve">15      </w:t>
            </w:r>
            <w:r w:rsidRPr="00021A3A">
              <w:rPr>
                <w:sz w:val="22"/>
                <w:lang w:val="en-US"/>
              </w:rPr>
              <w:t xml:space="preserve">      </w:t>
            </w:r>
            <w:r w:rsidR="002A1B37" w:rsidRPr="00021A3A">
              <w:rPr>
                <w:sz w:val="22"/>
              </w:rPr>
              <w:t>65,22</w:t>
            </w:r>
          </w:p>
          <w:p w:rsidR="002A1B37" w:rsidRPr="00021A3A" w:rsidRDefault="00A379AB" w:rsidP="00F22253">
            <w:pPr>
              <w:pStyle w:val="ListParagraph"/>
              <w:numPr>
                <w:ilvl w:val="0"/>
                <w:numId w:val="15"/>
              </w:numPr>
              <w:spacing w:line="240" w:lineRule="auto"/>
              <w:rPr>
                <w:sz w:val="22"/>
              </w:rPr>
            </w:pPr>
            <w:r w:rsidRPr="00021A3A">
              <w:rPr>
                <w:sz w:val="22"/>
              </w:rPr>
              <w:t xml:space="preserve">       </w:t>
            </w:r>
            <w:r w:rsidRPr="00021A3A">
              <w:rPr>
                <w:sz w:val="22"/>
                <w:lang w:val="en-US"/>
              </w:rPr>
              <w:t xml:space="preserve">   </w:t>
            </w:r>
            <w:r w:rsidR="002A1B37" w:rsidRPr="00021A3A">
              <w:rPr>
                <w:sz w:val="22"/>
              </w:rPr>
              <w:t>0,00</w:t>
            </w:r>
          </w:p>
          <w:p w:rsidR="002A1B37" w:rsidRPr="00021A3A" w:rsidRDefault="00A379AB" w:rsidP="00A379AB">
            <w:pPr>
              <w:spacing w:line="240" w:lineRule="auto"/>
              <w:ind w:left="465"/>
              <w:jc w:val="center"/>
              <w:rPr>
                <w:rFonts w:eastAsiaTheme="minorHAnsi"/>
                <w:sz w:val="22"/>
              </w:rPr>
            </w:pPr>
            <w:r w:rsidRPr="00021A3A">
              <w:rPr>
                <w:sz w:val="22"/>
                <w:lang w:val="en-US"/>
              </w:rPr>
              <w:t xml:space="preserve"> </w:t>
            </w:r>
            <w:r w:rsidRPr="00021A3A">
              <w:rPr>
                <w:sz w:val="22"/>
              </w:rPr>
              <w:t xml:space="preserve">0        </w:t>
            </w:r>
            <w:r w:rsidRPr="00021A3A">
              <w:rPr>
                <w:sz w:val="22"/>
                <w:lang w:val="en-US"/>
              </w:rPr>
              <w:t xml:space="preserve">     </w:t>
            </w:r>
            <w:r w:rsidRPr="00021A3A">
              <w:rPr>
                <w:sz w:val="22"/>
              </w:rPr>
              <w:t>0,00</w:t>
            </w:r>
          </w:p>
        </w:tc>
      </w:tr>
    </w:tbl>
    <w:p w:rsidR="002A1B37" w:rsidRPr="00021A3A" w:rsidRDefault="002A1B37" w:rsidP="00A379AB">
      <w:pPr>
        <w:pStyle w:val="ListParagraph"/>
        <w:spacing w:line="240" w:lineRule="auto"/>
        <w:ind w:left="0" w:firstLine="567"/>
      </w:pPr>
      <w:r w:rsidRPr="00021A3A">
        <w:t xml:space="preserve">Dari Tabel 4.5 dapat dijelaskan bahwa skor aktivitas peserta didik yang ditafsirkan sangat tinggi dengan rentang kategori skor antara 65-80 diperoleh oleh 1 peserta didik atau 4,35 % pada </w:t>
      </w:r>
      <w:r w:rsidRPr="00021A3A">
        <w:rPr>
          <w:i/>
        </w:rPr>
        <w:t>pretest</w:t>
      </w:r>
      <w:r w:rsidRPr="00021A3A">
        <w:t xml:space="preserve">, meningkat pada </w:t>
      </w:r>
      <w:r w:rsidRPr="00021A3A">
        <w:rPr>
          <w:i/>
        </w:rPr>
        <w:t>posttest</w:t>
      </w:r>
      <w:r w:rsidRPr="00021A3A">
        <w:t xml:space="preserve"> yaitu 7 peserta didik atau 30,43 %. kategori tinggi dengan rentang skor antara 50-64 pada pretest dan </w:t>
      </w:r>
      <w:r w:rsidRPr="00021A3A">
        <w:rPr>
          <w:i/>
        </w:rPr>
        <w:t>posttest</w:t>
      </w:r>
      <w:r w:rsidRPr="00021A3A">
        <w:t xml:space="preserve"> menunjukkan frekuensi yang sama yaitu 1 dengan persentase 4,35 %. Kategori sedang dengan rentang skor 35-49 pada </w:t>
      </w:r>
      <w:r w:rsidRPr="00021A3A">
        <w:rPr>
          <w:i/>
        </w:rPr>
        <w:t>pretest</w:t>
      </w:r>
      <w:r w:rsidRPr="00021A3A">
        <w:t xml:space="preserve"> diperoleh oleh 4 peserta didik dengan persentase 17,39 % menjadi  15 peserta didik pada </w:t>
      </w:r>
      <w:r w:rsidRPr="00021A3A">
        <w:rPr>
          <w:i/>
        </w:rPr>
        <w:t>posttest</w:t>
      </w:r>
      <w:r w:rsidRPr="00021A3A">
        <w:t xml:space="preserve"> atau 65,22 %. 16 peserta didik dikategorikan memiliki aktivitas rendah dengan rentang skor antara 20-34 atau 69,57 %  pada </w:t>
      </w:r>
      <w:r w:rsidRPr="00021A3A">
        <w:rPr>
          <w:i/>
        </w:rPr>
        <w:t>pretest</w:t>
      </w:r>
      <w:r w:rsidRPr="00021A3A">
        <w:t xml:space="preserve">. Dan 1 peserta didik dikategorikan memperoleh skor aktivitas sangat rendah pada </w:t>
      </w:r>
      <w:r w:rsidRPr="00021A3A">
        <w:rPr>
          <w:i/>
        </w:rPr>
        <w:t>pretest</w:t>
      </w:r>
      <w:r w:rsidRPr="00021A3A">
        <w:t xml:space="preserve"> sedangkan pada </w:t>
      </w:r>
      <w:r w:rsidRPr="00021A3A">
        <w:rPr>
          <w:i/>
        </w:rPr>
        <w:t>posttest</w:t>
      </w:r>
      <w:r w:rsidRPr="00021A3A">
        <w:t xml:space="preserve"> tidak ada peserta didik yang dikategorikan memperoleh skor rendah dan sangat rendah.</w:t>
      </w:r>
    </w:p>
    <w:p w:rsidR="002A1B37" w:rsidRPr="00021A3A" w:rsidRDefault="002A1B37" w:rsidP="002A1B37">
      <w:pPr>
        <w:spacing w:line="240" w:lineRule="auto"/>
        <w:rPr>
          <w:lang w:val="en-US"/>
        </w:rPr>
      </w:pPr>
      <w:r w:rsidRPr="00021A3A">
        <w:t>c.</w:t>
      </w:r>
      <w:r w:rsidR="00070BC9" w:rsidRPr="00021A3A">
        <w:rPr>
          <w:lang w:val="en-US"/>
        </w:rPr>
        <w:t xml:space="preserve"> </w:t>
      </w:r>
      <w:r w:rsidRPr="00021A3A">
        <w:t>Hasil Penelitian Hasil Belajar Peserta Didik</w:t>
      </w:r>
    </w:p>
    <w:p w:rsidR="002A1B37" w:rsidRPr="00021A3A" w:rsidRDefault="002A1B37" w:rsidP="00070BC9">
      <w:pPr>
        <w:pStyle w:val="ListParagraph"/>
        <w:spacing w:line="240" w:lineRule="auto"/>
        <w:ind w:left="0" w:firstLine="567"/>
        <w:rPr>
          <w:lang w:val="en-US"/>
        </w:rPr>
      </w:pPr>
      <w:r w:rsidRPr="00021A3A">
        <w:t>Dengan pemberian tes sebelum dan sesudah pembelajaran dengan menggunakan media</w:t>
      </w:r>
      <w:r w:rsidRPr="00021A3A">
        <w:rPr>
          <w:i/>
        </w:rPr>
        <w:t xml:space="preserve"> power point </w:t>
      </w:r>
      <w:r w:rsidRPr="00021A3A">
        <w:t xml:space="preserve">diperoleh hasil sebagai berikut.Tabel berikut menunjukkan perbedaan mean, modus, median, nilai tertinggi dan terendah untuk hasil belajar sebelum dan setelah penerapan media pembelajaran </w:t>
      </w:r>
      <w:r w:rsidRPr="00021A3A">
        <w:rPr>
          <w:i/>
        </w:rPr>
        <w:t xml:space="preserve">power point </w:t>
      </w:r>
      <w:r w:rsidRPr="00021A3A">
        <w:t>pada kelas XI IPA di SMA Negeri 19 Bulukumba</w:t>
      </w:r>
      <w:r w:rsidRPr="00021A3A">
        <w:rPr>
          <w:lang w:val="en-US"/>
        </w:rPr>
        <w:t>.</w:t>
      </w:r>
    </w:p>
    <w:p w:rsidR="002A1B37" w:rsidRPr="00021A3A" w:rsidRDefault="002A1B37" w:rsidP="00070BC9">
      <w:pPr>
        <w:spacing w:line="240" w:lineRule="auto"/>
        <w:jc w:val="center"/>
        <w:rPr>
          <w:bCs/>
          <w:lang w:val="en-US"/>
        </w:rPr>
      </w:pPr>
      <w:r w:rsidRPr="00021A3A">
        <w:t xml:space="preserve">Tabel. 4.6 Hasil Deskriptif  Hasil Belajar Peserta Didik </w:t>
      </w:r>
      <w:r w:rsidRPr="00021A3A">
        <w:rPr>
          <w:bCs/>
          <w:i/>
        </w:rPr>
        <w:t>pretest</w:t>
      </w:r>
      <w:r w:rsidRPr="00021A3A">
        <w:rPr>
          <w:bCs/>
        </w:rPr>
        <w:t xml:space="preserve"> dan </w:t>
      </w:r>
      <w:r w:rsidRPr="00021A3A">
        <w:rPr>
          <w:bCs/>
          <w:i/>
        </w:rPr>
        <w:t>posttest</w:t>
      </w:r>
    </w:p>
    <w:tbl>
      <w:tblPr>
        <w:tblStyle w:val="TableGrid"/>
        <w:tblW w:w="0" w:type="auto"/>
        <w:jc w:val="center"/>
        <w:tblLook w:val="04A0" w:firstRow="1" w:lastRow="0" w:firstColumn="1" w:lastColumn="0" w:noHBand="0" w:noVBand="1"/>
      </w:tblPr>
      <w:tblGrid>
        <w:gridCol w:w="4768"/>
      </w:tblGrid>
      <w:tr w:rsidR="00021A3A" w:rsidRPr="00021A3A" w:rsidTr="006560CD">
        <w:trPr>
          <w:trHeight w:val="486"/>
          <w:jc w:val="center"/>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6560CD" w:rsidP="006560CD">
            <w:pPr>
              <w:pStyle w:val="ListParagraph"/>
              <w:spacing w:line="240" w:lineRule="auto"/>
              <w:ind w:left="0"/>
              <w:jc w:val="center"/>
              <w:rPr>
                <w:rFonts w:eastAsiaTheme="minorHAnsi"/>
                <w:i/>
                <w:sz w:val="20"/>
              </w:rPr>
            </w:pPr>
            <w:r w:rsidRPr="00021A3A">
              <w:rPr>
                <w:i/>
                <w:sz w:val="20"/>
                <w:lang w:val="en-US"/>
              </w:rPr>
              <w:t xml:space="preserve">                                </w:t>
            </w:r>
            <w:r w:rsidR="002A1B37" w:rsidRPr="00021A3A">
              <w:rPr>
                <w:i/>
                <w:sz w:val="20"/>
              </w:rPr>
              <w:t>Pretest</w:t>
            </w:r>
            <w:r w:rsidR="002A1B37" w:rsidRPr="00021A3A">
              <w:rPr>
                <w:i/>
                <w:sz w:val="20"/>
                <w:lang w:val="en-US"/>
              </w:rPr>
              <w:t xml:space="preserve"> </w:t>
            </w:r>
            <w:r w:rsidRPr="00021A3A">
              <w:rPr>
                <w:i/>
                <w:sz w:val="20"/>
                <w:lang w:val="en-US"/>
              </w:rPr>
              <w:t xml:space="preserve">              </w:t>
            </w:r>
            <w:r w:rsidR="002A1B37" w:rsidRPr="00021A3A">
              <w:rPr>
                <w:i/>
                <w:sz w:val="20"/>
              </w:rPr>
              <w:t>Posttest</w:t>
            </w:r>
          </w:p>
        </w:tc>
      </w:tr>
      <w:tr w:rsidR="00021A3A" w:rsidRPr="00021A3A" w:rsidTr="006560CD">
        <w:trPr>
          <w:trHeight w:val="1541"/>
          <w:jc w:val="center"/>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6560CD" w:rsidP="006560CD">
            <w:pPr>
              <w:pStyle w:val="ListParagraph"/>
              <w:spacing w:line="240" w:lineRule="auto"/>
              <w:ind w:left="0"/>
              <w:jc w:val="center"/>
              <w:rPr>
                <w:sz w:val="20"/>
              </w:rPr>
            </w:pPr>
            <w:r w:rsidRPr="00021A3A">
              <w:rPr>
                <w:sz w:val="20"/>
              </w:rPr>
              <w:t xml:space="preserve">Rata – rata             </w:t>
            </w:r>
            <w:r w:rsidRPr="00021A3A">
              <w:rPr>
                <w:sz w:val="20"/>
                <w:lang w:val="en-US"/>
              </w:rPr>
              <w:t xml:space="preserve"> </w:t>
            </w:r>
            <w:r w:rsidRPr="00021A3A">
              <w:rPr>
                <w:sz w:val="20"/>
              </w:rPr>
              <w:t xml:space="preserve">60,87                  </w:t>
            </w:r>
            <w:r w:rsidR="002A1B37" w:rsidRPr="00021A3A">
              <w:rPr>
                <w:sz w:val="20"/>
              </w:rPr>
              <w:t xml:space="preserve"> 82,17</w:t>
            </w:r>
          </w:p>
          <w:p w:rsidR="002A1B37" w:rsidRPr="00021A3A" w:rsidRDefault="006560CD" w:rsidP="006560CD">
            <w:pPr>
              <w:pStyle w:val="ListParagraph"/>
              <w:spacing w:line="240" w:lineRule="auto"/>
              <w:ind w:left="0"/>
              <w:rPr>
                <w:sz w:val="20"/>
              </w:rPr>
            </w:pPr>
            <w:r w:rsidRPr="00021A3A">
              <w:rPr>
                <w:sz w:val="20"/>
                <w:lang w:val="en-US"/>
              </w:rPr>
              <w:t xml:space="preserve">           </w:t>
            </w:r>
            <w:r w:rsidR="002A1B37" w:rsidRPr="00021A3A">
              <w:rPr>
                <w:sz w:val="20"/>
              </w:rPr>
              <w:t xml:space="preserve">Median                   60,00        </w:t>
            </w:r>
            <w:r w:rsidRPr="00021A3A">
              <w:rPr>
                <w:sz w:val="20"/>
              </w:rPr>
              <w:t xml:space="preserve">  </w:t>
            </w:r>
            <w:r w:rsidR="002A1B37" w:rsidRPr="00021A3A">
              <w:rPr>
                <w:sz w:val="20"/>
              </w:rPr>
              <w:t xml:space="preserve"> </w:t>
            </w:r>
            <w:r w:rsidRPr="00021A3A">
              <w:rPr>
                <w:sz w:val="20"/>
                <w:lang w:val="en-US"/>
              </w:rPr>
              <w:t xml:space="preserve">        </w:t>
            </w:r>
            <w:r w:rsidR="002A1B37" w:rsidRPr="00021A3A">
              <w:rPr>
                <w:sz w:val="20"/>
              </w:rPr>
              <w:t>83</w:t>
            </w:r>
          </w:p>
          <w:p w:rsidR="002A1B37" w:rsidRPr="00021A3A" w:rsidRDefault="006560CD" w:rsidP="006560CD">
            <w:pPr>
              <w:pStyle w:val="ListParagraph"/>
              <w:spacing w:line="240" w:lineRule="auto"/>
              <w:ind w:left="0"/>
              <w:rPr>
                <w:sz w:val="20"/>
              </w:rPr>
            </w:pPr>
            <w:r w:rsidRPr="00021A3A">
              <w:rPr>
                <w:sz w:val="20"/>
                <w:lang w:val="en-US"/>
              </w:rPr>
              <w:t xml:space="preserve">           </w:t>
            </w:r>
            <w:r w:rsidR="002A1B37" w:rsidRPr="00021A3A">
              <w:rPr>
                <w:sz w:val="20"/>
              </w:rPr>
              <w:t xml:space="preserve">Modus                    </w:t>
            </w:r>
            <w:r w:rsidRPr="00021A3A">
              <w:rPr>
                <w:sz w:val="20"/>
              </w:rPr>
              <w:t xml:space="preserve"> </w:t>
            </w:r>
            <w:r w:rsidR="002A1B37" w:rsidRPr="00021A3A">
              <w:rPr>
                <w:sz w:val="20"/>
              </w:rPr>
              <w:t xml:space="preserve">60              </w:t>
            </w:r>
            <w:r w:rsidRPr="00021A3A">
              <w:rPr>
                <w:sz w:val="20"/>
              </w:rPr>
              <w:t xml:space="preserve">     </w:t>
            </w:r>
            <w:r w:rsidRPr="00021A3A">
              <w:rPr>
                <w:sz w:val="20"/>
                <w:lang w:val="en-US"/>
              </w:rPr>
              <w:t xml:space="preserve">    </w:t>
            </w:r>
            <w:r w:rsidR="002A1B37" w:rsidRPr="00021A3A">
              <w:rPr>
                <w:sz w:val="20"/>
              </w:rPr>
              <w:t>80</w:t>
            </w:r>
          </w:p>
          <w:p w:rsidR="002A1B37" w:rsidRPr="00021A3A" w:rsidRDefault="006560CD" w:rsidP="006560CD">
            <w:pPr>
              <w:pStyle w:val="ListParagraph"/>
              <w:spacing w:line="240" w:lineRule="auto"/>
              <w:ind w:left="0"/>
              <w:rPr>
                <w:sz w:val="20"/>
              </w:rPr>
            </w:pPr>
            <w:r w:rsidRPr="00021A3A">
              <w:rPr>
                <w:sz w:val="20"/>
                <w:lang w:val="en-US"/>
              </w:rPr>
              <w:t xml:space="preserve">           </w:t>
            </w:r>
            <w:r w:rsidR="002A1B37" w:rsidRPr="00021A3A">
              <w:rPr>
                <w:sz w:val="20"/>
              </w:rPr>
              <w:t xml:space="preserve">Nilai tertinggi        </w:t>
            </w:r>
            <w:r w:rsidRPr="00021A3A">
              <w:rPr>
                <w:sz w:val="20"/>
              </w:rPr>
              <w:t xml:space="preserve"> </w:t>
            </w:r>
            <w:r w:rsidR="002A1B37" w:rsidRPr="00021A3A">
              <w:rPr>
                <w:sz w:val="20"/>
              </w:rPr>
              <w:t xml:space="preserve">73               </w:t>
            </w:r>
            <w:r w:rsidRPr="00021A3A">
              <w:rPr>
                <w:sz w:val="20"/>
                <w:lang w:val="en-US"/>
              </w:rPr>
              <w:t xml:space="preserve">         </w:t>
            </w:r>
            <w:r w:rsidR="002A1B37" w:rsidRPr="00021A3A">
              <w:rPr>
                <w:sz w:val="20"/>
              </w:rPr>
              <w:t>90</w:t>
            </w:r>
          </w:p>
          <w:p w:rsidR="002A1B37" w:rsidRPr="00021A3A" w:rsidRDefault="006560CD" w:rsidP="006560CD">
            <w:pPr>
              <w:pStyle w:val="ListParagraph"/>
              <w:spacing w:line="240" w:lineRule="auto"/>
              <w:ind w:left="0"/>
              <w:rPr>
                <w:rFonts w:eastAsiaTheme="minorHAnsi"/>
                <w:sz w:val="20"/>
              </w:rPr>
            </w:pPr>
            <w:r w:rsidRPr="00021A3A">
              <w:rPr>
                <w:sz w:val="20"/>
                <w:lang w:val="en-US"/>
              </w:rPr>
              <w:t xml:space="preserve">           </w:t>
            </w:r>
            <w:r w:rsidR="002A1B37" w:rsidRPr="00021A3A">
              <w:rPr>
                <w:sz w:val="20"/>
              </w:rPr>
              <w:t xml:space="preserve">Nilai terendah        </w:t>
            </w:r>
            <w:r w:rsidRPr="00021A3A">
              <w:rPr>
                <w:sz w:val="20"/>
              </w:rPr>
              <w:t xml:space="preserve">  </w:t>
            </w:r>
            <w:r w:rsidR="002A1B37" w:rsidRPr="00021A3A">
              <w:rPr>
                <w:sz w:val="20"/>
              </w:rPr>
              <w:t xml:space="preserve">47               </w:t>
            </w:r>
            <w:r w:rsidRPr="00021A3A">
              <w:rPr>
                <w:sz w:val="20"/>
                <w:lang w:val="en-US"/>
              </w:rPr>
              <w:t xml:space="preserve">        </w:t>
            </w:r>
            <w:r w:rsidR="002A1B37" w:rsidRPr="00021A3A">
              <w:rPr>
                <w:sz w:val="20"/>
              </w:rPr>
              <w:t>77</w:t>
            </w:r>
          </w:p>
        </w:tc>
      </w:tr>
    </w:tbl>
    <w:p w:rsidR="006560CD" w:rsidRPr="00021A3A" w:rsidRDefault="002A1B37" w:rsidP="006560CD">
      <w:pPr>
        <w:pStyle w:val="ListParagraph"/>
        <w:spacing w:line="240" w:lineRule="auto"/>
        <w:ind w:left="0" w:firstLine="567"/>
        <w:rPr>
          <w:iCs/>
          <w:lang w:val="en-US" w:eastAsia="id-ID"/>
        </w:rPr>
      </w:pPr>
      <w:r w:rsidRPr="00021A3A">
        <w:rPr>
          <w:iCs/>
          <w:lang w:eastAsia="id-ID"/>
        </w:rPr>
        <w:t xml:space="preserve">Dari hasil penelitian pada Tabel 4.6 yang menunjukkan perbedaan </w:t>
      </w:r>
      <w:r w:rsidRPr="00021A3A">
        <w:rPr>
          <w:iCs/>
          <w:lang w:eastAsia="id-ID"/>
        </w:rPr>
        <w:lastRenderedPageBreak/>
        <w:t xml:space="preserve">mean,median,modus,nilai tertinggi dan nilai terendah diatas, dapat diuraikan bahwa rata- rata hasil belajar peserta didik dari </w:t>
      </w:r>
      <w:r w:rsidRPr="00021A3A">
        <w:rPr>
          <w:i/>
          <w:iCs/>
          <w:lang w:eastAsia="id-ID"/>
        </w:rPr>
        <w:t>pretest</w:t>
      </w:r>
      <w:r w:rsidRPr="00021A3A">
        <w:rPr>
          <w:iCs/>
          <w:lang w:eastAsia="id-ID"/>
        </w:rPr>
        <w:t xml:space="preserve"> ke </w:t>
      </w:r>
      <w:r w:rsidRPr="00021A3A">
        <w:rPr>
          <w:i/>
          <w:iCs/>
          <w:lang w:eastAsia="id-ID"/>
        </w:rPr>
        <w:t>posttest</w:t>
      </w:r>
      <w:r w:rsidRPr="00021A3A">
        <w:rPr>
          <w:iCs/>
          <w:lang w:eastAsia="id-ID"/>
        </w:rPr>
        <w:t xml:space="preserve"> mengalami peningkatan yaitu dari 60,87 % menjadi 82,17 %. Median pada </w:t>
      </w:r>
      <w:r w:rsidRPr="00021A3A">
        <w:rPr>
          <w:i/>
          <w:iCs/>
          <w:lang w:eastAsia="id-ID"/>
        </w:rPr>
        <w:t>pretest</w:t>
      </w:r>
      <w:r w:rsidRPr="00021A3A">
        <w:rPr>
          <w:iCs/>
          <w:lang w:eastAsia="id-ID"/>
        </w:rPr>
        <w:t xml:space="preserve"> adalah 60 dan pada </w:t>
      </w:r>
      <w:r w:rsidRPr="00021A3A">
        <w:rPr>
          <w:i/>
          <w:iCs/>
          <w:lang w:eastAsia="id-ID"/>
        </w:rPr>
        <w:t>posttest</w:t>
      </w:r>
      <w:r w:rsidRPr="00021A3A">
        <w:rPr>
          <w:iCs/>
          <w:lang w:eastAsia="id-ID"/>
        </w:rPr>
        <w:t xml:space="preserve"> adalah 83. Dan modus pada </w:t>
      </w:r>
      <w:r w:rsidRPr="00021A3A">
        <w:rPr>
          <w:i/>
          <w:iCs/>
          <w:lang w:eastAsia="id-ID"/>
        </w:rPr>
        <w:t>pretest</w:t>
      </w:r>
      <w:r w:rsidRPr="00021A3A">
        <w:rPr>
          <w:iCs/>
          <w:lang w:eastAsia="id-ID"/>
        </w:rPr>
        <w:t xml:space="preserve"> adalah 60 dan 80 pada </w:t>
      </w:r>
      <w:r w:rsidRPr="00021A3A">
        <w:rPr>
          <w:i/>
          <w:iCs/>
          <w:lang w:eastAsia="id-ID"/>
        </w:rPr>
        <w:t>posttest</w:t>
      </w:r>
      <w:r w:rsidRPr="00021A3A">
        <w:rPr>
          <w:iCs/>
          <w:lang w:eastAsia="id-ID"/>
        </w:rPr>
        <w:t xml:space="preserve">. Nilai tertinggi peserta didik yang diperoleh pada </w:t>
      </w:r>
      <w:r w:rsidRPr="00021A3A">
        <w:rPr>
          <w:i/>
          <w:iCs/>
          <w:lang w:eastAsia="id-ID"/>
        </w:rPr>
        <w:t>posttest</w:t>
      </w:r>
      <w:r w:rsidRPr="00021A3A">
        <w:rPr>
          <w:iCs/>
          <w:lang w:eastAsia="id-ID"/>
        </w:rPr>
        <w:t xml:space="preserve"> juga lebih tinggi yaitu 90 sedangkan pada </w:t>
      </w:r>
      <w:r w:rsidRPr="00021A3A">
        <w:rPr>
          <w:i/>
          <w:iCs/>
          <w:lang w:eastAsia="id-ID"/>
        </w:rPr>
        <w:t>pretest</w:t>
      </w:r>
      <w:r w:rsidRPr="00021A3A">
        <w:rPr>
          <w:iCs/>
          <w:lang w:eastAsia="id-ID"/>
        </w:rPr>
        <w:t xml:space="preserve"> nilai tertinggi peserta didik adalah 73. Nilai terendah pada </w:t>
      </w:r>
      <w:r w:rsidRPr="00021A3A">
        <w:rPr>
          <w:i/>
          <w:iCs/>
          <w:lang w:eastAsia="id-ID"/>
        </w:rPr>
        <w:t>pretest</w:t>
      </w:r>
      <w:r w:rsidRPr="00021A3A">
        <w:rPr>
          <w:iCs/>
          <w:lang w:eastAsia="id-ID"/>
        </w:rPr>
        <w:t xml:space="preserve"> adalah 47  meningkat menjadi 77 pada </w:t>
      </w:r>
      <w:r w:rsidRPr="00021A3A">
        <w:rPr>
          <w:i/>
          <w:iCs/>
          <w:lang w:eastAsia="id-ID"/>
        </w:rPr>
        <w:t>posttest</w:t>
      </w:r>
      <w:r w:rsidRPr="00021A3A">
        <w:rPr>
          <w:iCs/>
          <w:lang w:eastAsia="id-ID"/>
        </w:rPr>
        <w:t xml:space="preserve"> yaitu setelah pembelajaran dengan menggunakan media </w:t>
      </w:r>
      <w:r w:rsidRPr="00021A3A">
        <w:rPr>
          <w:i/>
          <w:iCs/>
          <w:lang w:eastAsia="id-ID"/>
        </w:rPr>
        <w:t>power point</w:t>
      </w:r>
      <w:r w:rsidRPr="00021A3A">
        <w:rPr>
          <w:iCs/>
          <w:lang w:eastAsia="id-ID"/>
        </w:rPr>
        <w:t>.</w:t>
      </w:r>
    </w:p>
    <w:p w:rsidR="002A1B37" w:rsidRPr="00021A3A" w:rsidRDefault="002A1B37" w:rsidP="006560CD">
      <w:pPr>
        <w:pStyle w:val="ListParagraph"/>
        <w:spacing w:line="240" w:lineRule="auto"/>
        <w:ind w:left="0" w:firstLine="567"/>
        <w:rPr>
          <w:rFonts w:eastAsia="Calibri"/>
        </w:rPr>
      </w:pPr>
      <w:r w:rsidRPr="00021A3A">
        <w:t xml:space="preserve">Pengkategorian Skor Hasil belajar peserta didik sebelum dan sesudah penerapan media belajar </w:t>
      </w:r>
      <w:r w:rsidRPr="00021A3A">
        <w:rPr>
          <w:i/>
        </w:rPr>
        <w:t xml:space="preserve">power point </w:t>
      </w:r>
      <w:r w:rsidRPr="00021A3A">
        <w:t>dapat dilihat pada Tabel 4.6</w:t>
      </w:r>
      <w:r w:rsidRPr="00021A3A">
        <w:rPr>
          <w:lang w:val="en-US"/>
        </w:rPr>
        <w:t xml:space="preserve">. </w:t>
      </w:r>
      <w:proofErr w:type="gramStart"/>
      <w:r w:rsidRPr="00021A3A">
        <w:rPr>
          <w:lang w:val="en-US"/>
        </w:rPr>
        <w:t>data</w:t>
      </w:r>
      <w:proofErr w:type="gramEnd"/>
      <w:r w:rsidRPr="00021A3A">
        <w:rPr>
          <w:lang w:val="en-US"/>
        </w:rPr>
        <w:t xml:space="preserve"> yang menguatkan hasil penelitian hasil belajar peserta didik dapat dilihat pada lampiran 14</w:t>
      </w:r>
    </w:p>
    <w:p w:rsidR="002A1B37" w:rsidRPr="00021A3A" w:rsidRDefault="002A1B37" w:rsidP="006560CD">
      <w:pPr>
        <w:spacing w:line="240" w:lineRule="auto"/>
        <w:jc w:val="center"/>
        <w:rPr>
          <w:bCs/>
          <w:lang w:val="en-US"/>
        </w:rPr>
      </w:pPr>
      <w:r w:rsidRPr="00021A3A">
        <w:t xml:space="preserve">Tabel 4.7.  Skor Hasil Belajar </w:t>
      </w:r>
      <w:r w:rsidRPr="00021A3A">
        <w:rPr>
          <w:bCs/>
          <w:i/>
        </w:rPr>
        <w:t>pretest</w:t>
      </w:r>
      <w:r w:rsidRPr="00021A3A">
        <w:rPr>
          <w:bCs/>
        </w:rPr>
        <w:t xml:space="preserve"> dan </w:t>
      </w:r>
      <w:r w:rsidRPr="00021A3A">
        <w:rPr>
          <w:bCs/>
          <w:i/>
        </w:rPr>
        <w:t>posttest</w:t>
      </w:r>
    </w:p>
    <w:tbl>
      <w:tblPr>
        <w:tblStyle w:val="TableGrid"/>
        <w:tblW w:w="0" w:type="auto"/>
        <w:jc w:val="center"/>
        <w:tblLook w:val="04A0" w:firstRow="1" w:lastRow="0" w:firstColumn="1" w:lastColumn="0" w:noHBand="0" w:noVBand="1"/>
      </w:tblPr>
      <w:tblGrid>
        <w:gridCol w:w="4768"/>
      </w:tblGrid>
      <w:tr w:rsidR="00021A3A" w:rsidRPr="00021A3A" w:rsidTr="006A2374">
        <w:trPr>
          <w:trHeight w:val="596"/>
          <w:jc w:val="center"/>
        </w:trPr>
        <w:tc>
          <w:tcPr>
            <w:tcW w:w="5560" w:type="dxa"/>
            <w:tcBorders>
              <w:top w:val="single" w:sz="4" w:space="0" w:color="000000" w:themeColor="text1"/>
              <w:left w:val="single" w:sz="6" w:space="0" w:color="FFFFFF" w:themeColor="background1"/>
              <w:bottom w:val="nil"/>
              <w:right w:val="single" w:sz="6" w:space="0" w:color="FFFFFF" w:themeColor="background1"/>
            </w:tcBorders>
            <w:shd w:val="clear" w:color="auto" w:fill="FFFFFF" w:themeFill="background1"/>
            <w:vAlign w:val="center"/>
            <w:hideMark/>
          </w:tcPr>
          <w:p w:rsidR="002A1B37" w:rsidRPr="00021A3A" w:rsidRDefault="002A1B37" w:rsidP="006A2374">
            <w:pPr>
              <w:pStyle w:val="ListParagraph"/>
              <w:spacing w:line="240" w:lineRule="auto"/>
              <w:ind w:left="0"/>
              <w:jc w:val="center"/>
              <w:rPr>
                <w:rFonts w:eastAsiaTheme="minorHAnsi"/>
                <w:sz w:val="20"/>
              </w:rPr>
            </w:pPr>
            <w:r w:rsidRPr="00021A3A">
              <w:rPr>
                <w:i/>
                <w:sz w:val="20"/>
              </w:rPr>
              <w:t>Pretest</w:t>
            </w:r>
            <w:r w:rsidRPr="00021A3A">
              <w:rPr>
                <w:sz w:val="20"/>
                <w:lang w:val="en-US"/>
              </w:rPr>
              <w:t xml:space="preserve">                                     </w:t>
            </w:r>
            <w:r w:rsidRPr="00021A3A">
              <w:rPr>
                <w:i/>
                <w:sz w:val="20"/>
              </w:rPr>
              <w:t>Posttest</w:t>
            </w:r>
          </w:p>
        </w:tc>
      </w:tr>
      <w:tr w:rsidR="00021A3A" w:rsidRPr="00021A3A" w:rsidTr="006A2374">
        <w:trPr>
          <w:trHeight w:val="533"/>
          <w:jc w:val="center"/>
        </w:trPr>
        <w:tc>
          <w:tcPr>
            <w:tcW w:w="5560" w:type="dxa"/>
            <w:tcBorders>
              <w:top w:val="nil"/>
              <w:left w:val="single" w:sz="6" w:space="0" w:color="FFFFFF" w:themeColor="background1"/>
              <w:bottom w:val="single" w:sz="4" w:space="0" w:color="auto"/>
              <w:right w:val="single" w:sz="6" w:space="0" w:color="FFFFFF" w:themeColor="background1"/>
            </w:tcBorders>
            <w:vAlign w:val="center"/>
            <w:hideMark/>
          </w:tcPr>
          <w:p w:rsidR="002A1B37" w:rsidRPr="00021A3A" w:rsidRDefault="002A1B37" w:rsidP="006A2374">
            <w:pPr>
              <w:pStyle w:val="ListParagraph"/>
              <w:spacing w:line="240" w:lineRule="auto"/>
              <w:ind w:left="0"/>
              <w:jc w:val="center"/>
              <w:rPr>
                <w:rFonts w:eastAsiaTheme="minorHAnsi"/>
                <w:sz w:val="20"/>
              </w:rPr>
            </w:pPr>
            <w:r w:rsidRPr="00021A3A">
              <w:rPr>
                <w:sz w:val="20"/>
              </w:rPr>
              <w:t>Frekuensi</w:t>
            </w:r>
            <w:r w:rsidRPr="00021A3A">
              <w:rPr>
                <w:sz w:val="20"/>
                <w:lang w:val="en-US"/>
              </w:rPr>
              <w:t xml:space="preserve">     </w:t>
            </w:r>
            <w:r w:rsidRPr="00021A3A">
              <w:rPr>
                <w:sz w:val="20"/>
              </w:rPr>
              <w:t>Persentase</w:t>
            </w:r>
            <w:r w:rsidR="006A2374" w:rsidRPr="00021A3A">
              <w:rPr>
                <w:sz w:val="20"/>
                <w:lang w:val="en-US"/>
              </w:rPr>
              <w:t xml:space="preserve">         </w:t>
            </w:r>
            <w:r w:rsidRPr="00021A3A">
              <w:rPr>
                <w:sz w:val="20"/>
                <w:lang w:val="en-US"/>
              </w:rPr>
              <w:t xml:space="preserve"> </w:t>
            </w:r>
            <w:r w:rsidRPr="00021A3A">
              <w:rPr>
                <w:sz w:val="20"/>
              </w:rPr>
              <w:t>Frekuensi</w:t>
            </w:r>
            <w:r w:rsidRPr="00021A3A">
              <w:rPr>
                <w:sz w:val="20"/>
                <w:lang w:val="en-US"/>
              </w:rPr>
              <w:t xml:space="preserve">     </w:t>
            </w:r>
            <w:r w:rsidRPr="00021A3A">
              <w:rPr>
                <w:sz w:val="20"/>
              </w:rPr>
              <w:t>Persentase</w:t>
            </w:r>
          </w:p>
        </w:tc>
      </w:tr>
      <w:tr w:rsidR="00021A3A" w:rsidRPr="00021A3A" w:rsidTr="006A2374">
        <w:trPr>
          <w:trHeight w:val="1718"/>
          <w:jc w:val="center"/>
        </w:trPr>
        <w:tc>
          <w:tcPr>
            <w:tcW w:w="5560" w:type="dxa"/>
            <w:tcBorders>
              <w:top w:val="single" w:sz="4" w:space="0" w:color="auto"/>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6A2374" w:rsidP="00F22253">
            <w:pPr>
              <w:pStyle w:val="ListParagraph"/>
              <w:numPr>
                <w:ilvl w:val="0"/>
                <w:numId w:val="16"/>
              </w:numPr>
              <w:spacing w:line="276" w:lineRule="auto"/>
              <w:rPr>
                <w:sz w:val="20"/>
              </w:rPr>
            </w:pPr>
            <w:r w:rsidRPr="00021A3A">
              <w:rPr>
                <w:sz w:val="20"/>
                <w:lang w:val="en-US"/>
              </w:rPr>
              <w:t xml:space="preserve">                </w:t>
            </w:r>
            <w:r w:rsidR="002A1B37" w:rsidRPr="00021A3A">
              <w:rPr>
                <w:sz w:val="20"/>
              </w:rPr>
              <w:t>0,00</w:t>
            </w:r>
            <w:r w:rsidRPr="00021A3A">
              <w:rPr>
                <w:sz w:val="20"/>
                <w:lang w:val="en-US"/>
              </w:rPr>
              <w:t xml:space="preserve">                5                     </w:t>
            </w:r>
            <w:r w:rsidR="002A1B37" w:rsidRPr="00021A3A">
              <w:rPr>
                <w:sz w:val="20"/>
                <w:lang w:val="en-US"/>
              </w:rPr>
              <w:t>21,74</w:t>
            </w:r>
          </w:p>
          <w:p w:rsidR="002A1B37" w:rsidRPr="00021A3A" w:rsidRDefault="002A1B37" w:rsidP="006A2374">
            <w:pPr>
              <w:spacing w:line="276" w:lineRule="auto"/>
              <w:jc w:val="center"/>
              <w:rPr>
                <w:sz w:val="20"/>
              </w:rPr>
            </w:pPr>
            <w:r w:rsidRPr="00021A3A">
              <w:rPr>
                <w:sz w:val="20"/>
              </w:rPr>
              <w:t>7                       30,43              18                   78,26</w:t>
            </w:r>
          </w:p>
          <w:p w:rsidR="002A1B37" w:rsidRPr="00021A3A" w:rsidRDefault="002A1B37" w:rsidP="006A2374">
            <w:pPr>
              <w:spacing w:line="276" w:lineRule="auto"/>
              <w:jc w:val="center"/>
              <w:rPr>
                <w:sz w:val="20"/>
              </w:rPr>
            </w:pPr>
            <w:r w:rsidRPr="00021A3A">
              <w:rPr>
                <w:sz w:val="20"/>
              </w:rPr>
              <w:t>11                     47,83                0                    0,00</w:t>
            </w:r>
          </w:p>
          <w:p w:rsidR="002A1B37" w:rsidRPr="00021A3A" w:rsidRDefault="002A1B37" w:rsidP="006A2374">
            <w:pPr>
              <w:spacing w:line="276" w:lineRule="auto"/>
              <w:jc w:val="center"/>
              <w:rPr>
                <w:sz w:val="20"/>
              </w:rPr>
            </w:pPr>
            <w:r w:rsidRPr="00021A3A">
              <w:rPr>
                <w:sz w:val="20"/>
              </w:rPr>
              <w:t>5                      21,74                0                    0,00</w:t>
            </w:r>
          </w:p>
          <w:p w:rsidR="002A1B37" w:rsidRPr="00021A3A" w:rsidRDefault="002A1B37" w:rsidP="006A2374">
            <w:pPr>
              <w:spacing w:line="276" w:lineRule="auto"/>
              <w:jc w:val="center"/>
              <w:rPr>
                <w:sz w:val="20"/>
              </w:rPr>
            </w:pPr>
            <w:r w:rsidRPr="00021A3A">
              <w:rPr>
                <w:sz w:val="20"/>
              </w:rPr>
              <w:t>0                        0,00                0                    0,00</w:t>
            </w:r>
          </w:p>
        </w:tc>
      </w:tr>
    </w:tbl>
    <w:p w:rsidR="002A1B37" w:rsidRPr="00021A3A" w:rsidRDefault="002A1B37" w:rsidP="006A2374">
      <w:pPr>
        <w:pStyle w:val="ListParagraph"/>
        <w:spacing w:line="240" w:lineRule="auto"/>
        <w:ind w:left="0" w:firstLine="567"/>
      </w:pPr>
      <w:r w:rsidRPr="00021A3A">
        <w:t xml:space="preserve">Pengkategorian Skor Hasil belajar peserta didik sebelum dan sesudah penggunaan media belajar </w:t>
      </w:r>
      <w:r w:rsidRPr="00021A3A">
        <w:rPr>
          <w:i/>
        </w:rPr>
        <w:t>power point</w:t>
      </w:r>
      <w:r w:rsidRPr="00021A3A">
        <w:t xml:space="preserve"> dapat dilihat pada Tabel 4.7.  Kategori sangat tinggi dengan rentang skor antara 85-100 diperoleh oleh 5 peserta didik pada </w:t>
      </w:r>
      <w:r w:rsidRPr="00021A3A">
        <w:rPr>
          <w:i/>
        </w:rPr>
        <w:t>posttest</w:t>
      </w:r>
      <w:r w:rsidRPr="00021A3A">
        <w:t xml:space="preserve"> sedangkan pada </w:t>
      </w:r>
      <w:r w:rsidRPr="00021A3A">
        <w:rPr>
          <w:i/>
        </w:rPr>
        <w:t>pretest</w:t>
      </w:r>
      <w:r w:rsidRPr="00021A3A">
        <w:t xml:space="preserve"> tidak ada peserta didik yang memperoleh skor tersebut. 7 peserta didik yang mencapai kategori tinggi dengan rentang skor antara 65-84 pada </w:t>
      </w:r>
      <w:r w:rsidRPr="00021A3A">
        <w:rPr>
          <w:i/>
        </w:rPr>
        <w:t>pretest</w:t>
      </w:r>
      <w:r w:rsidRPr="00021A3A">
        <w:t xml:space="preserve"> atau 30,43 % meningkat menjadi 18 peserta didik pada </w:t>
      </w:r>
      <w:r w:rsidRPr="00021A3A">
        <w:rPr>
          <w:i/>
        </w:rPr>
        <w:t>posttest</w:t>
      </w:r>
      <w:r w:rsidRPr="00021A3A">
        <w:t xml:space="preserve"> dengan persentase 78,26 %. </w:t>
      </w:r>
    </w:p>
    <w:p w:rsidR="002A1B37" w:rsidRPr="00021A3A" w:rsidRDefault="002A1B37" w:rsidP="006A2374">
      <w:pPr>
        <w:pStyle w:val="ListParagraph"/>
        <w:spacing w:line="240" w:lineRule="auto"/>
        <w:ind w:left="0" w:firstLine="567"/>
        <w:rPr>
          <w:lang w:eastAsia="id-ID"/>
        </w:rPr>
      </w:pPr>
      <w:r w:rsidRPr="00021A3A">
        <w:t xml:space="preserve">11 peserta didik yang dikategorikan sedang pada tes </w:t>
      </w:r>
      <w:r w:rsidRPr="00021A3A">
        <w:rPr>
          <w:i/>
        </w:rPr>
        <w:t>pretest</w:t>
      </w:r>
      <w:r w:rsidRPr="00021A3A">
        <w:t xml:space="preserve"> dengan rentang skor antar </w:t>
      </w:r>
      <w:r w:rsidRPr="00021A3A">
        <w:rPr>
          <w:lang w:eastAsia="id-ID"/>
        </w:rPr>
        <w:t xml:space="preserve">55 – 64 dengan persentase 47,83 sedangkan pada hasil tes </w:t>
      </w:r>
      <w:r w:rsidRPr="00021A3A">
        <w:rPr>
          <w:i/>
          <w:lang w:eastAsia="id-ID"/>
        </w:rPr>
        <w:t>posttest</w:t>
      </w:r>
      <w:r w:rsidRPr="00021A3A">
        <w:rPr>
          <w:lang w:eastAsia="id-ID"/>
        </w:rPr>
        <w:t xml:space="preserve">tidak ada peserta didik yang dikategorikan memperoleh skor sedang atau 0 %.dan 5 peserta didik yang memperoleh skor kategori rendah pada hasil belajar </w:t>
      </w:r>
      <w:r w:rsidRPr="00021A3A">
        <w:rPr>
          <w:i/>
          <w:lang w:eastAsia="id-ID"/>
        </w:rPr>
        <w:t>pretest</w:t>
      </w:r>
      <w:r w:rsidRPr="00021A3A">
        <w:rPr>
          <w:lang w:eastAsia="id-ID"/>
        </w:rPr>
        <w:t xml:space="preserve"> dengan persentase 21,74 % </w:t>
      </w:r>
      <w:r w:rsidRPr="00021A3A">
        <w:rPr>
          <w:lang w:eastAsia="id-ID"/>
        </w:rPr>
        <w:lastRenderedPageBreak/>
        <w:t xml:space="preserve">sedangkan pada tes </w:t>
      </w:r>
      <w:r w:rsidRPr="00021A3A">
        <w:rPr>
          <w:i/>
          <w:lang w:eastAsia="id-ID"/>
        </w:rPr>
        <w:t>posttest</w:t>
      </w:r>
      <w:r w:rsidRPr="00021A3A">
        <w:rPr>
          <w:lang w:eastAsia="id-ID"/>
        </w:rPr>
        <w:t xml:space="preserve"> tidak ada peserta didik yang memperoleh skor rendah atau 0 %.</w:t>
      </w:r>
    </w:p>
    <w:p w:rsidR="002A1B37" w:rsidRPr="00021A3A" w:rsidRDefault="002A1B37" w:rsidP="006A2374">
      <w:pPr>
        <w:pStyle w:val="ListParagraph"/>
        <w:spacing w:line="240" w:lineRule="auto"/>
        <w:ind w:left="0" w:firstLine="567"/>
      </w:pPr>
      <w:r w:rsidRPr="00021A3A">
        <w:t xml:space="preserve">Dengan deskripsi data  serta memperhatikan Tabel – Tabel diatas dapat dilihat bahwa rata-rata skor </w:t>
      </w:r>
      <w:r w:rsidRPr="00021A3A">
        <w:rPr>
          <w:i/>
        </w:rPr>
        <w:t>pretests</w:t>
      </w:r>
      <w:r w:rsidRPr="00021A3A">
        <w:t xml:space="preserve"> dan </w:t>
      </w:r>
      <w:r w:rsidRPr="00021A3A">
        <w:rPr>
          <w:i/>
        </w:rPr>
        <w:t>posttests</w:t>
      </w:r>
      <w:r w:rsidRPr="00021A3A">
        <w:t xml:space="preserve"> hasil belajar, minat belajar dan aktivitas belajar </w:t>
      </w:r>
      <w:r w:rsidRPr="00021A3A">
        <w:rPr>
          <w:iCs/>
        </w:rPr>
        <w:t>tidak berbeda terlalu jauh</w:t>
      </w:r>
      <w:r w:rsidRPr="00021A3A">
        <w:t>. Akan tetapi, untuk melihat apakah perbedaan tersebut cukup berarti atau tidak maka akan dilakukan uji statistik berikut.</w:t>
      </w:r>
    </w:p>
    <w:p w:rsidR="002A1B37" w:rsidRPr="00021A3A" w:rsidRDefault="002A1B37" w:rsidP="00F22253">
      <w:pPr>
        <w:pStyle w:val="ListParagraph"/>
        <w:numPr>
          <w:ilvl w:val="0"/>
          <w:numId w:val="11"/>
        </w:numPr>
        <w:spacing w:line="240" w:lineRule="auto"/>
        <w:rPr>
          <w:b/>
        </w:rPr>
      </w:pPr>
      <w:r w:rsidRPr="00021A3A">
        <w:t>Uji</w:t>
      </w:r>
      <w:r w:rsidRPr="00021A3A">
        <w:rPr>
          <w:b/>
        </w:rPr>
        <w:t xml:space="preserve"> </w:t>
      </w:r>
      <w:r w:rsidRPr="00021A3A">
        <w:rPr>
          <w:i/>
        </w:rPr>
        <w:t>normalitas</w:t>
      </w:r>
    </w:p>
    <w:p w:rsidR="002A1B37" w:rsidRPr="00021A3A" w:rsidRDefault="002A1B37" w:rsidP="006A2374">
      <w:pPr>
        <w:spacing w:line="240" w:lineRule="auto"/>
        <w:ind w:firstLine="567"/>
      </w:pPr>
      <w:r w:rsidRPr="00021A3A">
        <w:t xml:space="preserve">Setelah diketahui analisis statistik deskriptif skor </w:t>
      </w:r>
      <w:r w:rsidRPr="00021A3A">
        <w:rPr>
          <w:i/>
          <w:iCs/>
        </w:rPr>
        <w:t xml:space="preserve">pretest </w:t>
      </w:r>
      <w:r w:rsidRPr="00021A3A">
        <w:t>dan</w:t>
      </w:r>
      <w:r w:rsidRPr="00021A3A">
        <w:rPr>
          <w:i/>
        </w:rPr>
        <w:t>posttest</w:t>
      </w:r>
      <w:r w:rsidRPr="00021A3A">
        <w:t xml:space="preserve"> untuk objek penelitian yakni kelas XI IPA, langkah selanjutnya adalah melakukan uji normalitasterhadap skor </w:t>
      </w:r>
      <w:r w:rsidRPr="00021A3A">
        <w:rPr>
          <w:iCs/>
        </w:rPr>
        <w:t>pretest</w:t>
      </w:r>
      <w:r w:rsidRPr="00021A3A">
        <w:t xml:space="preserve">dan </w:t>
      </w:r>
      <w:r w:rsidRPr="00021A3A">
        <w:rPr>
          <w:i/>
        </w:rPr>
        <w:t>posttest</w:t>
      </w:r>
      <w:r w:rsidRPr="00021A3A">
        <w:t xml:space="preserve">s tersebut. Uji normalitas dilakukan untuk mengetahui apakah data berdistribusi normal atau tidak. Pengujian normalitas dilakukan dengan statistik uji </w:t>
      </w:r>
      <w:r w:rsidRPr="00021A3A">
        <w:rPr>
          <w:i/>
          <w:iCs/>
        </w:rPr>
        <w:t>Kolmogorov-Smirnov</w:t>
      </w:r>
      <w:r w:rsidRPr="00021A3A">
        <w:t>dengan bantuan program SPSS 17.0. Hasil uji normalitas diberikan pada Tabel 4.8</w:t>
      </w:r>
    </w:p>
    <w:p w:rsidR="002A1B37" w:rsidRPr="00021A3A" w:rsidRDefault="002A1B37" w:rsidP="006A2374">
      <w:pPr>
        <w:spacing w:line="240" w:lineRule="auto"/>
        <w:jc w:val="center"/>
        <w:rPr>
          <w:bCs/>
        </w:rPr>
      </w:pPr>
      <w:r w:rsidRPr="00021A3A">
        <w:t xml:space="preserve">Tabe 4.8 Hasil Uji Normalitas </w:t>
      </w:r>
      <w:r w:rsidRPr="00021A3A">
        <w:rPr>
          <w:bCs/>
          <w:i/>
        </w:rPr>
        <w:t>pretest</w:t>
      </w:r>
      <w:r w:rsidRPr="00021A3A">
        <w:rPr>
          <w:bCs/>
        </w:rPr>
        <w:t xml:space="preserve"> dan </w:t>
      </w:r>
      <w:r w:rsidRPr="00021A3A">
        <w:rPr>
          <w:bCs/>
          <w:i/>
        </w:rPr>
        <w:t>posttest</w:t>
      </w:r>
    </w:p>
    <w:tbl>
      <w:tblPr>
        <w:tblStyle w:val="TableGrid"/>
        <w:tblW w:w="0" w:type="auto"/>
        <w:jc w:val="center"/>
        <w:tblLook w:val="04A0" w:firstRow="1" w:lastRow="0" w:firstColumn="1" w:lastColumn="0" w:noHBand="0" w:noVBand="1"/>
      </w:tblPr>
      <w:tblGrid>
        <w:gridCol w:w="4768"/>
      </w:tblGrid>
      <w:tr w:rsidR="00021A3A" w:rsidRPr="00021A3A" w:rsidTr="006A2374">
        <w:trPr>
          <w:trHeight w:val="613"/>
          <w:jc w:val="center"/>
        </w:trPr>
        <w:tc>
          <w:tcPr>
            <w:tcW w:w="8277" w:type="dxa"/>
            <w:tcBorders>
              <w:top w:val="single" w:sz="4" w:space="0" w:color="auto"/>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2A1B37" w:rsidP="00F374F9">
            <w:pPr>
              <w:pStyle w:val="ListParagraph"/>
              <w:spacing w:line="240" w:lineRule="auto"/>
              <w:ind w:left="0"/>
              <w:jc w:val="left"/>
              <w:rPr>
                <w:sz w:val="20"/>
              </w:rPr>
            </w:pPr>
            <w:r w:rsidRPr="00021A3A">
              <w:rPr>
                <w:sz w:val="20"/>
              </w:rPr>
              <w:t>Data hasil</w:t>
            </w:r>
          </w:p>
          <w:p w:rsidR="002A1B37" w:rsidRPr="00021A3A" w:rsidRDefault="002A1B37" w:rsidP="00F374F9">
            <w:pPr>
              <w:pStyle w:val="ListParagraph"/>
              <w:spacing w:line="240" w:lineRule="auto"/>
              <w:ind w:left="0"/>
              <w:jc w:val="left"/>
              <w:rPr>
                <w:rFonts w:eastAsiaTheme="minorHAnsi"/>
                <w:sz w:val="20"/>
              </w:rPr>
            </w:pPr>
            <w:r w:rsidRPr="00021A3A">
              <w:rPr>
                <w:sz w:val="20"/>
              </w:rPr>
              <w:t>Penelitian</w:t>
            </w:r>
            <w:r w:rsidR="00D37E49" w:rsidRPr="00021A3A">
              <w:rPr>
                <w:sz w:val="20"/>
                <w:lang w:val="en-US"/>
              </w:rPr>
              <w:t xml:space="preserve">                    </w:t>
            </w:r>
            <w:r w:rsidRPr="00021A3A">
              <w:rPr>
                <w:sz w:val="20"/>
              </w:rPr>
              <w:t>Nilai sig</w:t>
            </w:r>
            <w:r w:rsidR="00D37E49" w:rsidRPr="00021A3A">
              <w:rPr>
                <w:sz w:val="20"/>
                <w:lang w:val="en-US"/>
              </w:rPr>
              <w:t xml:space="preserve">      </w:t>
            </w:r>
            <w:r w:rsidRPr="00021A3A">
              <w:rPr>
                <w:sz w:val="20"/>
              </w:rPr>
              <w:t>Syarat</w:t>
            </w:r>
            <w:r w:rsidR="00D37E49" w:rsidRPr="00021A3A">
              <w:rPr>
                <w:sz w:val="20"/>
                <w:lang w:val="en-US"/>
              </w:rPr>
              <w:t xml:space="preserve">      </w:t>
            </w:r>
            <w:r w:rsidRPr="00021A3A">
              <w:rPr>
                <w:sz w:val="20"/>
              </w:rPr>
              <w:t>kesimpulan</w:t>
            </w:r>
          </w:p>
        </w:tc>
      </w:tr>
      <w:tr w:rsidR="00021A3A" w:rsidRPr="00021A3A" w:rsidTr="006A2374">
        <w:trPr>
          <w:trHeight w:val="1114"/>
          <w:jc w:val="center"/>
        </w:trPr>
        <w:tc>
          <w:tcPr>
            <w:tcW w:w="8277"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2A1B37" w:rsidP="00D37E49">
            <w:pPr>
              <w:pStyle w:val="ListParagraph"/>
              <w:spacing w:line="240" w:lineRule="auto"/>
              <w:ind w:left="0"/>
              <w:rPr>
                <w:sz w:val="20"/>
              </w:rPr>
            </w:pPr>
            <w:r w:rsidRPr="00021A3A">
              <w:rPr>
                <w:i/>
                <w:sz w:val="20"/>
              </w:rPr>
              <w:t>Pretest</w:t>
            </w:r>
            <w:r w:rsidR="00D37E49" w:rsidRPr="00021A3A">
              <w:rPr>
                <w:sz w:val="20"/>
              </w:rPr>
              <w:t xml:space="preserve"> hasil belajar </w:t>
            </w:r>
            <w:r w:rsidR="00D37E49" w:rsidRPr="00021A3A">
              <w:rPr>
                <w:sz w:val="20"/>
                <w:lang w:val="en-US"/>
              </w:rPr>
              <w:t xml:space="preserve">   </w:t>
            </w:r>
            <w:r w:rsidR="00D37E49" w:rsidRPr="00021A3A">
              <w:rPr>
                <w:sz w:val="20"/>
              </w:rPr>
              <w:t xml:space="preserve">0,190   </w:t>
            </w:r>
            <w:r w:rsidR="00D37E49" w:rsidRPr="00021A3A">
              <w:rPr>
                <w:sz w:val="20"/>
                <w:lang w:val="en-US"/>
              </w:rPr>
              <w:t xml:space="preserve"> </w:t>
            </w:r>
            <w:r w:rsidR="00D37E49" w:rsidRPr="00021A3A">
              <w:rPr>
                <w:sz w:val="20"/>
              </w:rPr>
              <w:t xml:space="preserve"> </w:t>
            </w:r>
            <w:r w:rsidR="00D37E49" w:rsidRPr="00021A3A">
              <w:rPr>
                <w:sz w:val="20"/>
                <w:lang w:val="en-US"/>
              </w:rPr>
              <w:t xml:space="preserve">  </w:t>
            </w:r>
            <w:r w:rsidR="00D37E49" w:rsidRPr="00021A3A">
              <w:rPr>
                <w:sz w:val="20"/>
              </w:rPr>
              <w:t xml:space="preserve">sig &gt; α (0,05)    </w:t>
            </w:r>
            <w:r w:rsidRPr="00021A3A">
              <w:rPr>
                <w:sz w:val="20"/>
              </w:rPr>
              <w:t xml:space="preserve"> normal</w:t>
            </w:r>
          </w:p>
          <w:p w:rsidR="002A1B37" w:rsidRPr="00021A3A" w:rsidRDefault="002A1B37" w:rsidP="00D37E49">
            <w:pPr>
              <w:pStyle w:val="ListParagraph"/>
              <w:spacing w:line="240" w:lineRule="auto"/>
              <w:ind w:left="0"/>
              <w:jc w:val="left"/>
              <w:rPr>
                <w:sz w:val="20"/>
              </w:rPr>
            </w:pPr>
            <w:r w:rsidRPr="00021A3A">
              <w:rPr>
                <w:i/>
                <w:sz w:val="20"/>
              </w:rPr>
              <w:t>Posttest</w:t>
            </w:r>
            <w:r w:rsidR="00D37E49" w:rsidRPr="00021A3A">
              <w:rPr>
                <w:sz w:val="20"/>
              </w:rPr>
              <w:t xml:space="preserve"> hasil belajar</w:t>
            </w:r>
            <w:r w:rsidR="00D37E49" w:rsidRPr="00021A3A">
              <w:rPr>
                <w:sz w:val="20"/>
                <w:lang w:val="en-US"/>
              </w:rPr>
              <w:t xml:space="preserve">   </w:t>
            </w:r>
            <w:r w:rsidR="00D37E49" w:rsidRPr="00021A3A">
              <w:rPr>
                <w:sz w:val="20"/>
              </w:rPr>
              <w:t xml:space="preserve">0,119            </w:t>
            </w:r>
            <w:r w:rsidRPr="00021A3A">
              <w:rPr>
                <w:sz w:val="20"/>
              </w:rPr>
              <w:t xml:space="preserve">         </w:t>
            </w:r>
            <w:r w:rsidR="00D37E49" w:rsidRPr="00021A3A">
              <w:rPr>
                <w:sz w:val="20"/>
              </w:rPr>
              <w:t xml:space="preserve">             </w:t>
            </w:r>
            <w:r w:rsidRPr="00021A3A">
              <w:rPr>
                <w:sz w:val="20"/>
              </w:rPr>
              <w:t>normal</w:t>
            </w:r>
          </w:p>
          <w:p w:rsidR="002A1B37" w:rsidRPr="00021A3A" w:rsidRDefault="002A1B37" w:rsidP="00D37E49">
            <w:pPr>
              <w:pStyle w:val="ListParagraph"/>
              <w:spacing w:line="240" w:lineRule="auto"/>
              <w:ind w:left="0"/>
              <w:jc w:val="left"/>
              <w:rPr>
                <w:sz w:val="20"/>
              </w:rPr>
            </w:pPr>
            <w:r w:rsidRPr="00021A3A">
              <w:rPr>
                <w:i/>
                <w:sz w:val="20"/>
              </w:rPr>
              <w:t>Pretest</w:t>
            </w:r>
            <w:r w:rsidR="00D37E49" w:rsidRPr="00021A3A">
              <w:rPr>
                <w:sz w:val="20"/>
              </w:rPr>
              <w:t xml:space="preserve"> minat belajar   </w:t>
            </w:r>
            <w:r w:rsidR="00D37E49" w:rsidRPr="00021A3A">
              <w:rPr>
                <w:sz w:val="20"/>
                <w:lang w:val="en-US"/>
              </w:rPr>
              <w:t xml:space="preserve"> </w:t>
            </w:r>
            <w:r w:rsidRPr="00021A3A">
              <w:rPr>
                <w:sz w:val="20"/>
              </w:rPr>
              <w:t xml:space="preserve">0,200   </w:t>
            </w:r>
            <w:r w:rsidR="00D37E49" w:rsidRPr="00021A3A">
              <w:rPr>
                <w:sz w:val="20"/>
              </w:rPr>
              <w:t xml:space="preserve">           </w:t>
            </w:r>
            <w:r w:rsidR="00D37E49" w:rsidRPr="00021A3A">
              <w:rPr>
                <w:sz w:val="20"/>
                <w:lang w:val="en-US"/>
              </w:rPr>
              <w:t xml:space="preserve"> </w:t>
            </w:r>
            <w:r w:rsidR="00D37E49" w:rsidRPr="00021A3A">
              <w:rPr>
                <w:sz w:val="20"/>
              </w:rPr>
              <w:t xml:space="preserve">   </w:t>
            </w:r>
            <w:r w:rsidRPr="00021A3A">
              <w:rPr>
                <w:sz w:val="20"/>
              </w:rPr>
              <w:t xml:space="preserve">               normal</w:t>
            </w:r>
          </w:p>
          <w:p w:rsidR="002A1B37" w:rsidRPr="00021A3A" w:rsidRDefault="002A1B37" w:rsidP="00D37E49">
            <w:pPr>
              <w:pStyle w:val="ListParagraph"/>
              <w:spacing w:line="240" w:lineRule="auto"/>
              <w:ind w:left="0"/>
              <w:jc w:val="left"/>
              <w:rPr>
                <w:sz w:val="20"/>
              </w:rPr>
            </w:pPr>
            <w:r w:rsidRPr="00021A3A">
              <w:rPr>
                <w:i/>
                <w:sz w:val="20"/>
              </w:rPr>
              <w:t>Posttest</w:t>
            </w:r>
            <w:r w:rsidR="00D37E49" w:rsidRPr="00021A3A">
              <w:rPr>
                <w:sz w:val="20"/>
              </w:rPr>
              <w:t xml:space="preserve"> minat belajar </w:t>
            </w:r>
            <w:r w:rsidR="00D37E49" w:rsidRPr="00021A3A">
              <w:rPr>
                <w:sz w:val="20"/>
                <w:lang w:val="en-US"/>
              </w:rPr>
              <w:t xml:space="preserve"> </w:t>
            </w:r>
            <w:r w:rsidR="00D37E49" w:rsidRPr="00021A3A">
              <w:rPr>
                <w:sz w:val="20"/>
              </w:rPr>
              <w:t xml:space="preserve">0,141                 </w:t>
            </w:r>
            <w:r w:rsidR="00D37E49" w:rsidRPr="00021A3A">
              <w:rPr>
                <w:sz w:val="20"/>
                <w:lang w:val="en-US"/>
              </w:rPr>
              <w:t xml:space="preserve"> </w:t>
            </w:r>
            <w:r w:rsidRPr="00021A3A">
              <w:rPr>
                <w:sz w:val="20"/>
              </w:rPr>
              <w:t xml:space="preserve">       </w:t>
            </w:r>
            <w:r w:rsidR="00D37E49" w:rsidRPr="00021A3A">
              <w:rPr>
                <w:sz w:val="20"/>
              </w:rPr>
              <w:t xml:space="preserve">        </w:t>
            </w:r>
            <w:r w:rsidRPr="00021A3A">
              <w:rPr>
                <w:sz w:val="20"/>
              </w:rPr>
              <w:t>normal</w:t>
            </w:r>
          </w:p>
          <w:p w:rsidR="002A1B37" w:rsidRPr="00021A3A" w:rsidRDefault="002A1B37" w:rsidP="00D37E49">
            <w:pPr>
              <w:pStyle w:val="ListParagraph"/>
              <w:spacing w:line="240" w:lineRule="auto"/>
              <w:ind w:left="0"/>
              <w:jc w:val="left"/>
              <w:rPr>
                <w:sz w:val="20"/>
              </w:rPr>
            </w:pPr>
            <w:r w:rsidRPr="00021A3A">
              <w:rPr>
                <w:i/>
                <w:sz w:val="20"/>
              </w:rPr>
              <w:t>Pretest</w:t>
            </w:r>
            <w:r w:rsidRPr="00021A3A">
              <w:rPr>
                <w:sz w:val="20"/>
              </w:rPr>
              <w:t xml:space="preserve"> </w:t>
            </w:r>
            <w:r w:rsidR="00D37E49" w:rsidRPr="00021A3A">
              <w:rPr>
                <w:sz w:val="20"/>
              </w:rPr>
              <w:t xml:space="preserve">aktivitas          </w:t>
            </w:r>
            <w:r w:rsidR="00D37E49" w:rsidRPr="00021A3A">
              <w:rPr>
                <w:sz w:val="20"/>
                <w:lang w:val="en-US"/>
              </w:rPr>
              <w:t xml:space="preserve"> </w:t>
            </w:r>
            <w:r w:rsidR="00D37E49" w:rsidRPr="00021A3A">
              <w:rPr>
                <w:sz w:val="20"/>
              </w:rPr>
              <w:t xml:space="preserve"> 0,070                           </w:t>
            </w:r>
            <w:r w:rsidR="00D37E49" w:rsidRPr="00021A3A">
              <w:rPr>
                <w:sz w:val="20"/>
                <w:lang w:val="en-US"/>
              </w:rPr>
              <w:t xml:space="preserve">  </w:t>
            </w:r>
            <w:r w:rsidR="00D37E49" w:rsidRPr="00021A3A">
              <w:rPr>
                <w:sz w:val="20"/>
              </w:rPr>
              <w:t xml:space="preserve">   </w:t>
            </w:r>
            <w:r w:rsidRPr="00021A3A">
              <w:rPr>
                <w:sz w:val="20"/>
              </w:rPr>
              <w:t>normal</w:t>
            </w:r>
          </w:p>
          <w:p w:rsidR="002A1B37" w:rsidRPr="00021A3A" w:rsidRDefault="002A1B37" w:rsidP="00D37E49">
            <w:pPr>
              <w:pStyle w:val="ListParagraph"/>
              <w:spacing w:line="240" w:lineRule="auto"/>
              <w:ind w:left="0"/>
              <w:jc w:val="left"/>
              <w:rPr>
                <w:rFonts w:eastAsiaTheme="minorHAnsi"/>
                <w:sz w:val="20"/>
              </w:rPr>
            </w:pPr>
            <w:r w:rsidRPr="00021A3A">
              <w:rPr>
                <w:i/>
                <w:sz w:val="20"/>
              </w:rPr>
              <w:t>Posttest</w:t>
            </w:r>
            <w:r w:rsidRPr="00021A3A">
              <w:rPr>
                <w:sz w:val="20"/>
              </w:rPr>
              <w:t xml:space="preserve"> </w:t>
            </w:r>
            <w:r w:rsidR="00303606" w:rsidRPr="00021A3A">
              <w:rPr>
                <w:sz w:val="20"/>
              </w:rPr>
              <w:t xml:space="preserve">aktivitas           </w:t>
            </w:r>
            <w:r w:rsidRPr="00021A3A">
              <w:rPr>
                <w:sz w:val="20"/>
              </w:rPr>
              <w:t>0,06</w:t>
            </w:r>
            <w:r w:rsidR="00303606" w:rsidRPr="00021A3A">
              <w:rPr>
                <w:sz w:val="20"/>
              </w:rPr>
              <w:t xml:space="preserve">1                               </w:t>
            </w:r>
            <w:r w:rsidR="00303606" w:rsidRPr="00021A3A">
              <w:rPr>
                <w:sz w:val="20"/>
                <w:lang w:val="en-US"/>
              </w:rPr>
              <w:t xml:space="preserve"> </w:t>
            </w:r>
            <w:r w:rsidRPr="00021A3A">
              <w:rPr>
                <w:sz w:val="20"/>
              </w:rPr>
              <w:t>normal</w:t>
            </w:r>
          </w:p>
        </w:tc>
      </w:tr>
    </w:tbl>
    <w:p w:rsidR="002A1B37" w:rsidRPr="00021A3A" w:rsidRDefault="002A1B37" w:rsidP="00650360">
      <w:pPr>
        <w:spacing w:line="240" w:lineRule="auto"/>
      </w:pPr>
      <w:r w:rsidRPr="00021A3A">
        <w:t xml:space="preserve">Kriteria pengujian : </w:t>
      </w:r>
      <w:r w:rsidRPr="00021A3A">
        <w:tab/>
        <w:t>Jika Nilai Sig. &gt;</w:t>
      </w:r>
      <w:r w:rsidRPr="00021A3A">
        <w:rPr>
          <w:rFonts w:ascii="Cambria Math" w:hAnsi="Cambria Math"/>
        </w:rPr>
        <w:t>∝</w:t>
      </w:r>
      <w:r w:rsidRPr="00021A3A">
        <w:t xml:space="preserve">(0.05), maka berdistribusi normal. </w:t>
      </w:r>
    </w:p>
    <w:p w:rsidR="002A1B37" w:rsidRPr="00021A3A" w:rsidRDefault="002A1B37" w:rsidP="00650360">
      <w:pPr>
        <w:spacing w:line="240" w:lineRule="auto"/>
      </w:pPr>
      <w:r w:rsidRPr="00021A3A">
        <w:t>Jika Nilai Sig.  &lt;</w:t>
      </w:r>
      <w:r w:rsidRPr="00021A3A">
        <w:rPr>
          <w:rFonts w:ascii="Cambria Math" w:hAnsi="Cambria Math"/>
        </w:rPr>
        <w:t>∝</w:t>
      </w:r>
      <w:r w:rsidRPr="00021A3A">
        <w:t>(0.05), maka tidak berdistribusi normal.</w:t>
      </w:r>
    </w:p>
    <w:p w:rsidR="002A1B37" w:rsidRPr="00021A3A" w:rsidRDefault="002A1B37" w:rsidP="00650360">
      <w:pPr>
        <w:spacing w:line="240" w:lineRule="auto"/>
        <w:ind w:firstLine="567"/>
      </w:pPr>
      <w:r w:rsidRPr="00021A3A">
        <w:t xml:space="preserve">Berdasarkan perhitungan uji normalitas maka pada nilai Sig. </w:t>
      </w:r>
      <w:r w:rsidRPr="00021A3A">
        <w:rPr>
          <w:i/>
        </w:rPr>
        <w:t>pretest</w:t>
      </w:r>
      <w:r w:rsidRPr="00021A3A">
        <w:t xml:space="preserve"> dan </w:t>
      </w:r>
      <w:r w:rsidRPr="00021A3A">
        <w:rPr>
          <w:i/>
        </w:rPr>
        <w:t>postest</w:t>
      </w:r>
      <w:r w:rsidRPr="00021A3A">
        <w:t xml:space="preserve"> hasil belajar berturut turut adalah 0.190 dan 0.119. untuk nilai minat belajar </w:t>
      </w:r>
      <w:r w:rsidRPr="00021A3A">
        <w:rPr>
          <w:i/>
        </w:rPr>
        <w:t>pretests</w:t>
      </w:r>
      <w:r w:rsidRPr="00021A3A">
        <w:t xml:space="preserve"> dan </w:t>
      </w:r>
      <w:r w:rsidRPr="00021A3A">
        <w:rPr>
          <w:i/>
        </w:rPr>
        <w:t>posttest</w:t>
      </w:r>
      <w:r w:rsidRPr="00021A3A">
        <w:t xml:space="preserve"> berturut turut 0.200 dan 0.141, sedangkan untuk aktivitas belajar pretests 0.070 dan </w:t>
      </w:r>
      <w:r w:rsidRPr="00021A3A">
        <w:rPr>
          <w:i/>
        </w:rPr>
        <w:t>posttest</w:t>
      </w:r>
      <w:r w:rsidRPr="00021A3A">
        <w:t xml:space="preserve"> 0.061. Nilai Signifikansi(Nilai </w:t>
      </w:r>
      <w:r w:rsidRPr="00021A3A">
        <w:rPr>
          <w:i/>
        </w:rPr>
        <w:t>Proobabilitas</w:t>
      </w:r>
      <w:r w:rsidRPr="00021A3A">
        <w:t>) untuk uji normalitas masing masing varibael diatas menunjukkan nilai yang lebih besar dari α (0.05) seningga dapat disimpulkan bahwa seluruh data berdistribusi normal.</w:t>
      </w:r>
    </w:p>
    <w:p w:rsidR="002A1B37" w:rsidRPr="00021A3A" w:rsidRDefault="002A1B37" w:rsidP="00F22253">
      <w:pPr>
        <w:pStyle w:val="ListParagraph"/>
        <w:numPr>
          <w:ilvl w:val="0"/>
          <w:numId w:val="11"/>
        </w:numPr>
        <w:tabs>
          <w:tab w:val="left" w:pos="2730"/>
        </w:tabs>
        <w:spacing w:line="240" w:lineRule="auto"/>
      </w:pPr>
      <w:r w:rsidRPr="00021A3A">
        <w:t>Uji homogenitas</w:t>
      </w:r>
      <w:r w:rsidRPr="00021A3A">
        <w:tab/>
      </w:r>
    </w:p>
    <w:p w:rsidR="002A1B37" w:rsidRPr="00021A3A" w:rsidRDefault="002A1B37" w:rsidP="00650360">
      <w:pPr>
        <w:spacing w:line="240" w:lineRule="auto"/>
        <w:ind w:firstLine="567"/>
      </w:pPr>
      <w:r w:rsidRPr="00021A3A">
        <w:t xml:space="preserve">Setelah diketahui bahwa data </w:t>
      </w:r>
      <w:r w:rsidRPr="00021A3A">
        <w:rPr>
          <w:i/>
          <w:iCs/>
        </w:rPr>
        <w:t>pretest</w:t>
      </w:r>
      <w:r w:rsidRPr="00021A3A">
        <w:rPr>
          <w:iCs/>
        </w:rPr>
        <w:t xml:space="preserve"> dan </w:t>
      </w:r>
      <w:r w:rsidRPr="00021A3A">
        <w:rPr>
          <w:i/>
          <w:iCs/>
        </w:rPr>
        <w:t>posttest</w:t>
      </w:r>
      <w:r w:rsidRPr="00021A3A">
        <w:t xml:space="preserve">berdistribusi normal, maka langkah selanjutnya adalah melakukan uji </w:t>
      </w:r>
      <w:r w:rsidRPr="00021A3A">
        <w:rPr>
          <w:i/>
        </w:rPr>
        <w:t>homogenitas</w:t>
      </w:r>
      <w:r w:rsidRPr="00021A3A">
        <w:t xml:space="preserve"> untuk mengetahui kesamaan varians antara </w:t>
      </w:r>
      <w:r w:rsidRPr="00021A3A">
        <w:lastRenderedPageBreak/>
        <w:t xml:space="preserve">skor </w:t>
      </w:r>
      <w:r w:rsidRPr="00021A3A">
        <w:rPr>
          <w:i/>
          <w:iCs/>
        </w:rPr>
        <w:t>pretest</w:t>
      </w:r>
      <w:r w:rsidRPr="00021A3A">
        <w:rPr>
          <w:iCs/>
        </w:rPr>
        <w:t xml:space="preserve">dan </w:t>
      </w:r>
      <w:r w:rsidRPr="00021A3A">
        <w:rPr>
          <w:i/>
          <w:iCs/>
        </w:rPr>
        <w:t>posttest</w:t>
      </w:r>
      <w:r w:rsidRPr="00021A3A">
        <w:t xml:space="preserve">. Uji </w:t>
      </w:r>
      <w:r w:rsidRPr="00021A3A">
        <w:rPr>
          <w:i/>
        </w:rPr>
        <w:t>homogenitas</w:t>
      </w:r>
      <w:r w:rsidRPr="00021A3A">
        <w:t xml:space="preserve"> varians dengan menggunakan SPSS 17.0. Hasil uji </w:t>
      </w:r>
      <w:r w:rsidRPr="00021A3A">
        <w:rPr>
          <w:i/>
        </w:rPr>
        <w:t>homogenitas</w:t>
      </w:r>
      <w:r w:rsidRPr="00021A3A">
        <w:t xml:space="preserve"> diberikan pada Tabel 4.9.</w:t>
      </w:r>
    </w:p>
    <w:p w:rsidR="002A1B37" w:rsidRPr="00021A3A" w:rsidRDefault="002A1B37" w:rsidP="00650360">
      <w:pPr>
        <w:spacing w:line="240" w:lineRule="auto"/>
        <w:jc w:val="center"/>
        <w:rPr>
          <w:bCs/>
        </w:rPr>
      </w:pPr>
      <w:r w:rsidRPr="00021A3A">
        <w:t xml:space="preserve">Tabel 4.9. hasil uji homogenitas </w:t>
      </w:r>
      <w:r w:rsidRPr="00021A3A">
        <w:rPr>
          <w:bCs/>
          <w:i/>
        </w:rPr>
        <w:t>pretest</w:t>
      </w:r>
      <w:r w:rsidRPr="00021A3A">
        <w:rPr>
          <w:bCs/>
        </w:rPr>
        <w:t xml:space="preserve"> dan </w:t>
      </w:r>
      <w:r w:rsidRPr="00021A3A">
        <w:rPr>
          <w:bCs/>
          <w:i/>
        </w:rPr>
        <w:t>posttest</w:t>
      </w:r>
    </w:p>
    <w:tbl>
      <w:tblPr>
        <w:tblStyle w:val="TableGrid"/>
        <w:tblW w:w="0" w:type="auto"/>
        <w:tblLook w:val="04A0" w:firstRow="1" w:lastRow="0" w:firstColumn="1" w:lastColumn="0" w:noHBand="0" w:noVBand="1"/>
      </w:tblPr>
      <w:tblGrid>
        <w:gridCol w:w="4768"/>
      </w:tblGrid>
      <w:tr w:rsidR="00021A3A" w:rsidRPr="00021A3A" w:rsidTr="00650360">
        <w:trPr>
          <w:trHeight w:val="596"/>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2A1B37" w:rsidP="00650360">
            <w:pPr>
              <w:pStyle w:val="ListParagraph"/>
              <w:spacing w:line="240" w:lineRule="auto"/>
              <w:ind w:left="0"/>
              <w:jc w:val="center"/>
              <w:rPr>
                <w:rFonts w:eastAsiaTheme="minorHAnsi"/>
                <w:i/>
                <w:sz w:val="20"/>
              </w:rPr>
            </w:pPr>
            <w:r w:rsidRPr="00021A3A">
              <w:rPr>
                <w:i/>
                <w:sz w:val="20"/>
              </w:rPr>
              <w:t>Levene</w:t>
            </w:r>
            <w:r w:rsidRPr="00021A3A">
              <w:rPr>
                <w:i/>
                <w:sz w:val="20"/>
                <w:lang w:val="en-US"/>
              </w:rPr>
              <w:t xml:space="preserve">   </w:t>
            </w:r>
            <w:r w:rsidRPr="00021A3A">
              <w:rPr>
                <w:i/>
                <w:sz w:val="20"/>
              </w:rPr>
              <w:t>Statistic</w:t>
            </w:r>
            <w:r w:rsidRPr="00021A3A">
              <w:rPr>
                <w:i/>
                <w:sz w:val="20"/>
                <w:lang w:val="en-US"/>
              </w:rPr>
              <w:t xml:space="preserve">         </w:t>
            </w:r>
            <w:r w:rsidRPr="00021A3A">
              <w:rPr>
                <w:sz w:val="20"/>
              </w:rPr>
              <w:t>df1</w:t>
            </w:r>
            <w:r w:rsidRPr="00021A3A">
              <w:rPr>
                <w:i/>
                <w:sz w:val="20"/>
                <w:lang w:val="en-US"/>
              </w:rPr>
              <w:t xml:space="preserve">                    </w:t>
            </w:r>
            <w:r w:rsidRPr="00021A3A">
              <w:rPr>
                <w:sz w:val="20"/>
              </w:rPr>
              <w:t>df2</w:t>
            </w:r>
            <w:r w:rsidRPr="00021A3A">
              <w:rPr>
                <w:i/>
                <w:sz w:val="20"/>
                <w:lang w:val="en-US"/>
              </w:rPr>
              <w:t xml:space="preserve">                   </w:t>
            </w:r>
            <w:r w:rsidRPr="00021A3A">
              <w:rPr>
                <w:sz w:val="20"/>
              </w:rPr>
              <w:t>sig</w:t>
            </w:r>
          </w:p>
        </w:tc>
      </w:tr>
      <w:tr w:rsidR="00021A3A" w:rsidRPr="00021A3A" w:rsidTr="00650360">
        <w:trPr>
          <w:trHeight w:val="1084"/>
        </w:trPr>
        <w:tc>
          <w:tcPr>
            <w:tcW w:w="8254" w:type="dxa"/>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2A1B37" w:rsidP="00F12261">
            <w:pPr>
              <w:pStyle w:val="ListParagraph"/>
              <w:spacing w:line="240" w:lineRule="auto"/>
              <w:ind w:left="0"/>
              <w:jc w:val="left"/>
              <w:rPr>
                <w:sz w:val="20"/>
              </w:rPr>
            </w:pPr>
            <w:r w:rsidRPr="00021A3A">
              <w:rPr>
                <w:sz w:val="20"/>
              </w:rPr>
              <w:t>Ha</w:t>
            </w:r>
            <w:r w:rsidR="00F12261" w:rsidRPr="00021A3A">
              <w:rPr>
                <w:sz w:val="20"/>
              </w:rPr>
              <w:t xml:space="preserve">sil         ,773              1                </w:t>
            </w:r>
            <w:r w:rsidR="00F12261" w:rsidRPr="00021A3A">
              <w:rPr>
                <w:sz w:val="20"/>
                <w:lang w:val="en-US"/>
              </w:rPr>
              <w:t xml:space="preserve">      </w:t>
            </w:r>
            <w:r w:rsidR="00F12261" w:rsidRPr="00021A3A">
              <w:rPr>
                <w:sz w:val="20"/>
              </w:rPr>
              <w:t>4</w:t>
            </w:r>
            <w:r w:rsidRPr="00021A3A">
              <w:rPr>
                <w:sz w:val="20"/>
              </w:rPr>
              <w:t>4                ,109</w:t>
            </w:r>
          </w:p>
          <w:p w:rsidR="002A1B37" w:rsidRPr="00021A3A" w:rsidRDefault="00F12261" w:rsidP="00F12261">
            <w:pPr>
              <w:pStyle w:val="ListParagraph"/>
              <w:spacing w:line="240" w:lineRule="auto"/>
              <w:ind w:left="0"/>
              <w:jc w:val="left"/>
              <w:rPr>
                <w:sz w:val="20"/>
              </w:rPr>
            </w:pPr>
            <w:r w:rsidRPr="00021A3A">
              <w:rPr>
                <w:sz w:val="20"/>
              </w:rPr>
              <w:t xml:space="preserve">Minat      </w:t>
            </w:r>
            <w:r w:rsidRPr="00021A3A">
              <w:rPr>
                <w:sz w:val="20"/>
                <w:lang w:val="en-US"/>
              </w:rPr>
              <w:t xml:space="preserve"> </w:t>
            </w:r>
            <w:r w:rsidRPr="00021A3A">
              <w:rPr>
                <w:sz w:val="20"/>
              </w:rPr>
              <w:t xml:space="preserve">, 426              1                      44                </w:t>
            </w:r>
            <w:r w:rsidR="002A1B37" w:rsidRPr="00021A3A">
              <w:rPr>
                <w:sz w:val="20"/>
              </w:rPr>
              <w:t>,517</w:t>
            </w:r>
          </w:p>
          <w:p w:rsidR="002A1B37" w:rsidRPr="00021A3A" w:rsidRDefault="002A1B37" w:rsidP="00F12261">
            <w:pPr>
              <w:pStyle w:val="ListParagraph"/>
              <w:spacing w:line="240" w:lineRule="auto"/>
              <w:ind w:left="0"/>
              <w:rPr>
                <w:rFonts w:eastAsiaTheme="minorHAnsi"/>
                <w:sz w:val="20"/>
              </w:rPr>
            </w:pPr>
            <w:r w:rsidRPr="00021A3A">
              <w:rPr>
                <w:sz w:val="20"/>
              </w:rPr>
              <w:t>A</w:t>
            </w:r>
            <w:r w:rsidR="00F12261" w:rsidRPr="00021A3A">
              <w:rPr>
                <w:sz w:val="20"/>
              </w:rPr>
              <w:t xml:space="preserve">ktivitas   ,369         </w:t>
            </w:r>
            <w:r w:rsidR="00F12261" w:rsidRPr="00021A3A">
              <w:rPr>
                <w:sz w:val="20"/>
                <w:lang w:val="en-US"/>
              </w:rPr>
              <w:t xml:space="preserve">     </w:t>
            </w:r>
            <w:r w:rsidR="00F12261" w:rsidRPr="00021A3A">
              <w:rPr>
                <w:sz w:val="20"/>
              </w:rPr>
              <w:t xml:space="preserve">1                    </w:t>
            </w:r>
            <w:r w:rsidR="00F12261" w:rsidRPr="00021A3A">
              <w:rPr>
                <w:sz w:val="20"/>
                <w:lang w:val="en-US"/>
              </w:rPr>
              <w:t xml:space="preserve"> </w:t>
            </w:r>
            <w:r w:rsidR="00F12261" w:rsidRPr="00021A3A">
              <w:rPr>
                <w:sz w:val="20"/>
              </w:rPr>
              <w:t xml:space="preserve"> 44               </w:t>
            </w:r>
            <w:r w:rsidRPr="00021A3A">
              <w:rPr>
                <w:sz w:val="20"/>
              </w:rPr>
              <w:t xml:space="preserve"> ,546</w:t>
            </w:r>
          </w:p>
        </w:tc>
      </w:tr>
    </w:tbl>
    <w:p w:rsidR="002A1B37" w:rsidRPr="00021A3A" w:rsidRDefault="002A1B37" w:rsidP="00F12261">
      <w:pPr>
        <w:pStyle w:val="ListParagraph"/>
        <w:spacing w:line="240" w:lineRule="auto"/>
        <w:ind w:left="0"/>
      </w:pPr>
      <w:r w:rsidRPr="00021A3A">
        <w:t xml:space="preserve">Kriteria pengujian : </w:t>
      </w:r>
      <w:r w:rsidRPr="00021A3A">
        <w:tab/>
        <w:t>Jika nilai signifikansi (P) &gt;</w:t>
      </w:r>
      <w:r w:rsidRPr="00021A3A">
        <w:rPr>
          <w:rFonts w:ascii="Cambria Math" w:hAnsi="Cambria Math"/>
        </w:rPr>
        <w:t>∝</w:t>
      </w:r>
      <w:r w:rsidRPr="00021A3A">
        <w:t xml:space="preserve">(0.05), maka homogen </w:t>
      </w:r>
    </w:p>
    <w:p w:rsidR="002A1B37" w:rsidRPr="00021A3A" w:rsidRDefault="002A1B37" w:rsidP="00F12261">
      <w:pPr>
        <w:spacing w:line="240" w:lineRule="auto"/>
      </w:pPr>
      <w:r w:rsidRPr="00021A3A">
        <w:t>Jika nilai signifikansi (P) &lt;</w:t>
      </w:r>
      <w:r w:rsidRPr="00021A3A">
        <w:rPr>
          <w:rFonts w:ascii="Cambria Math" w:hAnsi="Cambria Math"/>
        </w:rPr>
        <w:t>∝</w:t>
      </w:r>
      <w:r w:rsidRPr="00021A3A">
        <w:t xml:space="preserve">(0.05), maka tidak homogen </w:t>
      </w:r>
    </w:p>
    <w:p w:rsidR="002A1B37" w:rsidRPr="00021A3A" w:rsidRDefault="002A1B37" w:rsidP="00F12261">
      <w:pPr>
        <w:pStyle w:val="ListParagraph"/>
        <w:spacing w:line="240" w:lineRule="auto"/>
        <w:ind w:left="0" w:firstLine="567"/>
        <w:rPr>
          <w:b/>
          <w:i/>
        </w:rPr>
      </w:pPr>
      <w:r w:rsidRPr="00021A3A">
        <w:t xml:space="preserve">Berdasarkan Tabel di atas, pada nilai </w:t>
      </w:r>
      <w:r w:rsidRPr="00021A3A">
        <w:rPr>
          <w:i/>
        </w:rPr>
        <w:t>pretest</w:t>
      </w:r>
      <w:r w:rsidRPr="00021A3A">
        <w:t xml:space="preserve"> dan </w:t>
      </w:r>
      <w:r w:rsidRPr="00021A3A">
        <w:rPr>
          <w:i/>
        </w:rPr>
        <w:t>posttest</w:t>
      </w:r>
      <w:r w:rsidRPr="00021A3A">
        <w:t xml:space="preserve"> hasil belajar diperoleh P = 0109. Untuk minat belajar diperoleh nilai signifikansi P = 0.517, dan untuk Aktivitas belajar diperoleh nilai signifikansi P = 0.546. Dengan mbandingkan dengan nilai </w:t>
      </w:r>
      <w:r w:rsidRPr="00021A3A">
        <w:rPr>
          <w:rFonts w:ascii="Cambria Math" w:hAnsi="Cambria Math"/>
        </w:rPr>
        <w:t>∝</w:t>
      </w:r>
      <w:r w:rsidRPr="00021A3A">
        <w:rPr>
          <w:b/>
          <w:bCs/>
        </w:rPr>
        <w:t xml:space="preserve">= </w:t>
      </w:r>
      <w:r w:rsidRPr="00021A3A">
        <w:t>0.05,  karena nilai untuk P &gt;</w:t>
      </w:r>
      <w:r w:rsidRPr="00021A3A">
        <w:rPr>
          <w:rFonts w:ascii="Cambria Math" w:hAnsi="Cambria Math"/>
        </w:rPr>
        <w:t>∝</w:t>
      </w:r>
      <w:r w:rsidRPr="00021A3A">
        <w:t xml:space="preserve">(0.05), maka dapat disimpulkan bahwa data tersebut berasal dari populasi dengan varians yang sama </w:t>
      </w:r>
      <w:r w:rsidRPr="00021A3A">
        <w:rPr>
          <w:b/>
          <w:i/>
        </w:rPr>
        <w:t>(homogen).</w:t>
      </w:r>
    </w:p>
    <w:p w:rsidR="002A1B37" w:rsidRPr="00021A3A" w:rsidRDefault="002A1B37" w:rsidP="00F22253">
      <w:pPr>
        <w:pStyle w:val="ListParagraph"/>
        <w:numPr>
          <w:ilvl w:val="0"/>
          <w:numId w:val="11"/>
        </w:numPr>
        <w:spacing w:line="240" w:lineRule="auto"/>
      </w:pPr>
      <w:r w:rsidRPr="00021A3A">
        <w:t>Uji hipotesis sampel berpasangan (</w:t>
      </w:r>
      <w:r w:rsidRPr="00021A3A">
        <w:rPr>
          <w:i/>
        </w:rPr>
        <w:t>paired sample t-test</w:t>
      </w:r>
      <w:r w:rsidRPr="00021A3A">
        <w:t>)</w:t>
      </w:r>
    </w:p>
    <w:p w:rsidR="002A1B37" w:rsidRPr="00021A3A" w:rsidRDefault="002A1B37" w:rsidP="00F12261">
      <w:pPr>
        <w:pStyle w:val="ListParagraph"/>
        <w:spacing w:line="240" w:lineRule="auto"/>
        <w:ind w:left="0" w:firstLine="567"/>
      </w:pPr>
      <w:r w:rsidRPr="00021A3A">
        <w:t xml:space="preserve">Setelah dilakukan uji </w:t>
      </w:r>
      <w:r w:rsidRPr="00021A3A">
        <w:rPr>
          <w:i/>
        </w:rPr>
        <w:t>normalitas</w:t>
      </w:r>
      <w:r w:rsidRPr="00021A3A">
        <w:t xml:space="preserve"> dan uji </w:t>
      </w:r>
      <w:r w:rsidRPr="00021A3A">
        <w:rPr>
          <w:i/>
        </w:rPr>
        <w:t>homogenitas</w:t>
      </w:r>
      <w:r w:rsidRPr="00021A3A">
        <w:t xml:space="preserve"> data dari hasil </w:t>
      </w:r>
      <w:r w:rsidRPr="00021A3A">
        <w:rPr>
          <w:i/>
          <w:iCs/>
        </w:rPr>
        <w:t>pretest</w:t>
      </w:r>
      <w:r w:rsidRPr="00021A3A">
        <w:rPr>
          <w:iCs/>
        </w:rPr>
        <w:t xml:space="preserve">dan </w:t>
      </w:r>
      <w:r w:rsidRPr="00021A3A">
        <w:rPr>
          <w:i/>
          <w:iCs/>
        </w:rPr>
        <w:t>posttest</w:t>
      </w:r>
      <w:r w:rsidRPr="00021A3A">
        <w:t xml:space="preserve">diketahui bahwa penyebaran skor </w:t>
      </w:r>
      <w:r w:rsidRPr="00021A3A">
        <w:rPr>
          <w:i/>
          <w:iCs/>
        </w:rPr>
        <w:t>pretests</w:t>
      </w:r>
      <w:r w:rsidRPr="00021A3A">
        <w:rPr>
          <w:iCs/>
        </w:rPr>
        <w:t xml:space="preserve">dan </w:t>
      </w:r>
      <w:r w:rsidRPr="00021A3A">
        <w:rPr>
          <w:i/>
          <w:iCs/>
        </w:rPr>
        <w:t>posttest</w:t>
      </w:r>
      <w:r w:rsidRPr="00021A3A">
        <w:t xml:space="preserve"> berdistribusi normal dan bersifat hoomogen. sehingga untuk menguji perbedaan rerata skor </w:t>
      </w:r>
      <w:r w:rsidRPr="00021A3A">
        <w:rPr>
          <w:i/>
        </w:rPr>
        <w:t>pretests</w:t>
      </w:r>
      <w:r w:rsidRPr="00021A3A">
        <w:t xml:space="preserve">dan </w:t>
      </w:r>
      <w:r w:rsidRPr="00021A3A">
        <w:rPr>
          <w:i/>
          <w:iCs/>
        </w:rPr>
        <w:t>posttest</w:t>
      </w:r>
      <w:r w:rsidRPr="00021A3A">
        <w:t xml:space="preserve">digunakan uji </w:t>
      </w:r>
      <w:r w:rsidRPr="00021A3A">
        <w:rPr>
          <w:i/>
        </w:rPr>
        <w:t xml:space="preserve">statistik parametrik uji </w:t>
      </w:r>
      <w:r w:rsidRPr="00021A3A">
        <w:rPr>
          <w:i/>
          <w:iCs/>
        </w:rPr>
        <w:t>t</w:t>
      </w:r>
      <w:r w:rsidRPr="00021A3A">
        <w:rPr>
          <w:iCs/>
        </w:rPr>
        <w:t>sampel berpasangan (</w:t>
      </w:r>
      <w:r w:rsidRPr="00021A3A">
        <w:rPr>
          <w:i/>
          <w:iCs/>
        </w:rPr>
        <w:t>Paired sample t-test)</w:t>
      </w:r>
      <w:r w:rsidRPr="00021A3A">
        <w:t xml:space="preserve"> dengan bantuan program SPSS 17.0, dengan taraf signifikansi 5%.Untuk nilai t hitung dan nilai signifikansi (P) dari masing masing variabel melalui pengujian </w:t>
      </w:r>
      <w:r w:rsidRPr="00021A3A">
        <w:rPr>
          <w:i/>
        </w:rPr>
        <w:t xml:space="preserve">paired sample t-test </w:t>
      </w:r>
      <w:r w:rsidRPr="00021A3A">
        <w:t xml:space="preserve"> depat dilihat pada Tabel 4.10</w:t>
      </w:r>
    </w:p>
    <w:p w:rsidR="002A1B37" w:rsidRPr="00021A3A" w:rsidRDefault="002A1B37" w:rsidP="00F12261">
      <w:pPr>
        <w:spacing w:line="240" w:lineRule="auto"/>
        <w:ind w:firstLine="567"/>
        <w:rPr>
          <w:bCs/>
        </w:rPr>
      </w:pPr>
      <w:r w:rsidRPr="00021A3A">
        <w:t xml:space="preserve">Tabel 4.10 Uji </w:t>
      </w:r>
      <w:r w:rsidRPr="00021A3A">
        <w:rPr>
          <w:i/>
        </w:rPr>
        <w:t xml:space="preserve">Statistik Parametrik Uji </w:t>
      </w:r>
      <w:r w:rsidRPr="00021A3A">
        <w:rPr>
          <w:i/>
          <w:iCs/>
        </w:rPr>
        <w:t xml:space="preserve">T </w:t>
      </w:r>
      <w:r w:rsidRPr="00021A3A">
        <w:rPr>
          <w:iCs/>
        </w:rPr>
        <w:t xml:space="preserve">Sampel Berpasangan </w:t>
      </w:r>
      <w:r w:rsidRPr="00021A3A">
        <w:rPr>
          <w:bCs/>
          <w:i/>
        </w:rPr>
        <w:t>pretest</w:t>
      </w:r>
      <w:r w:rsidRPr="00021A3A">
        <w:rPr>
          <w:bCs/>
        </w:rPr>
        <w:t xml:space="preserve"> dan </w:t>
      </w:r>
      <w:r w:rsidRPr="00021A3A">
        <w:rPr>
          <w:bCs/>
          <w:i/>
        </w:rPr>
        <w:t>posttest</w:t>
      </w:r>
    </w:p>
    <w:tbl>
      <w:tblPr>
        <w:tblStyle w:val="TableGrid"/>
        <w:tblW w:w="5000" w:type="pct"/>
        <w:jc w:val="center"/>
        <w:tblLayout w:type="fixed"/>
        <w:tblLook w:val="04A0" w:firstRow="1" w:lastRow="0" w:firstColumn="1" w:lastColumn="0" w:noHBand="0" w:noVBand="1"/>
      </w:tblPr>
      <w:tblGrid>
        <w:gridCol w:w="1100"/>
        <w:gridCol w:w="707"/>
        <w:gridCol w:w="709"/>
        <w:gridCol w:w="831"/>
        <w:gridCol w:w="313"/>
        <w:gridCol w:w="1108"/>
      </w:tblGrid>
      <w:tr w:rsidR="00021A3A" w:rsidRPr="00021A3A" w:rsidTr="003D4D07">
        <w:trPr>
          <w:trHeight w:val="596"/>
          <w:jc w:val="center"/>
        </w:trPr>
        <w:tc>
          <w:tcPr>
            <w:tcW w:w="1155" w:type="pct"/>
            <w:tcBorders>
              <w:top w:val="single" w:sz="4" w:space="0" w:color="000000" w:themeColor="text1"/>
              <w:left w:val="single" w:sz="6" w:space="0" w:color="FFFFFF" w:themeColor="background1"/>
              <w:bottom w:val="single" w:sz="4" w:space="0" w:color="000000" w:themeColor="text1"/>
              <w:right w:val="single" w:sz="4" w:space="0" w:color="auto"/>
            </w:tcBorders>
            <w:shd w:val="clear" w:color="auto" w:fill="FFFFFF" w:themeFill="background1"/>
            <w:vAlign w:val="center"/>
            <w:hideMark/>
          </w:tcPr>
          <w:p w:rsidR="002A1B37" w:rsidRPr="00021A3A" w:rsidRDefault="002A1B37" w:rsidP="002A1B37">
            <w:pPr>
              <w:pStyle w:val="ListParagraph"/>
              <w:spacing w:line="240" w:lineRule="auto"/>
              <w:ind w:left="0"/>
              <w:jc w:val="center"/>
              <w:rPr>
                <w:sz w:val="20"/>
              </w:rPr>
            </w:pPr>
            <w:r w:rsidRPr="00021A3A">
              <w:rPr>
                <w:sz w:val="20"/>
              </w:rPr>
              <w:t>Data hasil</w:t>
            </w:r>
          </w:p>
          <w:p w:rsidR="002A1B37" w:rsidRPr="00021A3A" w:rsidRDefault="002A1B37" w:rsidP="002A1B37">
            <w:pPr>
              <w:pStyle w:val="ListParagraph"/>
              <w:spacing w:line="240" w:lineRule="auto"/>
              <w:ind w:left="0"/>
              <w:jc w:val="center"/>
              <w:rPr>
                <w:rFonts w:eastAsiaTheme="minorHAnsi"/>
                <w:sz w:val="20"/>
              </w:rPr>
            </w:pPr>
            <w:r w:rsidRPr="00021A3A">
              <w:rPr>
                <w:sz w:val="20"/>
              </w:rPr>
              <w:t>Penelitian</w:t>
            </w:r>
          </w:p>
        </w:tc>
        <w:tc>
          <w:tcPr>
            <w:tcW w:w="741"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2A1B37" w:rsidRPr="00021A3A" w:rsidRDefault="002A1B37" w:rsidP="002A1B37">
            <w:pPr>
              <w:pStyle w:val="ListParagraph"/>
              <w:spacing w:line="240" w:lineRule="auto"/>
              <w:ind w:left="0"/>
              <w:rPr>
                <w:rFonts w:eastAsiaTheme="minorHAnsi"/>
                <w:sz w:val="20"/>
              </w:rPr>
            </w:pPr>
            <w:r w:rsidRPr="00021A3A">
              <w:rPr>
                <w:sz w:val="20"/>
              </w:rPr>
              <w:t>T hitung</w:t>
            </w:r>
          </w:p>
        </w:tc>
        <w:tc>
          <w:tcPr>
            <w:tcW w:w="743"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2A1B37" w:rsidRPr="00021A3A" w:rsidRDefault="002A1B37" w:rsidP="002A1B37">
            <w:pPr>
              <w:spacing w:line="240" w:lineRule="auto"/>
              <w:rPr>
                <w:sz w:val="20"/>
              </w:rPr>
            </w:pPr>
            <w:r w:rsidRPr="00021A3A">
              <w:rPr>
                <w:sz w:val="20"/>
              </w:rPr>
              <w:t>-T Tabel</w:t>
            </w:r>
          </w:p>
        </w:tc>
        <w:tc>
          <w:tcPr>
            <w:tcW w:w="871"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A1B37" w:rsidRPr="00021A3A" w:rsidRDefault="002A1B37" w:rsidP="002A1B37">
            <w:pPr>
              <w:pStyle w:val="ListParagraph"/>
              <w:spacing w:line="240" w:lineRule="auto"/>
              <w:ind w:left="0"/>
              <w:rPr>
                <w:sz w:val="20"/>
              </w:rPr>
            </w:pPr>
            <w:r w:rsidRPr="00021A3A">
              <w:rPr>
                <w:sz w:val="20"/>
              </w:rPr>
              <w:t>Nilai</w:t>
            </w:r>
          </w:p>
          <w:p w:rsidR="002A1B37" w:rsidRPr="00021A3A" w:rsidRDefault="002A1B37" w:rsidP="002A1B37">
            <w:pPr>
              <w:pStyle w:val="ListParagraph"/>
              <w:spacing w:line="240" w:lineRule="auto"/>
              <w:ind w:left="0"/>
              <w:rPr>
                <w:rFonts w:eastAsiaTheme="minorHAnsi"/>
                <w:sz w:val="20"/>
              </w:rPr>
            </w:pPr>
            <w:r w:rsidRPr="00021A3A">
              <w:rPr>
                <w:sz w:val="20"/>
              </w:rPr>
              <w:t>signifikansi</w:t>
            </w:r>
          </w:p>
        </w:tc>
        <w:tc>
          <w:tcPr>
            <w:tcW w:w="32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A1B37" w:rsidRPr="00021A3A" w:rsidRDefault="002A1B37" w:rsidP="002A1B37">
            <w:pPr>
              <w:pStyle w:val="ListParagraph"/>
              <w:spacing w:line="240" w:lineRule="auto"/>
              <w:ind w:left="0"/>
              <w:jc w:val="center"/>
              <w:rPr>
                <w:rFonts w:eastAsiaTheme="minorHAnsi"/>
                <w:sz w:val="20"/>
              </w:rPr>
            </w:pPr>
            <w:r w:rsidRPr="00021A3A">
              <w:rPr>
                <w:sz w:val="20"/>
              </w:rPr>
              <w:t>α</w:t>
            </w:r>
          </w:p>
        </w:tc>
        <w:tc>
          <w:tcPr>
            <w:tcW w:w="1161" w:type="pct"/>
            <w:tcBorders>
              <w:top w:val="single" w:sz="4" w:space="0" w:color="auto"/>
              <w:left w:val="single" w:sz="4" w:space="0" w:color="auto"/>
              <w:bottom w:val="single" w:sz="4" w:space="0" w:color="000000" w:themeColor="text1"/>
              <w:right w:val="single" w:sz="6" w:space="0" w:color="FFFFFF" w:themeColor="background1"/>
            </w:tcBorders>
            <w:vAlign w:val="center"/>
            <w:hideMark/>
          </w:tcPr>
          <w:p w:rsidR="002A1B37" w:rsidRPr="00021A3A" w:rsidRDefault="002A1B37" w:rsidP="002A1B37">
            <w:pPr>
              <w:pStyle w:val="ListParagraph"/>
              <w:spacing w:line="240" w:lineRule="auto"/>
              <w:ind w:left="0"/>
              <w:jc w:val="center"/>
              <w:rPr>
                <w:rFonts w:eastAsiaTheme="minorHAnsi"/>
                <w:sz w:val="20"/>
              </w:rPr>
            </w:pPr>
            <w:r w:rsidRPr="00021A3A">
              <w:rPr>
                <w:sz w:val="20"/>
              </w:rPr>
              <w:t xml:space="preserve">Kesimpulan </w:t>
            </w:r>
          </w:p>
        </w:tc>
      </w:tr>
      <w:tr w:rsidR="00021A3A" w:rsidRPr="00021A3A" w:rsidTr="003D4D07">
        <w:trPr>
          <w:trHeight w:val="940"/>
          <w:jc w:val="center"/>
        </w:trPr>
        <w:tc>
          <w:tcPr>
            <w:tcW w:w="5000" w:type="pct"/>
            <w:gridSpan w:val="6"/>
            <w:tcBorders>
              <w:top w:val="single" w:sz="4" w:space="0" w:color="000000" w:themeColor="text1"/>
              <w:left w:val="single" w:sz="6" w:space="0" w:color="FFFFFF" w:themeColor="background1"/>
              <w:bottom w:val="single" w:sz="4" w:space="0" w:color="000000" w:themeColor="text1"/>
              <w:right w:val="single" w:sz="6" w:space="0" w:color="FFFFFF" w:themeColor="background1"/>
            </w:tcBorders>
            <w:vAlign w:val="center"/>
            <w:hideMark/>
          </w:tcPr>
          <w:p w:rsidR="002A1B37" w:rsidRPr="00021A3A" w:rsidRDefault="003D4D07" w:rsidP="003D4D07">
            <w:pPr>
              <w:pStyle w:val="ListParagraph"/>
              <w:spacing w:line="240" w:lineRule="auto"/>
              <w:ind w:left="0"/>
              <w:jc w:val="left"/>
              <w:rPr>
                <w:sz w:val="18"/>
              </w:rPr>
            </w:pPr>
            <w:r w:rsidRPr="00021A3A">
              <w:rPr>
                <w:sz w:val="18"/>
              </w:rPr>
              <w:t xml:space="preserve">Hasil belajar -13,010  -2,07387    0,000     0,025    </w:t>
            </w:r>
            <w:r w:rsidR="002A1B37" w:rsidRPr="00021A3A">
              <w:rPr>
                <w:sz w:val="18"/>
              </w:rPr>
              <w:t>H1 diterima</w:t>
            </w:r>
          </w:p>
          <w:p w:rsidR="002A1B37" w:rsidRPr="00021A3A" w:rsidRDefault="003D4D07" w:rsidP="003D4D07">
            <w:pPr>
              <w:pStyle w:val="ListParagraph"/>
              <w:spacing w:line="240" w:lineRule="auto"/>
              <w:ind w:left="0"/>
              <w:jc w:val="left"/>
              <w:rPr>
                <w:sz w:val="18"/>
              </w:rPr>
            </w:pPr>
            <w:r w:rsidRPr="00021A3A">
              <w:rPr>
                <w:sz w:val="18"/>
              </w:rPr>
              <w:t xml:space="preserve">Minat belajar      -5,832   -2,07387  0,000  0,025    </w:t>
            </w:r>
            <w:r w:rsidR="002A1B37" w:rsidRPr="00021A3A">
              <w:rPr>
                <w:sz w:val="18"/>
              </w:rPr>
              <w:t>H1 diterima</w:t>
            </w:r>
          </w:p>
          <w:p w:rsidR="002A1B37" w:rsidRPr="00021A3A" w:rsidRDefault="002A1B37" w:rsidP="003D4D07">
            <w:pPr>
              <w:pStyle w:val="ListParagraph"/>
              <w:spacing w:line="240" w:lineRule="auto"/>
              <w:ind w:left="0"/>
              <w:jc w:val="left"/>
              <w:rPr>
                <w:rFonts w:eastAsiaTheme="minorHAnsi"/>
                <w:sz w:val="18"/>
              </w:rPr>
            </w:pPr>
            <w:r w:rsidRPr="00021A3A">
              <w:rPr>
                <w:sz w:val="18"/>
              </w:rPr>
              <w:t xml:space="preserve">Aktivitas belajar  </w:t>
            </w:r>
            <w:r w:rsidR="003D4D07" w:rsidRPr="00021A3A">
              <w:rPr>
                <w:sz w:val="18"/>
              </w:rPr>
              <w:t xml:space="preserve"> -8,581   -2,07387  0,000   0,025 </w:t>
            </w:r>
            <w:r w:rsidRPr="00021A3A">
              <w:rPr>
                <w:sz w:val="18"/>
              </w:rPr>
              <w:t>H1 diterima</w:t>
            </w:r>
          </w:p>
        </w:tc>
      </w:tr>
    </w:tbl>
    <w:p w:rsidR="002A1B37" w:rsidRPr="00021A3A" w:rsidRDefault="002A1B37" w:rsidP="003D4D07">
      <w:pPr>
        <w:pStyle w:val="ListParagraph"/>
        <w:spacing w:line="240" w:lineRule="auto"/>
        <w:ind w:left="0" w:firstLine="567"/>
      </w:pPr>
      <w:r w:rsidRPr="00021A3A">
        <w:t>Berdasarkan Tabel di atas menunjukkan bahwa signifikansi (P) untuk hasil belajar adalah 0,000 dengan nilai t hitung sebesar -</w:t>
      </w:r>
      <w:r w:rsidRPr="00021A3A">
        <w:lastRenderedPageBreak/>
        <w:t>13,010. Untuk minat belajar nilai signifikansi (P) adalah sebesar 0,000 dan nilai T hitung sebesar -5,832 dan  untuk aktivitas belajar nilai signifikansi (P) adalah 0.000 dan nilai t hitnung adalah -8,581. Karena signifikansi P (0.000)&lt;</w:t>
      </w:r>
      <w:r w:rsidRPr="00021A3A">
        <w:rPr>
          <w:rFonts w:ascii="Cambria Math" w:hAnsi="Cambria Math"/>
        </w:rPr>
        <w:t>∝</w:t>
      </w:r>
      <w:r w:rsidRPr="00021A3A">
        <w:t>(0.025), dan Nilai T</w:t>
      </w:r>
      <w:r w:rsidRPr="00021A3A">
        <w:rPr>
          <w:vertAlign w:val="subscript"/>
        </w:rPr>
        <w:t>hitung</w:t>
      </w:r>
      <w:r w:rsidRPr="00021A3A">
        <w:t>&lt; -T</w:t>
      </w:r>
      <w:r w:rsidRPr="00021A3A">
        <w:rPr>
          <w:vertAlign w:val="subscript"/>
        </w:rPr>
        <w:t>Tabel</w:t>
      </w:r>
      <w:r w:rsidRPr="00021A3A">
        <w:t xml:space="preserve"> maka H</w:t>
      </w:r>
      <w:r w:rsidRPr="00021A3A">
        <w:rPr>
          <w:vertAlign w:val="subscript"/>
        </w:rPr>
        <w:t>1</w:t>
      </w:r>
      <w:r w:rsidRPr="00021A3A">
        <w:t xml:space="preserve"> diterima.  Artinya dapat disimpulkan bahwa: </w:t>
      </w:r>
    </w:p>
    <w:p w:rsidR="002A1B37" w:rsidRPr="00021A3A" w:rsidRDefault="002A1B37" w:rsidP="00F22253">
      <w:pPr>
        <w:pStyle w:val="ListParagraph"/>
        <w:numPr>
          <w:ilvl w:val="0"/>
          <w:numId w:val="13"/>
        </w:numPr>
        <w:spacing w:line="240" w:lineRule="auto"/>
        <w:ind w:left="567"/>
      </w:pPr>
      <w:r w:rsidRPr="00021A3A">
        <w:t xml:space="preserve">Media pembelajaran </w:t>
      </w:r>
      <w:r w:rsidRPr="00021A3A">
        <w:rPr>
          <w:i/>
        </w:rPr>
        <w:t>power point</w:t>
      </w:r>
      <w:r w:rsidRPr="00021A3A">
        <w:t xml:space="preserve"> efektif dalam  meningkatkan minat belajar peserta didik dikelas XI IPA SMA Negeri 19 Kab, Bulukumba</w:t>
      </w:r>
    </w:p>
    <w:p w:rsidR="002A1B37" w:rsidRPr="00021A3A" w:rsidRDefault="002A1B37" w:rsidP="00F22253">
      <w:pPr>
        <w:pStyle w:val="ListParagraph"/>
        <w:numPr>
          <w:ilvl w:val="0"/>
          <w:numId w:val="13"/>
        </w:numPr>
        <w:spacing w:line="240" w:lineRule="auto"/>
        <w:ind w:left="567"/>
      </w:pPr>
      <w:r w:rsidRPr="00021A3A">
        <w:t xml:space="preserve">Media pembelajaran </w:t>
      </w:r>
      <w:r w:rsidRPr="00021A3A">
        <w:rPr>
          <w:i/>
        </w:rPr>
        <w:t xml:space="preserve">power point </w:t>
      </w:r>
      <w:r w:rsidRPr="00021A3A">
        <w:t>efektif dalam  meningkatkan aktifitas belajar peserta didik dikelas XI IPA SMA Negeri 19 Kab. Bulukumba</w:t>
      </w:r>
    </w:p>
    <w:p w:rsidR="002A1B37" w:rsidRPr="00021A3A" w:rsidRDefault="002A1B37" w:rsidP="00F22253">
      <w:pPr>
        <w:pStyle w:val="ListParagraph"/>
        <w:numPr>
          <w:ilvl w:val="0"/>
          <w:numId w:val="13"/>
        </w:numPr>
        <w:spacing w:line="240" w:lineRule="auto"/>
        <w:ind w:left="567"/>
      </w:pPr>
      <w:r w:rsidRPr="00021A3A">
        <w:t>Media pembelajaran</w:t>
      </w:r>
      <w:r w:rsidRPr="00021A3A">
        <w:rPr>
          <w:i/>
        </w:rPr>
        <w:t xml:space="preserve"> power point</w:t>
      </w:r>
      <w:r w:rsidRPr="00021A3A">
        <w:t xml:space="preserve"> efektif dalam  meningkatkan Hasil  belajar peserta didik dikelas XI IPA SMA Negeri 19 Kab, Bulukumba </w:t>
      </w:r>
    </w:p>
    <w:p w:rsidR="002A1B37" w:rsidRPr="00021A3A" w:rsidRDefault="002A1B37" w:rsidP="00F22253">
      <w:pPr>
        <w:pStyle w:val="ListParagraph"/>
        <w:numPr>
          <w:ilvl w:val="0"/>
          <w:numId w:val="11"/>
        </w:numPr>
        <w:spacing w:line="240" w:lineRule="auto"/>
      </w:pPr>
      <w:r w:rsidRPr="00021A3A">
        <w:t xml:space="preserve">Hasil analisis data </w:t>
      </w:r>
      <w:r w:rsidRPr="00021A3A">
        <w:rPr>
          <w:i/>
        </w:rPr>
        <w:t>gain</w:t>
      </w:r>
    </w:p>
    <w:p w:rsidR="002A1B37" w:rsidRPr="00021A3A" w:rsidRDefault="002A1B37" w:rsidP="003D4D07">
      <w:pPr>
        <w:spacing w:line="240" w:lineRule="auto"/>
        <w:ind w:firstLine="567"/>
      </w:pPr>
      <w:r w:rsidRPr="00021A3A">
        <w:t xml:space="preserve">Nilai </w:t>
      </w:r>
      <w:r w:rsidRPr="00021A3A">
        <w:rPr>
          <w:i/>
          <w:iCs/>
        </w:rPr>
        <w:t xml:space="preserve">gain </w:t>
      </w:r>
      <w:r w:rsidRPr="00021A3A">
        <w:t xml:space="preserve">didapat dari selisih nilai </w:t>
      </w:r>
      <w:r w:rsidRPr="00021A3A">
        <w:rPr>
          <w:i/>
          <w:iCs/>
        </w:rPr>
        <w:t>posttest</w:t>
      </w:r>
      <w:r w:rsidRPr="00021A3A">
        <w:t xml:space="preserve">dan nilai </w:t>
      </w:r>
      <w:r w:rsidRPr="00021A3A">
        <w:rPr>
          <w:i/>
          <w:iCs/>
        </w:rPr>
        <w:t>pretest</w:t>
      </w:r>
      <w:r w:rsidRPr="00021A3A">
        <w:t xml:space="preserve">.. Untuk mengetahui efektivitas penggunaan media pembelajaran </w:t>
      </w:r>
      <w:r w:rsidRPr="00021A3A">
        <w:rPr>
          <w:i/>
          <w:iCs/>
        </w:rPr>
        <w:t>power point</w:t>
      </w:r>
      <w:r w:rsidRPr="00021A3A">
        <w:rPr>
          <w:iCs/>
        </w:rPr>
        <w:t xml:space="preserve"> pada kelas XI IPA di SMP begeri 19 Bulukumba, </w:t>
      </w:r>
      <w:r w:rsidRPr="00021A3A">
        <w:t xml:space="preserve">digunakan perhitungan </w:t>
      </w:r>
      <w:r w:rsidRPr="00021A3A">
        <w:rPr>
          <w:i/>
          <w:iCs/>
        </w:rPr>
        <w:t xml:space="preserve">gain </w:t>
      </w:r>
      <w:r w:rsidRPr="00021A3A">
        <w:t xml:space="preserve">ternormalisasi. Hasil dari perhitungan </w:t>
      </w:r>
      <w:r w:rsidRPr="00021A3A">
        <w:rPr>
          <w:i/>
          <w:iCs/>
        </w:rPr>
        <w:t>gain</w:t>
      </w:r>
      <w:r w:rsidRPr="00021A3A">
        <w:t xml:space="preserve"> ternormalisasi (</w:t>
      </w:r>
      <w:r w:rsidRPr="00021A3A">
        <w:rPr>
          <w:i/>
          <w:iCs/>
        </w:rPr>
        <w:t>g</w:t>
      </w:r>
      <w:r w:rsidRPr="00021A3A">
        <w:t xml:space="preserve">) pada nilai </w:t>
      </w:r>
      <w:r w:rsidRPr="00021A3A">
        <w:rPr>
          <w:i/>
        </w:rPr>
        <w:t>pretest</w:t>
      </w:r>
      <w:r w:rsidRPr="00021A3A">
        <w:t xml:space="preserve"> dan </w:t>
      </w:r>
      <w:r w:rsidRPr="00021A3A">
        <w:rPr>
          <w:i/>
        </w:rPr>
        <w:t>posttest</w:t>
      </w:r>
      <w:r w:rsidRPr="00021A3A">
        <w:t xml:space="preserve"> dapat dilihat pada Tabel 4.11.</w:t>
      </w:r>
    </w:p>
    <w:p w:rsidR="002A1B37" w:rsidRPr="00021A3A" w:rsidRDefault="002A1B37" w:rsidP="00BC3547">
      <w:pPr>
        <w:pStyle w:val="ListParagraph"/>
        <w:spacing w:line="240" w:lineRule="auto"/>
        <w:ind w:left="0"/>
        <w:jc w:val="center"/>
      </w:pPr>
      <w:r w:rsidRPr="00021A3A">
        <w:t xml:space="preserve">Tabel 4.11. hasil analisis data </w:t>
      </w:r>
      <w:r w:rsidRPr="00021A3A">
        <w:rPr>
          <w:i/>
        </w:rPr>
        <w:t>gain</w:t>
      </w:r>
    </w:p>
    <w:tbl>
      <w:tblPr>
        <w:tblStyle w:val="TableGrid"/>
        <w:tblW w:w="5000" w:type="pct"/>
        <w:jc w:val="center"/>
        <w:tblLook w:val="04A0" w:firstRow="1" w:lastRow="0" w:firstColumn="1" w:lastColumn="0" w:noHBand="0" w:noVBand="1"/>
      </w:tblPr>
      <w:tblGrid>
        <w:gridCol w:w="4768"/>
      </w:tblGrid>
      <w:tr w:rsidR="00021A3A" w:rsidRPr="00021A3A" w:rsidTr="00BC3547">
        <w:trPr>
          <w:trHeight w:val="596"/>
          <w:jc w:val="center"/>
        </w:trPr>
        <w:tc>
          <w:tcPr>
            <w:tcW w:w="5000" w:type="pct"/>
            <w:tcBorders>
              <w:top w:val="single" w:sz="4" w:space="0" w:color="000000" w:themeColor="text1"/>
              <w:left w:val="single" w:sz="6" w:space="0" w:color="FFFFFF" w:themeColor="background1"/>
              <w:bottom w:val="single" w:sz="4" w:space="0" w:color="000000" w:themeColor="text1"/>
              <w:right w:val="single" w:sz="6" w:space="0" w:color="FFFFFF" w:themeColor="background1"/>
            </w:tcBorders>
            <w:shd w:val="clear" w:color="auto" w:fill="FFFFFF" w:themeFill="background1"/>
            <w:vAlign w:val="center"/>
            <w:hideMark/>
          </w:tcPr>
          <w:p w:rsidR="002A1B37" w:rsidRPr="00021A3A" w:rsidRDefault="00A51D68" w:rsidP="00A51D68">
            <w:pPr>
              <w:pStyle w:val="ListParagraph"/>
              <w:spacing w:line="240" w:lineRule="auto"/>
              <w:ind w:left="0"/>
              <w:jc w:val="left"/>
              <w:rPr>
                <w:rFonts w:eastAsiaTheme="minorHAnsi"/>
                <w:sz w:val="20"/>
              </w:rPr>
            </w:pPr>
            <w:r w:rsidRPr="00021A3A">
              <w:rPr>
                <w:sz w:val="18"/>
                <w:lang w:val="en-US"/>
              </w:rPr>
              <w:t xml:space="preserve">        </w:t>
            </w:r>
            <w:r w:rsidR="002A1B37" w:rsidRPr="00021A3A">
              <w:rPr>
                <w:sz w:val="18"/>
              </w:rPr>
              <w:t>Mean</w:t>
            </w:r>
            <w:r w:rsidR="002A1B37" w:rsidRPr="00021A3A">
              <w:rPr>
                <w:sz w:val="18"/>
                <w:lang w:val="en-US"/>
              </w:rPr>
              <w:t xml:space="preserve"> </w:t>
            </w:r>
            <w:r w:rsidR="002A1B37" w:rsidRPr="00021A3A">
              <w:rPr>
                <w:i/>
                <w:sz w:val="18"/>
              </w:rPr>
              <w:t>Pretest</w:t>
            </w:r>
            <w:r w:rsidRPr="00021A3A">
              <w:rPr>
                <w:i/>
                <w:sz w:val="18"/>
                <w:lang w:val="en-US"/>
              </w:rPr>
              <w:t xml:space="preserve">    </w:t>
            </w:r>
            <w:r w:rsidR="002A1B37" w:rsidRPr="00021A3A">
              <w:rPr>
                <w:sz w:val="18"/>
              </w:rPr>
              <w:t xml:space="preserve">Mean </w:t>
            </w:r>
            <w:r w:rsidR="002A1B37" w:rsidRPr="00021A3A">
              <w:rPr>
                <w:i/>
                <w:sz w:val="18"/>
              </w:rPr>
              <w:t xml:space="preserve">postest  </w:t>
            </w:r>
            <w:r w:rsidR="002A1B37" w:rsidRPr="00021A3A">
              <w:rPr>
                <w:sz w:val="18"/>
                <w:lang w:val="en-US"/>
              </w:rPr>
              <w:t xml:space="preserve">   </w:t>
            </w:r>
            <w:r w:rsidR="002A1B37" w:rsidRPr="00021A3A">
              <w:rPr>
                <w:sz w:val="18"/>
              </w:rPr>
              <w:t xml:space="preserve">Gain </w:t>
            </w:r>
            <w:r w:rsidRPr="00021A3A">
              <w:rPr>
                <w:sz w:val="18"/>
                <w:lang w:val="en-US"/>
              </w:rPr>
              <w:t xml:space="preserve">  </w:t>
            </w:r>
            <w:r w:rsidR="002A1B37" w:rsidRPr="00021A3A">
              <w:rPr>
                <w:sz w:val="18"/>
              </w:rPr>
              <w:t>&lt;g&gt;</w:t>
            </w:r>
            <w:r w:rsidRPr="00021A3A">
              <w:rPr>
                <w:sz w:val="18"/>
                <w:lang w:val="en-US"/>
              </w:rPr>
              <w:t xml:space="preserve">     </w:t>
            </w:r>
            <w:r w:rsidR="002A1B37" w:rsidRPr="00021A3A">
              <w:rPr>
                <w:sz w:val="18"/>
              </w:rPr>
              <w:t xml:space="preserve">Kriteria  </w:t>
            </w:r>
          </w:p>
        </w:tc>
      </w:tr>
      <w:tr w:rsidR="00021A3A" w:rsidRPr="00021A3A" w:rsidTr="00A51D68">
        <w:trPr>
          <w:trHeight w:val="879"/>
          <w:jc w:val="center"/>
        </w:trPr>
        <w:tc>
          <w:tcPr>
            <w:tcW w:w="5000" w:type="pct"/>
            <w:tcBorders>
              <w:top w:val="single" w:sz="4" w:space="0" w:color="000000" w:themeColor="text1"/>
              <w:left w:val="single" w:sz="6" w:space="0" w:color="FFFFFF" w:themeColor="background1"/>
              <w:bottom w:val="single" w:sz="4" w:space="0" w:color="000000" w:themeColor="text1"/>
              <w:right w:val="single" w:sz="6" w:space="0" w:color="FFFFFF" w:themeColor="background1"/>
            </w:tcBorders>
            <w:hideMark/>
          </w:tcPr>
          <w:p w:rsidR="002A1B37" w:rsidRPr="00021A3A" w:rsidRDefault="00A51D68" w:rsidP="00A51D68">
            <w:pPr>
              <w:pStyle w:val="ListParagraph"/>
              <w:spacing w:line="276" w:lineRule="auto"/>
              <w:ind w:left="0"/>
              <w:jc w:val="left"/>
              <w:rPr>
                <w:sz w:val="18"/>
              </w:rPr>
            </w:pPr>
            <w:r w:rsidRPr="00021A3A">
              <w:rPr>
                <w:sz w:val="18"/>
              </w:rPr>
              <w:t xml:space="preserve">Minat belajar     55,39     59,74         </w:t>
            </w:r>
            <w:r w:rsidRPr="00021A3A">
              <w:rPr>
                <w:sz w:val="18"/>
                <w:lang w:val="en-US"/>
              </w:rPr>
              <w:t xml:space="preserve">  </w:t>
            </w:r>
            <w:r w:rsidRPr="00021A3A">
              <w:rPr>
                <w:sz w:val="18"/>
              </w:rPr>
              <w:t xml:space="preserve">4,35     0,10      </w:t>
            </w:r>
            <w:r w:rsidR="002A1B37" w:rsidRPr="00021A3A">
              <w:rPr>
                <w:sz w:val="18"/>
              </w:rPr>
              <w:t xml:space="preserve">Rendah </w:t>
            </w:r>
          </w:p>
          <w:p w:rsidR="002A1B37" w:rsidRPr="00021A3A" w:rsidRDefault="00A51D68" w:rsidP="00A51D68">
            <w:pPr>
              <w:pStyle w:val="ListParagraph"/>
              <w:spacing w:line="276" w:lineRule="auto"/>
              <w:ind w:left="0"/>
              <w:jc w:val="left"/>
              <w:rPr>
                <w:sz w:val="18"/>
              </w:rPr>
            </w:pPr>
            <w:r w:rsidRPr="00021A3A">
              <w:rPr>
                <w:sz w:val="18"/>
              </w:rPr>
              <w:t xml:space="preserve">Hasil  belajar     60,87     82,17     </w:t>
            </w:r>
            <w:r w:rsidRPr="00021A3A">
              <w:rPr>
                <w:sz w:val="18"/>
                <w:lang w:val="en-US"/>
              </w:rPr>
              <w:t xml:space="preserve">      </w:t>
            </w:r>
            <w:r w:rsidRPr="00021A3A">
              <w:rPr>
                <w:sz w:val="18"/>
              </w:rPr>
              <w:t xml:space="preserve">21,3     0,54      </w:t>
            </w:r>
            <w:r w:rsidR="002A1B37" w:rsidRPr="00021A3A">
              <w:rPr>
                <w:sz w:val="18"/>
              </w:rPr>
              <w:t>Sedang</w:t>
            </w:r>
          </w:p>
          <w:p w:rsidR="002A1B37" w:rsidRPr="00021A3A" w:rsidRDefault="00A51D68" w:rsidP="00A51D68">
            <w:pPr>
              <w:pStyle w:val="ListParagraph"/>
              <w:spacing w:line="276" w:lineRule="auto"/>
              <w:ind w:left="0"/>
              <w:jc w:val="left"/>
              <w:rPr>
                <w:rFonts w:eastAsiaTheme="minorHAnsi"/>
                <w:sz w:val="20"/>
              </w:rPr>
            </w:pPr>
            <w:r w:rsidRPr="00021A3A">
              <w:rPr>
                <w:sz w:val="18"/>
              </w:rPr>
              <w:t xml:space="preserve">Aktivitas belajar </w:t>
            </w:r>
            <w:r w:rsidRPr="00021A3A">
              <w:rPr>
                <w:sz w:val="18"/>
                <w:lang w:val="en-US"/>
              </w:rPr>
              <w:t xml:space="preserve">  </w:t>
            </w:r>
            <w:r w:rsidRPr="00021A3A">
              <w:rPr>
                <w:sz w:val="18"/>
              </w:rPr>
              <w:t xml:space="preserve">30,87  51,22           20,3    0,30      </w:t>
            </w:r>
            <w:r w:rsidR="002A1B37" w:rsidRPr="00021A3A">
              <w:rPr>
                <w:sz w:val="18"/>
              </w:rPr>
              <w:t xml:space="preserve">Sedang  </w:t>
            </w:r>
          </w:p>
        </w:tc>
      </w:tr>
    </w:tbl>
    <w:p w:rsidR="002A1B37" w:rsidRPr="00021A3A" w:rsidRDefault="002A1B37" w:rsidP="00232A4A">
      <w:pPr>
        <w:pStyle w:val="PPSUNM"/>
      </w:pPr>
      <w:r w:rsidRPr="00021A3A">
        <w:t xml:space="preserve">Berdasarkan data nilai </w:t>
      </w:r>
      <w:r w:rsidRPr="00021A3A">
        <w:rPr>
          <w:i/>
          <w:iCs/>
        </w:rPr>
        <w:t xml:space="preserve">pretest </w:t>
      </w:r>
      <w:r w:rsidRPr="00021A3A">
        <w:t xml:space="preserve">dan </w:t>
      </w:r>
      <w:r w:rsidRPr="00021A3A">
        <w:rPr>
          <w:i/>
          <w:iCs/>
        </w:rPr>
        <w:t>posttest</w:t>
      </w:r>
      <w:r w:rsidR="00F35878" w:rsidRPr="00021A3A">
        <w:rPr>
          <w:i/>
          <w:iCs/>
        </w:rPr>
        <w:t xml:space="preserve"> </w:t>
      </w:r>
      <w:r w:rsidRPr="00021A3A">
        <w:t xml:space="preserve">pada kelas XI IPA diperoleh nilai </w:t>
      </w:r>
      <w:r w:rsidRPr="00021A3A">
        <w:rPr>
          <w:i/>
          <w:iCs/>
        </w:rPr>
        <w:t xml:space="preserve">gain </w:t>
      </w:r>
      <w:r w:rsidRPr="00021A3A">
        <w:t xml:space="preserve">ternormalisasi untuk minat belajar  adalah sebesar 0.1, untuk aktivitas belajar adalah 0.30 dan untuk nilai hasil belajar adalah 0,54. </w:t>
      </w:r>
      <w:proofErr w:type="gramStart"/>
      <w:r w:rsidRPr="00021A3A">
        <w:t>Nilai tersebut diinterpretasikan ke dalam kriterium nilai &lt;</w:t>
      </w:r>
      <w:r w:rsidRPr="00021A3A">
        <w:rPr>
          <w:i/>
          <w:iCs/>
        </w:rPr>
        <w:t>g</w:t>
      </w:r>
      <w:r w:rsidRPr="00021A3A">
        <w:t xml:space="preserve">&gt;, diperoleh efektivitas media pembelajaran </w:t>
      </w:r>
      <w:r w:rsidRPr="00021A3A">
        <w:rPr>
          <w:i/>
          <w:iCs/>
        </w:rPr>
        <w:t xml:space="preserve">power point </w:t>
      </w:r>
      <w:r w:rsidRPr="00021A3A">
        <w:rPr>
          <w:iCs/>
        </w:rPr>
        <w:t>untuk minat belajar berada pada pada kategori rendah, untuk aktivitas belajar dan hasil belajar berada pada kategori sedang.</w:t>
      </w:r>
      <w:proofErr w:type="gramEnd"/>
    </w:p>
    <w:p w:rsidR="006C5551" w:rsidRPr="00021A3A" w:rsidRDefault="006C5551" w:rsidP="00F22253">
      <w:pPr>
        <w:pStyle w:val="ListParagraph"/>
        <w:numPr>
          <w:ilvl w:val="0"/>
          <w:numId w:val="5"/>
        </w:numPr>
        <w:spacing w:line="240" w:lineRule="auto"/>
        <w:ind w:left="426" w:hanging="426"/>
        <w:rPr>
          <w:b/>
          <w:lang w:val="en-US"/>
        </w:rPr>
      </w:pPr>
      <w:r w:rsidRPr="00021A3A">
        <w:rPr>
          <w:b/>
        </w:rPr>
        <w:t>Pembahasan Hasil Penelitian</w:t>
      </w:r>
    </w:p>
    <w:p w:rsidR="00232A4A" w:rsidRPr="00021A3A" w:rsidRDefault="00232A4A" w:rsidP="00F22253">
      <w:pPr>
        <w:pStyle w:val="ListParagraph"/>
        <w:numPr>
          <w:ilvl w:val="0"/>
          <w:numId w:val="17"/>
        </w:numPr>
        <w:spacing w:line="240" w:lineRule="auto"/>
      </w:pPr>
      <w:r w:rsidRPr="00021A3A">
        <w:t>Minat belajar</w:t>
      </w:r>
      <w:r w:rsidRPr="00021A3A">
        <w:rPr>
          <w:lang w:val="en-US"/>
        </w:rPr>
        <w:t xml:space="preserve"> peserta didik</w:t>
      </w:r>
    </w:p>
    <w:p w:rsidR="00232A4A" w:rsidRPr="00021A3A" w:rsidRDefault="00232A4A" w:rsidP="00232A4A">
      <w:pPr>
        <w:pStyle w:val="ListParagraph"/>
        <w:spacing w:line="240" w:lineRule="auto"/>
        <w:ind w:left="0" w:firstLine="567"/>
      </w:pPr>
      <w:r w:rsidRPr="00021A3A">
        <w:t xml:space="preserve">Hasil pengisian angket minat belajar peserta didik pada </w:t>
      </w:r>
      <w:r w:rsidRPr="00021A3A">
        <w:rPr>
          <w:i/>
        </w:rPr>
        <w:t>posttest</w:t>
      </w:r>
      <w:r w:rsidRPr="00021A3A">
        <w:t xml:space="preserve"> menunjukkan peserta lebih berminat mengikuti pembelajaran. Peserta didik juga lebih  merasa </w:t>
      </w:r>
      <w:r w:rsidRPr="00021A3A">
        <w:lastRenderedPageBreak/>
        <w:t xml:space="preserve">senang saat guru hadir dalam kelas. dalam pembelajaran dengan menggunakan media </w:t>
      </w:r>
      <w:r w:rsidRPr="00021A3A">
        <w:rPr>
          <w:i/>
        </w:rPr>
        <w:t xml:space="preserve">power point </w:t>
      </w:r>
      <w:r w:rsidRPr="00021A3A">
        <w:t>peserta didik lebih menyimak pelajaran yang berlangsung dan lebih aktif bertanya dan mendiskusikan permasalahan dengan guru dan teman. peserta didik lebih merasa bahwa mata pelajaran biologi sangat bermanfaat dan ingin agar sekolah menyediakan sarana dan prasarana  pembelajaran yang memadai. Sehingga pembelajaran dapat berlangsung lebih efektif.</w:t>
      </w:r>
    </w:p>
    <w:p w:rsidR="00232A4A" w:rsidRPr="00021A3A" w:rsidRDefault="00232A4A" w:rsidP="00232A4A">
      <w:pPr>
        <w:pStyle w:val="ListParagraph"/>
        <w:spacing w:line="240" w:lineRule="auto"/>
        <w:ind w:left="0" w:firstLine="567"/>
      </w:pPr>
      <w:r w:rsidRPr="00021A3A">
        <w:t xml:space="preserve">Minat belajar peserta didik juga dipengaruhi oleh faktor </w:t>
      </w:r>
      <w:r w:rsidRPr="00021A3A">
        <w:rPr>
          <w:i/>
        </w:rPr>
        <w:t>eksternal</w:t>
      </w:r>
      <w:r w:rsidRPr="00021A3A">
        <w:t xml:space="preserve"> diantaranya orang tua dan lingkungan. Dari hasil angket minat belajar peserta didik menunjukkan bahwa orang tua dan lingkungan berpengaruh terhadap keinginan peserta didik mengerjakan pekerjaan rumah dan membeli buku – buku pelajaran yang berkaitan dengan mata pelajaran biologi. Pembelajaran dengan media </w:t>
      </w:r>
      <w:r w:rsidRPr="00021A3A">
        <w:rPr>
          <w:i/>
        </w:rPr>
        <w:t>power point</w:t>
      </w:r>
      <w:r w:rsidRPr="00021A3A">
        <w:t xml:space="preserve"> juga meningkatkan keinginan belajar sendiri sebelum dan sesudah pembelajaran berlangsung. Sedangkan tingkat kebosanan peserta didik mengikuti pembelajaran lebih minimal karena merasa media </w:t>
      </w:r>
      <w:r w:rsidRPr="00021A3A">
        <w:rPr>
          <w:i/>
        </w:rPr>
        <w:t xml:space="preserve">power point </w:t>
      </w:r>
      <w:r w:rsidRPr="00021A3A">
        <w:t>lebih menarik dan selalu membuat peserta didik penasaran dengan tampilan slide berikutnya.</w:t>
      </w:r>
    </w:p>
    <w:p w:rsidR="00232A4A" w:rsidRPr="00021A3A" w:rsidRDefault="00232A4A" w:rsidP="00232A4A">
      <w:pPr>
        <w:pStyle w:val="ListParagraph"/>
        <w:spacing w:line="240" w:lineRule="auto"/>
        <w:ind w:left="0" w:firstLine="567"/>
      </w:pPr>
      <w:r w:rsidRPr="00021A3A">
        <w:t xml:space="preserve">Pembelajaran dengan menggunakan media </w:t>
      </w:r>
      <w:r w:rsidRPr="00021A3A">
        <w:rPr>
          <w:i/>
        </w:rPr>
        <w:t xml:space="preserve">power point </w:t>
      </w:r>
      <w:r w:rsidRPr="00021A3A">
        <w:t>pada materi sistem pencernaan manusia mempermudah pemahaman peserta didik terhadap materi yang yang dipelajari, serta dapat meningkatkan minat dan aktivitas peserta didik dalam pembelajaran biologi.</w:t>
      </w:r>
    </w:p>
    <w:p w:rsidR="00232A4A" w:rsidRPr="00021A3A" w:rsidRDefault="00232A4A" w:rsidP="00232A4A">
      <w:pPr>
        <w:autoSpaceDE w:val="0"/>
        <w:autoSpaceDN w:val="0"/>
        <w:adjustRightInd w:val="0"/>
        <w:spacing w:line="240" w:lineRule="auto"/>
        <w:ind w:firstLine="567"/>
      </w:pPr>
      <w:r w:rsidRPr="00021A3A">
        <w:t xml:space="preserve">Hasil angket minat belajar peserta didik menyatakan bahwa minat peserta didik mengalami peningkatan. Pelaksanaan pembelajaran dengan menggunakan </w:t>
      </w:r>
      <w:r w:rsidRPr="00021A3A">
        <w:rPr>
          <w:i/>
          <w:iCs/>
        </w:rPr>
        <w:t xml:space="preserve">power point </w:t>
      </w:r>
      <w:r w:rsidRPr="00021A3A">
        <w:t xml:space="preserve">dan keaktifan peserta didik untuk ikut mengoperasikan media menjadikan peserta didik lebih berminat belajar.Selain itu variasi animasi-animasi gambar yang ada dalam media juga menambah minat peserta didik untuk belajar konsep sistem pencernaan manusia. Hal ini dapat disebabkan karena peserta didik menerima penggunaan media pembelajaran </w:t>
      </w:r>
      <w:r w:rsidRPr="00021A3A">
        <w:rPr>
          <w:i/>
          <w:iCs/>
        </w:rPr>
        <w:t>power point</w:t>
      </w:r>
      <w:r w:rsidRPr="00021A3A">
        <w:t xml:space="preserve">  yang digunakan guru.</w:t>
      </w:r>
    </w:p>
    <w:p w:rsidR="00232A4A" w:rsidRPr="00021A3A" w:rsidRDefault="00232A4A" w:rsidP="00232A4A">
      <w:pPr>
        <w:autoSpaceDE w:val="0"/>
        <w:autoSpaceDN w:val="0"/>
        <w:adjustRightInd w:val="0"/>
        <w:spacing w:line="240" w:lineRule="auto"/>
        <w:ind w:firstLine="720"/>
      </w:pPr>
      <w:r w:rsidRPr="00021A3A">
        <w:t xml:space="preserve">Dari uraian data diatas dapat dinyatakan bahwa minat belajar peserta didik meningkat dari pretest ke </w:t>
      </w:r>
      <w:r w:rsidRPr="00021A3A">
        <w:rPr>
          <w:i/>
        </w:rPr>
        <w:t>posttest</w:t>
      </w:r>
      <w:r w:rsidRPr="00021A3A">
        <w:t xml:space="preserve">. Setelah </w:t>
      </w:r>
      <w:r w:rsidRPr="00021A3A">
        <w:lastRenderedPageBreak/>
        <w:t xml:space="preserve">diuji </w:t>
      </w:r>
      <w:r w:rsidRPr="00021A3A">
        <w:rPr>
          <w:i/>
        </w:rPr>
        <w:t>normalitas</w:t>
      </w:r>
      <w:r w:rsidRPr="00021A3A">
        <w:t xml:space="preserve"> minat belajar peseta didik berdistribusi normal dengan varians yang sama (</w:t>
      </w:r>
      <w:r w:rsidRPr="00021A3A">
        <w:rPr>
          <w:i/>
        </w:rPr>
        <w:t>homogen</w:t>
      </w:r>
      <w:r w:rsidRPr="00021A3A">
        <w:t>).</w:t>
      </w:r>
    </w:p>
    <w:p w:rsidR="00232A4A" w:rsidRPr="00021A3A" w:rsidRDefault="00232A4A" w:rsidP="00F22253">
      <w:pPr>
        <w:pStyle w:val="ListParagraph"/>
        <w:numPr>
          <w:ilvl w:val="0"/>
          <w:numId w:val="17"/>
        </w:numPr>
        <w:autoSpaceDE w:val="0"/>
        <w:autoSpaceDN w:val="0"/>
        <w:adjustRightInd w:val="0"/>
        <w:spacing w:line="240" w:lineRule="auto"/>
      </w:pPr>
      <w:r w:rsidRPr="00021A3A">
        <w:t xml:space="preserve"> Aktivitas belajar</w:t>
      </w:r>
      <w:r w:rsidRPr="00021A3A">
        <w:rPr>
          <w:lang w:val="en-US"/>
        </w:rPr>
        <w:t xml:space="preserve"> peserta didik</w:t>
      </w:r>
    </w:p>
    <w:p w:rsidR="00232A4A" w:rsidRPr="00021A3A" w:rsidRDefault="00232A4A" w:rsidP="00232A4A">
      <w:pPr>
        <w:spacing w:line="240" w:lineRule="auto"/>
        <w:ind w:firstLine="567"/>
      </w:pPr>
      <w:r w:rsidRPr="00021A3A">
        <w:t xml:space="preserve">Dari hasil observasi aktivitas peserta didik yang telah diperoleh dan diuraikan diatas maka dapat dikatakan bahwa ada  peningkatan  aktivitas peserta didik sebelum pembelajaran dengan menggunakan media </w:t>
      </w:r>
      <w:r w:rsidRPr="00021A3A">
        <w:rPr>
          <w:i/>
        </w:rPr>
        <w:t>power point</w:t>
      </w:r>
      <w:r w:rsidRPr="00021A3A">
        <w:t xml:space="preserve"> (</w:t>
      </w:r>
      <w:r w:rsidRPr="00021A3A">
        <w:rPr>
          <w:i/>
        </w:rPr>
        <w:t>pretest</w:t>
      </w:r>
      <w:r w:rsidRPr="00021A3A">
        <w:t xml:space="preserve">) dan </w:t>
      </w:r>
      <w:r w:rsidRPr="00021A3A">
        <w:rPr>
          <w:i/>
        </w:rPr>
        <w:t>posttest</w:t>
      </w:r>
      <w:r w:rsidRPr="00021A3A">
        <w:t xml:space="preserve"> yaitu setelah pembelajaran dengan menggunakan media </w:t>
      </w:r>
      <w:r w:rsidRPr="00021A3A">
        <w:rPr>
          <w:i/>
        </w:rPr>
        <w:t>power point</w:t>
      </w:r>
      <w:r w:rsidRPr="00021A3A">
        <w:t xml:space="preserve"> Semua kategori aktivitas peserta didik yang diobservasi mengalami peningkatan.</w:t>
      </w:r>
    </w:p>
    <w:p w:rsidR="00232A4A" w:rsidRPr="00021A3A" w:rsidRDefault="00232A4A" w:rsidP="00232A4A">
      <w:pPr>
        <w:spacing w:line="240" w:lineRule="auto"/>
        <w:ind w:firstLine="567"/>
      </w:pPr>
      <w:r w:rsidRPr="00021A3A">
        <w:t>Dari hasil penelitian aktivitas belajar peserta didik terhadap penggunaan media</w:t>
      </w:r>
      <w:r w:rsidRPr="00021A3A">
        <w:rPr>
          <w:i/>
        </w:rPr>
        <w:t xml:space="preserve"> power point</w:t>
      </w:r>
      <w:r w:rsidRPr="00021A3A">
        <w:t xml:space="preserve"> yang telah diuraikan diatas maka dapat disimpulkan bahwa media </w:t>
      </w:r>
      <w:r w:rsidRPr="00021A3A">
        <w:rPr>
          <w:i/>
        </w:rPr>
        <w:t>power point</w:t>
      </w:r>
      <w:r w:rsidRPr="00021A3A">
        <w:t xml:space="preserve"> efektif terhadap aktivitas belajar peserta didik. Persentase skor aktivitas peserta didik meningkat dari </w:t>
      </w:r>
      <w:r w:rsidRPr="00021A3A">
        <w:rPr>
          <w:i/>
        </w:rPr>
        <w:t>pretest</w:t>
      </w:r>
      <w:r w:rsidRPr="00021A3A">
        <w:t xml:space="preserve"> ke </w:t>
      </w:r>
      <w:r w:rsidRPr="00021A3A">
        <w:rPr>
          <w:i/>
        </w:rPr>
        <w:t>posttest</w:t>
      </w:r>
      <w:r w:rsidRPr="00021A3A">
        <w:t xml:space="preserve">.dengan uji </w:t>
      </w:r>
      <w:r w:rsidRPr="00021A3A">
        <w:rPr>
          <w:i/>
        </w:rPr>
        <w:t>normalitas</w:t>
      </w:r>
      <w:r w:rsidRPr="00021A3A">
        <w:t xml:space="preserve"> yang menghasilkan data berdistribusi normal dengan </w:t>
      </w:r>
      <w:r w:rsidRPr="00021A3A">
        <w:rPr>
          <w:i/>
        </w:rPr>
        <w:t>varians</w:t>
      </w:r>
      <w:r w:rsidRPr="00021A3A">
        <w:t xml:space="preserve"> yang sama (</w:t>
      </w:r>
      <w:r w:rsidRPr="00021A3A">
        <w:rPr>
          <w:i/>
        </w:rPr>
        <w:t>homogen</w:t>
      </w:r>
      <w:r w:rsidRPr="00021A3A">
        <w:t xml:space="preserve">) dan  dikategorikan sedang pada analisis data </w:t>
      </w:r>
      <w:r w:rsidRPr="00021A3A">
        <w:rPr>
          <w:i/>
        </w:rPr>
        <w:t>gain</w:t>
      </w:r>
      <w:r w:rsidRPr="00021A3A">
        <w:t>.</w:t>
      </w:r>
    </w:p>
    <w:p w:rsidR="00232A4A" w:rsidRPr="00021A3A" w:rsidRDefault="00232A4A" w:rsidP="00F22253">
      <w:pPr>
        <w:pStyle w:val="ListParagraph"/>
        <w:numPr>
          <w:ilvl w:val="0"/>
          <w:numId w:val="17"/>
        </w:numPr>
        <w:spacing w:line="240" w:lineRule="auto"/>
        <w:rPr>
          <w:iCs/>
          <w:lang w:eastAsia="id-ID"/>
        </w:rPr>
      </w:pPr>
      <w:r w:rsidRPr="00021A3A">
        <w:rPr>
          <w:iCs/>
          <w:lang w:eastAsia="id-ID"/>
        </w:rPr>
        <w:t>Hasil belajar peserta didik</w:t>
      </w:r>
    </w:p>
    <w:p w:rsidR="00232A4A" w:rsidRPr="00021A3A" w:rsidRDefault="00232A4A" w:rsidP="00232A4A">
      <w:pPr>
        <w:pStyle w:val="ListParagraph"/>
        <w:spacing w:line="240" w:lineRule="auto"/>
        <w:ind w:left="0" w:firstLine="567"/>
        <w:rPr>
          <w:iCs/>
          <w:lang w:eastAsia="id-ID"/>
        </w:rPr>
      </w:pPr>
      <w:r w:rsidRPr="00021A3A">
        <w:rPr>
          <w:iCs/>
          <w:lang w:eastAsia="id-ID"/>
        </w:rPr>
        <w:t xml:space="preserve">Dalam penelitian ini hasil belajar peserta didik diperoleh dari pemberian tes sebelum pembelajaran dengan menggunakan media </w:t>
      </w:r>
      <w:r w:rsidRPr="00021A3A">
        <w:rPr>
          <w:i/>
        </w:rPr>
        <w:t>power point</w:t>
      </w:r>
      <w:r w:rsidRPr="00021A3A">
        <w:rPr>
          <w:iCs/>
          <w:lang w:eastAsia="id-ID"/>
        </w:rPr>
        <w:t xml:space="preserve"> dan tes kembali setelah pembelajaran dengan menggunakan media </w:t>
      </w:r>
      <w:r w:rsidRPr="00021A3A">
        <w:rPr>
          <w:i/>
        </w:rPr>
        <w:t>power point</w:t>
      </w:r>
      <w:r w:rsidRPr="00021A3A">
        <w:rPr>
          <w:iCs/>
          <w:lang w:eastAsia="id-ID"/>
        </w:rPr>
        <w:t xml:space="preserve">.tes yang diberikan terdiri dari 30 soal pilihan ganda dengan 5 pilihan jawaban. Soal pada </w:t>
      </w:r>
      <w:r w:rsidRPr="00021A3A">
        <w:rPr>
          <w:i/>
          <w:iCs/>
          <w:lang w:eastAsia="id-ID"/>
        </w:rPr>
        <w:t>pretest</w:t>
      </w:r>
      <w:r w:rsidRPr="00021A3A">
        <w:rPr>
          <w:iCs/>
          <w:lang w:eastAsia="id-ID"/>
        </w:rPr>
        <w:t xml:space="preserve"> dan </w:t>
      </w:r>
      <w:r w:rsidRPr="00021A3A">
        <w:rPr>
          <w:i/>
          <w:iCs/>
          <w:lang w:eastAsia="id-ID"/>
        </w:rPr>
        <w:t>posttest</w:t>
      </w:r>
      <w:r w:rsidRPr="00021A3A">
        <w:rPr>
          <w:iCs/>
          <w:lang w:eastAsia="id-ID"/>
        </w:rPr>
        <w:t xml:space="preserve"> memiliki maksud atau tujuan yang sama akan tetapi nomor dan kalimat pada beberapa soal berbeda. </w:t>
      </w:r>
    </w:p>
    <w:p w:rsidR="00232A4A" w:rsidRPr="00021A3A" w:rsidRDefault="00232A4A" w:rsidP="00232A4A">
      <w:pPr>
        <w:autoSpaceDE w:val="0"/>
        <w:autoSpaceDN w:val="0"/>
        <w:adjustRightInd w:val="0"/>
        <w:spacing w:line="240" w:lineRule="auto"/>
        <w:ind w:firstLine="567"/>
        <w:rPr>
          <w:lang w:eastAsia="id-ID"/>
        </w:rPr>
      </w:pPr>
      <w:r w:rsidRPr="00021A3A">
        <w:rPr>
          <w:lang w:eastAsia="id-ID"/>
        </w:rPr>
        <w:t xml:space="preserve">Dari hasil penelitian untuk memperoleh hasil belajar peserta didik yang telah diuraikan diatas dapat disimpulkan bahwa hasil belajar peserta didik setelah proses pembelajaran dengan menggunakan </w:t>
      </w:r>
      <w:r w:rsidRPr="00021A3A">
        <w:rPr>
          <w:i/>
        </w:rPr>
        <w:t>power point</w:t>
      </w:r>
      <w:r w:rsidRPr="00021A3A">
        <w:rPr>
          <w:lang w:eastAsia="id-ID"/>
        </w:rPr>
        <w:t xml:space="preserve"> (</w:t>
      </w:r>
      <w:r w:rsidRPr="00021A3A">
        <w:rPr>
          <w:i/>
          <w:lang w:eastAsia="id-ID"/>
        </w:rPr>
        <w:t>posttest</w:t>
      </w:r>
      <w:r w:rsidRPr="00021A3A">
        <w:rPr>
          <w:lang w:eastAsia="id-ID"/>
        </w:rPr>
        <w:t xml:space="preserve">) lebih tinggi dari hasil belajar yang diperoleh sebelum pembelajaran dengan penggunaan media </w:t>
      </w:r>
      <w:r w:rsidRPr="00021A3A">
        <w:rPr>
          <w:i/>
        </w:rPr>
        <w:t>power point</w:t>
      </w:r>
      <w:r w:rsidRPr="00021A3A">
        <w:rPr>
          <w:lang w:eastAsia="id-ID"/>
        </w:rPr>
        <w:t>.</w:t>
      </w:r>
      <w:r w:rsidRPr="00021A3A">
        <w:t xml:space="preserve">Peningkatan hasil belajar peserta didik dapat disebabkan rasa ketertarikan peserta didik pada tampilan </w:t>
      </w:r>
      <w:r w:rsidRPr="00021A3A">
        <w:rPr>
          <w:i/>
        </w:rPr>
        <w:t>power point</w:t>
      </w:r>
      <w:r w:rsidRPr="00021A3A">
        <w:t xml:space="preserve"> yang menarik. Sehingga secara otomatis perhatian peserta didik terhadap materi sistem pencernaan manusia meningkat</w:t>
      </w:r>
      <w:r w:rsidRPr="00021A3A">
        <w:rPr>
          <w:lang w:eastAsia="id-ID"/>
        </w:rPr>
        <w:t>.</w:t>
      </w:r>
    </w:p>
    <w:p w:rsidR="00232A4A" w:rsidRPr="00021A3A" w:rsidRDefault="00232A4A" w:rsidP="00232A4A">
      <w:pPr>
        <w:spacing w:line="240" w:lineRule="auto"/>
        <w:ind w:firstLine="567"/>
        <w:rPr>
          <w:lang w:val="en-US"/>
        </w:rPr>
      </w:pPr>
      <w:r w:rsidRPr="00021A3A">
        <w:t xml:space="preserve">Hasil belajar peserta didik mengalami peningkatan karena peserta didik lebih </w:t>
      </w:r>
      <w:r w:rsidRPr="00021A3A">
        <w:lastRenderedPageBreak/>
        <w:t xml:space="preserve">berminat dan lebih aktif dalam kegiatan pembelajaran dengan menggunakan media </w:t>
      </w:r>
      <w:r w:rsidRPr="00021A3A">
        <w:rPr>
          <w:i/>
        </w:rPr>
        <w:t>power point</w:t>
      </w:r>
      <w:r w:rsidRPr="00021A3A">
        <w:t xml:space="preserve"> yang menarik perhatian peserta didik dengan tampilan slide yang menarik dan gambar-gambar materi system pencernaan manusia yang lebih mudah dimengerti oleh peserta didik.</w:t>
      </w:r>
    </w:p>
    <w:p w:rsidR="00232A4A" w:rsidRPr="00021A3A" w:rsidRDefault="00232A4A" w:rsidP="00232A4A">
      <w:pPr>
        <w:spacing w:line="240" w:lineRule="auto"/>
        <w:ind w:firstLine="567"/>
      </w:pPr>
      <w:r w:rsidRPr="00021A3A">
        <w:t>Dari hasil penelitian aktivitas belajar peserta didik terhadap penggunaan media</w:t>
      </w:r>
      <w:r w:rsidRPr="00021A3A">
        <w:rPr>
          <w:i/>
        </w:rPr>
        <w:t xml:space="preserve"> power point</w:t>
      </w:r>
      <w:r w:rsidRPr="00021A3A">
        <w:t xml:space="preserve"> yang telah diuraikan diatas maka dapat disimpulkan bahwa media </w:t>
      </w:r>
      <w:r w:rsidRPr="00021A3A">
        <w:rPr>
          <w:i/>
        </w:rPr>
        <w:t>power point</w:t>
      </w:r>
      <w:r w:rsidRPr="00021A3A">
        <w:t xml:space="preserve"> efektif terhadap hasil belajar peserta didik. Persentase skor hasil peserta didik meningkat dari </w:t>
      </w:r>
      <w:r w:rsidRPr="00021A3A">
        <w:rPr>
          <w:i/>
        </w:rPr>
        <w:t>pretest</w:t>
      </w:r>
      <w:r w:rsidRPr="00021A3A">
        <w:t xml:space="preserve"> ke </w:t>
      </w:r>
      <w:r w:rsidRPr="00021A3A">
        <w:rPr>
          <w:i/>
        </w:rPr>
        <w:t>posttest</w:t>
      </w:r>
      <w:r w:rsidRPr="00021A3A">
        <w:t xml:space="preserve">.dengan uji </w:t>
      </w:r>
      <w:r w:rsidRPr="00021A3A">
        <w:rPr>
          <w:i/>
        </w:rPr>
        <w:t>normalitas</w:t>
      </w:r>
      <w:r w:rsidRPr="00021A3A">
        <w:t xml:space="preserve"> yang menghasilkan data berdistribusi normal dengan varians yang </w:t>
      </w:r>
      <w:proofErr w:type="gramStart"/>
      <w:r w:rsidRPr="00021A3A">
        <w:t>sama</w:t>
      </w:r>
      <w:proofErr w:type="gramEnd"/>
      <w:r w:rsidRPr="00021A3A">
        <w:t xml:space="preserve"> (</w:t>
      </w:r>
      <w:r w:rsidRPr="00021A3A">
        <w:rPr>
          <w:i/>
        </w:rPr>
        <w:t>homogen</w:t>
      </w:r>
      <w:r w:rsidRPr="00021A3A">
        <w:t xml:space="preserve">) dan dikategorikan sedang pada analisis data </w:t>
      </w:r>
      <w:r w:rsidRPr="00021A3A">
        <w:rPr>
          <w:i/>
        </w:rPr>
        <w:t>gain</w:t>
      </w:r>
      <w:r w:rsidRPr="00021A3A">
        <w:t>.</w:t>
      </w:r>
    </w:p>
    <w:p w:rsidR="00406B9D" w:rsidRPr="00021A3A" w:rsidRDefault="00A972B6" w:rsidP="00F043D5">
      <w:pPr>
        <w:spacing w:line="240" w:lineRule="auto"/>
        <w:rPr>
          <w:b/>
          <w:lang w:val="en-US"/>
        </w:rPr>
      </w:pPr>
      <w:r w:rsidRPr="00021A3A">
        <w:rPr>
          <w:b/>
          <w:lang w:val="en-US"/>
        </w:rPr>
        <w:t>PENUTUP</w:t>
      </w:r>
    </w:p>
    <w:p w:rsidR="00A972B6" w:rsidRPr="00021A3A" w:rsidRDefault="00A972B6" w:rsidP="00F043D5">
      <w:pPr>
        <w:spacing w:line="240" w:lineRule="auto"/>
        <w:rPr>
          <w:b/>
          <w:lang w:val="en-US"/>
        </w:rPr>
      </w:pPr>
      <w:r w:rsidRPr="00021A3A">
        <w:rPr>
          <w:b/>
          <w:lang w:val="en-US"/>
        </w:rPr>
        <w:t>Kesimpulan</w:t>
      </w:r>
    </w:p>
    <w:p w:rsidR="00523DF1" w:rsidRPr="00021A3A" w:rsidRDefault="00523DF1" w:rsidP="00F043D5">
      <w:pPr>
        <w:pStyle w:val="PPSUNM"/>
      </w:pPr>
      <w:r w:rsidRPr="00021A3A">
        <w:t>Berdasar</w:t>
      </w:r>
      <w:r w:rsidRPr="00021A3A">
        <w:softHyphen/>
      </w:r>
      <w:r w:rsidRPr="00021A3A">
        <w:softHyphen/>
      </w:r>
      <w:r w:rsidRPr="00021A3A">
        <w:softHyphen/>
        <w:t xml:space="preserve">kan </w:t>
      </w:r>
      <w:r w:rsidRPr="00021A3A">
        <w:rPr>
          <w:lang w:val="en-GB"/>
        </w:rPr>
        <w:t>hasil</w:t>
      </w:r>
      <w:r w:rsidRPr="00021A3A">
        <w:t xml:space="preserve"> penelitian yang telah dilakukan, maka dapat disimpulkan sebagai berikut:</w:t>
      </w:r>
    </w:p>
    <w:p w:rsidR="00F043D5" w:rsidRPr="00021A3A" w:rsidRDefault="00F043D5" w:rsidP="00F22253">
      <w:pPr>
        <w:pStyle w:val="ListParagraph"/>
        <w:numPr>
          <w:ilvl w:val="0"/>
          <w:numId w:val="18"/>
        </w:numPr>
        <w:spacing w:line="240" w:lineRule="auto"/>
      </w:pPr>
      <w:r w:rsidRPr="00021A3A">
        <w:t>Penggunaan media</w:t>
      </w:r>
      <w:r w:rsidRPr="00021A3A">
        <w:rPr>
          <w:i/>
        </w:rPr>
        <w:t xml:space="preserve"> power point</w:t>
      </w:r>
      <w:r w:rsidRPr="00021A3A">
        <w:t xml:space="preserve"> pada materi sistem pencernaan manusia efektif  dalam meningkatkan minat peserta didik di kelas XI IPA SMA Negeri 19 Bulukumba.</w:t>
      </w:r>
      <w:r w:rsidRPr="00021A3A">
        <w:rPr>
          <w:lang w:val="en-US"/>
        </w:rPr>
        <w:t xml:space="preserve">peserta didik memiliki keinginan lebih besar untuk mengikuti pelajaran dengan menggunakan media </w:t>
      </w:r>
      <w:r w:rsidRPr="00021A3A">
        <w:rPr>
          <w:i/>
          <w:lang w:val="en-US"/>
        </w:rPr>
        <w:t>power point.</w:t>
      </w:r>
      <w:r w:rsidRPr="00021A3A">
        <w:rPr>
          <w:lang w:val="en-US"/>
        </w:rPr>
        <w:t xml:space="preserve"> Peserta didik merasa lebih senang dan tertarik dalam mengamati penjelasan guru dengan memperhatikan tampilan </w:t>
      </w:r>
      <w:r w:rsidRPr="00021A3A">
        <w:rPr>
          <w:i/>
          <w:lang w:val="en-US"/>
        </w:rPr>
        <w:t>slide</w:t>
      </w:r>
      <w:r w:rsidRPr="00021A3A">
        <w:rPr>
          <w:lang w:val="en-US"/>
        </w:rPr>
        <w:t xml:space="preserve"> yang bervariasi dan dapat di ubah-ubah.</w:t>
      </w:r>
    </w:p>
    <w:p w:rsidR="00F043D5" w:rsidRPr="00021A3A" w:rsidRDefault="00F043D5" w:rsidP="00F22253">
      <w:pPr>
        <w:pStyle w:val="ListParagraph"/>
        <w:numPr>
          <w:ilvl w:val="0"/>
          <w:numId w:val="18"/>
        </w:numPr>
        <w:spacing w:line="240" w:lineRule="auto"/>
      </w:pPr>
      <w:r w:rsidRPr="00021A3A">
        <w:t>Penggunaan media</w:t>
      </w:r>
      <w:r w:rsidRPr="00021A3A">
        <w:rPr>
          <w:i/>
        </w:rPr>
        <w:t xml:space="preserve"> power point</w:t>
      </w:r>
      <w:r w:rsidRPr="00021A3A">
        <w:t xml:space="preserve"> pada materi sistem pencernaan manusia efektif dalam meningkatkan aktivitas belajar peserta didik di kelas XI IPA SMA Negeri 19 Bulukumba.</w:t>
      </w:r>
      <w:r w:rsidRPr="00021A3A">
        <w:rPr>
          <w:lang w:val="en-US"/>
        </w:rPr>
        <w:t xml:space="preserve">peserta didik lebih memperhatikan penjelasan guru, peserta didik aktif dalam mengerjakan tugas kelompok dan aktif dalam berdiskusi karena peserta didik terlibat langsung dalam proses belajar mengajar. Dengan media </w:t>
      </w:r>
      <w:r w:rsidRPr="00021A3A">
        <w:rPr>
          <w:i/>
          <w:lang w:val="en-US"/>
        </w:rPr>
        <w:t xml:space="preserve">power point </w:t>
      </w:r>
      <w:r w:rsidRPr="00021A3A">
        <w:rPr>
          <w:lang w:val="en-US"/>
        </w:rPr>
        <w:t>peserta didik lebih aktif bertanya sambil memperhatikan tampilan slide dan gambar – gambar materi pelajaran yang dianggapnya lebih menarik.</w:t>
      </w:r>
    </w:p>
    <w:p w:rsidR="00F043D5" w:rsidRPr="00021A3A" w:rsidRDefault="00F043D5" w:rsidP="00F22253">
      <w:pPr>
        <w:pStyle w:val="ListParagraph"/>
        <w:numPr>
          <w:ilvl w:val="0"/>
          <w:numId w:val="18"/>
        </w:numPr>
        <w:spacing w:line="240" w:lineRule="auto"/>
      </w:pPr>
      <w:r w:rsidRPr="00021A3A">
        <w:t xml:space="preserve">Penggunaan media </w:t>
      </w:r>
      <w:r w:rsidRPr="00021A3A">
        <w:rPr>
          <w:i/>
        </w:rPr>
        <w:t>power point</w:t>
      </w:r>
      <w:r w:rsidRPr="00021A3A">
        <w:t xml:space="preserve"> pada materi sistem pencernaan manusia efektif dalam meningkatkan hasil belajar peserta didik di kelas XI IPA SMA Negeri 19 </w:t>
      </w:r>
      <w:r w:rsidRPr="00021A3A">
        <w:lastRenderedPageBreak/>
        <w:t xml:space="preserve">Bulukumba. Hasil belajar peserta didik mengalami peningkatan karena peserta didik lebih berminat dan lebih aktif dalam kegiatan pembelajaran dengan menggunakan media </w:t>
      </w:r>
      <w:r w:rsidRPr="00021A3A">
        <w:rPr>
          <w:i/>
        </w:rPr>
        <w:t>power point</w:t>
      </w:r>
      <w:r w:rsidRPr="00021A3A">
        <w:t xml:space="preserve"> yang menarik perhatian peserta didik dengan tampilan slide yang menarik dan gambar-gambar materi sistem pencernaan manusia yang lebih mudah dimengerti oleh peserta didik.</w:t>
      </w:r>
    </w:p>
    <w:p w:rsidR="00494073" w:rsidRPr="00021A3A" w:rsidRDefault="00E23115" w:rsidP="001607A5">
      <w:pPr>
        <w:pStyle w:val="Style"/>
        <w:rPr>
          <w:b/>
          <w:bCs/>
        </w:rPr>
      </w:pPr>
      <w:r w:rsidRPr="00021A3A">
        <w:rPr>
          <w:b/>
          <w:bCs/>
        </w:rPr>
        <w:t>DAFTAR PUSTAKA</w:t>
      </w:r>
    </w:p>
    <w:p w:rsidR="009162CC" w:rsidRPr="00021A3A" w:rsidRDefault="009162CC" w:rsidP="009162CC">
      <w:pPr>
        <w:spacing w:line="240" w:lineRule="auto"/>
        <w:ind w:left="851" w:hanging="851"/>
      </w:pPr>
      <w:r w:rsidRPr="00021A3A">
        <w:t>A.M.Sardiman.2011.</w:t>
      </w:r>
      <w:r w:rsidRPr="00021A3A">
        <w:rPr>
          <w:i/>
        </w:rPr>
        <w:t>Interaksi dan Motivasi Belajar Mengajar</w:t>
      </w:r>
      <w:r w:rsidRPr="00021A3A">
        <w:t>. Jakarta: PT.Rajagrafindo.</w:t>
      </w:r>
    </w:p>
    <w:p w:rsidR="009162CC" w:rsidRPr="00021A3A" w:rsidRDefault="009162CC" w:rsidP="009162CC">
      <w:pPr>
        <w:spacing w:line="240" w:lineRule="auto"/>
        <w:ind w:left="851" w:hanging="851"/>
      </w:pPr>
      <w:r w:rsidRPr="00021A3A">
        <w:t xml:space="preserve">Arsyad, Azhar. 2011. </w:t>
      </w:r>
      <w:r w:rsidRPr="00021A3A">
        <w:rPr>
          <w:i/>
          <w:iCs/>
        </w:rPr>
        <w:t xml:space="preserve">Media Pembelajaran. </w:t>
      </w:r>
      <w:r w:rsidRPr="00021A3A">
        <w:t>Jakarta: Rajawali Press.</w:t>
      </w:r>
    </w:p>
    <w:p w:rsidR="009162CC" w:rsidRPr="00021A3A" w:rsidRDefault="009162CC" w:rsidP="009162CC">
      <w:pPr>
        <w:spacing w:line="240" w:lineRule="auto"/>
        <w:ind w:left="851" w:hanging="851"/>
      </w:pPr>
      <w:r w:rsidRPr="00021A3A">
        <w:t>Buchari.1985.</w:t>
      </w:r>
      <w:r w:rsidRPr="00021A3A">
        <w:rPr>
          <w:i/>
        </w:rPr>
        <w:t>Psikologi Pendidikan</w:t>
      </w:r>
      <w:r w:rsidRPr="00021A3A">
        <w:t>. Jakarta. Aksara Baru.</w:t>
      </w:r>
    </w:p>
    <w:p w:rsidR="009162CC" w:rsidRPr="00021A3A" w:rsidRDefault="009162CC" w:rsidP="009162CC">
      <w:pPr>
        <w:spacing w:line="240" w:lineRule="auto"/>
        <w:ind w:left="851" w:hanging="851"/>
      </w:pPr>
      <w:r w:rsidRPr="00021A3A">
        <w:t xml:space="preserve">Daryanto, H.M. 2006. </w:t>
      </w:r>
      <w:r w:rsidRPr="00021A3A">
        <w:rPr>
          <w:i/>
        </w:rPr>
        <w:t>Administrasi Pendidikan</w:t>
      </w:r>
      <w:r w:rsidRPr="00021A3A">
        <w:t>. Jakarta</w:t>
      </w:r>
      <w:r w:rsidRPr="00021A3A">
        <w:t>: PT.Rineka Cipta.</w:t>
      </w:r>
    </w:p>
    <w:p w:rsidR="009162CC" w:rsidRPr="00021A3A" w:rsidRDefault="009162CC" w:rsidP="009162CC">
      <w:pPr>
        <w:spacing w:line="240" w:lineRule="auto"/>
        <w:ind w:left="851" w:hanging="851"/>
      </w:pPr>
      <w:r w:rsidRPr="00021A3A">
        <w:t>Gie.1995.</w:t>
      </w:r>
      <w:r w:rsidRPr="00021A3A">
        <w:rPr>
          <w:i/>
        </w:rPr>
        <w:t>Cara Belajar Yang Efisien</w:t>
      </w:r>
      <w:r w:rsidRPr="00021A3A">
        <w:t>. Yogakarta:Liberti.</w:t>
      </w:r>
    </w:p>
    <w:p w:rsidR="009162CC" w:rsidRPr="00021A3A" w:rsidRDefault="009162CC" w:rsidP="009162CC">
      <w:pPr>
        <w:spacing w:line="240" w:lineRule="auto"/>
        <w:ind w:left="851" w:hanging="851"/>
      </w:pPr>
      <w:r w:rsidRPr="00021A3A">
        <w:t>Hardjana.1994.</w:t>
      </w:r>
      <w:r w:rsidRPr="00021A3A">
        <w:rPr>
          <w:i/>
        </w:rPr>
        <w:t>Kiat Sukses di Perguruan Tinggi</w:t>
      </w:r>
      <w:r w:rsidRPr="00021A3A">
        <w:t>. Yogyakarta: Kanisius.</w:t>
      </w:r>
    </w:p>
    <w:p w:rsidR="009162CC" w:rsidRPr="00021A3A" w:rsidRDefault="009162CC" w:rsidP="009162CC">
      <w:pPr>
        <w:spacing w:line="240" w:lineRule="auto"/>
        <w:ind w:left="851" w:hanging="851"/>
      </w:pPr>
      <w:r w:rsidRPr="00021A3A">
        <w:t>Hanafiah, Nanang &amp; Cucu Suhana. 2010</w:t>
      </w:r>
      <w:r w:rsidRPr="00021A3A">
        <w:rPr>
          <w:i/>
        </w:rPr>
        <w:t>. Konsep Strategi Pembelajaran</w:t>
      </w:r>
      <w:r w:rsidRPr="00021A3A">
        <w:t>. Bandung: Refika Aditama.</w:t>
      </w:r>
    </w:p>
    <w:p w:rsidR="009162CC" w:rsidRPr="00021A3A" w:rsidRDefault="009162CC" w:rsidP="009162CC">
      <w:pPr>
        <w:spacing w:line="240" w:lineRule="auto"/>
        <w:ind w:left="851" w:hanging="851"/>
        <w:rPr>
          <w:noProof/>
          <w:lang w:eastAsia="id-ID"/>
        </w:rPr>
      </w:pPr>
      <w:r w:rsidRPr="00021A3A">
        <w:rPr>
          <w:bCs/>
          <w:noProof/>
          <w:lang w:eastAsia="id-ID"/>
        </w:rPr>
        <w:t xml:space="preserve">Hamalik, Oemar. </w:t>
      </w:r>
      <w:r w:rsidRPr="00021A3A">
        <w:rPr>
          <w:noProof/>
          <w:lang w:eastAsia="id-ID"/>
        </w:rPr>
        <w:t xml:space="preserve">2006. </w:t>
      </w:r>
      <w:r w:rsidRPr="00021A3A">
        <w:rPr>
          <w:i/>
          <w:iCs/>
          <w:noProof/>
          <w:lang w:eastAsia="id-ID"/>
        </w:rPr>
        <w:t>Proses Belajar Mengajar.</w:t>
      </w:r>
      <w:r w:rsidRPr="00021A3A">
        <w:rPr>
          <w:noProof/>
          <w:lang w:eastAsia="id-ID"/>
        </w:rPr>
        <w:t xml:space="preserve"> Jakarta: PT Bumi Aksara</w:t>
      </w:r>
    </w:p>
    <w:p w:rsidR="009162CC" w:rsidRPr="00021A3A" w:rsidRDefault="009162CC" w:rsidP="009162CC">
      <w:pPr>
        <w:spacing w:line="240" w:lineRule="auto"/>
        <w:ind w:left="851" w:hanging="851"/>
        <w:rPr>
          <w:noProof/>
          <w:lang w:eastAsia="id-ID"/>
        </w:rPr>
      </w:pPr>
      <w:r w:rsidRPr="00021A3A">
        <w:rPr>
          <w:noProof/>
          <w:lang w:eastAsia="id-ID"/>
        </w:rPr>
        <w:t xml:space="preserve">Hasnawiyah. 1994. </w:t>
      </w:r>
      <w:r w:rsidRPr="00021A3A">
        <w:rPr>
          <w:i/>
          <w:noProof/>
          <w:lang w:eastAsia="id-ID"/>
        </w:rPr>
        <w:t>Psikologi Belajar</w:t>
      </w:r>
      <w:r w:rsidRPr="00021A3A">
        <w:rPr>
          <w:noProof/>
          <w:lang w:eastAsia="id-ID"/>
        </w:rPr>
        <w:t>. Yogyakarta</w:t>
      </w:r>
      <w:r w:rsidRPr="00021A3A">
        <w:rPr>
          <w:noProof/>
          <w:lang w:eastAsia="id-ID"/>
        </w:rPr>
        <w:t>: aswaja pressindo. Jhonson</w:t>
      </w:r>
    </w:p>
    <w:p w:rsidR="009162CC" w:rsidRPr="00021A3A" w:rsidRDefault="009162CC" w:rsidP="009162CC">
      <w:pPr>
        <w:spacing w:line="240" w:lineRule="auto"/>
        <w:ind w:left="851" w:hanging="851"/>
        <w:rPr>
          <w:noProof/>
          <w:lang w:eastAsia="id-ID"/>
        </w:rPr>
      </w:pPr>
      <w:r w:rsidRPr="00021A3A">
        <w:t>Jelita. 2010.</w:t>
      </w:r>
      <w:r w:rsidRPr="00021A3A">
        <w:rPr>
          <w:i/>
        </w:rPr>
        <w:t xml:space="preserve"> Media Pembelajaran power Point</w:t>
      </w:r>
      <w:r w:rsidRPr="00021A3A">
        <w:t xml:space="preserve">. Lammindo </w:t>
      </w:r>
    </w:p>
    <w:p w:rsidR="009162CC" w:rsidRPr="00021A3A" w:rsidRDefault="009162CC" w:rsidP="009162CC">
      <w:pPr>
        <w:spacing w:line="240" w:lineRule="auto"/>
        <w:ind w:left="851" w:hanging="851"/>
      </w:pPr>
      <w:r w:rsidRPr="00021A3A">
        <w:t>Kartono, K.1995.</w:t>
      </w:r>
      <w:r w:rsidRPr="00021A3A">
        <w:rPr>
          <w:i/>
          <w:iCs/>
        </w:rPr>
        <w:t>Bimbingan Belajar di SMU dan Perguruan Tinggi</w:t>
      </w:r>
      <w:r w:rsidRPr="00021A3A">
        <w:t>. Jakarta: Raja GrafindoPersada.</w:t>
      </w:r>
    </w:p>
    <w:p w:rsidR="009162CC" w:rsidRPr="00021A3A" w:rsidRDefault="009162CC" w:rsidP="009162CC">
      <w:pPr>
        <w:spacing w:line="240" w:lineRule="auto"/>
        <w:ind w:left="851" w:hanging="851"/>
      </w:pPr>
      <w:r w:rsidRPr="00021A3A">
        <w:t>Loekmono.1994.</w:t>
      </w:r>
      <w:r w:rsidRPr="00021A3A">
        <w:rPr>
          <w:i/>
          <w:iCs/>
        </w:rPr>
        <w:t>Belajar Bagaimana Belajar</w:t>
      </w:r>
      <w:r w:rsidRPr="00021A3A">
        <w:t>. Jakarta: BPK Gunung Mulia.</w:t>
      </w:r>
    </w:p>
    <w:p w:rsidR="009162CC" w:rsidRPr="00021A3A" w:rsidRDefault="009162CC" w:rsidP="009162CC">
      <w:pPr>
        <w:spacing w:line="240" w:lineRule="auto"/>
        <w:ind w:left="851" w:hanging="851"/>
        <w:rPr>
          <w:i/>
        </w:rPr>
      </w:pPr>
      <w:r w:rsidRPr="00021A3A">
        <w:t xml:space="preserve">Lory Sampe Takdung.2014. </w:t>
      </w:r>
      <w:r w:rsidRPr="00021A3A">
        <w:rPr>
          <w:i/>
        </w:rPr>
        <w:t>Peningkatan Aktivitas Dan Hasil Belajar Biologi Pada Konsep Sistem Reproduksi Melalui Penggunaan Media Pembelajaran Berbasis ICT Dalam Bentuk Program Microsoft Power Point.</w:t>
      </w:r>
    </w:p>
    <w:p w:rsidR="009162CC" w:rsidRPr="00021A3A" w:rsidRDefault="009162CC" w:rsidP="009162CC">
      <w:pPr>
        <w:spacing w:line="240" w:lineRule="auto"/>
        <w:ind w:left="851" w:hanging="851"/>
      </w:pPr>
      <w:r w:rsidRPr="00021A3A">
        <w:t>Muhammad Arif Tiro.</w:t>
      </w:r>
      <w:r w:rsidRPr="00021A3A">
        <w:rPr>
          <w:i/>
        </w:rPr>
        <w:t xml:space="preserve"> Dasar – Dasar Statistika </w:t>
      </w:r>
      <w:r w:rsidRPr="00021A3A">
        <w:t>. Makassar : Andira Publisher</w:t>
      </w:r>
    </w:p>
    <w:p w:rsidR="009162CC" w:rsidRPr="00021A3A" w:rsidRDefault="009162CC" w:rsidP="009162CC">
      <w:pPr>
        <w:spacing w:line="240" w:lineRule="auto"/>
        <w:ind w:left="851" w:hanging="851"/>
      </w:pPr>
      <w:r w:rsidRPr="00021A3A">
        <w:t>Muhammad Arif Tiro.</w:t>
      </w:r>
      <w:r w:rsidRPr="00021A3A">
        <w:rPr>
          <w:i/>
        </w:rPr>
        <w:t>Analisis Korelasi Dan Regresi .</w:t>
      </w:r>
      <w:r w:rsidRPr="00021A3A">
        <w:t xml:space="preserve"> Makassar : Andira Publisher </w:t>
      </w:r>
    </w:p>
    <w:p w:rsidR="009162CC" w:rsidRPr="00021A3A" w:rsidRDefault="009162CC" w:rsidP="009162CC">
      <w:pPr>
        <w:spacing w:line="240" w:lineRule="auto"/>
        <w:ind w:left="851" w:hanging="851"/>
      </w:pPr>
    </w:p>
    <w:p w:rsidR="009162CC" w:rsidRPr="00021A3A" w:rsidRDefault="009162CC" w:rsidP="009162CC">
      <w:pPr>
        <w:spacing w:line="240" w:lineRule="auto"/>
        <w:ind w:left="851" w:hanging="851"/>
      </w:pPr>
      <w:r w:rsidRPr="00021A3A">
        <w:lastRenderedPageBreak/>
        <w:t>Mulazimah</w:t>
      </w:r>
      <w:r w:rsidRPr="00021A3A">
        <w:t xml:space="preserve">, Siti . 2012. </w:t>
      </w:r>
      <w:r w:rsidRPr="00021A3A">
        <w:rPr>
          <w:i/>
        </w:rPr>
        <w:t xml:space="preserve">Pengaruh Penggunaan Media Pembelajaran Multimedia Komputer Bentuk Power Point Terhadap Hasil Belajar Siswa Materi Pokok Sistem Peredaran Darah Pada Manusia Kelas VIII MTS No 09 Gemuh Kendal. </w:t>
      </w:r>
      <w:r w:rsidRPr="00021A3A">
        <w:t>Tesis S2.</w:t>
      </w:r>
    </w:p>
    <w:p w:rsidR="009162CC" w:rsidRPr="00021A3A" w:rsidRDefault="009162CC" w:rsidP="009162CC">
      <w:pPr>
        <w:spacing w:line="240" w:lineRule="auto"/>
        <w:ind w:left="851" w:hanging="851"/>
        <w:rPr>
          <w:lang w:val="sv-SE"/>
        </w:rPr>
      </w:pPr>
      <w:r w:rsidRPr="00021A3A">
        <w:rPr>
          <w:lang w:val="sv-SE"/>
        </w:rPr>
        <w:t xml:space="preserve">Purnomo . 2010 . </w:t>
      </w:r>
      <w:r w:rsidRPr="00021A3A">
        <w:rPr>
          <w:i/>
          <w:lang w:val="sv-SE"/>
        </w:rPr>
        <w:t xml:space="preserve">parasitologi </w:t>
      </w:r>
      <w:r w:rsidRPr="00021A3A">
        <w:rPr>
          <w:lang w:val="sv-SE"/>
        </w:rPr>
        <w:t>. skripsi sarjana pada IPB Bogor.</w:t>
      </w:r>
    </w:p>
    <w:p w:rsidR="009162CC" w:rsidRPr="00021A3A" w:rsidRDefault="009162CC" w:rsidP="009162CC">
      <w:pPr>
        <w:spacing w:line="240" w:lineRule="auto"/>
        <w:ind w:left="851" w:hanging="851"/>
        <w:rPr>
          <w:lang w:val="en-US" w:eastAsia="id-ID"/>
        </w:rPr>
      </w:pPr>
      <w:r w:rsidRPr="00021A3A">
        <w:rPr>
          <w:lang w:eastAsia="id-ID"/>
        </w:rPr>
        <w:t xml:space="preserve">Rusman. 2012. </w:t>
      </w:r>
      <w:r w:rsidRPr="00021A3A">
        <w:rPr>
          <w:i/>
          <w:iCs/>
          <w:lang w:eastAsia="id-ID"/>
        </w:rPr>
        <w:t>Belajar dan Pembelajaran Berbasis Komputer MengembangkanProfesionalisme Guru Abad 21.</w:t>
      </w:r>
      <w:r w:rsidRPr="00021A3A">
        <w:rPr>
          <w:lang w:eastAsia="id-ID"/>
        </w:rPr>
        <w:t> Bandung: ALFABETA.</w:t>
      </w:r>
    </w:p>
    <w:p w:rsidR="009162CC" w:rsidRPr="00021A3A" w:rsidRDefault="009162CC" w:rsidP="009162CC">
      <w:pPr>
        <w:spacing w:line="240" w:lineRule="auto"/>
        <w:ind w:left="851" w:hanging="851"/>
        <w:rPr>
          <w:lang w:val="sv-SE"/>
        </w:rPr>
      </w:pPr>
      <w:r w:rsidRPr="00021A3A">
        <w:rPr>
          <w:lang w:val="sv-SE"/>
        </w:rPr>
        <w:t>Sanjaya,W.2006.</w:t>
      </w:r>
      <w:r w:rsidRPr="00021A3A">
        <w:rPr>
          <w:i/>
          <w:lang w:val="sv-SE"/>
        </w:rPr>
        <w:t>Strategi Pembelajaran</w:t>
      </w:r>
      <w:r w:rsidRPr="00021A3A">
        <w:rPr>
          <w:lang w:val="sv-SE"/>
        </w:rPr>
        <w:t>.Jakarta.Kencana Prenada Media Group.</w:t>
      </w:r>
    </w:p>
    <w:p w:rsidR="009162CC" w:rsidRPr="00021A3A" w:rsidRDefault="009162CC" w:rsidP="009162CC">
      <w:pPr>
        <w:spacing w:line="240" w:lineRule="auto"/>
        <w:ind w:left="851" w:hanging="851"/>
        <w:rPr>
          <w:lang w:val="sv-SE"/>
        </w:rPr>
      </w:pPr>
      <w:r w:rsidRPr="00021A3A">
        <w:rPr>
          <w:lang w:val="sv-SE"/>
        </w:rPr>
        <w:t xml:space="preserve">Sanaky, Hujair. 2009. </w:t>
      </w:r>
      <w:r w:rsidRPr="00021A3A">
        <w:rPr>
          <w:i/>
          <w:lang w:val="sv-SE"/>
        </w:rPr>
        <w:t>Media Pembelajaran</w:t>
      </w:r>
      <w:r w:rsidRPr="00021A3A">
        <w:rPr>
          <w:lang w:val="sv-SE"/>
        </w:rPr>
        <w:t>. yogyakarta: safiria insania press.</w:t>
      </w:r>
    </w:p>
    <w:p w:rsidR="009162CC" w:rsidRPr="00021A3A" w:rsidRDefault="009162CC" w:rsidP="009162CC">
      <w:pPr>
        <w:spacing w:line="240" w:lineRule="auto"/>
        <w:ind w:left="851" w:hanging="851"/>
        <w:rPr>
          <w:lang w:val="fi-FI"/>
        </w:rPr>
      </w:pPr>
      <w:r w:rsidRPr="00021A3A">
        <w:rPr>
          <w:lang w:val="sv-SE"/>
        </w:rPr>
        <w:t>Slamet</w:t>
      </w:r>
      <w:r w:rsidRPr="00021A3A">
        <w:rPr>
          <w:lang w:val="sv-SE"/>
        </w:rPr>
        <w:t>o</w:t>
      </w:r>
      <w:r w:rsidRPr="00021A3A">
        <w:rPr>
          <w:lang w:val="sv-SE"/>
        </w:rPr>
        <w:t xml:space="preserve">. 2003. </w:t>
      </w:r>
      <w:r w:rsidRPr="00021A3A">
        <w:rPr>
          <w:i/>
          <w:iCs/>
          <w:lang w:val="sv-SE"/>
        </w:rPr>
        <w:t xml:space="preserve">Belajar dan Faktor-Faktor yang Mempengaruhinya. </w:t>
      </w:r>
      <w:r w:rsidRPr="00021A3A">
        <w:rPr>
          <w:lang w:val="fi-FI"/>
        </w:rPr>
        <w:t>Jakarta: Rineka Cipta.1995</w:t>
      </w:r>
    </w:p>
    <w:p w:rsidR="009162CC" w:rsidRPr="00021A3A" w:rsidRDefault="009162CC" w:rsidP="009162CC">
      <w:pPr>
        <w:spacing w:line="240" w:lineRule="auto"/>
        <w:ind w:left="851" w:hanging="851"/>
        <w:rPr>
          <w:lang w:val="fi-FI"/>
        </w:rPr>
      </w:pPr>
      <w:r w:rsidRPr="00021A3A">
        <w:rPr>
          <w:lang w:val="fi-FI"/>
        </w:rPr>
        <w:t>Sudarmono.1994.</w:t>
      </w:r>
      <w:r w:rsidRPr="00021A3A">
        <w:rPr>
          <w:i/>
          <w:lang w:val="fi-FI"/>
        </w:rPr>
        <w:t>Tuntunan Metodologi Belajar.</w:t>
      </w:r>
      <w:r w:rsidRPr="00021A3A">
        <w:rPr>
          <w:lang w:val="fi-FI"/>
        </w:rPr>
        <w:t>Jakarta :Grasindo .</w:t>
      </w:r>
    </w:p>
    <w:p w:rsidR="009162CC" w:rsidRPr="00021A3A" w:rsidRDefault="009162CC" w:rsidP="009162CC">
      <w:pPr>
        <w:spacing w:line="240" w:lineRule="auto"/>
        <w:ind w:left="851" w:hanging="851"/>
        <w:rPr>
          <w:lang w:val="fi-FI"/>
        </w:rPr>
      </w:pPr>
      <w:r w:rsidRPr="00021A3A">
        <w:rPr>
          <w:lang w:val="fi-FI"/>
        </w:rPr>
        <w:t xml:space="preserve">Suyanto.2006. </w:t>
      </w:r>
      <w:r w:rsidRPr="00021A3A">
        <w:rPr>
          <w:i/>
          <w:lang w:val="fi-FI"/>
        </w:rPr>
        <w:t>metode penelitian sosial berbagai alternatif.</w:t>
      </w:r>
      <w:r w:rsidRPr="00021A3A">
        <w:rPr>
          <w:lang w:val="fi-FI"/>
        </w:rPr>
        <w:t xml:space="preserve"> Jakarta: Pranada Media Group.</w:t>
      </w:r>
    </w:p>
    <w:p w:rsidR="009162CC" w:rsidRPr="00021A3A" w:rsidRDefault="009162CC" w:rsidP="009162CC">
      <w:pPr>
        <w:spacing w:line="240" w:lineRule="auto"/>
        <w:ind w:left="851" w:hanging="851"/>
        <w:rPr>
          <w:lang w:val="fi-FI"/>
        </w:rPr>
      </w:pPr>
      <w:r w:rsidRPr="00021A3A">
        <w:rPr>
          <w:lang w:val="fi-FI"/>
        </w:rPr>
        <w:t xml:space="preserve">Trianto.2010. </w:t>
      </w:r>
      <w:r w:rsidRPr="00021A3A">
        <w:rPr>
          <w:i/>
          <w:lang w:val="fi-FI"/>
        </w:rPr>
        <w:t>Mendesain Model Pembelajaran inovatif-progresif</w:t>
      </w:r>
      <w:r w:rsidRPr="00021A3A">
        <w:rPr>
          <w:lang w:val="fi-FI"/>
        </w:rPr>
        <w:t>. Jakarta : PT. Kencana</w:t>
      </w:r>
    </w:p>
    <w:p w:rsidR="009162CC" w:rsidRPr="00021A3A" w:rsidRDefault="009162CC" w:rsidP="009162CC">
      <w:pPr>
        <w:spacing w:line="240" w:lineRule="auto"/>
        <w:ind w:left="851" w:hanging="851"/>
        <w:rPr>
          <w:lang w:val="fi-FI"/>
        </w:rPr>
      </w:pPr>
      <w:r w:rsidRPr="00021A3A">
        <w:rPr>
          <w:lang w:val="fi-FI"/>
        </w:rPr>
        <w:t xml:space="preserve">Uno,Hamzah. 2008. </w:t>
      </w:r>
      <w:r w:rsidRPr="00021A3A">
        <w:rPr>
          <w:i/>
          <w:lang w:val="fi-FI"/>
        </w:rPr>
        <w:t>Teori Motivasi Dan Pengukurannya</w:t>
      </w:r>
      <w:r w:rsidRPr="00021A3A">
        <w:rPr>
          <w:lang w:val="fi-FI"/>
        </w:rPr>
        <w:t>. Jakarta. Bumi Aksara.</w:t>
      </w:r>
    </w:p>
    <w:p w:rsidR="00C06AF1" w:rsidRPr="00021A3A" w:rsidRDefault="009162CC" w:rsidP="009162CC">
      <w:pPr>
        <w:spacing w:line="240" w:lineRule="auto"/>
        <w:ind w:left="851" w:hanging="851"/>
        <w:rPr>
          <w:lang w:val="en-US"/>
        </w:rPr>
      </w:pPr>
      <w:r w:rsidRPr="00021A3A">
        <w:rPr>
          <w:lang w:val="fi-FI"/>
        </w:rPr>
        <w:t xml:space="preserve">Windarti. 2012. </w:t>
      </w:r>
      <w:r w:rsidRPr="00021A3A">
        <w:rPr>
          <w:i/>
          <w:lang w:val="fi-FI"/>
        </w:rPr>
        <w:t>Upaya Meningkatkan Keaktifan Dan Hasil Belajar Biologi Siswa Melalui Strategi Pembelajaran Contextual Teaching And Learning Dengan Media Power Point Dan Outdor Pada Siswa Kelas X2 SMA Muhammadiyah 2 Surakarta Tahun Ajaran 2011/2012.</w:t>
      </w:r>
    </w:p>
    <w:sectPr w:rsidR="00C06AF1" w:rsidRPr="00021A3A"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3" w:rsidRDefault="00F22253" w:rsidP="004B0C5A">
      <w:pPr>
        <w:spacing w:line="240" w:lineRule="auto"/>
      </w:pPr>
      <w:r>
        <w:separator/>
      </w:r>
    </w:p>
  </w:endnote>
  <w:endnote w:type="continuationSeparator" w:id="0">
    <w:p w:rsidR="00F22253" w:rsidRDefault="00F2225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E95C98" w:rsidRPr="003D5153" w:rsidRDefault="00E95C98">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21A3A">
          <w:rPr>
            <w:b/>
            <w:noProof/>
          </w:rPr>
          <w:t>12</w:t>
        </w:r>
        <w:r w:rsidRPr="003D5153">
          <w:rPr>
            <w:b/>
            <w:noProof/>
          </w:rPr>
          <w:fldChar w:fldCharType="end"/>
        </w:r>
      </w:p>
    </w:sdtContent>
  </w:sdt>
  <w:p w:rsidR="00E95C98" w:rsidRPr="003D5153" w:rsidRDefault="00E95C9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3" w:rsidRDefault="00F22253" w:rsidP="004B0C5A">
      <w:pPr>
        <w:spacing w:line="240" w:lineRule="auto"/>
      </w:pPr>
      <w:r>
        <w:separator/>
      </w:r>
    </w:p>
  </w:footnote>
  <w:footnote w:type="continuationSeparator" w:id="0">
    <w:p w:rsidR="00F22253" w:rsidRDefault="00F2225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72D"/>
    <w:multiLevelType w:val="hybridMultilevel"/>
    <w:tmpl w:val="3F5C2CB2"/>
    <w:lvl w:ilvl="0" w:tplc="D6BEF1E4">
      <w:start w:val="1"/>
      <w:numFmt w:val="decimal"/>
      <w:lvlText w:val="%1."/>
      <w:lvlJc w:val="left"/>
      <w:pPr>
        <w:ind w:left="-148" w:hanging="360"/>
      </w:pPr>
    </w:lvl>
    <w:lvl w:ilvl="1" w:tplc="04090019">
      <w:start w:val="1"/>
      <w:numFmt w:val="lowerLetter"/>
      <w:lvlText w:val="%2."/>
      <w:lvlJc w:val="left"/>
      <w:pPr>
        <w:ind w:left="572" w:hanging="360"/>
      </w:pPr>
    </w:lvl>
    <w:lvl w:ilvl="2" w:tplc="0409001B">
      <w:start w:val="1"/>
      <w:numFmt w:val="lowerRoman"/>
      <w:lvlText w:val="%3."/>
      <w:lvlJc w:val="right"/>
      <w:pPr>
        <w:ind w:left="1292" w:hanging="180"/>
      </w:pPr>
    </w:lvl>
    <w:lvl w:ilvl="3" w:tplc="0409000F">
      <w:start w:val="1"/>
      <w:numFmt w:val="decimal"/>
      <w:lvlText w:val="%4."/>
      <w:lvlJc w:val="left"/>
      <w:pPr>
        <w:ind w:left="2012" w:hanging="360"/>
      </w:pPr>
    </w:lvl>
    <w:lvl w:ilvl="4" w:tplc="04090019">
      <w:start w:val="1"/>
      <w:numFmt w:val="lowerLetter"/>
      <w:lvlText w:val="%5."/>
      <w:lvlJc w:val="left"/>
      <w:pPr>
        <w:ind w:left="2732" w:hanging="360"/>
      </w:pPr>
    </w:lvl>
    <w:lvl w:ilvl="5" w:tplc="0409001B">
      <w:start w:val="1"/>
      <w:numFmt w:val="lowerRoman"/>
      <w:lvlText w:val="%6."/>
      <w:lvlJc w:val="right"/>
      <w:pPr>
        <w:ind w:left="3452" w:hanging="180"/>
      </w:pPr>
    </w:lvl>
    <w:lvl w:ilvl="6" w:tplc="0409000F">
      <w:start w:val="1"/>
      <w:numFmt w:val="decimal"/>
      <w:lvlText w:val="%7."/>
      <w:lvlJc w:val="left"/>
      <w:pPr>
        <w:ind w:left="4172" w:hanging="360"/>
      </w:pPr>
    </w:lvl>
    <w:lvl w:ilvl="7" w:tplc="04090019">
      <w:start w:val="1"/>
      <w:numFmt w:val="lowerLetter"/>
      <w:lvlText w:val="%8."/>
      <w:lvlJc w:val="left"/>
      <w:pPr>
        <w:ind w:left="4892" w:hanging="360"/>
      </w:pPr>
    </w:lvl>
    <w:lvl w:ilvl="8" w:tplc="0409001B">
      <w:start w:val="1"/>
      <w:numFmt w:val="lowerRoman"/>
      <w:lvlText w:val="%9."/>
      <w:lvlJc w:val="right"/>
      <w:pPr>
        <w:ind w:left="5612" w:hanging="180"/>
      </w:pPr>
    </w:lvl>
  </w:abstractNum>
  <w:abstractNum w:abstractNumId="1">
    <w:nsid w:val="240E6195"/>
    <w:multiLevelType w:val="hybridMultilevel"/>
    <w:tmpl w:val="B17C9940"/>
    <w:lvl w:ilvl="0" w:tplc="945AD9C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0369E6"/>
    <w:multiLevelType w:val="hybridMultilevel"/>
    <w:tmpl w:val="13B8E6C0"/>
    <w:lvl w:ilvl="0" w:tplc="04090019">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39A5F4B"/>
    <w:multiLevelType w:val="multilevel"/>
    <w:tmpl w:val="8D8A792C"/>
    <w:lvl w:ilvl="0">
      <w:start w:val="1"/>
      <w:numFmt w:val="decimal"/>
      <w:pStyle w:val="SUB1Rifdah"/>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60469FB"/>
    <w:multiLevelType w:val="hybridMultilevel"/>
    <w:tmpl w:val="BFDAAC6A"/>
    <w:lvl w:ilvl="0" w:tplc="0994E3B4">
      <w:start w:val="1"/>
      <w:numFmt w:val="decimal"/>
      <w:lvlText w:val="%1."/>
      <w:lvlJc w:val="left"/>
      <w:pPr>
        <w:tabs>
          <w:tab w:val="num" w:pos="720"/>
        </w:tabs>
        <w:ind w:left="720" w:hanging="720"/>
      </w:pPr>
      <w:rPr>
        <w:b w:val="0"/>
      </w:rPr>
    </w:lvl>
    <w:lvl w:ilvl="1" w:tplc="04090019">
      <w:start w:val="1"/>
      <w:numFmt w:val="upperLetter"/>
      <w:lvlText w:val="%2."/>
      <w:lvlJc w:val="left"/>
      <w:pPr>
        <w:tabs>
          <w:tab w:val="num" w:pos="1080"/>
        </w:tabs>
        <w:ind w:left="1080" w:hanging="360"/>
      </w:pPr>
    </w:lvl>
    <w:lvl w:ilvl="2" w:tplc="BAEA355E">
      <w:start w:val="1"/>
      <w:numFmt w:val="decimal"/>
      <w:lvlText w:val="%3."/>
      <w:lvlJc w:val="left"/>
      <w:pPr>
        <w:tabs>
          <w:tab w:val="num" w:pos="1980"/>
        </w:tabs>
        <w:ind w:left="1980" w:hanging="360"/>
      </w:pPr>
      <w:rPr>
        <w:i w:val="0"/>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55"/>
        </w:tabs>
        <w:ind w:left="3255" w:hanging="375"/>
      </w:pPr>
    </w:lvl>
    <w:lvl w:ilvl="5" w:tplc="0409001B">
      <w:start w:val="1"/>
      <w:numFmt w:val="lowerLetter"/>
      <w:lvlText w:val="(%6)"/>
      <w:lvlJc w:val="left"/>
      <w:pPr>
        <w:tabs>
          <w:tab w:val="num" w:pos="4140"/>
        </w:tabs>
        <w:ind w:left="4140" w:hanging="36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625568F"/>
    <w:multiLevelType w:val="hybridMultilevel"/>
    <w:tmpl w:val="EF3463AC"/>
    <w:lvl w:ilvl="0" w:tplc="5A141C1E">
      <w:start w:val="1"/>
      <w:numFmt w:val="decimalZero"/>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44F5298B"/>
    <w:multiLevelType w:val="hybridMultilevel"/>
    <w:tmpl w:val="99D40174"/>
    <w:lvl w:ilvl="0" w:tplc="F7D2F2C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66C6D26"/>
    <w:multiLevelType w:val="hybridMultilevel"/>
    <w:tmpl w:val="48ECEBB2"/>
    <w:lvl w:ilvl="0" w:tplc="B9E6494E">
      <w:start w:val="1"/>
      <w:numFmt w:val="lowerLetter"/>
      <w:pStyle w:val="SUBakecil"/>
      <w:lvlText w:val="%1."/>
      <w:lvlJc w:val="left"/>
      <w:pPr>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21C1F9C">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85D627B"/>
    <w:multiLevelType w:val="hybridMultilevel"/>
    <w:tmpl w:val="7BB41BE8"/>
    <w:lvl w:ilvl="0" w:tplc="10DABB2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85E9A"/>
    <w:multiLevelType w:val="hybridMultilevel"/>
    <w:tmpl w:val="99025DCE"/>
    <w:lvl w:ilvl="0" w:tplc="2D6AB1A8">
      <w:start w:val="1"/>
      <w:numFmt w:val="lowerLetter"/>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8C6E51"/>
    <w:multiLevelType w:val="hybridMultilevel"/>
    <w:tmpl w:val="5C06D2F2"/>
    <w:lvl w:ilvl="0" w:tplc="F2460F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26775"/>
    <w:multiLevelType w:val="hybridMultilevel"/>
    <w:tmpl w:val="83D854A8"/>
    <w:lvl w:ilvl="0" w:tplc="26FCE7A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319009B"/>
    <w:multiLevelType w:val="hybridMultilevel"/>
    <w:tmpl w:val="7708D6C0"/>
    <w:lvl w:ilvl="0" w:tplc="4E9AD6D6">
      <w:start w:val="1"/>
      <w:numFmt w:val="upp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0A944E2"/>
    <w:multiLevelType w:val="hybridMultilevel"/>
    <w:tmpl w:val="86D058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A0A3133"/>
    <w:multiLevelType w:val="hybridMultilevel"/>
    <w:tmpl w:val="814847C2"/>
    <w:lvl w:ilvl="0" w:tplc="6AB4E39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FF22B91"/>
    <w:multiLevelType w:val="hybridMultilevel"/>
    <w:tmpl w:val="13FAD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1"/>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2404"/>
    <w:rsid w:val="00003E56"/>
    <w:rsid w:val="00010C46"/>
    <w:rsid w:val="00011B52"/>
    <w:rsid w:val="00014AFD"/>
    <w:rsid w:val="00017643"/>
    <w:rsid w:val="00021A3A"/>
    <w:rsid w:val="000314E5"/>
    <w:rsid w:val="00031A0B"/>
    <w:rsid w:val="00033188"/>
    <w:rsid w:val="000376EA"/>
    <w:rsid w:val="0006097A"/>
    <w:rsid w:val="0006427A"/>
    <w:rsid w:val="00065C3C"/>
    <w:rsid w:val="00067DC3"/>
    <w:rsid w:val="00070BC9"/>
    <w:rsid w:val="000737A0"/>
    <w:rsid w:val="0008092C"/>
    <w:rsid w:val="0008192B"/>
    <w:rsid w:val="00083445"/>
    <w:rsid w:val="00083D9B"/>
    <w:rsid w:val="00086E36"/>
    <w:rsid w:val="00086E5F"/>
    <w:rsid w:val="00087CB4"/>
    <w:rsid w:val="000951C8"/>
    <w:rsid w:val="000A2BD6"/>
    <w:rsid w:val="000A4DB8"/>
    <w:rsid w:val="000B033E"/>
    <w:rsid w:val="000B0F2F"/>
    <w:rsid w:val="000B5171"/>
    <w:rsid w:val="000B6879"/>
    <w:rsid w:val="000D2140"/>
    <w:rsid w:val="000D63D0"/>
    <w:rsid w:val="000D6B03"/>
    <w:rsid w:val="000D794D"/>
    <w:rsid w:val="000E2E57"/>
    <w:rsid w:val="000E2EAC"/>
    <w:rsid w:val="000F4ACF"/>
    <w:rsid w:val="00114245"/>
    <w:rsid w:val="001259E0"/>
    <w:rsid w:val="00132454"/>
    <w:rsid w:val="00132762"/>
    <w:rsid w:val="00145C21"/>
    <w:rsid w:val="001527B7"/>
    <w:rsid w:val="0015638C"/>
    <w:rsid w:val="001607A5"/>
    <w:rsid w:val="001823BF"/>
    <w:rsid w:val="00183D5B"/>
    <w:rsid w:val="00187E8F"/>
    <w:rsid w:val="00191B34"/>
    <w:rsid w:val="00193E58"/>
    <w:rsid w:val="001A1DA6"/>
    <w:rsid w:val="001B20E4"/>
    <w:rsid w:val="001B2CD2"/>
    <w:rsid w:val="001B398B"/>
    <w:rsid w:val="001B419A"/>
    <w:rsid w:val="001B4DB4"/>
    <w:rsid w:val="001C57E8"/>
    <w:rsid w:val="001D1705"/>
    <w:rsid w:val="001D7CFD"/>
    <w:rsid w:val="001F1B76"/>
    <w:rsid w:val="001F2751"/>
    <w:rsid w:val="001F43E6"/>
    <w:rsid w:val="001F5A2F"/>
    <w:rsid w:val="002001CF"/>
    <w:rsid w:val="00204B7B"/>
    <w:rsid w:val="00207887"/>
    <w:rsid w:val="00214D87"/>
    <w:rsid w:val="0022499D"/>
    <w:rsid w:val="00232A4A"/>
    <w:rsid w:val="002501A4"/>
    <w:rsid w:val="00254648"/>
    <w:rsid w:val="00255CB9"/>
    <w:rsid w:val="00261C09"/>
    <w:rsid w:val="00267432"/>
    <w:rsid w:val="002737A4"/>
    <w:rsid w:val="00280DCA"/>
    <w:rsid w:val="0029144F"/>
    <w:rsid w:val="00297814"/>
    <w:rsid w:val="00297BE2"/>
    <w:rsid w:val="002A000B"/>
    <w:rsid w:val="002A1B37"/>
    <w:rsid w:val="002B2169"/>
    <w:rsid w:val="002B55DE"/>
    <w:rsid w:val="002B5F81"/>
    <w:rsid w:val="002C70D2"/>
    <w:rsid w:val="002D1076"/>
    <w:rsid w:val="002D277D"/>
    <w:rsid w:val="002D48EA"/>
    <w:rsid w:val="002D68ED"/>
    <w:rsid w:val="002D6EEB"/>
    <w:rsid w:val="002D7563"/>
    <w:rsid w:val="002D79B0"/>
    <w:rsid w:val="002E1CDD"/>
    <w:rsid w:val="002E3366"/>
    <w:rsid w:val="002E62AE"/>
    <w:rsid w:val="00303606"/>
    <w:rsid w:val="0031637B"/>
    <w:rsid w:val="00333C81"/>
    <w:rsid w:val="00336C00"/>
    <w:rsid w:val="003436F7"/>
    <w:rsid w:val="003455F6"/>
    <w:rsid w:val="00351194"/>
    <w:rsid w:val="00353C99"/>
    <w:rsid w:val="00355F9A"/>
    <w:rsid w:val="00360830"/>
    <w:rsid w:val="00360ABD"/>
    <w:rsid w:val="00367B5D"/>
    <w:rsid w:val="0037261C"/>
    <w:rsid w:val="00394155"/>
    <w:rsid w:val="003956D9"/>
    <w:rsid w:val="00397FE3"/>
    <w:rsid w:val="003A02B8"/>
    <w:rsid w:val="003A2A5C"/>
    <w:rsid w:val="003A6449"/>
    <w:rsid w:val="003B152F"/>
    <w:rsid w:val="003C08AF"/>
    <w:rsid w:val="003C0C77"/>
    <w:rsid w:val="003C7503"/>
    <w:rsid w:val="003D4D07"/>
    <w:rsid w:val="003D5153"/>
    <w:rsid w:val="003E4EAF"/>
    <w:rsid w:val="003F080B"/>
    <w:rsid w:val="003F1CB2"/>
    <w:rsid w:val="00404A5D"/>
    <w:rsid w:val="00406235"/>
    <w:rsid w:val="00406B9D"/>
    <w:rsid w:val="00407137"/>
    <w:rsid w:val="00420118"/>
    <w:rsid w:val="00430E08"/>
    <w:rsid w:val="0043364F"/>
    <w:rsid w:val="00437DB5"/>
    <w:rsid w:val="00456936"/>
    <w:rsid w:val="00460312"/>
    <w:rsid w:val="00464034"/>
    <w:rsid w:val="004745BC"/>
    <w:rsid w:val="00490689"/>
    <w:rsid w:val="00493B78"/>
    <w:rsid w:val="00494073"/>
    <w:rsid w:val="004A0E0D"/>
    <w:rsid w:val="004A1B42"/>
    <w:rsid w:val="004A2022"/>
    <w:rsid w:val="004A4558"/>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20EC"/>
    <w:rsid w:val="00523C70"/>
    <w:rsid w:val="00523DF1"/>
    <w:rsid w:val="00524EE1"/>
    <w:rsid w:val="00530072"/>
    <w:rsid w:val="00532D1A"/>
    <w:rsid w:val="00554796"/>
    <w:rsid w:val="00561852"/>
    <w:rsid w:val="00567645"/>
    <w:rsid w:val="00574775"/>
    <w:rsid w:val="0057622A"/>
    <w:rsid w:val="00581437"/>
    <w:rsid w:val="00583D7E"/>
    <w:rsid w:val="005B319F"/>
    <w:rsid w:val="005B321A"/>
    <w:rsid w:val="005B4816"/>
    <w:rsid w:val="005B7556"/>
    <w:rsid w:val="005E4C3E"/>
    <w:rsid w:val="005F2401"/>
    <w:rsid w:val="00614C36"/>
    <w:rsid w:val="00617CF4"/>
    <w:rsid w:val="006250D8"/>
    <w:rsid w:val="00625BBB"/>
    <w:rsid w:val="00637D0B"/>
    <w:rsid w:val="0064204B"/>
    <w:rsid w:val="00650360"/>
    <w:rsid w:val="00651F89"/>
    <w:rsid w:val="006560CD"/>
    <w:rsid w:val="00657B8E"/>
    <w:rsid w:val="00663A13"/>
    <w:rsid w:val="00666A91"/>
    <w:rsid w:val="00670ECC"/>
    <w:rsid w:val="00670FD3"/>
    <w:rsid w:val="0067696E"/>
    <w:rsid w:val="00687808"/>
    <w:rsid w:val="00692C44"/>
    <w:rsid w:val="00697B06"/>
    <w:rsid w:val="006A2374"/>
    <w:rsid w:val="006A30E4"/>
    <w:rsid w:val="006B6C5B"/>
    <w:rsid w:val="006C0C1B"/>
    <w:rsid w:val="006C3127"/>
    <w:rsid w:val="006C5551"/>
    <w:rsid w:val="006E1D70"/>
    <w:rsid w:val="006E32D2"/>
    <w:rsid w:val="006F04F6"/>
    <w:rsid w:val="006F7019"/>
    <w:rsid w:val="007029EA"/>
    <w:rsid w:val="007129EA"/>
    <w:rsid w:val="00724823"/>
    <w:rsid w:val="00726329"/>
    <w:rsid w:val="007276E7"/>
    <w:rsid w:val="0074206C"/>
    <w:rsid w:val="00743B6A"/>
    <w:rsid w:val="00751D28"/>
    <w:rsid w:val="007603E9"/>
    <w:rsid w:val="00764BE8"/>
    <w:rsid w:val="007732FE"/>
    <w:rsid w:val="0077430C"/>
    <w:rsid w:val="007823CB"/>
    <w:rsid w:val="00787166"/>
    <w:rsid w:val="007877AD"/>
    <w:rsid w:val="007A4254"/>
    <w:rsid w:val="007A6A15"/>
    <w:rsid w:val="007A79A0"/>
    <w:rsid w:val="007C0187"/>
    <w:rsid w:val="007C01A7"/>
    <w:rsid w:val="007D43A9"/>
    <w:rsid w:val="007E3A52"/>
    <w:rsid w:val="007F49E4"/>
    <w:rsid w:val="007F6338"/>
    <w:rsid w:val="007F6592"/>
    <w:rsid w:val="007F6DC6"/>
    <w:rsid w:val="008020DF"/>
    <w:rsid w:val="0080439B"/>
    <w:rsid w:val="00805F30"/>
    <w:rsid w:val="00824594"/>
    <w:rsid w:val="00825E2A"/>
    <w:rsid w:val="008338CD"/>
    <w:rsid w:val="00837383"/>
    <w:rsid w:val="00837B9D"/>
    <w:rsid w:val="00840AEF"/>
    <w:rsid w:val="0084194F"/>
    <w:rsid w:val="00841C17"/>
    <w:rsid w:val="0084656C"/>
    <w:rsid w:val="00847343"/>
    <w:rsid w:val="0085243A"/>
    <w:rsid w:val="008620F7"/>
    <w:rsid w:val="00864FA0"/>
    <w:rsid w:val="00866069"/>
    <w:rsid w:val="00866584"/>
    <w:rsid w:val="008703CA"/>
    <w:rsid w:val="0087059E"/>
    <w:rsid w:val="00871104"/>
    <w:rsid w:val="00875D3C"/>
    <w:rsid w:val="00882C57"/>
    <w:rsid w:val="00892DD1"/>
    <w:rsid w:val="008A4375"/>
    <w:rsid w:val="008B024F"/>
    <w:rsid w:val="008B3573"/>
    <w:rsid w:val="008B3BDA"/>
    <w:rsid w:val="008C189C"/>
    <w:rsid w:val="008C38B1"/>
    <w:rsid w:val="008C6FEB"/>
    <w:rsid w:val="008D02D1"/>
    <w:rsid w:val="008D2951"/>
    <w:rsid w:val="008D3593"/>
    <w:rsid w:val="008D6B4C"/>
    <w:rsid w:val="008E1BFF"/>
    <w:rsid w:val="008E42C1"/>
    <w:rsid w:val="008F0EF9"/>
    <w:rsid w:val="00900D4D"/>
    <w:rsid w:val="00906273"/>
    <w:rsid w:val="009072F9"/>
    <w:rsid w:val="0091161B"/>
    <w:rsid w:val="009159FE"/>
    <w:rsid w:val="00916003"/>
    <w:rsid w:val="009162CC"/>
    <w:rsid w:val="00920C09"/>
    <w:rsid w:val="009213CF"/>
    <w:rsid w:val="00932BAB"/>
    <w:rsid w:val="00933ABF"/>
    <w:rsid w:val="009374AF"/>
    <w:rsid w:val="00937834"/>
    <w:rsid w:val="009437C1"/>
    <w:rsid w:val="00946418"/>
    <w:rsid w:val="009471E1"/>
    <w:rsid w:val="00947A68"/>
    <w:rsid w:val="00952927"/>
    <w:rsid w:val="00953FE6"/>
    <w:rsid w:val="00955F09"/>
    <w:rsid w:val="00960588"/>
    <w:rsid w:val="0096178C"/>
    <w:rsid w:val="009651DE"/>
    <w:rsid w:val="00970235"/>
    <w:rsid w:val="009775AC"/>
    <w:rsid w:val="00977AEF"/>
    <w:rsid w:val="00980242"/>
    <w:rsid w:val="00992937"/>
    <w:rsid w:val="00993DB2"/>
    <w:rsid w:val="009A00B2"/>
    <w:rsid w:val="009A0607"/>
    <w:rsid w:val="009A2597"/>
    <w:rsid w:val="009A573F"/>
    <w:rsid w:val="009B0652"/>
    <w:rsid w:val="009B5173"/>
    <w:rsid w:val="009C7241"/>
    <w:rsid w:val="009D2961"/>
    <w:rsid w:val="009D639C"/>
    <w:rsid w:val="009E1A35"/>
    <w:rsid w:val="009E2513"/>
    <w:rsid w:val="009E7C37"/>
    <w:rsid w:val="009F68D9"/>
    <w:rsid w:val="009F6BE8"/>
    <w:rsid w:val="009F6F2A"/>
    <w:rsid w:val="00A00D54"/>
    <w:rsid w:val="00A02976"/>
    <w:rsid w:val="00A07D3E"/>
    <w:rsid w:val="00A15E08"/>
    <w:rsid w:val="00A222D9"/>
    <w:rsid w:val="00A27D73"/>
    <w:rsid w:val="00A36A2C"/>
    <w:rsid w:val="00A379AB"/>
    <w:rsid w:val="00A41407"/>
    <w:rsid w:val="00A41906"/>
    <w:rsid w:val="00A42E0F"/>
    <w:rsid w:val="00A50F0E"/>
    <w:rsid w:val="00A51D68"/>
    <w:rsid w:val="00A54BEF"/>
    <w:rsid w:val="00A557C8"/>
    <w:rsid w:val="00A653C3"/>
    <w:rsid w:val="00A671EB"/>
    <w:rsid w:val="00A73987"/>
    <w:rsid w:val="00A76737"/>
    <w:rsid w:val="00A81EA1"/>
    <w:rsid w:val="00A835B3"/>
    <w:rsid w:val="00A93343"/>
    <w:rsid w:val="00A972B6"/>
    <w:rsid w:val="00AA0DEC"/>
    <w:rsid w:val="00AA3EFB"/>
    <w:rsid w:val="00AB0521"/>
    <w:rsid w:val="00AB343C"/>
    <w:rsid w:val="00AB43AB"/>
    <w:rsid w:val="00AB6552"/>
    <w:rsid w:val="00AC5DFB"/>
    <w:rsid w:val="00AC788B"/>
    <w:rsid w:val="00AD0ED2"/>
    <w:rsid w:val="00AE2395"/>
    <w:rsid w:val="00B01278"/>
    <w:rsid w:val="00B01387"/>
    <w:rsid w:val="00B03ED0"/>
    <w:rsid w:val="00B130A5"/>
    <w:rsid w:val="00B163D4"/>
    <w:rsid w:val="00B220D0"/>
    <w:rsid w:val="00B25DE7"/>
    <w:rsid w:val="00B3016D"/>
    <w:rsid w:val="00B31BC1"/>
    <w:rsid w:val="00B34561"/>
    <w:rsid w:val="00B372C7"/>
    <w:rsid w:val="00B42CDB"/>
    <w:rsid w:val="00B55C3D"/>
    <w:rsid w:val="00B57B84"/>
    <w:rsid w:val="00B61A9B"/>
    <w:rsid w:val="00B71371"/>
    <w:rsid w:val="00B77C7F"/>
    <w:rsid w:val="00B90A08"/>
    <w:rsid w:val="00B9759A"/>
    <w:rsid w:val="00B976B2"/>
    <w:rsid w:val="00BA259C"/>
    <w:rsid w:val="00BB018C"/>
    <w:rsid w:val="00BB59BB"/>
    <w:rsid w:val="00BB784E"/>
    <w:rsid w:val="00BC183B"/>
    <w:rsid w:val="00BC3547"/>
    <w:rsid w:val="00BC6039"/>
    <w:rsid w:val="00BC7643"/>
    <w:rsid w:val="00BD1C82"/>
    <w:rsid w:val="00BD2539"/>
    <w:rsid w:val="00BD40BD"/>
    <w:rsid w:val="00BD452F"/>
    <w:rsid w:val="00BD67C5"/>
    <w:rsid w:val="00BD6D30"/>
    <w:rsid w:val="00BD7F24"/>
    <w:rsid w:val="00BE20C9"/>
    <w:rsid w:val="00BF28DF"/>
    <w:rsid w:val="00BF4D4F"/>
    <w:rsid w:val="00C05218"/>
    <w:rsid w:val="00C06AF1"/>
    <w:rsid w:val="00C11162"/>
    <w:rsid w:val="00C138E8"/>
    <w:rsid w:val="00C17938"/>
    <w:rsid w:val="00C2435F"/>
    <w:rsid w:val="00C31660"/>
    <w:rsid w:val="00C35484"/>
    <w:rsid w:val="00C37C5A"/>
    <w:rsid w:val="00C41777"/>
    <w:rsid w:val="00C41836"/>
    <w:rsid w:val="00C4376A"/>
    <w:rsid w:val="00C5275A"/>
    <w:rsid w:val="00C640B1"/>
    <w:rsid w:val="00C64C26"/>
    <w:rsid w:val="00C65949"/>
    <w:rsid w:val="00C65B17"/>
    <w:rsid w:val="00C65D1E"/>
    <w:rsid w:val="00C6715F"/>
    <w:rsid w:val="00C75001"/>
    <w:rsid w:val="00C76A1C"/>
    <w:rsid w:val="00C8273E"/>
    <w:rsid w:val="00C932D7"/>
    <w:rsid w:val="00CA4456"/>
    <w:rsid w:val="00CA6C28"/>
    <w:rsid w:val="00CB1DD7"/>
    <w:rsid w:val="00CB5C61"/>
    <w:rsid w:val="00CB7F09"/>
    <w:rsid w:val="00CC606E"/>
    <w:rsid w:val="00CC7B81"/>
    <w:rsid w:val="00CD1373"/>
    <w:rsid w:val="00CD2E01"/>
    <w:rsid w:val="00CE04E3"/>
    <w:rsid w:val="00CE23B3"/>
    <w:rsid w:val="00CE408C"/>
    <w:rsid w:val="00CF0D34"/>
    <w:rsid w:val="00CF32CE"/>
    <w:rsid w:val="00CF48FA"/>
    <w:rsid w:val="00CF74A2"/>
    <w:rsid w:val="00D057E7"/>
    <w:rsid w:val="00D20E5B"/>
    <w:rsid w:val="00D21DDA"/>
    <w:rsid w:val="00D31FF4"/>
    <w:rsid w:val="00D37E49"/>
    <w:rsid w:val="00D408BA"/>
    <w:rsid w:val="00D436B9"/>
    <w:rsid w:val="00D452A5"/>
    <w:rsid w:val="00D56FF0"/>
    <w:rsid w:val="00D60DC8"/>
    <w:rsid w:val="00D64249"/>
    <w:rsid w:val="00D667B1"/>
    <w:rsid w:val="00D81B1B"/>
    <w:rsid w:val="00D8614C"/>
    <w:rsid w:val="00D92D23"/>
    <w:rsid w:val="00D95C32"/>
    <w:rsid w:val="00D96849"/>
    <w:rsid w:val="00DA369B"/>
    <w:rsid w:val="00DA4A6E"/>
    <w:rsid w:val="00DB5D7F"/>
    <w:rsid w:val="00DB6992"/>
    <w:rsid w:val="00DC0B9F"/>
    <w:rsid w:val="00DC5FF3"/>
    <w:rsid w:val="00DC7BFD"/>
    <w:rsid w:val="00DE6FC1"/>
    <w:rsid w:val="00DF6A03"/>
    <w:rsid w:val="00E13BEB"/>
    <w:rsid w:val="00E146A9"/>
    <w:rsid w:val="00E14C18"/>
    <w:rsid w:val="00E23115"/>
    <w:rsid w:val="00E23833"/>
    <w:rsid w:val="00E24B6B"/>
    <w:rsid w:val="00E40B2D"/>
    <w:rsid w:val="00E42E57"/>
    <w:rsid w:val="00E56C8D"/>
    <w:rsid w:val="00E650A9"/>
    <w:rsid w:val="00E70ACF"/>
    <w:rsid w:val="00E762F0"/>
    <w:rsid w:val="00E854D0"/>
    <w:rsid w:val="00E90A20"/>
    <w:rsid w:val="00E95C98"/>
    <w:rsid w:val="00E96DEB"/>
    <w:rsid w:val="00EA0C6C"/>
    <w:rsid w:val="00EB190A"/>
    <w:rsid w:val="00ED0E0D"/>
    <w:rsid w:val="00EE5DE8"/>
    <w:rsid w:val="00EE6592"/>
    <w:rsid w:val="00EE6AED"/>
    <w:rsid w:val="00EE7BD1"/>
    <w:rsid w:val="00EF4C59"/>
    <w:rsid w:val="00F03D5E"/>
    <w:rsid w:val="00F043D5"/>
    <w:rsid w:val="00F04F48"/>
    <w:rsid w:val="00F064C3"/>
    <w:rsid w:val="00F11CF5"/>
    <w:rsid w:val="00F12261"/>
    <w:rsid w:val="00F22253"/>
    <w:rsid w:val="00F23567"/>
    <w:rsid w:val="00F26378"/>
    <w:rsid w:val="00F3278D"/>
    <w:rsid w:val="00F3337E"/>
    <w:rsid w:val="00F35878"/>
    <w:rsid w:val="00F3648E"/>
    <w:rsid w:val="00F374F9"/>
    <w:rsid w:val="00F4130B"/>
    <w:rsid w:val="00F62806"/>
    <w:rsid w:val="00F72AA7"/>
    <w:rsid w:val="00F73765"/>
    <w:rsid w:val="00F77289"/>
    <w:rsid w:val="00F81EE5"/>
    <w:rsid w:val="00F86AD9"/>
    <w:rsid w:val="00FB521F"/>
    <w:rsid w:val="00FB702B"/>
    <w:rsid w:val="00FC0265"/>
    <w:rsid w:val="00FD5AD9"/>
    <w:rsid w:val="00FE6D01"/>
    <w:rsid w:val="00FF0631"/>
    <w:rsid w:val="00FF126C"/>
    <w:rsid w:val="00FF1E97"/>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187E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paragraph" w:customStyle="1" w:styleId="PPSUNM">
    <w:name w:val="PPS UNM"/>
    <w:basedOn w:val="Normal"/>
    <w:autoRedefine/>
    <w:qFormat/>
    <w:rsid w:val="00D20E5B"/>
    <w:pPr>
      <w:shd w:val="clear" w:color="auto" w:fill="FFFFFF" w:themeFill="background1"/>
      <w:spacing w:line="240" w:lineRule="auto"/>
      <w:ind w:firstLine="567"/>
    </w:pPr>
    <w:rPr>
      <w:rFonts w:eastAsia="Calibri"/>
      <w:lang w:val="en-US"/>
    </w:rPr>
  </w:style>
  <w:style w:type="paragraph" w:customStyle="1" w:styleId="SUB1Rifdah">
    <w:name w:val="SUB 1 Rifdah"/>
    <w:basedOn w:val="ListParagraph"/>
    <w:qFormat/>
    <w:rsid w:val="00697B06"/>
    <w:pPr>
      <w:numPr>
        <w:numId w:val="3"/>
      </w:numPr>
      <w:tabs>
        <w:tab w:val="num" w:pos="360"/>
      </w:tabs>
      <w:spacing w:before="320"/>
      <w:ind w:left="720" w:firstLine="0"/>
      <w:contextualSpacing w:val="0"/>
    </w:pPr>
    <w:rPr>
      <w:b/>
    </w:rPr>
  </w:style>
  <w:style w:type="paragraph" w:customStyle="1" w:styleId="SUBakecil">
    <w:name w:val="SUB a kecil"/>
    <w:basedOn w:val="ListParagraph"/>
    <w:qFormat/>
    <w:rsid w:val="00882C57"/>
    <w:pPr>
      <w:numPr>
        <w:numId w:val="4"/>
      </w:numPr>
      <w:tabs>
        <w:tab w:val="num" w:pos="360"/>
      </w:tabs>
      <w:spacing w:before="320"/>
      <w:ind w:left="720" w:firstLine="0"/>
      <w:contextualSpacing w:val="0"/>
    </w:pPr>
    <w:rPr>
      <w:lang w:val="en-US"/>
    </w:rPr>
  </w:style>
  <w:style w:type="paragraph" w:styleId="Caption">
    <w:name w:val="caption"/>
    <w:basedOn w:val="Normal"/>
    <w:next w:val="Normal"/>
    <w:uiPriority w:val="35"/>
    <w:unhideWhenUsed/>
    <w:qFormat/>
    <w:rsid w:val="00033188"/>
    <w:pPr>
      <w:spacing w:after="200" w:line="240" w:lineRule="auto"/>
      <w:jc w:val="left"/>
    </w:pPr>
    <w:rPr>
      <w:rFonts w:asciiTheme="minorHAnsi" w:eastAsiaTheme="minorHAnsi" w:hAnsiTheme="minorHAnsi" w:cstheme="minorBidi"/>
      <w:b/>
      <w:bCs/>
      <w:color w:val="4F81BD" w:themeColor="accent1"/>
      <w:sz w:val="18"/>
      <w:szCs w:val="18"/>
    </w:rPr>
  </w:style>
  <w:style w:type="table" w:customStyle="1" w:styleId="LightShading2">
    <w:name w:val="Light Shading2"/>
    <w:basedOn w:val="TableNormal"/>
    <w:uiPriority w:val="60"/>
    <w:rsid w:val="00CE04E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220EC"/>
    <w:pPr>
      <w:spacing w:after="200"/>
      <w:ind w:left="709" w:firstLine="731"/>
    </w:pPr>
    <w:rPr>
      <w:rFonts w:asciiTheme="minorHAnsi" w:eastAsiaTheme="minorEastAsia" w:hAnsiTheme="minorHAnsi" w:cstheme="minorBidi"/>
      <w:sz w:val="22"/>
      <w:szCs w:val="22"/>
      <w:lang w:val="en-US"/>
    </w:rPr>
  </w:style>
  <w:style w:type="table" w:customStyle="1" w:styleId="TableGrid0">
    <w:name w:val="TableGrid"/>
    <w:rsid w:val="00C75001"/>
    <w:pPr>
      <w:spacing w:after="0" w:line="240" w:lineRule="auto"/>
    </w:pPr>
    <w:rPr>
      <w:rFonts w:eastAsiaTheme="minorEastAsia"/>
      <w:lang w:val="id-ID" w:eastAsia="id-ID"/>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87E8F"/>
    <w:rPr>
      <w:rFonts w:asciiTheme="majorHAnsi" w:eastAsiaTheme="majorEastAsia" w:hAnsiTheme="majorHAnsi" w:cstheme="majorBidi"/>
      <w:b/>
      <w:bCs/>
      <w:color w:val="4F81BD" w:themeColor="accent1"/>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187E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paragraph" w:customStyle="1" w:styleId="PPSUNM">
    <w:name w:val="PPS UNM"/>
    <w:basedOn w:val="Normal"/>
    <w:autoRedefine/>
    <w:qFormat/>
    <w:rsid w:val="00D20E5B"/>
    <w:pPr>
      <w:shd w:val="clear" w:color="auto" w:fill="FFFFFF" w:themeFill="background1"/>
      <w:spacing w:line="240" w:lineRule="auto"/>
      <w:ind w:firstLine="567"/>
    </w:pPr>
    <w:rPr>
      <w:rFonts w:eastAsia="Calibri"/>
      <w:lang w:val="en-US"/>
    </w:rPr>
  </w:style>
  <w:style w:type="paragraph" w:customStyle="1" w:styleId="SUB1Rifdah">
    <w:name w:val="SUB 1 Rifdah"/>
    <w:basedOn w:val="ListParagraph"/>
    <w:qFormat/>
    <w:rsid w:val="00697B06"/>
    <w:pPr>
      <w:numPr>
        <w:numId w:val="3"/>
      </w:numPr>
      <w:tabs>
        <w:tab w:val="num" w:pos="360"/>
      </w:tabs>
      <w:spacing w:before="320"/>
      <w:ind w:left="720" w:firstLine="0"/>
      <w:contextualSpacing w:val="0"/>
    </w:pPr>
    <w:rPr>
      <w:b/>
    </w:rPr>
  </w:style>
  <w:style w:type="paragraph" w:customStyle="1" w:styleId="SUBakecil">
    <w:name w:val="SUB a kecil"/>
    <w:basedOn w:val="ListParagraph"/>
    <w:qFormat/>
    <w:rsid w:val="00882C57"/>
    <w:pPr>
      <w:numPr>
        <w:numId w:val="4"/>
      </w:numPr>
      <w:tabs>
        <w:tab w:val="num" w:pos="360"/>
      </w:tabs>
      <w:spacing w:before="320"/>
      <w:ind w:left="720" w:firstLine="0"/>
      <w:contextualSpacing w:val="0"/>
    </w:pPr>
    <w:rPr>
      <w:lang w:val="en-US"/>
    </w:rPr>
  </w:style>
  <w:style w:type="paragraph" w:styleId="Caption">
    <w:name w:val="caption"/>
    <w:basedOn w:val="Normal"/>
    <w:next w:val="Normal"/>
    <w:uiPriority w:val="35"/>
    <w:unhideWhenUsed/>
    <w:qFormat/>
    <w:rsid w:val="00033188"/>
    <w:pPr>
      <w:spacing w:after="200" w:line="240" w:lineRule="auto"/>
      <w:jc w:val="left"/>
    </w:pPr>
    <w:rPr>
      <w:rFonts w:asciiTheme="minorHAnsi" w:eastAsiaTheme="minorHAnsi" w:hAnsiTheme="minorHAnsi" w:cstheme="minorBidi"/>
      <w:b/>
      <w:bCs/>
      <w:color w:val="4F81BD" w:themeColor="accent1"/>
      <w:sz w:val="18"/>
      <w:szCs w:val="18"/>
    </w:rPr>
  </w:style>
  <w:style w:type="table" w:customStyle="1" w:styleId="LightShading2">
    <w:name w:val="Light Shading2"/>
    <w:basedOn w:val="TableNormal"/>
    <w:uiPriority w:val="60"/>
    <w:rsid w:val="00CE04E3"/>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220EC"/>
    <w:pPr>
      <w:spacing w:after="200"/>
      <w:ind w:left="709" w:firstLine="731"/>
    </w:pPr>
    <w:rPr>
      <w:rFonts w:asciiTheme="minorHAnsi" w:eastAsiaTheme="minorEastAsia" w:hAnsiTheme="minorHAnsi" w:cstheme="minorBidi"/>
      <w:sz w:val="22"/>
      <w:szCs w:val="22"/>
      <w:lang w:val="en-US"/>
    </w:rPr>
  </w:style>
  <w:style w:type="table" w:customStyle="1" w:styleId="TableGrid0">
    <w:name w:val="TableGrid"/>
    <w:rsid w:val="00C75001"/>
    <w:pPr>
      <w:spacing w:after="0" w:line="240" w:lineRule="auto"/>
    </w:pPr>
    <w:rPr>
      <w:rFonts w:eastAsiaTheme="minorEastAsia"/>
      <w:lang w:val="id-ID" w:eastAsia="id-ID"/>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87E8F"/>
    <w:rPr>
      <w:rFonts w:asciiTheme="majorHAnsi" w:eastAsiaTheme="majorEastAsia" w:hAnsiTheme="majorHAnsi" w:cstheme="majorBidi"/>
      <w:b/>
      <w:bCs/>
      <w:color w:val="4F81BD" w:themeColor="accent1"/>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71191062">
      <w:bodyDiv w:val="1"/>
      <w:marLeft w:val="0"/>
      <w:marRight w:val="0"/>
      <w:marTop w:val="0"/>
      <w:marBottom w:val="0"/>
      <w:divBdr>
        <w:top w:val="none" w:sz="0" w:space="0" w:color="auto"/>
        <w:left w:val="none" w:sz="0" w:space="0" w:color="auto"/>
        <w:bottom w:val="none" w:sz="0" w:space="0" w:color="auto"/>
        <w:right w:val="none" w:sz="0" w:space="0" w:color="auto"/>
      </w:divBdr>
    </w:div>
    <w:div w:id="171264486">
      <w:bodyDiv w:val="1"/>
      <w:marLeft w:val="0"/>
      <w:marRight w:val="0"/>
      <w:marTop w:val="0"/>
      <w:marBottom w:val="0"/>
      <w:divBdr>
        <w:top w:val="none" w:sz="0" w:space="0" w:color="auto"/>
        <w:left w:val="none" w:sz="0" w:space="0" w:color="auto"/>
        <w:bottom w:val="none" w:sz="0" w:space="0" w:color="auto"/>
        <w:right w:val="none" w:sz="0" w:space="0" w:color="auto"/>
      </w:divBdr>
    </w:div>
    <w:div w:id="17303352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7590266">
      <w:bodyDiv w:val="1"/>
      <w:marLeft w:val="0"/>
      <w:marRight w:val="0"/>
      <w:marTop w:val="0"/>
      <w:marBottom w:val="0"/>
      <w:divBdr>
        <w:top w:val="none" w:sz="0" w:space="0" w:color="auto"/>
        <w:left w:val="none" w:sz="0" w:space="0" w:color="auto"/>
        <w:bottom w:val="none" w:sz="0" w:space="0" w:color="auto"/>
        <w:right w:val="none" w:sz="0" w:space="0" w:color="auto"/>
      </w:divBdr>
    </w:div>
    <w:div w:id="296571652">
      <w:bodyDiv w:val="1"/>
      <w:marLeft w:val="0"/>
      <w:marRight w:val="0"/>
      <w:marTop w:val="0"/>
      <w:marBottom w:val="0"/>
      <w:divBdr>
        <w:top w:val="none" w:sz="0" w:space="0" w:color="auto"/>
        <w:left w:val="none" w:sz="0" w:space="0" w:color="auto"/>
        <w:bottom w:val="none" w:sz="0" w:space="0" w:color="auto"/>
        <w:right w:val="none" w:sz="0" w:space="0" w:color="auto"/>
      </w:divBdr>
    </w:div>
    <w:div w:id="310450987">
      <w:bodyDiv w:val="1"/>
      <w:marLeft w:val="0"/>
      <w:marRight w:val="0"/>
      <w:marTop w:val="0"/>
      <w:marBottom w:val="0"/>
      <w:divBdr>
        <w:top w:val="none" w:sz="0" w:space="0" w:color="auto"/>
        <w:left w:val="none" w:sz="0" w:space="0" w:color="auto"/>
        <w:bottom w:val="none" w:sz="0" w:space="0" w:color="auto"/>
        <w:right w:val="none" w:sz="0" w:space="0" w:color="auto"/>
      </w:divBdr>
    </w:div>
    <w:div w:id="32663358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749549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13370927">
      <w:bodyDiv w:val="1"/>
      <w:marLeft w:val="0"/>
      <w:marRight w:val="0"/>
      <w:marTop w:val="0"/>
      <w:marBottom w:val="0"/>
      <w:divBdr>
        <w:top w:val="none" w:sz="0" w:space="0" w:color="auto"/>
        <w:left w:val="none" w:sz="0" w:space="0" w:color="auto"/>
        <w:bottom w:val="none" w:sz="0" w:space="0" w:color="auto"/>
        <w:right w:val="none" w:sz="0" w:space="0" w:color="auto"/>
      </w:divBdr>
    </w:div>
    <w:div w:id="62300335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0271366">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7261689">
      <w:bodyDiv w:val="1"/>
      <w:marLeft w:val="0"/>
      <w:marRight w:val="0"/>
      <w:marTop w:val="0"/>
      <w:marBottom w:val="0"/>
      <w:divBdr>
        <w:top w:val="none" w:sz="0" w:space="0" w:color="auto"/>
        <w:left w:val="none" w:sz="0" w:space="0" w:color="auto"/>
        <w:bottom w:val="none" w:sz="0" w:space="0" w:color="auto"/>
        <w:right w:val="none" w:sz="0" w:space="0" w:color="auto"/>
      </w:divBdr>
    </w:div>
    <w:div w:id="884565393">
      <w:bodyDiv w:val="1"/>
      <w:marLeft w:val="0"/>
      <w:marRight w:val="0"/>
      <w:marTop w:val="0"/>
      <w:marBottom w:val="0"/>
      <w:divBdr>
        <w:top w:val="none" w:sz="0" w:space="0" w:color="auto"/>
        <w:left w:val="none" w:sz="0" w:space="0" w:color="auto"/>
        <w:bottom w:val="none" w:sz="0" w:space="0" w:color="auto"/>
        <w:right w:val="none" w:sz="0" w:space="0" w:color="auto"/>
      </w:divBdr>
    </w:div>
    <w:div w:id="944727706">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57881859">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6577874">
      <w:bodyDiv w:val="1"/>
      <w:marLeft w:val="0"/>
      <w:marRight w:val="0"/>
      <w:marTop w:val="0"/>
      <w:marBottom w:val="0"/>
      <w:divBdr>
        <w:top w:val="none" w:sz="0" w:space="0" w:color="auto"/>
        <w:left w:val="none" w:sz="0" w:space="0" w:color="auto"/>
        <w:bottom w:val="none" w:sz="0" w:space="0" w:color="auto"/>
        <w:right w:val="none" w:sz="0" w:space="0" w:color="auto"/>
      </w:divBdr>
    </w:div>
    <w:div w:id="1319311116">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10805186">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3766605">
      <w:bodyDiv w:val="1"/>
      <w:marLeft w:val="0"/>
      <w:marRight w:val="0"/>
      <w:marTop w:val="0"/>
      <w:marBottom w:val="0"/>
      <w:divBdr>
        <w:top w:val="none" w:sz="0" w:space="0" w:color="auto"/>
        <w:left w:val="none" w:sz="0" w:space="0" w:color="auto"/>
        <w:bottom w:val="none" w:sz="0" w:space="0" w:color="auto"/>
        <w:right w:val="none" w:sz="0" w:space="0" w:color="auto"/>
      </w:divBdr>
    </w:div>
    <w:div w:id="1524326359">
      <w:bodyDiv w:val="1"/>
      <w:marLeft w:val="0"/>
      <w:marRight w:val="0"/>
      <w:marTop w:val="0"/>
      <w:marBottom w:val="0"/>
      <w:divBdr>
        <w:top w:val="none" w:sz="0" w:space="0" w:color="auto"/>
        <w:left w:val="none" w:sz="0" w:space="0" w:color="auto"/>
        <w:bottom w:val="none" w:sz="0" w:space="0" w:color="auto"/>
        <w:right w:val="none" w:sz="0" w:space="0" w:color="auto"/>
      </w:divBdr>
    </w:div>
    <w:div w:id="1526284242">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592004351">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6618540">
      <w:bodyDiv w:val="1"/>
      <w:marLeft w:val="0"/>
      <w:marRight w:val="0"/>
      <w:marTop w:val="0"/>
      <w:marBottom w:val="0"/>
      <w:divBdr>
        <w:top w:val="none" w:sz="0" w:space="0" w:color="auto"/>
        <w:left w:val="none" w:sz="0" w:space="0" w:color="auto"/>
        <w:bottom w:val="none" w:sz="0" w:space="0" w:color="auto"/>
        <w:right w:val="none" w:sz="0" w:space="0" w:color="auto"/>
      </w:divBdr>
    </w:div>
    <w:div w:id="163108413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75108402">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64106327">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92498333">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4091360">
      <w:bodyDiv w:val="1"/>
      <w:marLeft w:val="0"/>
      <w:marRight w:val="0"/>
      <w:marTop w:val="0"/>
      <w:marBottom w:val="0"/>
      <w:divBdr>
        <w:top w:val="none" w:sz="0" w:space="0" w:color="auto"/>
        <w:left w:val="none" w:sz="0" w:space="0" w:color="auto"/>
        <w:bottom w:val="none" w:sz="0" w:space="0" w:color="auto"/>
        <w:right w:val="none" w:sz="0" w:space="0" w:color="auto"/>
      </w:divBdr>
    </w:div>
    <w:div w:id="203125461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Hun001</b:Tag>
    <b:SourceType>Book</b:SourceType>
    <b:Guid>{3DE84041-4C22-46AB-A3F2-5E978ADEA199}</b:Guid>
    <b:LCID>id-ID</b:LCID>
    <b:Author>
      <b:Author>
        <b:NameList>
          <b:Person>
            <b:Last>Wong</b:Last>
            <b:First>Hung</b:First>
            <b:Middle>Dang</b:Middle>
          </b:Person>
        </b:NameList>
      </b:Author>
    </b:Author>
    <b:Title>Activity Thocory as a Framework For Project Work in Learning Environment</b:Title>
    <b:Year>2000</b:Year>
    <b:Publisher>Educational Technology</b:Publisher>
    <b:RefOrder>2</b:RefOrder>
  </b:Source>
  <b:Source>
    <b:Tag>Sla94</b:Tag>
    <b:SourceType>Book</b:SourceType>
    <b:Guid>{3C3A22D5-0217-4619-8674-480DAC875AFB}</b:Guid>
    <b:LCID>id-ID</b:LCID>
    <b:Author>
      <b:Author>
        <b:NameList>
          <b:Person>
            <b:Last>Slavin</b:Last>
            <b:First>RE</b:First>
          </b:Person>
        </b:NameList>
      </b:Author>
    </b:Author>
    <b:Title>Education Psychology: Theory and Practise</b:Title>
    <b:Year>1994</b:Year>
    <b:City>Massacchusetts</b:City>
    <b:Publisher>Allian and Bacon</b:Publisher>
    <b:RefOrder>3</b:RefOrder>
  </b:Source>
  <b:Source>
    <b:Tag>Vyg78</b:Tag>
    <b:SourceType>Book</b:SourceType>
    <b:Guid>{79855727-1BF3-44E5-BD9C-27CD59245A81}</b:Guid>
    <b:LCID>id-ID</b:LCID>
    <b:Author>
      <b:Author>
        <b:NameList>
          <b:Person>
            <b:Last>Vygotsky</b:Last>
            <b:First>L.S</b:First>
          </b:Person>
        </b:NameList>
      </b:Author>
    </b:Author>
    <b:Title>Mind in Sciety</b:Title>
    <b:Year>1978</b:Year>
    <b:City>Cambridge, MA</b:City>
    <b:Publisher>Harvard University Press</b:Publisher>
    <b:RefOrder>4</b:RefOrder>
  </b:Source>
  <b:Source>
    <b:Tag>Nur07</b:Tag>
    <b:SourceType>Book</b:SourceType>
    <b:Guid>{B9943761-67C4-4F22-814F-83B752C78C01}</b:Guid>
    <b:Author>
      <b:Author>
        <b:NameList>
          <b:Person>
            <b:Last>Nurdin</b:Last>
          </b:Person>
        </b:NameList>
      </b:Author>
    </b:Author>
    <b:Title>Model pembelajaran matematika yang menumbuhkan kemampuan metakognitif untuk menguasai bahan ajar</b:Title>
    <b:Year>2007</b:Year>
    <b:City>Surabaya</b:City>
    <b:Publisher>UNESA</b:Publisher>
    <b:RefOrder>9</b:RefOrder>
  </b:Source>
  <b:Source>
    <b:Tag>Sug15</b:Tag>
    <b:SourceType>Book</b:SourceType>
    <b:Guid>{EC542744-1426-4833-B524-6851BE52EFE6}</b:Guid>
    <b:Author>
      <b:Author>
        <b:NameList>
          <b:Person>
            <b:Last>Sugiono</b:Last>
          </b:Person>
        </b:NameList>
      </b:Author>
    </b:Author>
    <b:Title>Metode Penelitian &amp; Pengembangan</b:Title>
    <b:Year>2015</b:Year>
    <b:City>Bandung</b:City>
    <b:Publisher>Alfabeta</b:Publisher>
    <b:RefOrder>2</b:RefOrder>
  </b:Source>
  <b:Source>
    <b:Tag>Kem16</b:Tag>
    <b:SourceType>Book</b:SourceType>
    <b:Guid>{DE94A9F3-FF77-4B07-AEEB-9A91662746D4}</b:Guid>
    <b:Author>
      <b:Author>
        <b:NameList>
          <b:Person>
            <b:Last>Kemendikbud</b:Last>
          </b:Person>
        </b:NameList>
      </b:Author>
    </b:Author>
    <b:Title>Peraturan Pemerintah Republik Indonesia Tentang Standar Proses Pendidikan</b:Title>
    <b:Year>2016</b:Year>
    <b:City>Jakarta</b:City>
    <b:Publisher>Departemen Pendidikan Dan kebudayaan</b:Publisher>
    <b:RefOrder>11</b:RefOrder>
  </b:Source>
</b:Sources>
</file>

<file path=customXml/itemProps1.xml><?xml version="1.0" encoding="utf-8"?>
<ds:datastoreItem xmlns:ds="http://schemas.openxmlformats.org/officeDocument/2006/customXml" ds:itemID="{A5CDFCAB-0B45-49C8-A24F-6BE2CDF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12</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146</cp:revision>
  <dcterms:created xsi:type="dcterms:W3CDTF">2015-11-26T10:44:00Z</dcterms:created>
  <dcterms:modified xsi:type="dcterms:W3CDTF">2017-08-21T15:17:00Z</dcterms:modified>
</cp:coreProperties>
</file>