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2C" w:rsidRPr="00747171" w:rsidRDefault="000E6B2C" w:rsidP="000E6B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26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80.55pt;margin-top:-79.9pt;width:25.1pt;height:23.45pt;z-index:251660288" strokecolor="white [3212]"/>
        </w:pict>
      </w:r>
      <w:r w:rsidRPr="0074717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E6B2C" w:rsidRPr="008441B7" w:rsidRDefault="000E6B2C" w:rsidP="000E6B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INRAYANI D. </w:t>
      </w:r>
      <w:r w:rsidRPr="006F4A7B">
        <w:rPr>
          <w:rFonts w:ascii="Times New Roman" w:hAnsi="Times New Roman" w:cs="Times New Roman"/>
          <w:sz w:val="24"/>
          <w:szCs w:val="24"/>
        </w:rPr>
        <w:t>2016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.“</w:t>
      </w:r>
      <w:r w:rsidRPr="006F4A7B">
        <w:rPr>
          <w:rFonts w:ascii="Times New Roman" w:hAnsi="Times New Roman" w:cs="Times New Roman"/>
          <w:sz w:val="24"/>
          <w:szCs w:val="24"/>
        </w:rPr>
        <w:t xml:space="preserve">Kemampuan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VII SMPN 2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Sopai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Utara</w:t>
      </w:r>
      <w:r>
        <w:rPr>
          <w:rFonts w:ascii="Times New Roman" w:hAnsi="Times New Roman" w:cs="Times New Roman"/>
          <w:sz w:val="24"/>
          <w:szCs w:val="24"/>
        </w:rPr>
        <w:t>”.</w:t>
      </w:r>
      <w:r w:rsidRPr="006F4A7B">
        <w:rPr>
          <w:rFonts w:ascii="Times New Roman" w:hAnsi="Times New Roman" w:cs="Times New Roman"/>
          <w:i/>
          <w:sz w:val="24"/>
          <w:szCs w:val="24"/>
        </w:rPr>
        <w:t>Skirpsi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Makassar.D</w:t>
      </w:r>
      <w:r w:rsidRPr="006F4A7B">
        <w:rPr>
          <w:rFonts w:ascii="Times New Roman" w:hAnsi="Times New Roman" w:cs="Times New Roman"/>
          <w:sz w:val="24"/>
          <w:szCs w:val="24"/>
        </w:rPr>
        <w:t>ibimbing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F4A7B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6F4A7B">
        <w:rPr>
          <w:rFonts w:ascii="Times New Roman" w:hAnsi="Times New Roman" w:cs="Times New Roman"/>
          <w:sz w:val="24"/>
          <w:szCs w:val="24"/>
        </w:rPr>
        <w:t>Saleh</w:t>
      </w:r>
      <w:r w:rsidRPr="0099198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919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Bachtiar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E6B2C" w:rsidRPr="001B7788" w:rsidRDefault="000E6B2C" w:rsidP="000E6B2C">
      <w:pPr>
        <w:pStyle w:val="ListParagraph"/>
        <w:spacing w:line="240" w:lineRule="auto"/>
        <w:ind w:left="0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747171">
        <w:rPr>
          <w:rFonts w:ascii="Times New Roman" w:hAnsi="Times New Roman" w:cs="Times New Roman"/>
          <w:sz w:val="24"/>
          <w:szCs w:val="24"/>
        </w:rPr>
        <w:t>krip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</w:t>
      </w:r>
      <w:r>
        <w:rPr>
          <w:rFonts w:ascii="Times New Roman" w:hAnsi="Times New Roman" w:cs="Times New Roman"/>
          <w:sz w:val="24"/>
          <w:szCs w:val="24"/>
          <w:lang w:val="id-ID"/>
        </w:rPr>
        <w:t>deskripsikan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SMPN 2 So</w:t>
      </w:r>
      <w:r>
        <w:rPr>
          <w:rFonts w:ascii="Times New Roman" w:hAnsi="Times New Roman" w:cs="Times New Roman"/>
          <w:sz w:val="24"/>
          <w:szCs w:val="24"/>
          <w:lang w:val="id-ID"/>
        </w:rPr>
        <w:t>pa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Utara.</w:t>
      </w:r>
      <w:r w:rsidRPr="007471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r w:rsidRPr="00747171">
        <w:rPr>
          <w:rFonts w:ascii="Times New Roman" w:hAnsi="Times New Roman" w:cs="Times New Roman"/>
          <w:sz w:val="24"/>
          <w:szCs w:val="24"/>
        </w:rPr>
        <w:t>.Populasi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VII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 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siswa.Penentuan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4717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72EEA">
        <w:rPr>
          <w:rFonts w:ascii="Times New Roman" w:hAnsi="Times New Roman" w:cs="Times New Roman"/>
          <w:sz w:val="24"/>
          <w:szCs w:val="24"/>
        </w:rPr>
        <w:t>ampel</w:t>
      </w:r>
      <w:proofErr w:type="spellEnd"/>
      <w:r w:rsidRPr="00B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EE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EE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EE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EE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2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EE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VIIA semester I.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47171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proofErr w:type="gramStart"/>
      <w:r w:rsidRPr="0074717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proofErr w:type="gram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17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747171">
        <w:rPr>
          <w:rFonts w:ascii="Times New Roman" w:hAnsi="Times New Roman" w:cs="Times New Roman"/>
          <w:sz w:val="24"/>
          <w:szCs w:val="24"/>
        </w:rPr>
        <w:t>.</w:t>
      </w:r>
    </w:p>
    <w:p w:rsidR="000E6B2C" w:rsidRDefault="000E6B2C" w:rsidP="000E6B2C">
      <w:pPr>
        <w:pStyle w:val="ListParagraph"/>
        <w:spacing w:line="240" w:lineRule="auto"/>
        <w:ind w:left="0" w:firstLine="73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1E4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VII SMPN 2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Sopai</w:t>
      </w:r>
      <w:proofErr w:type="spellEnd"/>
      <w:r w:rsidRPr="00C81E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E4F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KKM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DB20B8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DB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0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B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menunjukankemampuan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1BF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1E01BF">
        <w:rPr>
          <w:rFonts w:ascii="Times New Roman" w:hAnsi="Times New Roman" w:cs="Times New Roman"/>
          <w:sz w:val="24"/>
          <w:szCs w:val="24"/>
        </w:rPr>
        <w:t xml:space="preserve"> Utara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essay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66D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6DBD">
        <w:rPr>
          <w:rFonts w:ascii="Times New Roman" w:hAnsi="Times New Roman" w:cs="Times New Roman"/>
          <w:i/>
          <w:iCs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81.Adapun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hAnsi="Times New Roman" w:cs="Times New Roman"/>
          <w:sz w:val="24"/>
          <w:szCs w:val="24"/>
        </w:rPr>
        <w:t xml:space="preserve">I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internal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internal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kesenangan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B131AE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faktor</w:t>
      </w:r>
      <w:proofErr w:type="spellEnd"/>
      <w:proofErr w:type="gram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B131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1AE">
        <w:rPr>
          <w:rFonts w:ascii="Times New Roman" w:hAnsi="Times New Roman" w:cs="Times New Roman"/>
          <w:sz w:val="24"/>
          <w:szCs w:val="24"/>
        </w:rPr>
        <w:t>siswa</w:t>
      </w:r>
      <w:proofErr w:type="spellEnd"/>
    </w:p>
    <w:p w:rsidR="000E6B2C" w:rsidRDefault="000E6B2C" w:rsidP="000E6B2C">
      <w:pPr>
        <w:pStyle w:val="ListParagraph"/>
        <w:spacing w:line="240" w:lineRule="auto"/>
        <w:ind w:left="0" w:firstLine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F22A92">
        <w:rPr>
          <w:rFonts w:ascii="Times New Roman" w:hAnsi="Times New Roman" w:cs="Times New Roman"/>
          <w:sz w:val="24"/>
          <w:szCs w:val="24"/>
        </w:rPr>
        <w:t>aran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kelanjcaran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sarana-prasarana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24007C">
        <w:rPr>
          <w:rFonts w:ascii="Times New Roman" w:hAnsi="Times New Roman" w:cs="Times New Roman"/>
          <w:sz w:val="24"/>
          <w:szCs w:val="24"/>
        </w:rPr>
        <w:t>ntuk</w:t>
      </w:r>
      <w:proofErr w:type="spellEnd"/>
      <w:r w:rsidRPr="0024007C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24007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4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7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4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7C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4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7C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07C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daerahToraja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siswamerasa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siswa.</w:t>
      </w:r>
      <w:r w:rsidRPr="004D019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D01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019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4D019F">
        <w:rPr>
          <w:rFonts w:ascii="Times New Roman" w:hAnsi="Times New Roman" w:cs="Times New Roman"/>
          <w:sz w:val="24"/>
          <w:szCs w:val="24"/>
        </w:rPr>
        <w:t xml:space="preserve">  lain,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947D37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pembelaj</w:t>
      </w:r>
      <w:r>
        <w:rPr>
          <w:rFonts w:ascii="Times New Roman" w:hAnsi="Times New Roman" w:cs="Times New Roman"/>
          <w:sz w:val="24"/>
          <w:szCs w:val="24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</w:t>
      </w:r>
      <w:r w:rsidRPr="00947D37">
        <w:rPr>
          <w:rFonts w:ascii="Times New Roman" w:hAnsi="Times New Roman" w:cs="Times New Roman"/>
          <w:sz w:val="24"/>
          <w:szCs w:val="24"/>
        </w:rPr>
        <w:t>mpuan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7D3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47D37">
        <w:rPr>
          <w:rFonts w:ascii="Times New Roman" w:hAnsi="Times New Roman" w:cs="Times New Roman"/>
          <w:sz w:val="24"/>
          <w:szCs w:val="24"/>
        </w:rPr>
        <w:t>.</w:t>
      </w:r>
    </w:p>
    <w:p w:rsidR="000E6B2C" w:rsidRPr="001E1699" w:rsidRDefault="000E6B2C" w:rsidP="000E6B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526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186.3pt;margin-top:43.4pt;width:31.85pt;height:24.3pt;z-index:251661312" strokecolor="white [3212]">
            <v:textbox style="mso-next-textbox:#_x0000_s1027">
              <w:txbxContent>
                <w:p w:rsidR="000E6B2C" w:rsidRDefault="000E6B2C" w:rsidP="000E6B2C">
                  <w:pPr>
                    <w:jc w:val="center"/>
                  </w:pPr>
                  <w:proofErr w:type="gramStart"/>
                  <w:r>
                    <w:t>vi</w:t>
                  </w:r>
                  <w:proofErr w:type="gramEnd"/>
                </w:p>
              </w:txbxContent>
            </v:textbox>
          </v:rect>
        </w:pict>
      </w:r>
      <w:proofErr w:type="spellStart"/>
      <w:r w:rsidRPr="007427DC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742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DC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7427DC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7427DC">
        <w:rPr>
          <w:rFonts w:ascii="Times New Roman" w:hAnsi="Times New Roman" w:cs="Times New Roman"/>
          <w:b/>
          <w:sz w:val="24"/>
          <w:szCs w:val="24"/>
        </w:rPr>
        <w:t>Kemampuan</w:t>
      </w:r>
      <w:proofErr w:type="spellEnd"/>
      <w:r w:rsidRPr="007427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27DC">
        <w:rPr>
          <w:rFonts w:ascii="Times New Roman" w:hAnsi="Times New Roman" w:cs="Times New Roman"/>
          <w:b/>
          <w:sz w:val="24"/>
          <w:szCs w:val="24"/>
        </w:rPr>
        <w:t>Membaca</w:t>
      </w:r>
      <w:proofErr w:type="spellEnd"/>
      <w:r w:rsidRPr="007427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27DC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Pr="007427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427DC">
        <w:rPr>
          <w:rFonts w:ascii="Times New Roman" w:hAnsi="Times New Roman" w:cs="Times New Roman"/>
          <w:b/>
          <w:sz w:val="24"/>
          <w:szCs w:val="24"/>
        </w:rPr>
        <w:t>Teks</w:t>
      </w:r>
      <w:proofErr w:type="spellEnd"/>
    </w:p>
    <w:p w:rsidR="00D35354" w:rsidRDefault="00D35354"/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E6B2C"/>
    <w:rsid w:val="000E6B2C"/>
    <w:rsid w:val="00D35354"/>
    <w:rsid w:val="00DC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2C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2016-04-12T02:40:00Z</dcterms:created>
  <dcterms:modified xsi:type="dcterms:W3CDTF">2016-04-12T02:41:00Z</dcterms:modified>
</cp:coreProperties>
</file>