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F7" w:rsidRPr="00FE685A" w:rsidRDefault="00FE54F7" w:rsidP="00FE54F7">
      <w:pPr>
        <w:spacing w:after="0" w:line="720" w:lineRule="auto"/>
        <w:jc w:val="center"/>
        <w:rPr>
          <w:rFonts w:ascii="Times New Roman" w:hAnsi="Times New Roman" w:cs="Times New Roman"/>
          <w:b/>
          <w:sz w:val="28"/>
          <w:szCs w:val="28"/>
        </w:rPr>
      </w:pPr>
      <w:r w:rsidRPr="00FE685A">
        <w:rPr>
          <w:rFonts w:ascii="Times New Roman" w:hAnsi="Times New Roman" w:cs="Times New Roman"/>
          <w:b/>
          <w:sz w:val="28"/>
          <w:szCs w:val="28"/>
        </w:rPr>
        <w:t>ARTIKEL PENELITIAN</w:t>
      </w:r>
    </w:p>
    <w:p w:rsidR="00FE54F7" w:rsidRPr="00FE54F7" w:rsidRDefault="00FE54F7" w:rsidP="00FE54F7">
      <w:pPr>
        <w:spacing w:after="0" w:line="240" w:lineRule="auto"/>
        <w:jc w:val="center"/>
        <w:rPr>
          <w:rFonts w:ascii="Times New Roman" w:hAnsi="Times New Roman" w:cs="Times New Roman"/>
          <w:b/>
          <w:sz w:val="24"/>
          <w:szCs w:val="24"/>
        </w:rPr>
      </w:pPr>
      <w:r w:rsidRPr="00FE54F7">
        <w:rPr>
          <w:rFonts w:ascii="Times New Roman" w:hAnsi="Times New Roman" w:cs="Times New Roman"/>
          <w:b/>
          <w:sz w:val="24"/>
          <w:szCs w:val="24"/>
          <w:lang w:val="id-ID"/>
        </w:rPr>
        <w:t>PENGARUH SUPERVISI AKADEMIK PENGAWAS SEKOLAH</w:t>
      </w:r>
      <w:r w:rsidRPr="00FE54F7">
        <w:rPr>
          <w:rFonts w:ascii="Times New Roman" w:hAnsi="Times New Roman" w:cs="Times New Roman"/>
          <w:b/>
          <w:sz w:val="24"/>
          <w:szCs w:val="24"/>
        </w:rPr>
        <w:t>,</w:t>
      </w:r>
      <w:r w:rsidRPr="00FE54F7">
        <w:rPr>
          <w:rFonts w:ascii="Times New Roman" w:hAnsi="Times New Roman" w:cs="Times New Roman"/>
          <w:b/>
          <w:sz w:val="24"/>
          <w:szCs w:val="24"/>
          <w:lang w:val="id-ID"/>
        </w:rPr>
        <w:t xml:space="preserve"> MOTIVASI KERJA GURU</w:t>
      </w:r>
      <w:r w:rsidRPr="00FE54F7">
        <w:rPr>
          <w:rFonts w:ascii="Times New Roman" w:hAnsi="Times New Roman" w:cs="Times New Roman"/>
          <w:b/>
          <w:sz w:val="24"/>
          <w:szCs w:val="24"/>
        </w:rPr>
        <w:t>, DAN SIKAP PROFESIONAL GURU</w:t>
      </w:r>
      <w:r w:rsidRPr="00FE54F7">
        <w:rPr>
          <w:rFonts w:ascii="Times New Roman" w:hAnsi="Times New Roman" w:cs="Times New Roman"/>
          <w:b/>
          <w:sz w:val="24"/>
          <w:szCs w:val="24"/>
          <w:lang w:val="id-ID"/>
        </w:rPr>
        <w:t xml:space="preserve"> </w:t>
      </w:r>
      <w:r w:rsidRPr="00FE54F7">
        <w:rPr>
          <w:rFonts w:ascii="Times New Roman" w:hAnsi="Times New Roman" w:cs="Times New Roman"/>
          <w:b/>
          <w:sz w:val="24"/>
          <w:szCs w:val="24"/>
        </w:rPr>
        <w:t>T</w:t>
      </w:r>
      <w:r w:rsidRPr="00FE54F7">
        <w:rPr>
          <w:rFonts w:ascii="Times New Roman" w:hAnsi="Times New Roman" w:cs="Times New Roman"/>
          <w:b/>
          <w:sz w:val="24"/>
          <w:szCs w:val="24"/>
          <w:lang w:val="id-ID"/>
        </w:rPr>
        <w:t>ERHADAP KEMAMPUAN</w:t>
      </w:r>
      <w:r w:rsidRPr="00FE54F7">
        <w:rPr>
          <w:rFonts w:ascii="Times New Roman" w:hAnsi="Times New Roman" w:cs="Times New Roman"/>
          <w:b/>
          <w:sz w:val="24"/>
          <w:szCs w:val="24"/>
        </w:rPr>
        <w:t xml:space="preserve"> GURU </w:t>
      </w:r>
      <w:r w:rsidRPr="00FE54F7">
        <w:rPr>
          <w:rFonts w:ascii="Times New Roman" w:hAnsi="Times New Roman" w:cs="Times New Roman"/>
          <w:b/>
          <w:sz w:val="24"/>
          <w:szCs w:val="24"/>
          <w:lang w:val="id-ID"/>
        </w:rPr>
        <w:t xml:space="preserve">MERENCANAKAN PEMBELAJARAN </w:t>
      </w:r>
      <w:r w:rsidRPr="00FE54F7">
        <w:rPr>
          <w:rFonts w:ascii="Times New Roman" w:hAnsi="Times New Roman" w:cs="Times New Roman"/>
          <w:b/>
          <w:sz w:val="24"/>
          <w:szCs w:val="24"/>
        </w:rPr>
        <w:t xml:space="preserve">PADA </w:t>
      </w:r>
      <w:r w:rsidRPr="00FE54F7">
        <w:rPr>
          <w:rFonts w:ascii="Times New Roman" w:hAnsi="Times New Roman" w:cs="Times New Roman"/>
          <w:b/>
          <w:sz w:val="24"/>
          <w:szCs w:val="24"/>
          <w:lang w:val="id-ID"/>
        </w:rPr>
        <w:t xml:space="preserve">SMA NEGERI </w:t>
      </w:r>
    </w:p>
    <w:p w:rsidR="00FE54F7" w:rsidRPr="00FE54F7" w:rsidRDefault="00FE54F7" w:rsidP="00FE54F7">
      <w:pPr>
        <w:spacing w:after="0" w:line="240" w:lineRule="auto"/>
        <w:jc w:val="center"/>
        <w:rPr>
          <w:rFonts w:ascii="Times New Roman" w:hAnsi="Times New Roman" w:cs="Times New Roman"/>
          <w:b/>
          <w:sz w:val="24"/>
          <w:szCs w:val="24"/>
        </w:rPr>
      </w:pPr>
      <w:r w:rsidRPr="00FE54F7">
        <w:rPr>
          <w:rFonts w:ascii="Times New Roman" w:hAnsi="Times New Roman" w:cs="Times New Roman"/>
          <w:b/>
          <w:sz w:val="24"/>
          <w:szCs w:val="24"/>
          <w:lang w:val="id-ID"/>
        </w:rPr>
        <w:t>DI KABUPATEN BANTAENG</w:t>
      </w:r>
    </w:p>
    <w:p w:rsidR="00FE54F7" w:rsidRPr="00FE54F7" w:rsidRDefault="00FE54F7" w:rsidP="00FE54F7">
      <w:pPr>
        <w:spacing w:after="0" w:line="240" w:lineRule="auto"/>
        <w:jc w:val="center"/>
        <w:rPr>
          <w:rFonts w:ascii="Times New Roman" w:hAnsi="Times New Roman" w:cs="Times New Roman"/>
          <w:b/>
          <w:sz w:val="24"/>
          <w:szCs w:val="24"/>
        </w:rPr>
      </w:pPr>
    </w:p>
    <w:p w:rsidR="00FE54F7" w:rsidRPr="00FE54F7" w:rsidRDefault="00FE54F7" w:rsidP="00FE54F7">
      <w:pPr>
        <w:spacing w:after="0" w:line="240" w:lineRule="auto"/>
        <w:jc w:val="center"/>
        <w:rPr>
          <w:rFonts w:ascii="Times New Roman" w:hAnsi="Times New Roman" w:cs="Times New Roman"/>
          <w:b/>
          <w:sz w:val="24"/>
          <w:szCs w:val="24"/>
        </w:rPr>
      </w:pPr>
    </w:p>
    <w:p w:rsidR="00FE54F7" w:rsidRDefault="00FE54F7" w:rsidP="00FE54F7">
      <w:pPr>
        <w:spacing w:after="0" w:line="240" w:lineRule="auto"/>
        <w:jc w:val="center"/>
        <w:rPr>
          <w:rFonts w:ascii="Times New Roman" w:hAnsi="Times New Roman" w:cs="Times New Roman"/>
          <w:i/>
          <w:sz w:val="24"/>
          <w:szCs w:val="24"/>
        </w:rPr>
      </w:pPr>
      <w:r w:rsidRPr="00FE54F7">
        <w:rPr>
          <w:rFonts w:ascii="Times New Roman" w:hAnsi="Times New Roman" w:cs="Times New Roman"/>
          <w:i/>
          <w:sz w:val="24"/>
          <w:szCs w:val="24"/>
        </w:rPr>
        <w:t xml:space="preserve">THE INFLUENCE OF THE IMPLEMENTATION OF ACADEMIC SUPERVISION OF SCHOOL SUPERVISORS, TEACHERS’ WORK MOTIVATION, AND TEACHERS’ PROFESSIONAL ATTITUDE TOWARD TEACHERS’ ABILITY IN FORMULATING LESSON PLAN </w:t>
      </w:r>
    </w:p>
    <w:p w:rsidR="00FE54F7" w:rsidRPr="00FE54F7" w:rsidRDefault="00FE54F7" w:rsidP="00FE54F7">
      <w:pPr>
        <w:spacing w:after="0" w:line="240" w:lineRule="auto"/>
        <w:jc w:val="center"/>
        <w:rPr>
          <w:rFonts w:ascii="Times New Roman" w:hAnsi="Times New Roman" w:cs="Times New Roman"/>
          <w:i/>
          <w:sz w:val="24"/>
          <w:szCs w:val="24"/>
        </w:rPr>
      </w:pPr>
      <w:r w:rsidRPr="00FE54F7">
        <w:rPr>
          <w:rFonts w:ascii="Times New Roman" w:hAnsi="Times New Roman" w:cs="Times New Roman"/>
          <w:i/>
          <w:sz w:val="24"/>
          <w:szCs w:val="24"/>
        </w:rPr>
        <w:t>IN PUBLIC SENIOR HIGH SCHOOLS IN BANTAENG DISTRICT</w:t>
      </w:r>
    </w:p>
    <w:p w:rsidR="00FE54F7" w:rsidRPr="00FE54F7" w:rsidRDefault="00FE54F7" w:rsidP="00FE54F7">
      <w:pPr>
        <w:spacing w:after="0" w:line="240" w:lineRule="auto"/>
        <w:jc w:val="center"/>
        <w:rPr>
          <w:rFonts w:ascii="Times New Roman" w:hAnsi="Times New Roman" w:cs="Times New Roman"/>
          <w:b/>
          <w:sz w:val="24"/>
          <w:szCs w:val="24"/>
        </w:rPr>
      </w:pPr>
    </w:p>
    <w:p w:rsidR="00FE54F7" w:rsidRPr="00FE54F7" w:rsidRDefault="00FE54F7" w:rsidP="00FE54F7">
      <w:pPr>
        <w:spacing w:after="0" w:line="240" w:lineRule="auto"/>
        <w:jc w:val="center"/>
        <w:rPr>
          <w:rFonts w:ascii="Times New Roman" w:hAnsi="Times New Roman" w:cs="Times New Roman"/>
          <w:b/>
          <w:sz w:val="24"/>
          <w:szCs w:val="24"/>
        </w:rPr>
      </w:pPr>
    </w:p>
    <w:p w:rsidR="00FE54F7" w:rsidRPr="00FE54F7" w:rsidRDefault="00FE54F7" w:rsidP="00FE54F7">
      <w:pPr>
        <w:spacing w:after="0" w:line="240" w:lineRule="auto"/>
        <w:jc w:val="center"/>
        <w:rPr>
          <w:rFonts w:ascii="Times New Roman" w:hAnsi="Times New Roman" w:cs="Times New Roman"/>
          <w:b/>
          <w:sz w:val="24"/>
          <w:szCs w:val="24"/>
        </w:rPr>
      </w:pPr>
    </w:p>
    <w:p w:rsidR="00FE54F7" w:rsidRPr="00FE54F7" w:rsidRDefault="00FE54F7" w:rsidP="00FE54F7">
      <w:pPr>
        <w:spacing w:after="0" w:line="240" w:lineRule="auto"/>
        <w:jc w:val="center"/>
        <w:rPr>
          <w:rFonts w:ascii="Times New Roman" w:hAnsi="Times New Roman" w:cs="Times New Roman"/>
          <w:b/>
          <w:sz w:val="24"/>
          <w:szCs w:val="24"/>
        </w:rPr>
      </w:pPr>
    </w:p>
    <w:p w:rsidR="00FE54F7" w:rsidRPr="00FE54F7" w:rsidRDefault="00FE54F7" w:rsidP="00FE54F7">
      <w:pPr>
        <w:spacing w:after="0"/>
        <w:jc w:val="center"/>
        <w:rPr>
          <w:rFonts w:ascii="Times New Roman" w:hAnsi="Times New Roman" w:cs="Times New Roman"/>
          <w:sz w:val="24"/>
          <w:szCs w:val="24"/>
        </w:rPr>
      </w:pPr>
      <w:r w:rsidRPr="00FE54F7">
        <w:rPr>
          <w:rFonts w:ascii="Times New Roman" w:hAnsi="Times New Roman" w:cs="Times New Roman"/>
          <w:b/>
          <w:sz w:val="24"/>
          <w:szCs w:val="24"/>
          <w:lang w:val="id-ID"/>
        </w:rPr>
        <w:t>NUR AHMAD RAFIUDDIN PATTA</w:t>
      </w:r>
    </w:p>
    <w:p w:rsidR="00FE54F7" w:rsidRPr="00FE54F7" w:rsidRDefault="00FE54F7" w:rsidP="00FE54F7">
      <w:pPr>
        <w:spacing w:after="0"/>
        <w:jc w:val="center"/>
        <w:rPr>
          <w:rFonts w:ascii="Times New Roman" w:hAnsi="Times New Roman" w:cs="Times New Roman"/>
          <w:sz w:val="24"/>
          <w:szCs w:val="24"/>
        </w:rPr>
      </w:pPr>
      <w:r w:rsidRPr="00FE54F7">
        <w:rPr>
          <w:rFonts w:ascii="Times New Roman" w:hAnsi="Times New Roman" w:cs="Times New Roman"/>
          <w:sz w:val="24"/>
          <w:szCs w:val="24"/>
        </w:rPr>
        <w:t xml:space="preserve"> </w:t>
      </w:r>
    </w:p>
    <w:p w:rsidR="00FE54F7" w:rsidRPr="00FE54F7" w:rsidRDefault="00FE54F7" w:rsidP="00FE54F7">
      <w:pPr>
        <w:spacing w:after="0"/>
        <w:jc w:val="center"/>
        <w:rPr>
          <w:rFonts w:ascii="Times New Roman" w:hAnsi="Times New Roman" w:cs="Times New Roman"/>
          <w:sz w:val="24"/>
          <w:szCs w:val="24"/>
        </w:rPr>
      </w:pPr>
    </w:p>
    <w:p w:rsidR="00FE54F7" w:rsidRPr="00FE54F7" w:rsidRDefault="00FE54F7" w:rsidP="00FE54F7">
      <w:pPr>
        <w:spacing w:after="0"/>
        <w:jc w:val="center"/>
        <w:rPr>
          <w:rFonts w:ascii="Times New Roman" w:hAnsi="Times New Roman" w:cs="Times New Roman"/>
          <w:sz w:val="24"/>
          <w:szCs w:val="24"/>
        </w:rPr>
      </w:pPr>
    </w:p>
    <w:p w:rsidR="00FE54F7" w:rsidRPr="00FE54F7" w:rsidRDefault="00FE54F7" w:rsidP="00FE54F7">
      <w:pPr>
        <w:spacing w:after="0"/>
        <w:jc w:val="center"/>
        <w:rPr>
          <w:rFonts w:ascii="Times New Roman" w:hAnsi="Times New Roman" w:cs="Times New Roman"/>
          <w:sz w:val="24"/>
          <w:szCs w:val="24"/>
        </w:rPr>
      </w:pPr>
    </w:p>
    <w:p w:rsidR="00FE54F7" w:rsidRPr="00FE54F7" w:rsidRDefault="00FE54F7" w:rsidP="00FE54F7">
      <w:pPr>
        <w:spacing w:after="0"/>
        <w:jc w:val="center"/>
        <w:rPr>
          <w:rFonts w:ascii="Times New Roman" w:hAnsi="Times New Roman" w:cs="Times New Roman"/>
          <w:sz w:val="24"/>
          <w:szCs w:val="24"/>
        </w:rPr>
      </w:pPr>
    </w:p>
    <w:p w:rsidR="00FE54F7" w:rsidRPr="00FE54F7" w:rsidRDefault="00FE685A" w:rsidP="00FE54F7">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1836420</wp:posOffset>
            </wp:positionH>
            <wp:positionV relativeFrom="paragraph">
              <wp:posOffset>181610</wp:posOffset>
            </wp:positionV>
            <wp:extent cx="1314450" cy="1314450"/>
            <wp:effectExtent l="19050" t="0" r="0" b="0"/>
            <wp:wrapNone/>
            <wp:docPr id="6" name="Picture 1" descr="D:\Mannan\logo-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nan\logo-resmi UNM\Logo.jpg"/>
                    <pic:cNvPicPr>
                      <a:picLocks noChangeAspect="1" noChangeArrowheads="1"/>
                    </pic:cNvPicPr>
                  </pic:nvPicPr>
                  <pic:blipFill>
                    <a:blip r:embed="rId5" cstate="print"/>
                    <a:srcRect/>
                    <a:stretch>
                      <a:fillRect/>
                    </a:stretch>
                  </pic:blipFill>
                  <pic:spPr bwMode="auto">
                    <a:xfrm>
                      <a:off x="0" y="0"/>
                      <a:ext cx="1314450" cy="1314450"/>
                    </a:xfrm>
                    <a:prstGeom prst="rect">
                      <a:avLst/>
                    </a:prstGeom>
                    <a:noFill/>
                    <a:ln w="9525">
                      <a:noFill/>
                      <a:miter lim="800000"/>
                      <a:headEnd/>
                      <a:tailEnd/>
                    </a:ln>
                  </pic:spPr>
                </pic:pic>
              </a:graphicData>
            </a:graphic>
          </wp:anchor>
        </w:drawing>
      </w:r>
    </w:p>
    <w:p w:rsidR="00FE54F7" w:rsidRPr="00FE54F7" w:rsidRDefault="00FE54F7" w:rsidP="00FE54F7">
      <w:pPr>
        <w:spacing w:after="0"/>
        <w:jc w:val="center"/>
        <w:rPr>
          <w:rFonts w:ascii="Times New Roman" w:hAnsi="Times New Roman" w:cs="Times New Roman"/>
          <w:sz w:val="24"/>
          <w:szCs w:val="24"/>
        </w:rPr>
      </w:pPr>
    </w:p>
    <w:p w:rsidR="00FE54F7" w:rsidRDefault="00FE54F7" w:rsidP="00FE54F7">
      <w:pPr>
        <w:spacing w:after="0"/>
        <w:jc w:val="center"/>
        <w:rPr>
          <w:rFonts w:ascii="Times New Roman" w:hAnsi="Times New Roman" w:cs="Times New Roman"/>
          <w:sz w:val="24"/>
          <w:szCs w:val="24"/>
        </w:rPr>
      </w:pPr>
    </w:p>
    <w:p w:rsidR="00FE685A" w:rsidRDefault="00FE685A" w:rsidP="00FE54F7">
      <w:pPr>
        <w:spacing w:after="0"/>
        <w:jc w:val="center"/>
        <w:rPr>
          <w:rFonts w:ascii="Times New Roman" w:hAnsi="Times New Roman" w:cs="Times New Roman"/>
          <w:sz w:val="24"/>
          <w:szCs w:val="24"/>
        </w:rPr>
      </w:pPr>
    </w:p>
    <w:p w:rsidR="00FE685A" w:rsidRDefault="00FE685A" w:rsidP="00FE54F7">
      <w:pPr>
        <w:spacing w:after="0"/>
        <w:jc w:val="center"/>
        <w:rPr>
          <w:rFonts w:ascii="Times New Roman" w:hAnsi="Times New Roman" w:cs="Times New Roman"/>
          <w:sz w:val="24"/>
          <w:szCs w:val="24"/>
        </w:rPr>
      </w:pPr>
    </w:p>
    <w:p w:rsidR="00FE685A" w:rsidRDefault="00FE685A" w:rsidP="00FE54F7">
      <w:pPr>
        <w:spacing w:after="0"/>
        <w:jc w:val="center"/>
        <w:rPr>
          <w:rFonts w:ascii="Times New Roman" w:hAnsi="Times New Roman" w:cs="Times New Roman"/>
          <w:sz w:val="24"/>
          <w:szCs w:val="24"/>
        </w:rPr>
      </w:pPr>
    </w:p>
    <w:p w:rsidR="00FE685A" w:rsidRPr="00FE54F7" w:rsidRDefault="00FE685A" w:rsidP="00FE54F7">
      <w:pPr>
        <w:spacing w:after="0"/>
        <w:jc w:val="center"/>
        <w:rPr>
          <w:rFonts w:ascii="Times New Roman" w:hAnsi="Times New Roman" w:cs="Times New Roman"/>
          <w:sz w:val="24"/>
          <w:szCs w:val="24"/>
        </w:rPr>
      </w:pPr>
    </w:p>
    <w:p w:rsidR="00FE54F7" w:rsidRDefault="00FE54F7" w:rsidP="00FE54F7">
      <w:pPr>
        <w:spacing w:after="0"/>
        <w:jc w:val="center"/>
        <w:rPr>
          <w:rFonts w:ascii="Times New Roman" w:hAnsi="Times New Roman" w:cs="Times New Roman"/>
          <w:sz w:val="24"/>
          <w:szCs w:val="24"/>
        </w:rPr>
      </w:pPr>
    </w:p>
    <w:p w:rsidR="00FE685A" w:rsidRDefault="00FE685A" w:rsidP="00FE54F7">
      <w:pPr>
        <w:spacing w:after="0"/>
        <w:jc w:val="center"/>
        <w:rPr>
          <w:rFonts w:ascii="Times New Roman" w:hAnsi="Times New Roman" w:cs="Times New Roman"/>
          <w:sz w:val="24"/>
          <w:szCs w:val="24"/>
        </w:rPr>
      </w:pPr>
    </w:p>
    <w:p w:rsidR="00FE685A" w:rsidRDefault="00FE685A" w:rsidP="00FE54F7">
      <w:pPr>
        <w:spacing w:after="0"/>
        <w:jc w:val="center"/>
        <w:rPr>
          <w:rFonts w:ascii="Times New Roman" w:hAnsi="Times New Roman" w:cs="Times New Roman"/>
          <w:sz w:val="24"/>
          <w:szCs w:val="24"/>
        </w:rPr>
      </w:pPr>
    </w:p>
    <w:p w:rsidR="00FE685A" w:rsidRDefault="00FE685A" w:rsidP="00FE54F7">
      <w:pPr>
        <w:spacing w:after="0"/>
        <w:jc w:val="center"/>
        <w:rPr>
          <w:rFonts w:ascii="Times New Roman" w:hAnsi="Times New Roman" w:cs="Times New Roman"/>
          <w:sz w:val="24"/>
          <w:szCs w:val="24"/>
        </w:rPr>
      </w:pPr>
    </w:p>
    <w:p w:rsidR="00FE685A" w:rsidRDefault="00FE685A" w:rsidP="00FE54F7">
      <w:pPr>
        <w:spacing w:after="0"/>
        <w:jc w:val="center"/>
        <w:rPr>
          <w:rFonts w:ascii="Times New Roman" w:hAnsi="Times New Roman" w:cs="Times New Roman"/>
          <w:sz w:val="24"/>
          <w:szCs w:val="24"/>
        </w:rPr>
      </w:pPr>
    </w:p>
    <w:p w:rsidR="00FE685A" w:rsidRDefault="00FE685A" w:rsidP="00FE54F7">
      <w:pPr>
        <w:spacing w:after="0"/>
        <w:jc w:val="center"/>
        <w:rPr>
          <w:rFonts w:ascii="Times New Roman" w:hAnsi="Times New Roman" w:cs="Times New Roman"/>
          <w:sz w:val="24"/>
          <w:szCs w:val="24"/>
        </w:rPr>
      </w:pPr>
    </w:p>
    <w:p w:rsidR="00FE685A" w:rsidRPr="00FE54F7" w:rsidRDefault="00FE685A" w:rsidP="00FE54F7">
      <w:pPr>
        <w:spacing w:after="0"/>
        <w:jc w:val="center"/>
        <w:rPr>
          <w:rFonts w:ascii="Times New Roman" w:hAnsi="Times New Roman" w:cs="Times New Roman"/>
          <w:sz w:val="24"/>
          <w:szCs w:val="24"/>
        </w:rPr>
      </w:pPr>
    </w:p>
    <w:p w:rsidR="00FE54F7" w:rsidRPr="00FE54F7" w:rsidRDefault="00FE54F7" w:rsidP="00FE54F7">
      <w:pPr>
        <w:spacing w:after="0"/>
        <w:jc w:val="center"/>
        <w:rPr>
          <w:rFonts w:ascii="Times New Roman" w:hAnsi="Times New Roman" w:cs="Times New Roman"/>
          <w:b/>
          <w:sz w:val="24"/>
          <w:szCs w:val="24"/>
        </w:rPr>
      </w:pPr>
      <w:r w:rsidRPr="00FE54F7">
        <w:rPr>
          <w:rFonts w:ascii="Times New Roman" w:hAnsi="Times New Roman" w:cs="Times New Roman"/>
          <w:b/>
          <w:sz w:val="24"/>
          <w:szCs w:val="24"/>
        </w:rPr>
        <w:t>PROGRAM PASCASARJANA</w:t>
      </w:r>
    </w:p>
    <w:p w:rsidR="00FE54F7" w:rsidRPr="00FE54F7" w:rsidRDefault="00FE54F7" w:rsidP="00FE54F7">
      <w:pPr>
        <w:spacing w:after="0"/>
        <w:jc w:val="center"/>
        <w:rPr>
          <w:rFonts w:ascii="Times New Roman" w:hAnsi="Times New Roman" w:cs="Times New Roman"/>
          <w:b/>
          <w:sz w:val="24"/>
          <w:szCs w:val="24"/>
        </w:rPr>
      </w:pPr>
      <w:r w:rsidRPr="00FE54F7">
        <w:rPr>
          <w:rFonts w:ascii="Times New Roman" w:hAnsi="Times New Roman" w:cs="Times New Roman"/>
          <w:b/>
          <w:sz w:val="24"/>
          <w:szCs w:val="24"/>
        </w:rPr>
        <w:t>UNIVERSITAS NEGERI MAKASSAR</w:t>
      </w:r>
    </w:p>
    <w:p w:rsidR="00FE54F7" w:rsidRPr="00FE685A" w:rsidRDefault="00FE54F7" w:rsidP="00FE54F7">
      <w:pPr>
        <w:spacing w:after="0" w:line="720" w:lineRule="auto"/>
        <w:jc w:val="center"/>
        <w:rPr>
          <w:b/>
          <w:szCs w:val="24"/>
        </w:rPr>
      </w:pPr>
      <w:r w:rsidRPr="00FE685A">
        <w:rPr>
          <w:rFonts w:ascii="Times New Roman" w:hAnsi="Times New Roman" w:cs="Times New Roman"/>
          <w:b/>
          <w:sz w:val="24"/>
          <w:szCs w:val="24"/>
        </w:rPr>
        <w:t>201</w:t>
      </w:r>
      <w:r w:rsidR="00FE685A">
        <w:rPr>
          <w:rFonts w:ascii="Times New Roman" w:hAnsi="Times New Roman" w:cs="Times New Roman"/>
          <w:b/>
          <w:sz w:val="24"/>
          <w:szCs w:val="24"/>
        </w:rPr>
        <w:t>6</w:t>
      </w:r>
    </w:p>
    <w:p w:rsidR="00CB1512" w:rsidRDefault="00CB1512" w:rsidP="00F33672">
      <w:pPr>
        <w:spacing w:after="0" w:line="240" w:lineRule="auto"/>
        <w:jc w:val="center"/>
        <w:rPr>
          <w:rFonts w:ascii="Times New Roman" w:hAnsi="Times New Roman" w:cs="Times New Roman"/>
          <w:b/>
          <w:sz w:val="24"/>
          <w:szCs w:val="24"/>
        </w:rPr>
      </w:pPr>
      <w:r w:rsidRPr="00CB1512">
        <w:rPr>
          <w:rFonts w:ascii="Times New Roman" w:hAnsi="Times New Roman" w:cs="Times New Roman"/>
          <w:b/>
          <w:sz w:val="24"/>
          <w:szCs w:val="24"/>
          <w:lang w:val="id-ID"/>
        </w:rPr>
        <w:lastRenderedPageBreak/>
        <w:t>PENGARUH SUPERVISI AKADEMIK PENGAWAS SEKOLAH</w:t>
      </w:r>
      <w:r w:rsidRPr="00CB1512">
        <w:rPr>
          <w:rFonts w:ascii="Times New Roman" w:hAnsi="Times New Roman" w:cs="Times New Roman"/>
          <w:b/>
          <w:sz w:val="24"/>
          <w:szCs w:val="24"/>
        </w:rPr>
        <w:t>,</w:t>
      </w:r>
      <w:r w:rsidRPr="00CB1512">
        <w:rPr>
          <w:rFonts w:ascii="Times New Roman" w:hAnsi="Times New Roman" w:cs="Times New Roman"/>
          <w:b/>
          <w:sz w:val="24"/>
          <w:szCs w:val="24"/>
          <w:lang w:val="id-ID"/>
        </w:rPr>
        <w:t xml:space="preserve"> MOTIVASI KERJA GURU</w:t>
      </w:r>
      <w:r w:rsidRPr="00CB1512">
        <w:rPr>
          <w:rFonts w:ascii="Times New Roman" w:hAnsi="Times New Roman" w:cs="Times New Roman"/>
          <w:b/>
          <w:sz w:val="24"/>
          <w:szCs w:val="24"/>
        </w:rPr>
        <w:t>, DAN SIKAP PROFESIONAL GURU</w:t>
      </w:r>
      <w:r w:rsidRPr="00CB1512">
        <w:rPr>
          <w:rFonts w:ascii="Times New Roman" w:hAnsi="Times New Roman" w:cs="Times New Roman"/>
          <w:b/>
          <w:sz w:val="24"/>
          <w:szCs w:val="24"/>
          <w:lang w:val="id-ID"/>
        </w:rPr>
        <w:t xml:space="preserve"> </w:t>
      </w:r>
      <w:r w:rsidRPr="00CB1512">
        <w:rPr>
          <w:rFonts w:ascii="Times New Roman" w:hAnsi="Times New Roman" w:cs="Times New Roman"/>
          <w:b/>
          <w:sz w:val="24"/>
          <w:szCs w:val="24"/>
        </w:rPr>
        <w:t>T</w:t>
      </w:r>
      <w:r w:rsidRPr="00CB1512">
        <w:rPr>
          <w:rFonts w:ascii="Times New Roman" w:hAnsi="Times New Roman" w:cs="Times New Roman"/>
          <w:b/>
          <w:sz w:val="24"/>
          <w:szCs w:val="24"/>
          <w:lang w:val="id-ID"/>
        </w:rPr>
        <w:t>ERHADAP KEMAMPUAN</w:t>
      </w:r>
      <w:r w:rsidRPr="00CB1512">
        <w:rPr>
          <w:rFonts w:ascii="Times New Roman" w:hAnsi="Times New Roman" w:cs="Times New Roman"/>
          <w:b/>
          <w:sz w:val="24"/>
          <w:szCs w:val="24"/>
        </w:rPr>
        <w:t xml:space="preserve"> GURU </w:t>
      </w:r>
      <w:r w:rsidRPr="00CB1512">
        <w:rPr>
          <w:rFonts w:ascii="Times New Roman" w:hAnsi="Times New Roman" w:cs="Times New Roman"/>
          <w:b/>
          <w:sz w:val="24"/>
          <w:szCs w:val="24"/>
          <w:lang w:val="id-ID"/>
        </w:rPr>
        <w:t xml:space="preserve">MERENCANAKAN PEMBELAJARAN </w:t>
      </w:r>
      <w:r w:rsidRPr="00CB1512">
        <w:rPr>
          <w:rFonts w:ascii="Times New Roman" w:hAnsi="Times New Roman" w:cs="Times New Roman"/>
          <w:b/>
          <w:sz w:val="24"/>
          <w:szCs w:val="24"/>
        </w:rPr>
        <w:t xml:space="preserve">PADA </w:t>
      </w:r>
      <w:r w:rsidRPr="00CB1512">
        <w:rPr>
          <w:rFonts w:ascii="Times New Roman" w:hAnsi="Times New Roman" w:cs="Times New Roman"/>
          <w:b/>
          <w:sz w:val="24"/>
          <w:szCs w:val="24"/>
          <w:lang w:val="id-ID"/>
        </w:rPr>
        <w:t>SMA NEGERI</w:t>
      </w:r>
    </w:p>
    <w:p w:rsidR="00B73EB2" w:rsidRDefault="00CB1512" w:rsidP="00F33672">
      <w:pPr>
        <w:spacing w:after="0" w:line="240" w:lineRule="auto"/>
        <w:jc w:val="center"/>
        <w:rPr>
          <w:rFonts w:ascii="Times New Roman" w:hAnsi="Times New Roman" w:cs="Times New Roman"/>
          <w:b/>
          <w:sz w:val="24"/>
          <w:szCs w:val="24"/>
        </w:rPr>
      </w:pPr>
      <w:r w:rsidRPr="00CB1512">
        <w:rPr>
          <w:rFonts w:ascii="Times New Roman" w:hAnsi="Times New Roman" w:cs="Times New Roman"/>
          <w:b/>
          <w:sz w:val="24"/>
          <w:szCs w:val="24"/>
          <w:lang w:val="id-ID"/>
        </w:rPr>
        <w:t>DI KABUPATEN BANTAENG</w:t>
      </w:r>
    </w:p>
    <w:p w:rsidR="00CB1512" w:rsidRDefault="00CB1512" w:rsidP="00F33672">
      <w:pPr>
        <w:spacing w:after="0" w:line="240" w:lineRule="auto"/>
        <w:jc w:val="center"/>
        <w:rPr>
          <w:rFonts w:ascii="Times New Roman" w:hAnsi="Times New Roman" w:cs="Times New Roman"/>
          <w:b/>
          <w:sz w:val="24"/>
          <w:szCs w:val="24"/>
        </w:rPr>
      </w:pPr>
    </w:p>
    <w:p w:rsidR="00CB1512" w:rsidRDefault="00CB1512" w:rsidP="00F33672">
      <w:pPr>
        <w:spacing w:after="0" w:line="240" w:lineRule="auto"/>
        <w:jc w:val="center"/>
        <w:rPr>
          <w:rFonts w:ascii="Times New Roman" w:hAnsi="Times New Roman" w:cs="Times New Roman"/>
          <w:b/>
          <w:sz w:val="20"/>
          <w:szCs w:val="24"/>
        </w:rPr>
      </w:pPr>
      <w:r w:rsidRPr="00CB1512">
        <w:rPr>
          <w:rFonts w:ascii="Times New Roman" w:hAnsi="Times New Roman" w:cs="Times New Roman"/>
          <w:b/>
          <w:sz w:val="20"/>
          <w:szCs w:val="24"/>
        </w:rPr>
        <w:t>NUR AHMAD RAFIUDDIN PATTA</w:t>
      </w:r>
    </w:p>
    <w:p w:rsidR="00CB1512" w:rsidRPr="008238E9" w:rsidRDefault="00CB1512" w:rsidP="00F33672">
      <w:pPr>
        <w:spacing w:after="0" w:line="240" w:lineRule="auto"/>
        <w:jc w:val="center"/>
        <w:rPr>
          <w:rFonts w:ascii="Times New Roman" w:hAnsi="Times New Roman" w:cs="Times New Roman"/>
          <w:sz w:val="20"/>
          <w:szCs w:val="24"/>
        </w:rPr>
      </w:pPr>
      <w:r w:rsidRPr="008238E9">
        <w:rPr>
          <w:rFonts w:ascii="Times New Roman" w:hAnsi="Times New Roman" w:cs="Times New Roman"/>
          <w:sz w:val="20"/>
          <w:szCs w:val="24"/>
        </w:rPr>
        <w:t>SMA Negeri 1 Eremerasa Kabupaten Bantaeng</w:t>
      </w:r>
    </w:p>
    <w:p w:rsidR="00CB1512" w:rsidRPr="00B1290C" w:rsidRDefault="00112F24" w:rsidP="00F33672">
      <w:pPr>
        <w:spacing w:after="0" w:line="240" w:lineRule="auto"/>
        <w:jc w:val="center"/>
        <w:rPr>
          <w:rFonts w:ascii="Times New Roman" w:hAnsi="Times New Roman" w:cs="Times New Roman"/>
          <w:sz w:val="20"/>
          <w:szCs w:val="24"/>
        </w:rPr>
      </w:pPr>
      <w:hyperlink r:id="rId6" w:history="1">
        <w:r w:rsidR="00B1290C" w:rsidRPr="00B1290C">
          <w:rPr>
            <w:rStyle w:val="Hyperlink"/>
            <w:rFonts w:ascii="Times New Roman" w:hAnsi="Times New Roman" w:cs="Times New Roman"/>
            <w:color w:val="auto"/>
            <w:sz w:val="20"/>
            <w:szCs w:val="24"/>
            <w:u w:val="none"/>
          </w:rPr>
          <w:t>nurdinpatta86@gmail.com</w:t>
        </w:r>
      </w:hyperlink>
    </w:p>
    <w:p w:rsidR="00CB1512" w:rsidRDefault="00CB1512" w:rsidP="00F33672">
      <w:pPr>
        <w:spacing w:after="0" w:line="240" w:lineRule="auto"/>
        <w:jc w:val="center"/>
        <w:rPr>
          <w:rFonts w:ascii="Times New Roman" w:hAnsi="Times New Roman" w:cs="Times New Roman"/>
          <w:b/>
          <w:sz w:val="20"/>
          <w:szCs w:val="24"/>
        </w:rPr>
      </w:pPr>
    </w:p>
    <w:p w:rsidR="00CB1512" w:rsidRPr="00F33672" w:rsidRDefault="00CB1512" w:rsidP="00F33672">
      <w:pPr>
        <w:spacing w:after="0" w:line="240" w:lineRule="auto"/>
        <w:jc w:val="center"/>
        <w:rPr>
          <w:rFonts w:ascii="Times New Roman" w:hAnsi="Times New Roman" w:cs="Times New Roman"/>
          <w:b/>
          <w:i/>
        </w:rPr>
      </w:pPr>
      <w:r w:rsidRPr="00F33672">
        <w:rPr>
          <w:rFonts w:ascii="Times New Roman" w:hAnsi="Times New Roman" w:cs="Times New Roman"/>
          <w:b/>
          <w:i/>
        </w:rPr>
        <w:t>Abstrak</w:t>
      </w:r>
    </w:p>
    <w:p w:rsidR="00CB1512" w:rsidRDefault="00CB1512" w:rsidP="00F33672">
      <w:pPr>
        <w:spacing w:after="0" w:line="240" w:lineRule="auto"/>
        <w:jc w:val="center"/>
        <w:rPr>
          <w:rFonts w:ascii="Times New Roman" w:hAnsi="Times New Roman" w:cs="Times New Roman"/>
          <w:b/>
          <w:i/>
          <w:sz w:val="20"/>
          <w:szCs w:val="24"/>
        </w:rPr>
      </w:pPr>
    </w:p>
    <w:p w:rsidR="00CB1512" w:rsidRPr="00F33672" w:rsidRDefault="00CB1512" w:rsidP="00F33672">
      <w:pPr>
        <w:spacing w:after="0" w:line="240" w:lineRule="auto"/>
        <w:jc w:val="both"/>
        <w:rPr>
          <w:rFonts w:ascii="Times New Roman" w:hAnsi="Times New Roman" w:cs="Times New Roman"/>
          <w:i/>
        </w:rPr>
      </w:pPr>
      <w:r w:rsidRPr="00F33672">
        <w:rPr>
          <w:rFonts w:ascii="Times New Roman" w:hAnsi="Times New Roman" w:cs="Times New Roman"/>
          <w:i/>
        </w:rPr>
        <w:t>Penelitian ini bertujuan untuk mengetahui: (1) pengaruh pelaksanaan supervisi akademik pengawas sekolah</w:t>
      </w:r>
      <w:r w:rsidR="00931416" w:rsidRPr="00F33672">
        <w:rPr>
          <w:rFonts w:ascii="Times New Roman" w:hAnsi="Times New Roman" w:cs="Times New Roman"/>
          <w:i/>
        </w:rPr>
        <w:t>, motivasi kerja guru, dan sikap profesional guru</w:t>
      </w:r>
      <w:r w:rsidRPr="00F33672">
        <w:rPr>
          <w:rFonts w:ascii="Times New Roman" w:hAnsi="Times New Roman" w:cs="Times New Roman"/>
          <w:i/>
        </w:rPr>
        <w:t xml:space="preserve"> terhadap kemampuan guru merencanakan pembelajaran, (2) pengaruh pelaksanaan supervisi akademik pengawas sekolah </w:t>
      </w:r>
      <w:r w:rsidR="00931416" w:rsidRPr="00F33672">
        <w:rPr>
          <w:rFonts w:ascii="Times New Roman" w:hAnsi="Times New Roman" w:cs="Times New Roman"/>
          <w:i/>
        </w:rPr>
        <w:t xml:space="preserve">dan motivasi kerja guru </w:t>
      </w:r>
      <w:r w:rsidRPr="00F33672">
        <w:rPr>
          <w:rFonts w:ascii="Times New Roman" w:hAnsi="Times New Roman" w:cs="Times New Roman"/>
          <w:i/>
        </w:rPr>
        <w:t>terhadap kemampuan guru merencanakan pembelajaran melalui sikap profesional guru pada SMA Negeri di Kabupaten Bantaeng</w:t>
      </w:r>
      <w:r w:rsidR="00931416" w:rsidRPr="00F33672">
        <w:rPr>
          <w:rFonts w:ascii="Times New Roman" w:hAnsi="Times New Roman" w:cs="Times New Roman"/>
          <w:i/>
        </w:rPr>
        <w:t xml:space="preserve">. </w:t>
      </w:r>
      <w:proofErr w:type="gramStart"/>
      <w:r w:rsidRPr="00F33672">
        <w:rPr>
          <w:rFonts w:ascii="Times New Roman" w:hAnsi="Times New Roman" w:cs="Times New Roman"/>
          <w:i/>
        </w:rPr>
        <w:t>Penelitian ini merupakan penelitian survey dengan desain korelasional.</w:t>
      </w:r>
      <w:proofErr w:type="gramEnd"/>
      <w:r w:rsidRPr="00F33672">
        <w:rPr>
          <w:rFonts w:ascii="Times New Roman" w:hAnsi="Times New Roman" w:cs="Times New Roman"/>
          <w:i/>
        </w:rPr>
        <w:t xml:space="preserve"> </w:t>
      </w:r>
      <w:proofErr w:type="gramStart"/>
      <w:r w:rsidRPr="00F33672">
        <w:rPr>
          <w:rFonts w:ascii="Times New Roman" w:hAnsi="Times New Roman" w:cs="Times New Roman"/>
          <w:i/>
        </w:rPr>
        <w:t>Populasi penelitian adalah semua guru PNS pada SMA Negeri di Kabupaten Bantaeng.</w:t>
      </w:r>
      <w:proofErr w:type="gramEnd"/>
      <w:r w:rsidRPr="00F33672">
        <w:rPr>
          <w:rFonts w:ascii="Times New Roman" w:hAnsi="Times New Roman" w:cs="Times New Roman"/>
          <w:i/>
        </w:rPr>
        <w:t xml:space="preserve"> </w:t>
      </w:r>
      <w:proofErr w:type="gramStart"/>
      <w:r w:rsidRPr="00F33672">
        <w:rPr>
          <w:rFonts w:ascii="Times New Roman" w:hAnsi="Times New Roman" w:cs="Times New Roman"/>
          <w:i/>
        </w:rPr>
        <w:t>Jumlah sampel sebanyak 103 orang.</w:t>
      </w:r>
      <w:proofErr w:type="gramEnd"/>
      <w:r w:rsidRPr="00F33672">
        <w:rPr>
          <w:rFonts w:ascii="Times New Roman" w:hAnsi="Times New Roman" w:cs="Times New Roman"/>
          <w:i/>
        </w:rPr>
        <w:t xml:space="preserve"> </w:t>
      </w:r>
      <w:proofErr w:type="gramStart"/>
      <w:r w:rsidRPr="00F33672">
        <w:rPr>
          <w:rFonts w:ascii="Times New Roman" w:hAnsi="Times New Roman" w:cs="Times New Roman"/>
          <w:i/>
        </w:rPr>
        <w:t>Teknik pengumpulan data dengan kuesioner dan tes.</w:t>
      </w:r>
      <w:proofErr w:type="gramEnd"/>
      <w:r w:rsidRPr="00F33672">
        <w:rPr>
          <w:rFonts w:ascii="Times New Roman" w:hAnsi="Times New Roman" w:cs="Times New Roman"/>
          <w:i/>
        </w:rPr>
        <w:t xml:space="preserve"> </w:t>
      </w:r>
      <w:proofErr w:type="gramStart"/>
      <w:r w:rsidRPr="00F33672">
        <w:rPr>
          <w:rFonts w:ascii="Times New Roman" w:hAnsi="Times New Roman" w:cs="Times New Roman"/>
          <w:i/>
        </w:rPr>
        <w:t>Teknik analisis data menggunakan analisis jalur</w:t>
      </w:r>
      <w:r w:rsidR="00931416" w:rsidRPr="00F33672">
        <w:rPr>
          <w:rFonts w:ascii="Times New Roman" w:hAnsi="Times New Roman" w:cs="Times New Roman"/>
          <w:i/>
        </w:rPr>
        <w:t>.</w:t>
      </w:r>
      <w:proofErr w:type="gramEnd"/>
      <w:r w:rsidRPr="00F33672">
        <w:rPr>
          <w:rFonts w:ascii="Times New Roman" w:hAnsi="Times New Roman" w:cs="Times New Roman"/>
          <w:i/>
        </w:rPr>
        <w:t xml:space="preserve"> Hasil uji hipotesis penelitian ini menunjukkan: (1) pelaksanaan supervisi akademik pengawas sekolah, motivasi kerja guru, dan sikap profesional guru berpengaruh signifikan terhadap kemampuan guru merencanakan pembelajaran, (2) pelaksanaan supervisi akademik pengawas sekolah dan motivasi kerja guru menjadi bertambah pengaruhnya terhadap kemampuan guru merencanakan pembelajaran melalui sikap profesional guru pada SMA Negeri di Kabupaten Bantaeng.</w:t>
      </w:r>
    </w:p>
    <w:p w:rsidR="00931416" w:rsidRPr="00F33672" w:rsidRDefault="00931416" w:rsidP="00F33672">
      <w:pPr>
        <w:spacing w:after="0" w:line="240" w:lineRule="auto"/>
        <w:jc w:val="both"/>
        <w:rPr>
          <w:rFonts w:ascii="Times New Roman" w:hAnsi="Times New Roman" w:cs="Times New Roman"/>
          <w:i/>
        </w:rPr>
      </w:pPr>
    </w:p>
    <w:p w:rsidR="00931416" w:rsidRPr="00F33672" w:rsidRDefault="00931416" w:rsidP="00F33672">
      <w:pPr>
        <w:spacing w:after="0" w:line="240" w:lineRule="auto"/>
        <w:jc w:val="both"/>
        <w:rPr>
          <w:rFonts w:ascii="Times New Roman" w:hAnsi="Times New Roman" w:cs="Times New Roman"/>
          <w:i/>
        </w:rPr>
      </w:pPr>
      <w:r w:rsidRPr="00F33672">
        <w:rPr>
          <w:rFonts w:ascii="Times New Roman" w:hAnsi="Times New Roman" w:cs="Times New Roman"/>
          <w:i/>
        </w:rPr>
        <w:t>Kata Kunci: supervisi akademik pengawas sekolah, motivas</w:t>
      </w:r>
      <w:r w:rsidR="00B521C5">
        <w:rPr>
          <w:rFonts w:ascii="Times New Roman" w:hAnsi="Times New Roman" w:cs="Times New Roman"/>
          <w:i/>
        </w:rPr>
        <w:t xml:space="preserve">i kerja guru, sikap                       profesional </w:t>
      </w:r>
      <w:r w:rsidRPr="00F33672">
        <w:rPr>
          <w:rFonts w:ascii="Times New Roman" w:hAnsi="Times New Roman" w:cs="Times New Roman"/>
          <w:i/>
        </w:rPr>
        <w:t xml:space="preserve">guru, </w:t>
      </w:r>
      <w:r w:rsidR="00F33672" w:rsidRPr="00F33672">
        <w:rPr>
          <w:rFonts w:ascii="Times New Roman" w:hAnsi="Times New Roman" w:cs="Times New Roman"/>
          <w:i/>
        </w:rPr>
        <w:t>kemampuan guru merencanakan pembelajaran.</w:t>
      </w:r>
    </w:p>
    <w:p w:rsidR="00F33672" w:rsidRPr="00F33672" w:rsidRDefault="00F33672" w:rsidP="00F33672">
      <w:pPr>
        <w:spacing w:after="0" w:line="240" w:lineRule="auto"/>
        <w:jc w:val="both"/>
        <w:rPr>
          <w:rFonts w:ascii="Times New Roman" w:hAnsi="Times New Roman" w:cs="Times New Roman"/>
          <w:i/>
        </w:rPr>
      </w:pPr>
    </w:p>
    <w:p w:rsidR="00F33672" w:rsidRPr="0076617C" w:rsidRDefault="00F33672" w:rsidP="00F33672">
      <w:pPr>
        <w:spacing w:after="0" w:line="240" w:lineRule="auto"/>
        <w:jc w:val="center"/>
        <w:rPr>
          <w:rFonts w:ascii="Times New Roman" w:hAnsi="Times New Roman" w:cs="Times New Roman"/>
          <w:b/>
          <w:i/>
        </w:rPr>
      </w:pPr>
      <w:r w:rsidRPr="0076617C">
        <w:rPr>
          <w:rFonts w:ascii="Times New Roman" w:hAnsi="Times New Roman" w:cs="Times New Roman"/>
          <w:b/>
          <w:i/>
        </w:rPr>
        <w:t>Abstrack</w:t>
      </w:r>
    </w:p>
    <w:p w:rsidR="00F33672" w:rsidRPr="00F33672" w:rsidRDefault="00F33672" w:rsidP="00F33672">
      <w:pPr>
        <w:spacing w:after="0" w:line="240" w:lineRule="auto"/>
        <w:jc w:val="both"/>
        <w:rPr>
          <w:rFonts w:ascii="Times New Roman" w:hAnsi="Times New Roman" w:cs="Times New Roman"/>
          <w:i/>
        </w:rPr>
      </w:pPr>
    </w:p>
    <w:p w:rsidR="00F33672" w:rsidRPr="00F33672" w:rsidRDefault="00F33672" w:rsidP="00F33672">
      <w:pPr>
        <w:spacing w:after="0" w:line="240" w:lineRule="auto"/>
        <w:jc w:val="both"/>
        <w:rPr>
          <w:rFonts w:ascii="Times New Roman" w:hAnsi="Times New Roman" w:cs="Times New Roman"/>
          <w:i/>
        </w:rPr>
      </w:pPr>
      <w:r w:rsidRPr="00F33672">
        <w:rPr>
          <w:rFonts w:ascii="Times New Roman" w:hAnsi="Times New Roman" w:cs="Times New Roman"/>
          <w:i/>
        </w:rPr>
        <w:t xml:space="preserve">The research aimed to discover: (1) the influence of the implementation of academic supervision of school supervisors, teachers’ work motivation, and teachers’ professional attitude toward teachers’ ability in formulating lesson plan, (2) the influence of the implementation of academic supervision of school supervisors and teachers’ work motivation toward teachers’ ability in formulating lesson plan through teachers’ professional attitude in Public Senior High School in Bantaeng District.The research was survey with correlational design. The </w:t>
      </w:r>
      <w:proofErr w:type="gramStart"/>
      <w:r w:rsidRPr="00F33672">
        <w:rPr>
          <w:rFonts w:ascii="Times New Roman" w:hAnsi="Times New Roman" w:cs="Times New Roman"/>
          <w:i/>
        </w:rPr>
        <w:t>population of the research were</w:t>
      </w:r>
      <w:proofErr w:type="gramEnd"/>
      <w:r w:rsidRPr="00F33672">
        <w:rPr>
          <w:rFonts w:ascii="Times New Roman" w:hAnsi="Times New Roman" w:cs="Times New Roman"/>
          <w:i/>
        </w:rPr>
        <w:t xml:space="preserve"> all civil servant teachers in Public Senior High School in Bantaeng District. The samples were 103 teachers. The data collection techniques were questionnaire and test. Data analisys technique employed path analysis. The result of hypothesis test showed that: (1) the implementation of academic supervision of school supervisors, teachers’ work motivation, and teachers’ professional attitude had significant influence toward teachers’ ability in formulating lesson plan, (2) the implementation of academic supervision of school supervisors and teachers’ work motivation had more influence toward teachers’ ability in formulating lesson plan through teachers’ professional attitude in Public Senior High School in Bantaeng District.</w:t>
      </w:r>
    </w:p>
    <w:p w:rsidR="00F33672" w:rsidRPr="00F33672" w:rsidRDefault="00F33672" w:rsidP="00F33672">
      <w:pPr>
        <w:spacing w:after="0" w:line="240" w:lineRule="auto"/>
        <w:jc w:val="both"/>
        <w:rPr>
          <w:rFonts w:ascii="Times New Roman" w:hAnsi="Times New Roman" w:cs="Times New Roman"/>
          <w:i/>
        </w:rPr>
      </w:pPr>
    </w:p>
    <w:p w:rsidR="00F33672" w:rsidRPr="00F33672" w:rsidRDefault="00F33672" w:rsidP="00F33672">
      <w:pPr>
        <w:spacing w:after="0" w:line="240" w:lineRule="auto"/>
        <w:jc w:val="both"/>
        <w:rPr>
          <w:rFonts w:ascii="Times New Roman" w:hAnsi="Times New Roman" w:cs="Times New Roman"/>
        </w:rPr>
      </w:pPr>
      <w:r w:rsidRPr="00F33672">
        <w:rPr>
          <w:rFonts w:ascii="Times New Roman" w:hAnsi="Times New Roman" w:cs="Times New Roman"/>
          <w:i/>
        </w:rPr>
        <w:lastRenderedPageBreak/>
        <w:t>Key Words: academic supervision of school supervisors, teachers’ work motivation,                       teachers’ professional attitude, teachers’ ability in formulating lesson plan.</w:t>
      </w:r>
    </w:p>
    <w:p w:rsidR="00B521C5" w:rsidRDefault="00B521C5" w:rsidP="00B521C5">
      <w:pPr>
        <w:spacing w:after="0" w:line="240" w:lineRule="auto"/>
        <w:rPr>
          <w:rFonts w:ascii="Times New Roman" w:hAnsi="Times New Roman" w:cs="Times New Roman"/>
          <w:b/>
          <w:sz w:val="20"/>
          <w:szCs w:val="24"/>
        </w:rPr>
      </w:pPr>
    </w:p>
    <w:p w:rsidR="00B521C5" w:rsidRDefault="00B521C5" w:rsidP="00B521C5">
      <w:pPr>
        <w:spacing w:after="0" w:line="240" w:lineRule="auto"/>
        <w:rPr>
          <w:rFonts w:ascii="Times New Roman" w:hAnsi="Times New Roman" w:cs="Times New Roman"/>
          <w:b/>
          <w:sz w:val="24"/>
          <w:szCs w:val="24"/>
        </w:rPr>
      </w:pPr>
      <w:r>
        <w:rPr>
          <w:rFonts w:ascii="Times New Roman" w:hAnsi="Times New Roman" w:cs="Times New Roman"/>
          <w:b/>
          <w:sz w:val="24"/>
          <w:szCs w:val="24"/>
        </w:rPr>
        <w:t>PENDAHULUAN</w:t>
      </w:r>
    </w:p>
    <w:p w:rsidR="00B521C5" w:rsidRDefault="00B521C5" w:rsidP="00B521C5">
      <w:pPr>
        <w:spacing w:after="0" w:line="240" w:lineRule="auto"/>
        <w:rPr>
          <w:rFonts w:ascii="Times New Roman" w:hAnsi="Times New Roman" w:cs="Times New Roman"/>
          <w:b/>
          <w:sz w:val="24"/>
          <w:szCs w:val="24"/>
        </w:rPr>
      </w:pPr>
    </w:p>
    <w:p w:rsidR="00816CBE" w:rsidRDefault="00B521C5" w:rsidP="00816CBE">
      <w:pPr>
        <w:autoSpaceDE w:val="0"/>
        <w:autoSpaceDN w:val="0"/>
        <w:adjustRightInd w:val="0"/>
        <w:spacing w:after="0" w:line="240" w:lineRule="auto"/>
        <w:ind w:firstLine="567"/>
        <w:jc w:val="both"/>
        <w:rPr>
          <w:rFonts w:ascii="Times New Roman" w:hAnsi="Times New Roman"/>
        </w:rPr>
      </w:pPr>
      <w:proofErr w:type="gramStart"/>
      <w:r w:rsidRPr="00867AE9">
        <w:rPr>
          <w:rFonts w:ascii="Times New Roman" w:hAnsi="Times New Roman" w:cs="Times New Roman"/>
        </w:rPr>
        <w:t>Pendidikan adalah menyangkut usaha sadar membantu anak dalam menuju kedewasaan baik fisik maupun psikis yang dilaksanakan oleh orang dewasa secara sadar dan penuh tanggungjawab.</w:t>
      </w:r>
      <w:proofErr w:type="gramEnd"/>
      <w:r w:rsidRPr="00867AE9">
        <w:rPr>
          <w:rFonts w:ascii="Times New Roman" w:hAnsi="Times New Roman" w:cs="Times New Roman"/>
        </w:rPr>
        <w:t xml:space="preserve"> </w:t>
      </w:r>
      <w:proofErr w:type="gramStart"/>
      <w:r w:rsidRPr="00867AE9">
        <w:rPr>
          <w:rFonts w:ascii="Times New Roman" w:hAnsi="Times New Roman" w:cs="Times New Roman"/>
        </w:rPr>
        <w:t>Begitu pentingnya pendidikan untuk pembangunan bangsa maka pemerintah telah berusaha keras untuk meningkatkan usaha pemerataan pendidikan dan meningkatkan mutu pendidikan dalam setiap tingkat pendidikan.</w:t>
      </w:r>
      <w:proofErr w:type="gramEnd"/>
      <w:r w:rsidRPr="00867AE9">
        <w:rPr>
          <w:rFonts w:ascii="Times New Roman" w:hAnsi="Times New Roman" w:cs="Times New Roman"/>
        </w:rPr>
        <w:t xml:space="preserve"> </w:t>
      </w:r>
      <w:proofErr w:type="gramStart"/>
      <w:r w:rsidRPr="00867AE9">
        <w:rPr>
          <w:rFonts w:ascii="Times New Roman" w:hAnsi="Times New Roman" w:cs="Times New Roman"/>
        </w:rPr>
        <w:t xml:space="preserve">Demi peningkatan mutu pendidikan itu sendiri agar tujuan pendidikan dapat tercapai secara optimal maka </w:t>
      </w:r>
      <w:r w:rsidRPr="00867AE9">
        <w:rPr>
          <w:rFonts w:ascii="Times New Roman" w:hAnsi="Times New Roman"/>
        </w:rPr>
        <w:t xml:space="preserve">pemerintah </w:t>
      </w:r>
      <w:r w:rsidRPr="00867AE9">
        <w:rPr>
          <w:rFonts w:ascii="Times New Roman" w:hAnsi="Times New Roman" w:cs="Times New Roman"/>
        </w:rPr>
        <w:t>menetapkan standar nasional pendidikan.</w:t>
      </w:r>
      <w:proofErr w:type="gramEnd"/>
      <w:r w:rsidRPr="00867AE9">
        <w:rPr>
          <w:rFonts w:ascii="Times New Roman" w:hAnsi="Times New Roman" w:cs="Times New Roman"/>
        </w:rPr>
        <w:t xml:space="preserve"> Ada 8 Standar Nasional Pendidikan yaitu standar kompetensi lulusan, standar isi, standar proses, standar penilaian pendidikan, standar pengelolaan pendidikan, standar pendidik dan tenaga kependidikan, standar sarana dan prasarana pendidikan</w:t>
      </w:r>
      <w:r w:rsidR="004223B2" w:rsidRPr="00867AE9">
        <w:rPr>
          <w:rFonts w:ascii="Times New Roman" w:hAnsi="Times New Roman" w:cs="Times New Roman"/>
        </w:rPr>
        <w:t>,</w:t>
      </w:r>
      <w:r w:rsidRPr="00867AE9">
        <w:rPr>
          <w:rFonts w:ascii="Times New Roman" w:hAnsi="Times New Roman" w:cs="Times New Roman"/>
        </w:rPr>
        <w:t xml:space="preserve"> serta standar pembiayaan pendidikan. </w:t>
      </w:r>
      <w:r w:rsidRPr="00867AE9">
        <w:rPr>
          <w:rFonts w:ascii="Times New Roman" w:hAnsi="Times New Roman"/>
        </w:rPr>
        <w:t xml:space="preserve">PP No 32 Tahun 2013 Pasal 39, menyatakan pengawasan pada pendidikan formal dilakukan oleh pengawas satuan pendidikan/sekolah. </w:t>
      </w:r>
      <w:r w:rsidR="00917523" w:rsidRPr="00867AE9">
        <w:rPr>
          <w:rFonts w:ascii="Times New Roman" w:hAnsi="Times New Roman" w:cs="Times New Roman"/>
        </w:rPr>
        <w:t xml:space="preserve">PP Nomor 74 Tahun 2008 tentang Guru </w:t>
      </w:r>
      <w:proofErr w:type="gramStart"/>
      <w:r w:rsidR="00917523" w:rsidRPr="00867AE9">
        <w:rPr>
          <w:rFonts w:ascii="Times New Roman" w:hAnsi="Times New Roman" w:cs="Times New Roman"/>
        </w:rPr>
        <w:t>dijelaskan</w:t>
      </w:r>
      <w:proofErr w:type="gramEnd"/>
      <w:r w:rsidR="00917523" w:rsidRPr="00867AE9">
        <w:rPr>
          <w:rFonts w:ascii="Times New Roman" w:hAnsi="Times New Roman" w:cs="Times New Roman"/>
        </w:rPr>
        <w:t xml:space="preserve"> bahwa pengawas adalah guru Pegawai Negeri Sipil (PNS) yang diangkat dalam jabatan pengawas sekolah. </w:t>
      </w:r>
      <w:proofErr w:type="gramStart"/>
      <w:r w:rsidR="00917523" w:rsidRPr="00867AE9">
        <w:rPr>
          <w:rFonts w:ascii="Times New Roman" w:hAnsi="Times New Roman" w:cs="Times New Roman"/>
        </w:rPr>
        <w:t>T</w:t>
      </w:r>
      <w:r w:rsidRPr="00867AE9">
        <w:rPr>
          <w:rFonts w:ascii="Times New Roman" w:hAnsi="Times New Roman"/>
        </w:rPr>
        <w:t>ugas pokok pengawas</w:t>
      </w:r>
      <w:r w:rsidR="00917523" w:rsidRPr="00867AE9">
        <w:rPr>
          <w:rFonts w:ascii="Times New Roman" w:hAnsi="Times New Roman"/>
        </w:rPr>
        <w:t xml:space="preserve"> sekolah</w:t>
      </w:r>
      <w:r w:rsidRPr="00867AE9">
        <w:rPr>
          <w:rFonts w:ascii="Times New Roman" w:hAnsi="Times New Roman"/>
        </w:rPr>
        <w:t xml:space="preserve"> adalah melaksanakan </w:t>
      </w:r>
      <w:r w:rsidR="00DC3251" w:rsidRPr="00867AE9">
        <w:rPr>
          <w:rFonts w:ascii="Times New Roman" w:hAnsi="Times New Roman"/>
        </w:rPr>
        <w:t>supervisi</w:t>
      </w:r>
      <w:r w:rsidRPr="00867AE9">
        <w:rPr>
          <w:rFonts w:ascii="Times New Roman" w:hAnsi="Times New Roman"/>
        </w:rPr>
        <w:t xml:space="preserve"> akademik dan </w:t>
      </w:r>
      <w:r w:rsidR="00DC3251" w:rsidRPr="00867AE9">
        <w:rPr>
          <w:rFonts w:ascii="Times New Roman" w:hAnsi="Times New Roman"/>
        </w:rPr>
        <w:t>supervisi</w:t>
      </w:r>
      <w:r w:rsidRPr="00867AE9">
        <w:rPr>
          <w:rFonts w:ascii="Times New Roman" w:hAnsi="Times New Roman"/>
        </w:rPr>
        <w:t xml:space="preserve"> ma</w:t>
      </w:r>
      <w:r w:rsidR="00FB60A5" w:rsidRPr="00867AE9">
        <w:rPr>
          <w:rFonts w:ascii="Times New Roman" w:hAnsi="Times New Roman"/>
        </w:rPr>
        <w:t>najerial pada satuan pendidikan.</w:t>
      </w:r>
      <w:proofErr w:type="gramEnd"/>
    </w:p>
    <w:p w:rsidR="00816CBE" w:rsidRDefault="00B521C5" w:rsidP="00816CBE">
      <w:pPr>
        <w:autoSpaceDE w:val="0"/>
        <w:autoSpaceDN w:val="0"/>
        <w:adjustRightInd w:val="0"/>
        <w:spacing w:after="0" w:line="240" w:lineRule="auto"/>
        <w:ind w:firstLine="567"/>
        <w:jc w:val="both"/>
        <w:rPr>
          <w:rFonts w:ascii="Times New Roman" w:hAnsi="Times New Roman"/>
        </w:rPr>
      </w:pPr>
      <w:r w:rsidRPr="00867AE9">
        <w:rPr>
          <w:rFonts w:ascii="Times New Roman" w:hAnsi="Times New Roman" w:cs="Times New Roman"/>
          <w:lang w:eastAsia="id-ID"/>
        </w:rPr>
        <w:t xml:space="preserve">Berdasarkan pengamatan penulis, pelaksanaan supervisi akademik pengawas di Kabupaten Bantaeng belum mencapai </w:t>
      </w:r>
      <w:proofErr w:type="gramStart"/>
      <w:r w:rsidRPr="00867AE9">
        <w:rPr>
          <w:rFonts w:ascii="Times New Roman" w:hAnsi="Times New Roman" w:cs="Times New Roman"/>
          <w:lang w:eastAsia="id-ID"/>
        </w:rPr>
        <w:t>apa</w:t>
      </w:r>
      <w:proofErr w:type="gramEnd"/>
      <w:r w:rsidRPr="00867AE9">
        <w:rPr>
          <w:rFonts w:ascii="Times New Roman" w:hAnsi="Times New Roman" w:cs="Times New Roman"/>
          <w:lang w:eastAsia="id-ID"/>
        </w:rPr>
        <w:t xml:space="preserve"> yang diharapkan dari tujuan supervisi itu yakni membantu guru memecahkan berbagai masalah dalam pelaksanaan pembelajaran karena setelah pelaksanaan supervisi tidak ada tindak lanjut berupa pemberian bimbingan atau penguatan. </w:t>
      </w:r>
      <w:proofErr w:type="gramStart"/>
      <w:r w:rsidRPr="00867AE9">
        <w:rPr>
          <w:rFonts w:ascii="Times New Roman" w:hAnsi="Times New Roman" w:cs="Times New Roman"/>
          <w:lang w:eastAsia="id-ID"/>
        </w:rPr>
        <w:t>Hal ini sejalan dengan yang dikemukakan oleh Suhardan (2007: 1) bahwa “pengawasan selama ini masih berorientasi administratif, pengamatannya masih terhadap lingkup fisik material yang mudah diamati, tidak pada pembelajaran yang ditangani guru”.</w:t>
      </w:r>
      <w:proofErr w:type="gramEnd"/>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Padahal pembelajaran merupakan kegiatan inti di sekolah.</w:t>
      </w:r>
      <w:proofErr w:type="gramEnd"/>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Dari hasil observasi awal di lapangan dengan cerita lepas bersama beberapa guru SMA yang berada di Kabupaten Bantaeng, pelaksanaan tugas pokok guru misalnya penyusunan rencana pembelajaran, pelaksanaan pembelajaran serta evaluasi pembelajaran ternyata masih banyak yang tidak dapat melaksanakan sesuai dengan harapan guru yang profesional karena pengawas sekolah selama ini kurang intensif dalam hal supervisi.</w:t>
      </w:r>
      <w:proofErr w:type="gramEnd"/>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Sebahagian besar pengawas sekolah dalam melakukan supervisi bukan bertujuan untuk memperbaiki pembelajaran, melainkan hanya menekankan pada tanggung jawab administrasi yang mengarah kepada menggugurkan kewajiban tugas pokok supervisi khususnya dalam hal supervisi akademik.</w:t>
      </w:r>
      <w:proofErr w:type="gramEnd"/>
      <w:r w:rsidR="00FB60A5" w:rsidRPr="00867AE9">
        <w:rPr>
          <w:rFonts w:ascii="Times New Roman" w:hAnsi="Times New Roman" w:cs="Times New Roman"/>
          <w:lang w:eastAsia="id-ID"/>
        </w:rPr>
        <w:t xml:space="preserve"> </w:t>
      </w:r>
      <w:proofErr w:type="gramStart"/>
      <w:r w:rsidR="00FB60A5" w:rsidRPr="00867AE9">
        <w:rPr>
          <w:rFonts w:ascii="Times New Roman" w:hAnsi="Times New Roman" w:cs="Times New Roman"/>
          <w:lang w:eastAsia="id-ID"/>
        </w:rPr>
        <w:t>Disamping itu guru menjadi kurang termotivasi dan bersikap kurang profesional dalam memperbaiki kualitas pembelajarannya di sekolah karena kurangnya pengawasan akademik dari</w:t>
      </w:r>
      <w:r w:rsidR="005F6494" w:rsidRPr="00867AE9">
        <w:rPr>
          <w:rFonts w:ascii="Times New Roman" w:hAnsi="Times New Roman" w:cs="Times New Roman"/>
          <w:lang w:eastAsia="id-ID"/>
        </w:rPr>
        <w:t xml:space="preserve"> </w:t>
      </w:r>
      <w:r w:rsidR="00FB60A5" w:rsidRPr="00867AE9">
        <w:rPr>
          <w:rFonts w:ascii="Times New Roman" w:hAnsi="Times New Roman" w:cs="Times New Roman"/>
          <w:lang w:eastAsia="id-ID"/>
        </w:rPr>
        <w:t>pengawas sekolah.</w:t>
      </w:r>
      <w:proofErr w:type="gramEnd"/>
    </w:p>
    <w:p w:rsidR="00816CBE" w:rsidRDefault="00917523" w:rsidP="00816CBE">
      <w:pPr>
        <w:autoSpaceDE w:val="0"/>
        <w:autoSpaceDN w:val="0"/>
        <w:adjustRightInd w:val="0"/>
        <w:spacing w:after="0" w:line="240" w:lineRule="auto"/>
        <w:ind w:firstLine="567"/>
        <w:jc w:val="both"/>
        <w:rPr>
          <w:rFonts w:ascii="Times New Roman" w:hAnsi="Times New Roman"/>
        </w:rPr>
      </w:pPr>
      <w:proofErr w:type="gramStart"/>
      <w:r w:rsidRPr="00867AE9">
        <w:rPr>
          <w:rFonts w:ascii="Times New Roman" w:hAnsi="Times New Roman" w:cs="Times New Roman"/>
          <w:lang w:eastAsia="id-ID"/>
        </w:rPr>
        <w:t>Pengawas sekolah tidak dapat menerapkan strategi kerja yang telah dipraktikkannya sebagaimana yang selama ini terjadi karena pengawas sekolah memegang salah satu peran yang sangat penting dalam bidang pendidikan.</w:t>
      </w:r>
      <w:proofErr w:type="gramEnd"/>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Kehadiran pengawas sekolah merupakan mitra bagi sekolah untuk bersama-sama membenahi mutu pendidikan dengan merujuk pada berbagai standar pendidikan yang ada dalam sejumlah peraturan perundang-undangan maupun berbagai dinamika perkembangan ilmu pengetahuan dan teknologi di era globalisasi ini.</w:t>
      </w:r>
      <w:proofErr w:type="gramEnd"/>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Pengawas sekolah harus berubah ke arah pola pikir, pola sikap, dan pola tindak yang lebih baik.</w:t>
      </w:r>
      <w:proofErr w:type="gramEnd"/>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Salah satu bentuk yang harus dilakukan adalah melakukan revolusi mental bagi para pengawas (Hendarman, 2015: 35-36).</w:t>
      </w:r>
      <w:proofErr w:type="gramEnd"/>
    </w:p>
    <w:p w:rsidR="00816CBE" w:rsidRDefault="00980D1F" w:rsidP="00816CBE">
      <w:pPr>
        <w:autoSpaceDE w:val="0"/>
        <w:autoSpaceDN w:val="0"/>
        <w:adjustRightInd w:val="0"/>
        <w:spacing w:after="0" w:line="240" w:lineRule="auto"/>
        <w:ind w:firstLine="567"/>
        <w:jc w:val="both"/>
        <w:rPr>
          <w:rFonts w:ascii="Times New Roman" w:hAnsi="Times New Roman"/>
        </w:rPr>
      </w:pPr>
      <w:r w:rsidRPr="00867AE9">
        <w:rPr>
          <w:rFonts w:ascii="Times New Roman" w:hAnsi="Times New Roman" w:cs="Times New Roman"/>
          <w:lang w:eastAsia="id-ID"/>
        </w:rPr>
        <w:lastRenderedPageBreak/>
        <w:t xml:space="preserve">PP No 32 Tahun 2013 Pasal 57 menyatakan bahwa pengawasan akademik adalah </w:t>
      </w:r>
      <w:r w:rsidRPr="00867AE9">
        <w:rPr>
          <w:rFonts w:ascii="Times New Roman" w:hAnsi="Times New Roman"/>
        </w:rPr>
        <w:t xml:space="preserve">bantuan profesional/keahlian kepada guru agar guru dapat mempertinggi kualitas pembelajaran dalam mata pelajaran yang diampunya. </w:t>
      </w:r>
      <w:proofErr w:type="gramStart"/>
      <w:r w:rsidRPr="00867AE9">
        <w:rPr>
          <w:rFonts w:ascii="Times New Roman" w:hAnsi="Times New Roman"/>
        </w:rPr>
        <w:t>Berdasarkan tugas pengawas sekolah tersebut, berarti tanggung jawab pengawas sekolah adalah tercapainya mutu pendidikan di sekolah yang dibinanya.</w:t>
      </w:r>
      <w:proofErr w:type="gramEnd"/>
      <w:r w:rsidRPr="00867AE9">
        <w:rPr>
          <w:rFonts w:ascii="Times New Roman" w:hAnsi="Times New Roman"/>
        </w:rPr>
        <w:t xml:space="preserve"> </w:t>
      </w:r>
      <w:r w:rsidRPr="00867AE9">
        <w:rPr>
          <w:rFonts w:ascii="Times New Roman" w:hAnsi="Times New Roman" w:cs="Times New Roman"/>
        </w:rPr>
        <w:t xml:space="preserve">Supervisi akademik oleh pengawas sekolah sangat dibutuhkan oleh guru untuk memperbaiki </w:t>
      </w:r>
      <w:proofErr w:type="gramStart"/>
      <w:r w:rsidRPr="00867AE9">
        <w:rPr>
          <w:rFonts w:ascii="Times New Roman" w:hAnsi="Times New Roman" w:cs="Times New Roman"/>
        </w:rPr>
        <w:t>cara</w:t>
      </w:r>
      <w:proofErr w:type="gramEnd"/>
      <w:r w:rsidRPr="00867AE9">
        <w:rPr>
          <w:rFonts w:ascii="Times New Roman" w:hAnsi="Times New Roman" w:cs="Times New Roman"/>
        </w:rPr>
        <w:t xml:space="preserve"> guru dalam mengelola pembelajaran. Selanjutnya Alfonso, Firth, dan Neville (1981) dalam (Sudjana 2011: 55-56) menyatakan bahwa salah satu konsep pokok dalam supervisi akademik adalah supervisi akademik harus secara langsung mempengaruhi dan mengembangkan sikap guru dalam mengelola proses pembelajaran. </w:t>
      </w:r>
      <w:proofErr w:type="gramStart"/>
      <w:r w:rsidRPr="00867AE9">
        <w:rPr>
          <w:rFonts w:ascii="Times New Roman" w:hAnsi="Times New Roman" w:cs="Times New Roman"/>
        </w:rPr>
        <w:t>Jadi selain supervisi akademik, kinerja guru dalam mengelola pembelajaran juga dipengaruhi oleh sikap guru terhadap profesinya.</w:t>
      </w:r>
      <w:proofErr w:type="gramEnd"/>
      <w:r w:rsidRPr="00867AE9">
        <w:rPr>
          <w:rFonts w:ascii="Times New Roman" w:hAnsi="Times New Roman" w:cs="Times New Roman"/>
        </w:rPr>
        <w:t xml:space="preserve"> </w:t>
      </w:r>
      <w:proofErr w:type="gramStart"/>
      <w:r w:rsidRPr="00867AE9">
        <w:rPr>
          <w:rFonts w:ascii="Times New Roman" w:hAnsi="Times New Roman" w:cs="Times New Roman"/>
        </w:rPr>
        <w:t xml:space="preserve">Selain hal itu, perlu juga ada dorongan atau motivasi kerja dari seorang guru untuk merubah sikap </w:t>
      </w:r>
      <w:r w:rsidR="009A7F50" w:rsidRPr="00867AE9">
        <w:rPr>
          <w:rFonts w:ascii="Times New Roman" w:hAnsi="Times New Roman" w:cs="Times New Roman"/>
        </w:rPr>
        <w:t>profesionalnya dalam mengelola pembelajaran.</w:t>
      </w:r>
      <w:proofErr w:type="gramEnd"/>
    </w:p>
    <w:p w:rsidR="00816CBE" w:rsidRDefault="009A7F50" w:rsidP="00816CBE">
      <w:pPr>
        <w:autoSpaceDE w:val="0"/>
        <w:autoSpaceDN w:val="0"/>
        <w:adjustRightInd w:val="0"/>
        <w:spacing w:after="0" w:line="240" w:lineRule="auto"/>
        <w:ind w:firstLine="567"/>
        <w:jc w:val="both"/>
        <w:rPr>
          <w:rFonts w:ascii="Times New Roman" w:hAnsi="Times New Roman"/>
        </w:rPr>
      </w:pPr>
      <w:proofErr w:type="gramStart"/>
      <w:r w:rsidRPr="00867AE9">
        <w:rPr>
          <w:rFonts w:ascii="Times New Roman" w:hAnsi="Times New Roman" w:cs="Times New Roman"/>
        </w:rPr>
        <w:t>Motivasi kerja adalah sesuatu yang menimbulkan semangat dorongan kerja (Martha Maliety, 2014: 42).</w:t>
      </w:r>
      <w:proofErr w:type="gramEnd"/>
      <w:r w:rsidRPr="00867AE9">
        <w:rPr>
          <w:rFonts w:ascii="Times New Roman" w:hAnsi="Times New Roman" w:cs="Times New Roman"/>
        </w:rPr>
        <w:t xml:space="preserve"> </w:t>
      </w:r>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Selanjutnya menurut (Uno, 2012: 70), motivasi kerja merupakan salah satu faktor yang dapat menentukan kinerja seseorang.</w:t>
      </w:r>
      <w:proofErr w:type="gramEnd"/>
      <w:r w:rsidRPr="00867AE9">
        <w:rPr>
          <w:rFonts w:ascii="Times New Roman" w:hAnsi="Times New Roman" w:cs="Times New Roman"/>
          <w:lang w:eastAsia="id-ID"/>
        </w:rPr>
        <w:t xml:space="preserve"> </w:t>
      </w:r>
      <w:proofErr w:type="gramStart"/>
      <w:r w:rsidR="00592012">
        <w:rPr>
          <w:rFonts w:ascii="Times New Roman" w:hAnsi="Times New Roman" w:cs="Times New Roman"/>
          <w:lang w:eastAsia="id-ID"/>
        </w:rPr>
        <w:t>Motivasi terdiri atas motivasi intrinsik dan motivasi ekstrinsik.</w:t>
      </w:r>
      <w:proofErr w:type="gramEnd"/>
      <w:r w:rsidR="00592012">
        <w:rPr>
          <w:rFonts w:ascii="Times New Roman" w:hAnsi="Times New Roman" w:cs="Times New Roman"/>
          <w:lang w:eastAsia="id-ID"/>
        </w:rPr>
        <w:t xml:space="preserve"> </w:t>
      </w:r>
      <w:proofErr w:type="gramStart"/>
      <w:r w:rsidRPr="00867AE9">
        <w:rPr>
          <w:rFonts w:ascii="Times New Roman" w:hAnsi="Times New Roman"/>
        </w:rPr>
        <w:t xml:space="preserve">Motivasi merupakan </w:t>
      </w:r>
      <w:r w:rsidRPr="00867AE9">
        <w:rPr>
          <w:rFonts w:ascii="Times New Roman" w:hAnsi="Times New Roman" w:cs="Times New Roman"/>
          <w:lang w:eastAsia="id-ID"/>
        </w:rPr>
        <w:t xml:space="preserve">kekuatan yang terdapat dalam diri seseorang yang menyebabkan orang tersebut </w:t>
      </w:r>
      <w:r w:rsidR="00161BAA" w:rsidRPr="00867AE9">
        <w:rPr>
          <w:rFonts w:ascii="Times New Roman" w:hAnsi="Times New Roman" w:cs="Times New Roman"/>
          <w:lang w:eastAsia="id-ID"/>
        </w:rPr>
        <w:t xml:space="preserve">bersikap dan </w:t>
      </w:r>
      <w:r w:rsidRPr="00867AE9">
        <w:rPr>
          <w:rFonts w:ascii="Times New Roman" w:hAnsi="Times New Roman" w:cs="Times New Roman"/>
          <w:lang w:eastAsia="id-ID"/>
        </w:rPr>
        <w:t xml:space="preserve">bertindak </w:t>
      </w:r>
      <w:r w:rsidR="00161BAA" w:rsidRPr="00867AE9">
        <w:rPr>
          <w:rFonts w:ascii="Times New Roman" w:hAnsi="Times New Roman" w:cs="Times New Roman"/>
          <w:lang w:eastAsia="id-ID"/>
        </w:rPr>
        <w:t>terhadap sesuatu objek</w:t>
      </w:r>
      <w:r w:rsidRPr="00867AE9">
        <w:rPr>
          <w:rFonts w:ascii="Times New Roman" w:hAnsi="Times New Roman" w:cs="Times New Roman"/>
          <w:lang w:eastAsia="id-ID"/>
        </w:rPr>
        <w:t>.</w:t>
      </w:r>
      <w:proofErr w:type="gramEnd"/>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Motivasi dapat menggerakkan seseorang untuk melakukan aktivitas demi mencapai tujuan tertentu.</w:t>
      </w:r>
      <w:proofErr w:type="gramEnd"/>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Besar kecilnya pengaruh motivasi tergantung pada seberapa banyak intensitas motivasi yang diberikan.</w:t>
      </w:r>
      <w:proofErr w:type="gramEnd"/>
      <w:r w:rsidRPr="00867AE9">
        <w:rPr>
          <w:rFonts w:ascii="Times New Roman" w:hAnsi="Times New Roman" w:cs="Times New Roman"/>
          <w:lang w:eastAsia="id-ID"/>
        </w:rPr>
        <w:t xml:space="preserve">  </w:t>
      </w:r>
      <w:proofErr w:type="gramStart"/>
      <w:r w:rsidRPr="00867AE9">
        <w:rPr>
          <w:rFonts w:ascii="Times New Roman" w:hAnsi="Times New Roman" w:cs="Times New Roman"/>
          <w:lang w:eastAsia="id-ID"/>
        </w:rPr>
        <w:t>Perbedaan motivasi kerja bagi seorang guru biasanya tercermin dalam kegiatan dan bahkan prestasi yang dicapainya.</w:t>
      </w:r>
      <w:proofErr w:type="gramEnd"/>
      <w:r w:rsidRPr="00867AE9">
        <w:rPr>
          <w:rFonts w:ascii="Times New Roman" w:hAnsi="Times New Roman" w:cs="Times New Roman"/>
          <w:lang w:eastAsia="id-ID"/>
        </w:rPr>
        <w:t xml:space="preserve"> Oleh karena itu, guru harus memiliki </w:t>
      </w:r>
      <w:proofErr w:type="gramStart"/>
      <w:r w:rsidRPr="00867AE9">
        <w:rPr>
          <w:rFonts w:ascii="Times New Roman" w:hAnsi="Times New Roman" w:cs="Times New Roman"/>
          <w:lang w:eastAsia="id-ID"/>
        </w:rPr>
        <w:t>motivasi  kerja</w:t>
      </w:r>
      <w:proofErr w:type="gramEnd"/>
      <w:r w:rsidRPr="00867AE9">
        <w:rPr>
          <w:rFonts w:ascii="Times New Roman" w:hAnsi="Times New Roman" w:cs="Times New Roman"/>
          <w:lang w:eastAsia="id-ID"/>
        </w:rPr>
        <w:t xml:space="preserve"> yang tinggi sehingga dapat mendorongnya untuk bertindak dalam merencanakan pembelajaran yang lebih optimal untuk mencapai tujuan pendidikan.</w:t>
      </w:r>
      <w:r w:rsidR="00980D1F" w:rsidRPr="00867AE9">
        <w:rPr>
          <w:rFonts w:ascii="Times New Roman" w:hAnsi="Times New Roman" w:cs="Times New Roman"/>
        </w:rPr>
        <w:t xml:space="preserve">  </w:t>
      </w:r>
    </w:p>
    <w:p w:rsidR="00816CBE" w:rsidRDefault="00161BAA" w:rsidP="00816CBE">
      <w:pPr>
        <w:autoSpaceDE w:val="0"/>
        <w:autoSpaceDN w:val="0"/>
        <w:adjustRightInd w:val="0"/>
        <w:spacing w:after="0" w:line="240" w:lineRule="auto"/>
        <w:ind w:firstLine="567"/>
        <w:jc w:val="both"/>
        <w:rPr>
          <w:rFonts w:ascii="Times New Roman" w:hAnsi="Times New Roman"/>
        </w:rPr>
      </w:pPr>
      <w:proofErr w:type="gramStart"/>
      <w:r w:rsidRPr="00867AE9">
        <w:rPr>
          <w:rFonts w:ascii="Times New Roman" w:hAnsi="Times New Roman" w:cs="Times New Roman"/>
        </w:rPr>
        <w:t>Menurut Gerungan (2010: 160-161), sikap dapat diterjemahkan dengan sikap terhadap objek tertentu yang dapat merupakan sikap pandangan atau sikap perasaan, tetapi sikap tersebut disertai dengan kecenderungan untuk bertindak sesuai dengan sikap objek itu.</w:t>
      </w:r>
      <w:proofErr w:type="gramEnd"/>
      <w:r w:rsidRPr="00867AE9">
        <w:rPr>
          <w:rFonts w:ascii="Times New Roman" w:hAnsi="Times New Roman" w:cs="Times New Roman"/>
        </w:rPr>
        <w:t xml:space="preserve"> </w:t>
      </w:r>
      <w:proofErr w:type="gramStart"/>
      <w:r w:rsidRPr="00867AE9">
        <w:rPr>
          <w:rFonts w:ascii="Times New Roman" w:hAnsi="Times New Roman" w:cs="Times New Roman"/>
        </w:rPr>
        <w:t>Sedangkan profesional adalah menjadikan suatu bidang pekerjaan secara profesional</w:t>
      </w:r>
      <w:r w:rsidR="00F65D92" w:rsidRPr="00867AE9">
        <w:rPr>
          <w:rFonts w:ascii="Times New Roman" w:hAnsi="Times New Roman" w:cs="Times New Roman"/>
        </w:rPr>
        <w:t xml:space="preserve"> (Librawati, 2013: 3)</w:t>
      </w:r>
      <w:r w:rsidRPr="00867AE9">
        <w:rPr>
          <w:rFonts w:ascii="Times New Roman" w:hAnsi="Times New Roman" w:cs="Times New Roman"/>
        </w:rPr>
        <w:t>.</w:t>
      </w:r>
      <w:proofErr w:type="gramEnd"/>
      <w:r w:rsidRPr="00867AE9">
        <w:rPr>
          <w:rFonts w:ascii="Times New Roman" w:hAnsi="Times New Roman" w:cs="Times New Roman"/>
        </w:rPr>
        <w:t xml:space="preserve"> Jadi sikap profesional guru adalah  pola tingkah laku guru yang positif maupun negatif dalam memahami, menghayati, serta mengamalkan sikap profesionalnya dalam menjalankan tugasnya sebagai tenaga pendidik baik di lingkungan internal kedinasannya ataupun lingkungan eksternalnya sebagai anggota masyarakat yang dapat mempengaruhi kemampuannya dalam </w:t>
      </w:r>
      <w:r w:rsidR="00F65D92" w:rsidRPr="00867AE9">
        <w:rPr>
          <w:rFonts w:ascii="Times New Roman" w:hAnsi="Times New Roman" w:cs="Times New Roman"/>
        </w:rPr>
        <w:t xml:space="preserve">merencanakan dan </w:t>
      </w:r>
      <w:r w:rsidRPr="00867AE9">
        <w:rPr>
          <w:rFonts w:ascii="Times New Roman" w:hAnsi="Times New Roman" w:cs="Times New Roman"/>
        </w:rPr>
        <w:t>mengelola pembelajaran di sekolah.</w:t>
      </w:r>
    </w:p>
    <w:p w:rsidR="00135714" w:rsidRPr="00816CBE" w:rsidRDefault="00F65D92" w:rsidP="00816CBE">
      <w:pPr>
        <w:autoSpaceDE w:val="0"/>
        <w:autoSpaceDN w:val="0"/>
        <w:adjustRightInd w:val="0"/>
        <w:spacing w:after="0" w:line="240" w:lineRule="auto"/>
        <w:ind w:firstLine="567"/>
        <w:jc w:val="both"/>
        <w:rPr>
          <w:rFonts w:ascii="Times New Roman" w:hAnsi="Times New Roman"/>
        </w:rPr>
      </w:pPr>
      <w:r w:rsidRPr="00867AE9">
        <w:rPr>
          <w:rFonts w:ascii="Times New Roman" w:hAnsi="Times New Roman" w:cs="Times New Roman"/>
        </w:rPr>
        <w:t xml:space="preserve">Perencanaan merupakan suatu </w:t>
      </w:r>
      <w:proofErr w:type="gramStart"/>
      <w:r w:rsidRPr="00867AE9">
        <w:rPr>
          <w:rFonts w:ascii="Times New Roman" w:hAnsi="Times New Roman" w:cs="Times New Roman"/>
        </w:rPr>
        <w:t>cara</w:t>
      </w:r>
      <w:proofErr w:type="gramEnd"/>
      <w:r w:rsidRPr="00867AE9">
        <w:rPr>
          <w:rFonts w:ascii="Times New Roman" w:hAnsi="Times New Roman" w:cs="Times New Roman"/>
        </w:rPr>
        <w:t xml:space="preserve"> yang memuaskan untuk membuat kegiatan dapat berjalan dengan baik, disertai dengan berbagai langkah yang antisipatif guna memperkecil kesenjangan yang terjadi sehingga kegiatan tersebut mencapai tujuan yang telah ditetapkan (Uno, 2011: 2). </w:t>
      </w:r>
      <w:proofErr w:type="gramStart"/>
      <w:r w:rsidRPr="00867AE9">
        <w:rPr>
          <w:rFonts w:ascii="Times New Roman" w:hAnsi="Times New Roman" w:cs="Times New Roman"/>
        </w:rPr>
        <w:t>Sedangkan pembelajaran adalah usaha yang dilakukan guru untuk membelajarkan siswa.</w:t>
      </w:r>
      <w:proofErr w:type="gramEnd"/>
      <w:r w:rsidRPr="00867AE9">
        <w:rPr>
          <w:rFonts w:ascii="Times New Roman" w:hAnsi="Times New Roman" w:cs="Times New Roman"/>
        </w:rPr>
        <w:t xml:space="preserve"> Jadi perencanaan pembelajaran merupakan catatan-catatan hasil pemikiran awal seorang guru sebelum mengelola proses pembelajaran. </w:t>
      </w:r>
      <w:proofErr w:type="gramStart"/>
      <w:r w:rsidRPr="00867AE9">
        <w:rPr>
          <w:rFonts w:ascii="Times New Roman" w:hAnsi="Times New Roman" w:cs="Times New Roman"/>
        </w:rPr>
        <w:t>Perencanaan pembelajaran merupakan persiapan mengajar yang berisi hal-hal yang perlu atau harus dilakukan oleh guru dan siswa dalam melaksanakan kegiatan pembelajaran yang disebut rencana pelaksanaan pembelajaran.</w:t>
      </w:r>
      <w:proofErr w:type="gramEnd"/>
      <w:r w:rsidRPr="00867AE9">
        <w:rPr>
          <w:rFonts w:ascii="Times New Roman" w:hAnsi="Times New Roman" w:cs="Times New Roman"/>
        </w:rPr>
        <w:t xml:space="preserve"> </w:t>
      </w:r>
      <w:proofErr w:type="gramStart"/>
      <w:r w:rsidR="00135714" w:rsidRPr="00867AE9">
        <w:rPr>
          <w:rFonts w:ascii="Times New Roman" w:hAnsi="Times New Roman" w:cs="Times New Roman"/>
        </w:rPr>
        <w:t>Berdasarkan uraian di atas dapat diduga bahwa pelaksanaan supervisi akademik pengawas sekolah, motivasi kerja guru, dan sikap profesional guru merupakan faktor yang berpengaruh terhadap perencanaan guru dalam pembelajaran.</w:t>
      </w:r>
      <w:proofErr w:type="gramEnd"/>
      <w:r w:rsidR="00135714" w:rsidRPr="00867AE9">
        <w:rPr>
          <w:rFonts w:ascii="Times New Roman" w:hAnsi="Times New Roman" w:cs="Times New Roman"/>
        </w:rPr>
        <w:t xml:space="preserve"> </w:t>
      </w:r>
    </w:p>
    <w:p w:rsidR="00135714" w:rsidRPr="00867AE9" w:rsidRDefault="00135714" w:rsidP="00867AE9">
      <w:pPr>
        <w:pStyle w:val="Default"/>
        <w:ind w:firstLine="709"/>
        <w:jc w:val="both"/>
        <w:rPr>
          <w:rFonts w:ascii="Times New Roman" w:hAnsi="Times New Roman"/>
          <w:sz w:val="22"/>
          <w:szCs w:val="22"/>
        </w:rPr>
      </w:pPr>
      <w:r w:rsidRPr="00867AE9">
        <w:rPr>
          <w:rFonts w:ascii="Times New Roman" w:hAnsi="Times New Roman"/>
          <w:sz w:val="22"/>
          <w:szCs w:val="22"/>
        </w:rPr>
        <w:t>Berdasarkan deskripsi di atas</w:t>
      </w:r>
      <w:r w:rsidRPr="00867AE9">
        <w:rPr>
          <w:rFonts w:ascii="Times New Roman" w:hAnsi="Times New Roman"/>
          <w:sz w:val="22"/>
          <w:szCs w:val="22"/>
          <w:lang w:val="id-ID"/>
        </w:rPr>
        <w:t>, maka rumusan masalah dari penelitian ini adalah:</w:t>
      </w:r>
      <w:r w:rsidRPr="00867AE9">
        <w:rPr>
          <w:rFonts w:ascii="Times New Roman" w:hAnsi="Times New Roman"/>
          <w:sz w:val="22"/>
          <w:szCs w:val="22"/>
        </w:rPr>
        <w:t xml:space="preserve"> (1) Apakah ada pengaruh pelaksanaan supervisi akademik pengawas sekolah terhadap kemampuan guru merencanakan pembelajaran pada SMA Negeri di Kabupaten Bantaeng </w:t>
      </w:r>
      <w:r w:rsidRPr="00867AE9">
        <w:rPr>
          <w:rFonts w:ascii="Times New Roman" w:hAnsi="Times New Roman"/>
          <w:sz w:val="22"/>
          <w:szCs w:val="22"/>
        </w:rPr>
        <w:lastRenderedPageBreak/>
        <w:t>?, (2) Apakah ada pengaruh motivasi kerja guru terhadap kemampuan guru merencanakan pembelajaran pada SMA Negeri di Kabupaten Bantaeng ?, (3) Apakah ada pengaruh pelaksanaan supervisi akademik pengawas sekolah terhadap kemampuan guru merencanakan pembelajaran melalui sikap profesional guru pada SMA Negeri di Kabupaten Bantaeng ?, (4) Apakah ada pengaruh motivasi kerja guru terhadap kemampuan guru merencanakan pembelajaran melalui sikap profesional guru pada SMA Negeri di Kabupaten Bantaeng ?, dan (5) Apakah ada pengaruh sikap profesional guru terhadap kemampuan guru merencanakan pembelajaran pada SMA Negeri di Kabupaten Bantaeng ?.</w:t>
      </w:r>
    </w:p>
    <w:p w:rsidR="00135714" w:rsidRPr="00867AE9" w:rsidRDefault="00135714" w:rsidP="00867AE9">
      <w:pPr>
        <w:pStyle w:val="Default"/>
        <w:ind w:firstLine="709"/>
        <w:jc w:val="both"/>
        <w:rPr>
          <w:rFonts w:ascii="Times New Roman" w:hAnsi="Times New Roman"/>
          <w:sz w:val="22"/>
          <w:szCs w:val="22"/>
        </w:rPr>
      </w:pPr>
      <w:r w:rsidRPr="00867AE9">
        <w:rPr>
          <w:rFonts w:ascii="Times New Roman" w:hAnsi="Times New Roman"/>
          <w:sz w:val="22"/>
          <w:szCs w:val="22"/>
        </w:rPr>
        <w:t>Adapun</w:t>
      </w:r>
      <w:r w:rsidRPr="00867AE9">
        <w:rPr>
          <w:rFonts w:ascii="Times New Roman" w:hAnsi="Times New Roman"/>
          <w:sz w:val="22"/>
          <w:szCs w:val="22"/>
          <w:lang w:val="id-ID"/>
        </w:rPr>
        <w:t xml:space="preserve"> tujuan dari penelitian ini adalah untuk mengetahui:</w:t>
      </w:r>
      <w:r w:rsidRPr="00867AE9">
        <w:rPr>
          <w:rFonts w:ascii="Times New Roman" w:hAnsi="Times New Roman"/>
          <w:sz w:val="22"/>
          <w:szCs w:val="22"/>
        </w:rPr>
        <w:t xml:space="preserve"> (1) Pengaruh pelaksanaan supervisi akademik pengawas sekolah terhadap kemampuan guru merencanakan pembelajaran pada SMA Negeri di Kabupaten Bantaeng, (2) Pengaruh motivasi kerja guru terhadap kemampuan guru merencanakan pembelajaran pada SMA Negeri di Kabupaten Bantaeng, (3) Pengaruh pelaksanaan supervisi akademik pengawas sekolah terhadap kemampuan guru merencanakan pembelajaran melalui sikap profesional guru pada SMA Negeri di Kabupaten Bantaeng, (4) Pengaruh motivasi kerja guru terhadap kemampuan guru merencanakan pembelajaran melalui sikap profesional guru pada SMA Negeri di Kabupaten Bantaeng, dan (5) Pengaruh sikap profesional guru terhadap kemampuan guru merencanakan pembelajaran pada SMA Negeri di Kabupaten Bantaeng.</w:t>
      </w:r>
    </w:p>
    <w:p w:rsidR="00867AE9" w:rsidRDefault="00867AE9" w:rsidP="00816CBE">
      <w:pPr>
        <w:pStyle w:val="Default"/>
        <w:jc w:val="both"/>
        <w:rPr>
          <w:rFonts w:ascii="Times New Roman" w:hAnsi="Times New Roman"/>
        </w:rPr>
      </w:pPr>
    </w:p>
    <w:p w:rsidR="00816CBE" w:rsidRDefault="00816CBE" w:rsidP="00816CBE">
      <w:pPr>
        <w:pStyle w:val="Default"/>
        <w:jc w:val="both"/>
        <w:rPr>
          <w:rFonts w:ascii="Times New Roman" w:hAnsi="Times New Roman"/>
          <w:b/>
        </w:rPr>
      </w:pPr>
      <w:r w:rsidRPr="00816CBE">
        <w:rPr>
          <w:rFonts w:ascii="Times New Roman" w:hAnsi="Times New Roman"/>
          <w:b/>
        </w:rPr>
        <w:t>METODE PENELITIAN</w:t>
      </w:r>
    </w:p>
    <w:p w:rsidR="00816CBE" w:rsidRDefault="00816CBE" w:rsidP="00816CBE">
      <w:pPr>
        <w:pStyle w:val="Default"/>
        <w:jc w:val="both"/>
        <w:rPr>
          <w:rFonts w:ascii="Times New Roman" w:hAnsi="Times New Roman"/>
          <w:b/>
        </w:rPr>
      </w:pPr>
    </w:p>
    <w:p w:rsidR="00AF5164" w:rsidRPr="006F1300" w:rsidRDefault="00816CBE" w:rsidP="00AF5164">
      <w:pPr>
        <w:pStyle w:val="Default"/>
        <w:ind w:firstLine="567"/>
        <w:jc w:val="both"/>
        <w:rPr>
          <w:rFonts w:ascii="Times New Roman" w:hAnsi="Times New Roman"/>
          <w:sz w:val="22"/>
          <w:szCs w:val="22"/>
        </w:rPr>
      </w:pPr>
      <w:proofErr w:type="gramStart"/>
      <w:r w:rsidRPr="006F1300">
        <w:rPr>
          <w:rFonts w:ascii="Times New Roman" w:hAnsi="Times New Roman"/>
          <w:sz w:val="22"/>
          <w:szCs w:val="22"/>
        </w:rPr>
        <w:t>Penelitian ini adalah penelitian survey dengan desain korelasional.</w:t>
      </w:r>
      <w:proofErr w:type="gramEnd"/>
      <w:r w:rsidRPr="006F1300">
        <w:rPr>
          <w:rFonts w:ascii="Times New Roman" w:hAnsi="Times New Roman"/>
          <w:sz w:val="22"/>
          <w:szCs w:val="22"/>
        </w:rPr>
        <w:t xml:space="preserve"> Penelitian survey yaitu penelitian yang digunakan untuk mengumpulkan data atau informasi yang sudah ada tentang populasi dengan menggunakan sampel </w:t>
      </w:r>
      <w:proofErr w:type="gramStart"/>
      <w:r w:rsidRPr="006F1300">
        <w:rPr>
          <w:rFonts w:ascii="Times New Roman" w:hAnsi="Times New Roman"/>
          <w:sz w:val="22"/>
          <w:szCs w:val="22"/>
        </w:rPr>
        <w:t>yang  refresentatif</w:t>
      </w:r>
      <w:proofErr w:type="gramEnd"/>
      <w:r w:rsidRPr="006F1300">
        <w:rPr>
          <w:rFonts w:ascii="Times New Roman" w:hAnsi="Times New Roman"/>
          <w:sz w:val="22"/>
          <w:szCs w:val="22"/>
        </w:rPr>
        <w:t xml:space="preserve">. </w:t>
      </w:r>
      <w:proofErr w:type="gramStart"/>
      <w:r w:rsidRPr="006F1300">
        <w:rPr>
          <w:rFonts w:ascii="Times New Roman" w:hAnsi="Times New Roman"/>
          <w:sz w:val="22"/>
          <w:szCs w:val="22"/>
        </w:rPr>
        <w:t>Penelitian ini dilaksanakan pada SMA Negeri di Kabupaten Bantaeng dan berlangsung selama 3 bulan yaitu bulan Februari sampai dengan April 2016.</w:t>
      </w:r>
      <w:proofErr w:type="gramEnd"/>
      <w:r w:rsidRPr="006F1300">
        <w:rPr>
          <w:rFonts w:ascii="Times New Roman" w:hAnsi="Times New Roman"/>
          <w:sz w:val="22"/>
          <w:szCs w:val="22"/>
        </w:rPr>
        <w:t xml:space="preserve"> </w:t>
      </w:r>
      <w:proofErr w:type="gramStart"/>
      <w:r w:rsidRPr="006F1300">
        <w:rPr>
          <w:rFonts w:ascii="Times New Roman" w:hAnsi="Times New Roman"/>
          <w:sz w:val="22"/>
          <w:szCs w:val="22"/>
        </w:rPr>
        <w:t>Populasi pada penelitian ini adalah seluruh guru SMA Negeri yang berstatus pegawai negeri sipil di Kabupaten Bantaeng yang tersebar pada 6 sekolah.</w:t>
      </w:r>
      <w:proofErr w:type="gramEnd"/>
      <w:r w:rsidRPr="006F1300">
        <w:rPr>
          <w:rFonts w:ascii="Times New Roman" w:hAnsi="Times New Roman"/>
          <w:sz w:val="22"/>
          <w:szCs w:val="22"/>
        </w:rPr>
        <w:t xml:space="preserve"> Penarikan sampel dari populasi dengan </w:t>
      </w:r>
      <w:proofErr w:type="gramStart"/>
      <w:r w:rsidRPr="006F1300">
        <w:rPr>
          <w:rFonts w:ascii="Times New Roman" w:hAnsi="Times New Roman"/>
          <w:sz w:val="22"/>
          <w:szCs w:val="22"/>
        </w:rPr>
        <w:t>cara</w:t>
      </w:r>
      <w:proofErr w:type="gramEnd"/>
      <w:r w:rsidRPr="006F1300">
        <w:rPr>
          <w:rFonts w:ascii="Times New Roman" w:hAnsi="Times New Roman"/>
          <w:sz w:val="22"/>
          <w:szCs w:val="22"/>
        </w:rPr>
        <w:t xml:space="preserve"> </w:t>
      </w:r>
      <w:r w:rsidRPr="006F1300">
        <w:rPr>
          <w:rFonts w:ascii="Times New Roman" w:hAnsi="Times New Roman"/>
          <w:i/>
          <w:sz w:val="22"/>
          <w:szCs w:val="22"/>
        </w:rPr>
        <w:t xml:space="preserve">proporsional random sampling. </w:t>
      </w:r>
      <w:proofErr w:type="gramStart"/>
      <w:r w:rsidR="00AF5164" w:rsidRPr="006F1300">
        <w:rPr>
          <w:rFonts w:ascii="Times New Roman" w:hAnsi="Times New Roman"/>
          <w:sz w:val="22"/>
          <w:szCs w:val="22"/>
        </w:rPr>
        <w:t>Jumlah sampel sebanyak 103 orang.</w:t>
      </w:r>
      <w:proofErr w:type="gramEnd"/>
    </w:p>
    <w:p w:rsidR="00AF5164" w:rsidRDefault="00AF5164" w:rsidP="00AF5164">
      <w:pPr>
        <w:pStyle w:val="Default"/>
        <w:ind w:firstLine="567"/>
        <w:jc w:val="both"/>
        <w:rPr>
          <w:rFonts w:ascii="Times New Roman" w:hAnsi="Times New Roman"/>
        </w:rPr>
      </w:pPr>
      <w:proofErr w:type="gramStart"/>
      <w:r w:rsidRPr="006F1300">
        <w:rPr>
          <w:rFonts w:ascii="Times New Roman" w:hAnsi="Times New Roman"/>
          <w:sz w:val="22"/>
          <w:szCs w:val="22"/>
        </w:rPr>
        <w:t>Teknik pengumpulan data menggunakan kuesioner, tes, dan dokumentasi.</w:t>
      </w:r>
      <w:proofErr w:type="gramEnd"/>
      <w:r w:rsidRPr="006F1300">
        <w:rPr>
          <w:rFonts w:ascii="Times New Roman" w:hAnsi="Times New Roman"/>
          <w:sz w:val="22"/>
          <w:szCs w:val="22"/>
        </w:rPr>
        <w:t xml:space="preserve"> </w:t>
      </w:r>
      <w:proofErr w:type="gramStart"/>
      <w:r w:rsidRPr="006F1300">
        <w:rPr>
          <w:rFonts w:ascii="Times New Roman" w:hAnsi="Times New Roman"/>
          <w:sz w:val="22"/>
          <w:szCs w:val="22"/>
        </w:rPr>
        <w:t>Teknik analisis data yang digunakan dalam penelitian ini adalah analisis deskriptif dan analisis jalur.</w:t>
      </w:r>
      <w:proofErr w:type="gramEnd"/>
    </w:p>
    <w:p w:rsidR="00AF5164" w:rsidRDefault="00AF5164" w:rsidP="00AF5164">
      <w:pPr>
        <w:pStyle w:val="Default"/>
        <w:jc w:val="both"/>
        <w:rPr>
          <w:rFonts w:ascii="Times New Roman" w:hAnsi="Times New Roman"/>
        </w:rPr>
      </w:pPr>
    </w:p>
    <w:p w:rsidR="00AF5164" w:rsidRPr="006F783B" w:rsidRDefault="006F783B" w:rsidP="00AF5164">
      <w:pPr>
        <w:pStyle w:val="Default"/>
        <w:jc w:val="both"/>
        <w:rPr>
          <w:rFonts w:ascii="Times New Roman" w:hAnsi="Times New Roman"/>
          <w:b/>
        </w:rPr>
      </w:pPr>
      <w:r w:rsidRPr="006F783B">
        <w:rPr>
          <w:rFonts w:ascii="Times New Roman" w:hAnsi="Times New Roman"/>
          <w:b/>
        </w:rPr>
        <w:t>HASIL DAN PEMBAHASAN</w:t>
      </w:r>
    </w:p>
    <w:p w:rsidR="00F65D92" w:rsidRDefault="00F65D92" w:rsidP="00816CBE">
      <w:pPr>
        <w:autoSpaceDE w:val="0"/>
        <w:autoSpaceDN w:val="0"/>
        <w:adjustRightInd w:val="0"/>
        <w:spacing w:after="0" w:line="240" w:lineRule="auto"/>
        <w:jc w:val="both"/>
        <w:rPr>
          <w:rFonts w:ascii="Times New Roman" w:hAnsi="Times New Roman" w:cs="Times New Roman"/>
        </w:rPr>
      </w:pPr>
    </w:p>
    <w:p w:rsidR="006F783B" w:rsidRPr="006F1300" w:rsidRDefault="006F783B" w:rsidP="006F783B">
      <w:pPr>
        <w:autoSpaceDE w:val="0"/>
        <w:autoSpaceDN w:val="0"/>
        <w:adjustRightInd w:val="0"/>
        <w:spacing w:after="0" w:line="240" w:lineRule="auto"/>
        <w:ind w:firstLine="567"/>
        <w:jc w:val="both"/>
        <w:rPr>
          <w:rFonts w:ascii="Times New Roman" w:hAnsi="Times New Roman" w:cs="Times New Roman"/>
        </w:rPr>
      </w:pPr>
      <w:r w:rsidRPr="006F1300">
        <w:rPr>
          <w:rFonts w:ascii="Times New Roman" w:hAnsi="Times New Roman" w:cs="Times New Roman"/>
        </w:rPr>
        <w:t>Hasil analisis deskriptif menunjukkan bahwa dari seluruh indikator pelaksanaan supervisi akademik pengawas sekolah yang menunjukkan bahwa pelaksanaan supervisi akademik pengawas sekolah berada pada kategori baik sebesar 55% dan tidak baik sebesar 45%</w:t>
      </w:r>
      <w:r w:rsidR="006F1300" w:rsidRPr="006F1300">
        <w:rPr>
          <w:rFonts w:ascii="Times New Roman" w:hAnsi="Times New Roman" w:cs="Times New Roman"/>
        </w:rPr>
        <w:t xml:space="preserve"> sehingga</w:t>
      </w:r>
      <w:r w:rsidRPr="006F1300">
        <w:rPr>
          <w:rFonts w:ascii="Times New Roman" w:hAnsi="Times New Roman" w:cs="Times New Roman"/>
        </w:rPr>
        <w:t xml:space="preserve"> </w:t>
      </w:r>
      <w:r w:rsidR="006F1300" w:rsidRPr="006F1300">
        <w:rPr>
          <w:rFonts w:ascii="Times New Roman" w:hAnsi="Times New Roman"/>
        </w:rPr>
        <w:t xml:space="preserve">dapat </w:t>
      </w:r>
      <w:r w:rsidRPr="006F1300">
        <w:rPr>
          <w:rFonts w:ascii="Times New Roman" w:hAnsi="Times New Roman"/>
        </w:rPr>
        <w:t>di</w:t>
      </w:r>
      <w:r w:rsidRPr="006F1300">
        <w:rPr>
          <w:rFonts w:ascii="Times New Roman" w:hAnsi="Times New Roman" w:cs="Times New Roman"/>
        </w:rPr>
        <w:t>simpulkan bahwa pelaksanaan supervisi akademik pengawas sekolah di Kabupaten Bantaeng pada umumnya adalah baik</w:t>
      </w:r>
      <w:r w:rsidR="006F1300" w:rsidRPr="006F1300">
        <w:rPr>
          <w:rFonts w:ascii="Times New Roman" w:hAnsi="Times New Roman" w:cs="Times New Roman"/>
        </w:rPr>
        <w:t>, indikator motivasi kerja guru yang menunjukkan bahwa motivasi kerja guru berada pada</w:t>
      </w:r>
      <w:r w:rsidR="006F1300" w:rsidRPr="006F1300">
        <w:rPr>
          <w:rFonts w:ascii="Times New Roman" w:hAnsi="Times New Roman" w:cs="Times New Roman"/>
          <w:b/>
        </w:rPr>
        <w:t xml:space="preserve"> </w:t>
      </w:r>
      <w:r w:rsidR="006F1300" w:rsidRPr="006F1300">
        <w:rPr>
          <w:rFonts w:ascii="Times New Roman" w:hAnsi="Times New Roman" w:cs="Times New Roman"/>
        </w:rPr>
        <w:t xml:space="preserve">kategori tinggi sebesar 53% dan rendah sebesar 47% sehingga dapat </w:t>
      </w:r>
      <w:r w:rsidR="006F1300" w:rsidRPr="006F1300">
        <w:rPr>
          <w:rFonts w:ascii="Times New Roman" w:hAnsi="Times New Roman"/>
        </w:rPr>
        <w:t>di</w:t>
      </w:r>
      <w:r w:rsidR="006F1300" w:rsidRPr="006F1300">
        <w:rPr>
          <w:rFonts w:ascii="Times New Roman" w:hAnsi="Times New Roman" w:cs="Times New Roman"/>
        </w:rPr>
        <w:t xml:space="preserve">simpulkan bahwa motivasi kerja guru di Kabupaten Bantaeng pada umumnya adalah tinggi, indikator sikap profesional guru yang menunjukkan bahwa sikap profesional guru berada pada kategori positif sebesar 53% dan negatif sebesar 47% sehingga </w:t>
      </w:r>
      <w:r w:rsidR="006F1300" w:rsidRPr="006F1300">
        <w:rPr>
          <w:rFonts w:ascii="Times New Roman" w:hAnsi="Times New Roman"/>
        </w:rPr>
        <w:t>dapat di</w:t>
      </w:r>
      <w:r w:rsidR="006F1300" w:rsidRPr="006F1300">
        <w:rPr>
          <w:rFonts w:ascii="Times New Roman" w:hAnsi="Times New Roman" w:cs="Times New Roman"/>
        </w:rPr>
        <w:t xml:space="preserve">simpulkan bahwa sikap profesional guru di Kabupaten Bantaeng pada umumnya adalah positif, dan indikator kemampuan guru merencanakan pembelajaran yang menunjukkan bahwa kemampuan guru merencanakan pembelajaran berada pada kategori baik sebesar 60% dan kurang </w:t>
      </w:r>
      <w:r w:rsidR="006F1300" w:rsidRPr="006F1300">
        <w:rPr>
          <w:rFonts w:ascii="Times New Roman" w:hAnsi="Times New Roman" w:cs="Times New Roman"/>
        </w:rPr>
        <w:lastRenderedPageBreak/>
        <w:t xml:space="preserve">sebesar 40% sehingga </w:t>
      </w:r>
      <w:r w:rsidR="006F1300" w:rsidRPr="006F1300">
        <w:rPr>
          <w:rFonts w:ascii="Times New Roman" w:hAnsi="Times New Roman"/>
        </w:rPr>
        <w:t>dapat di</w:t>
      </w:r>
      <w:r w:rsidR="006F1300" w:rsidRPr="006F1300">
        <w:rPr>
          <w:rFonts w:ascii="Times New Roman" w:hAnsi="Times New Roman" w:cs="Times New Roman"/>
        </w:rPr>
        <w:t>simpulkan bahwa kemampuan guru merencanakan pembelajaran di Kabupaten Bantaeng pada umumnya adalah baik.</w:t>
      </w:r>
    </w:p>
    <w:p w:rsidR="006F1300" w:rsidRPr="006F1300" w:rsidRDefault="006F1300" w:rsidP="006F783B">
      <w:pPr>
        <w:autoSpaceDE w:val="0"/>
        <w:autoSpaceDN w:val="0"/>
        <w:adjustRightInd w:val="0"/>
        <w:spacing w:after="0" w:line="240" w:lineRule="auto"/>
        <w:ind w:firstLine="567"/>
        <w:jc w:val="both"/>
        <w:rPr>
          <w:rFonts w:ascii="Times New Roman" w:hAnsi="Times New Roman" w:cs="Times New Roman"/>
        </w:rPr>
      </w:pPr>
      <w:r w:rsidRPr="006F1300">
        <w:rPr>
          <w:rFonts w:ascii="Times New Roman" w:hAnsi="Times New Roman" w:cs="Times New Roman"/>
        </w:rPr>
        <w:t>Hasil analisis inferensial didapatkan sebagai berikut:</w:t>
      </w:r>
    </w:p>
    <w:p w:rsidR="006F1300" w:rsidRPr="006F1300" w:rsidRDefault="006F1300" w:rsidP="006F783B">
      <w:pPr>
        <w:autoSpaceDE w:val="0"/>
        <w:autoSpaceDN w:val="0"/>
        <w:adjustRightInd w:val="0"/>
        <w:spacing w:after="0" w:line="240" w:lineRule="auto"/>
        <w:ind w:firstLine="567"/>
        <w:jc w:val="both"/>
        <w:rPr>
          <w:rFonts w:ascii="Times New Roman" w:hAnsi="Times New Roman" w:cs="Times New Roman"/>
        </w:rPr>
      </w:pPr>
    </w:p>
    <w:p w:rsidR="006F1300" w:rsidRPr="006F1300" w:rsidRDefault="006F1300" w:rsidP="006F783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center</wp:align>
            </wp:positionH>
            <wp:positionV relativeFrom="margin">
              <wp:posOffset>655320</wp:posOffset>
            </wp:positionV>
            <wp:extent cx="4000500" cy="1457325"/>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7616" t="19032" r="33032" b="30289"/>
                    <a:stretch>
                      <a:fillRect/>
                    </a:stretch>
                  </pic:blipFill>
                  <pic:spPr bwMode="auto">
                    <a:xfrm>
                      <a:off x="0" y="0"/>
                      <a:ext cx="4000500" cy="1457325"/>
                    </a:xfrm>
                    <a:prstGeom prst="rect">
                      <a:avLst/>
                    </a:prstGeom>
                    <a:noFill/>
                    <a:ln w="9525">
                      <a:noFill/>
                      <a:miter lim="800000"/>
                      <a:headEnd/>
                      <a:tailEnd/>
                    </a:ln>
                  </pic:spPr>
                </pic:pic>
              </a:graphicData>
            </a:graphic>
          </wp:anchor>
        </w:drawing>
      </w: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Default="006F1300" w:rsidP="00F33672">
      <w:pPr>
        <w:spacing w:after="0" w:line="240" w:lineRule="auto"/>
        <w:jc w:val="center"/>
        <w:rPr>
          <w:rFonts w:ascii="Times New Roman" w:hAnsi="Times New Roman" w:cs="Times New Roman"/>
        </w:rPr>
      </w:pPr>
    </w:p>
    <w:p w:rsidR="006F1300" w:rsidRDefault="006F1300" w:rsidP="00F33672">
      <w:pPr>
        <w:spacing w:after="0" w:line="240" w:lineRule="auto"/>
        <w:jc w:val="center"/>
        <w:rPr>
          <w:rFonts w:ascii="Times New Roman" w:hAnsi="Times New Roman" w:cs="Times New Roman"/>
        </w:rPr>
      </w:pPr>
    </w:p>
    <w:p w:rsidR="006F1300" w:rsidRDefault="006F1300" w:rsidP="00F33672">
      <w:pPr>
        <w:spacing w:after="0" w:line="240" w:lineRule="auto"/>
        <w:jc w:val="center"/>
        <w:rPr>
          <w:rFonts w:ascii="Times New Roman" w:hAnsi="Times New Roman" w:cs="Times New Roman"/>
        </w:rPr>
      </w:pPr>
    </w:p>
    <w:p w:rsidR="00CB1512" w:rsidRPr="006F1300" w:rsidRDefault="006F1300" w:rsidP="006F1300">
      <w:pPr>
        <w:spacing w:after="0" w:line="240" w:lineRule="auto"/>
        <w:rPr>
          <w:rFonts w:ascii="Times New Roman" w:hAnsi="Times New Roman" w:cs="Times New Roman"/>
        </w:rPr>
      </w:pPr>
      <w:r>
        <w:rPr>
          <w:rFonts w:ascii="Times New Roman" w:hAnsi="Times New Roman" w:cs="Times New Roman"/>
        </w:rPr>
        <w:t>                   </w:t>
      </w:r>
      <w:proofErr w:type="gramStart"/>
      <w:r w:rsidRPr="006F1300">
        <w:rPr>
          <w:rFonts w:ascii="Times New Roman" w:hAnsi="Times New Roman" w:cs="Times New Roman"/>
        </w:rPr>
        <w:t xml:space="preserve">Gambar </w:t>
      </w:r>
      <w:r w:rsidR="00D94878">
        <w:rPr>
          <w:rFonts w:ascii="Times New Roman" w:hAnsi="Times New Roman" w:cs="Times New Roman"/>
        </w:rPr>
        <w:t>1.</w:t>
      </w:r>
      <w:proofErr w:type="gramEnd"/>
      <w:r w:rsidRPr="006F1300">
        <w:rPr>
          <w:rFonts w:ascii="Times New Roman" w:hAnsi="Times New Roman" w:cs="Times New Roman"/>
        </w:rPr>
        <w:t xml:space="preserve"> </w:t>
      </w:r>
      <w:r w:rsidRPr="006F1300">
        <w:rPr>
          <w:rFonts w:ascii="Times New Roman" w:hAnsi="Times New Roman" w:cs="Times New Roman"/>
          <w:i/>
        </w:rPr>
        <w:t>Output Standardized Solution</w:t>
      </w:r>
      <w:r>
        <w:rPr>
          <w:rFonts w:ascii="Times New Roman" w:hAnsi="Times New Roman" w:cs="Times New Roman"/>
        </w:rPr>
        <w:t xml:space="preserve"> </w:t>
      </w:r>
      <w:r w:rsidRPr="006F1300">
        <w:rPr>
          <w:rFonts w:ascii="Times New Roman" w:hAnsi="Times New Roman" w:cs="Times New Roman"/>
        </w:rPr>
        <w:t>Desain</w:t>
      </w:r>
      <w:r>
        <w:rPr>
          <w:rFonts w:ascii="Times New Roman" w:hAnsi="Times New Roman" w:cs="Times New Roman"/>
        </w:rPr>
        <w:t xml:space="preserve"> Jalur 4 Variabel Penelitian                                       </w:t>
      </w:r>
      <w:r w:rsidRPr="006F1300">
        <w:rPr>
          <w:rFonts w:ascii="Times New Roman" w:hAnsi="Times New Roman" w:cs="Times New Roman"/>
        </w:rPr>
        <w:t>(X</w:t>
      </w:r>
      <w:r w:rsidRPr="006F1300">
        <w:rPr>
          <w:rFonts w:ascii="Times New Roman" w:hAnsi="Times New Roman" w:cs="Times New Roman"/>
          <w:vertAlign w:val="subscript"/>
        </w:rPr>
        <w:t>1</w:t>
      </w:r>
      <w:r w:rsidRPr="006F1300">
        <w:rPr>
          <w:rFonts w:ascii="Times New Roman" w:hAnsi="Times New Roman" w:cs="Times New Roman"/>
        </w:rPr>
        <w:t>, X</w:t>
      </w:r>
      <w:r w:rsidRPr="006F1300">
        <w:rPr>
          <w:rFonts w:ascii="Times New Roman" w:hAnsi="Times New Roman" w:cs="Times New Roman"/>
          <w:vertAlign w:val="subscript"/>
        </w:rPr>
        <w:t>2</w:t>
      </w:r>
      <w:r w:rsidRPr="006F1300">
        <w:rPr>
          <w:rFonts w:ascii="Times New Roman" w:hAnsi="Times New Roman" w:cs="Times New Roman"/>
        </w:rPr>
        <w:t>, Y</w:t>
      </w:r>
      <w:r w:rsidRPr="006F1300">
        <w:rPr>
          <w:rFonts w:ascii="Times New Roman" w:hAnsi="Times New Roman" w:cs="Times New Roman"/>
          <w:vertAlign w:val="subscript"/>
        </w:rPr>
        <w:t>1</w:t>
      </w:r>
      <w:r w:rsidRPr="006F1300">
        <w:rPr>
          <w:rFonts w:ascii="Times New Roman" w:hAnsi="Times New Roman" w:cs="Times New Roman"/>
        </w:rPr>
        <w:t>, dan Y</w:t>
      </w:r>
      <w:r w:rsidRPr="006F1300">
        <w:rPr>
          <w:rFonts w:ascii="Times New Roman" w:hAnsi="Times New Roman" w:cs="Times New Roman"/>
          <w:vertAlign w:val="subscript"/>
        </w:rPr>
        <w:t>2</w:t>
      </w:r>
      <w:r w:rsidRPr="006F1300">
        <w:rPr>
          <w:rFonts w:ascii="Times New Roman" w:hAnsi="Times New Roman" w:cs="Times New Roman"/>
        </w:rPr>
        <w:t>)</w:t>
      </w:r>
    </w:p>
    <w:p w:rsidR="006F1300" w:rsidRPr="006F1300" w:rsidRDefault="006F1300" w:rsidP="00F33672">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474345</wp:posOffset>
            </wp:positionH>
            <wp:positionV relativeFrom="paragraph">
              <wp:posOffset>132715</wp:posOffset>
            </wp:positionV>
            <wp:extent cx="4067175" cy="1400175"/>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6709" t="18710" r="32350" b="29355"/>
                    <a:stretch>
                      <a:fillRect/>
                    </a:stretch>
                  </pic:blipFill>
                  <pic:spPr bwMode="auto">
                    <a:xfrm>
                      <a:off x="0" y="0"/>
                      <a:ext cx="4067175" cy="1400175"/>
                    </a:xfrm>
                    <a:prstGeom prst="rect">
                      <a:avLst/>
                    </a:prstGeom>
                    <a:noFill/>
                    <a:ln w="9525">
                      <a:noFill/>
                      <a:miter lim="800000"/>
                      <a:headEnd/>
                      <a:tailEnd/>
                    </a:ln>
                  </pic:spPr>
                </pic:pic>
              </a:graphicData>
            </a:graphic>
          </wp:anchor>
        </w:drawing>
      </w: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Pr="006F1300" w:rsidRDefault="006F1300" w:rsidP="00F33672">
      <w:pPr>
        <w:spacing w:after="0" w:line="240" w:lineRule="auto"/>
        <w:jc w:val="center"/>
        <w:rPr>
          <w:rFonts w:ascii="Times New Roman" w:hAnsi="Times New Roman" w:cs="Times New Roman"/>
        </w:rPr>
      </w:pPr>
    </w:p>
    <w:p w:rsidR="006F1300" w:rsidRDefault="006F1300" w:rsidP="006F1300">
      <w:pPr>
        <w:spacing w:after="0" w:line="240" w:lineRule="auto"/>
        <w:rPr>
          <w:rFonts w:ascii="Times New Roman" w:hAnsi="Times New Roman" w:cs="Times New Roman"/>
        </w:rPr>
      </w:pPr>
      <w:r>
        <w:rPr>
          <w:rFonts w:ascii="Times New Roman" w:hAnsi="Times New Roman" w:cs="Times New Roman"/>
        </w:rPr>
        <w:t xml:space="preserve">                   </w:t>
      </w:r>
      <w:proofErr w:type="gramStart"/>
      <w:r w:rsidRPr="006F1300">
        <w:rPr>
          <w:rFonts w:ascii="Times New Roman" w:hAnsi="Times New Roman" w:cs="Times New Roman"/>
        </w:rPr>
        <w:t xml:space="preserve">Gambar </w:t>
      </w:r>
      <w:r w:rsidR="00D94878">
        <w:rPr>
          <w:rFonts w:ascii="Times New Roman" w:hAnsi="Times New Roman" w:cs="Times New Roman"/>
        </w:rPr>
        <w:t>2.</w:t>
      </w:r>
      <w:proofErr w:type="gramEnd"/>
      <w:r w:rsidRPr="006F1300">
        <w:rPr>
          <w:rFonts w:ascii="Times New Roman" w:hAnsi="Times New Roman" w:cs="Times New Roman"/>
        </w:rPr>
        <w:t xml:space="preserve"> </w:t>
      </w:r>
      <w:r w:rsidRPr="006F1300">
        <w:rPr>
          <w:rFonts w:ascii="Times New Roman" w:hAnsi="Times New Roman" w:cs="Times New Roman"/>
          <w:i/>
        </w:rPr>
        <w:t>Output T-Values</w:t>
      </w:r>
      <w:r w:rsidRPr="006F1300">
        <w:rPr>
          <w:rFonts w:ascii="Times New Roman" w:hAnsi="Times New Roman" w:cs="Times New Roman"/>
        </w:rPr>
        <w:t xml:space="preserve"> 4 Variabel Penelitian (X</w:t>
      </w:r>
      <w:r w:rsidRPr="006F1300">
        <w:rPr>
          <w:rFonts w:ascii="Times New Roman" w:hAnsi="Times New Roman" w:cs="Times New Roman"/>
          <w:vertAlign w:val="subscript"/>
        </w:rPr>
        <w:t>1</w:t>
      </w:r>
      <w:r w:rsidRPr="006F1300">
        <w:rPr>
          <w:rFonts w:ascii="Times New Roman" w:hAnsi="Times New Roman" w:cs="Times New Roman"/>
        </w:rPr>
        <w:t>, X</w:t>
      </w:r>
      <w:r w:rsidRPr="006F1300">
        <w:rPr>
          <w:rFonts w:ascii="Times New Roman" w:hAnsi="Times New Roman" w:cs="Times New Roman"/>
          <w:vertAlign w:val="subscript"/>
        </w:rPr>
        <w:t>2</w:t>
      </w:r>
      <w:r w:rsidRPr="006F1300">
        <w:rPr>
          <w:rFonts w:ascii="Times New Roman" w:hAnsi="Times New Roman" w:cs="Times New Roman"/>
        </w:rPr>
        <w:t>, Y</w:t>
      </w:r>
      <w:r w:rsidRPr="006F1300">
        <w:rPr>
          <w:rFonts w:ascii="Times New Roman" w:hAnsi="Times New Roman" w:cs="Times New Roman"/>
          <w:vertAlign w:val="subscript"/>
        </w:rPr>
        <w:t>1</w:t>
      </w:r>
      <w:r w:rsidRPr="006F1300">
        <w:rPr>
          <w:rFonts w:ascii="Times New Roman" w:hAnsi="Times New Roman" w:cs="Times New Roman"/>
        </w:rPr>
        <w:t>, dan Y</w:t>
      </w:r>
      <w:r w:rsidRPr="006F1300">
        <w:rPr>
          <w:rFonts w:ascii="Times New Roman" w:hAnsi="Times New Roman" w:cs="Times New Roman"/>
          <w:vertAlign w:val="subscript"/>
        </w:rPr>
        <w:t>2</w:t>
      </w:r>
      <w:r w:rsidRPr="006F1300">
        <w:rPr>
          <w:rFonts w:ascii="Times New Roman" w:hAnsi="Times New Roman" w:cs="Times New Roman"/>
        </w:rPr>
        <w:t>)</w:t>
      </w:r>
    </w:p>
    <w:p w:rsidR="006F1300" w:rsidRDefault="006F1300" w:rsidP="006F1300">
      <w:pPr>
        <w:spacing w:after="0" w:line="240" w:lineRule="auto"/>
        <w:rPr>
          <w:rFonts w:ascii="Times New Roman" w:hAnsi="Times New Roman" w:cs="Times New Roman"/>
        </w:rPr>
      </w:pPr>
    </w:p>
    <w:p w:rsidR="006F1300" w:rsidRPr="002253F7" w:rsidRDefault="006F1300" w:rsidP="002253F7">
      <w:pPr>
        <w:spacing w:after="0" w:line="240" w:lineRule="auto"/>
        <w:ind w:firstLine="709"/>
        <w:jc w:val="both"/>
        <w:rPr>
          <w:rFonts w:ascii="Times New Roman" w:hAnsi="Times New Roman" w:cs="Times New Roman"/>
        </w:rPr>
      </w:pPr>
      <w:proofErr w:type="gramStart"/>
      <w:r w:rsidRPr="002253F7">
        <w:rPr>
          <w:rFonts w:ascii="Times New Roman" w:hAnsi="Times New Roman" w:cs="Times New Roman"/>
        </w:rPr>
        <w:t>Hipotesis pertama menyatakan bahwa terdapat pengaruh pelaksanaan supervisi akademik pengawas sekolah terhadap kemampuan guru merencanakan pembelajaran.</w:t>
      </w:r>
      <w:proofErr w:type="gramEnd"/>
      <w:r w:rsidRPr="002253F7">
        <w:rPr>
          <w:rFonts w:ascii="Times New Roman" w:hAnsi="Times New Roman" w:cs="Times New Roman"/>
        </w:rPr>
        <w:t xml:space="preserve"> Berdasarkan hasil analisis </w:t>
      </w:r>
      <w:r w:rsidRPr="002253F7">
        <w:rPr>
          <w:rFonts w:ascii="Times New Roman" w:hAnsi="Times New Roman" w:cs="Times New Roman"/>
          <w:i/>
        </w:rPr>
        <w:t>LISREL</w:t>
      </w:r>
      <w:r w:rsidRPr="002253F7">
        <w:rPr>
          <w:rFonts w:ascii="Times New Roman" w:hAnsi="Times New Roman" w:cs="Times New Roman"/>
        </w:rPr>
        <w:t xml:space="preserve"> pada </w:t>
      </w:r>
      <w:r w:rsidRPr="002253F7">
        <w:rPr>
          <w:rFonts w:ascii="Times New Roman" w:hAnsi="Times New Roman" w:cs="Times New Roman"/>
          <w:i/>
        </w:rPr>
        <w:t xml:space="preserve">output t-values </w:t>
      </w:r>
      <w:r w:rsidRPr="002253F7">
        <w:rPr>
          <w:rFonts w:ascii="Times New Roman" w:hAnsi="Times New Roman" w:cs="Times New Roman"/>
        </w:rPr>
        <w:t>Gambar 4.6, dapat diketahui bahwa variabel X</w:t>
      </w:r>
      <w:r w:rsidRPr="002253F7">
        <w:rPr>
          <w:rFonts w:ascii="Times New Roman" w:hAnsi="Times New Roman" w:cs="Times New Roman"/>
          <w:vertAlign w:val="subscript"/>
        </w:rPr>
        <w:t xml:space="preserve">1 </w:t>
      </w:r>
      <w:r w:rsidRPr="002253F7">
        <w:rPr>
          <w:rFonts w:ascii="Times New Roman" w:hAnsi="Times New Roman" w:cs="Times New Roman"/>
        </w:rPr>
        <w:t>berpengaruh secara signifikan terhadap variabel Y</w:t>
      </w:r>
      <w:r w:rsidRPr="002253F7">
        <w:rPr>
          <w:rFonts w:ascii="Times New Roman" w:hAnsi="Times New Roman" w:cs="Times New Roman"/>
          <w:vertAlign w:val="subscript"/>
        </w:rPr>
        <w:t xml:space="preserve">2 </w:t>
      </w:r>
      <w:r w:rsidRPr="002253F7">
        <w:rPr>
          <w:rFonts w:ascii="Times New Roman" w:hAnsi="Times New Roman" w:cs="Times New Roman"/>
        </w:rPr>
        <w:t>karena nilai t</w:t>
      </w:r>
      <w:r w:rsidRPr="002253F7">
        <w:rPr>
          <w:rFonts w:ascii="Times New Roman" w:hAnsi="Times New Roman" w:cs="Times New Roman"/>
          <w:vertAlign w:val="subscript"/>
        </w:rPr>
        <w:t xml:space="preserve">hitung </w:t>
      </w:r>
      <w:r w:rsidRPr="002253F7">
        <w:rPr>
          <w:rFonts w:ascii="Times New Roman" w:hAnsi="Times New Roman" w:cs="Times New Roman"/>
        </w:rPr>
        <w:t>(2,96)</w:t>
      </w:r>
      <w:r w:rsidRPr="002253F7">
        <w:rPr>
          <w:rFonts w:ascii="Times New Roman" w:hAnsi="Times New Roman" w:cs="Times New Roman"/>
          <w:vertAlign w:val="subscript"/>
        </w:rPr>
        <w:t xml:space="preserve"> </w:t>
      </w:r>
      <w:r w:rsidRPr="002253F7">
        <w:rPr>
          <w:rFonts w:ascii="Times New Roman" w:hAnsi="Times New Roman" w:cs="Times New Roman"/>
        </w:rPr>
        <w:t>&gt; t</w:t>
      </w:r>
      <w:r w:rsidRPr="002253F7">
        <w:rPr>
          <w:rFonts w:ascii="Times New Roman" w:hAnsi="Times New Roman" w:cs="Times New Roman"/>
          <w:vertAlign w:val="subscript"/>
        </w:rPr>
        <w:t xml:space="preserve">tabel </w:t>
      </w:r>
      <w:r w:rsidRPr="002253F7">
        <w:rPr>
          <w:rFonts w:ascii="Times New Roman" w:hAnsi="Times New Roman" w:cs="Times New Roman"/>
        </w:rPr>
        <w:t xml:space="preserve">(1,98). Selanjutnya pada </w:t>
      </w:r>
      <w:r w:rsidRPr="002253F7">
        <w:rPr>
          <w:rFonts w:ascii="Times New Roman" w:hAnsi="Times New Roman" w:cs="Times New Roman"/>
          <w:i/>
          <w:color w:val="000000"/>
        </w:rPr>
        <w:t xml:space="preserve">output standardized solution </w:t>
      </w:r>
      <w:r w:rsidRPr="002253F7">
        <w:rPr>
          <w:rFonts w:ascii="Times New Roman" w:hAnsi="Times New Roman" w:cs="Times New Roman"/>
          <w:color w:val="000000"/>
        </w:rPr>
        <w:t>Gambar 4.5</w:t>
      </w:r>
      <w:r w:rsidRPr="002253F7">
        <w:rPr>
          <w:rFonts w:ascii="Times New Roman" w:hAnsi="Times New Roman" w:cs="Times New Roman"/>
          <w:i/>
        </w:rPr>
        <w:t xml:space="preserve">, </w:t>
      </w:r>
      <w:r w:rsidRPr="002253F7">
        <w:rPr>
          <w:rFonts w:ascii="Times New Roman" w:hAnsi="Times New Roman" w:cs="Times New Roman"/>
        </w:rPr>
        <w:t>dapat dilihat bahwa besarnya koefisien jalur antara variabel X</w:t>
      </w:r>
      <w:r w:rsidRPr="002253F7">
        <w:rPr>
          <w:rFonts w:ascii="Times New Roman" w:hAnsi="Times New Roman" w:cs="Times New Roman"/>
          <w:vertAlign w:val="subscript"/>
        </w:rPr>
        <w:t xml:space="preserve">1 </w:t>
      </w:r>
      <w:r w:rsidRPr="002253F7">
        <w:rPr>
          <w:rFonts w:ascii="Times New Roman" w:hAnsi="Times New Roman" w:cs="Times New Roman"/>
        </w:rPr>
        <w:t>dan variabel Y</w:t>
      </w:r>
      <w:r w:rsidRPr="002253F7">
        <w:rPr>
          <w:rFonts w:ascii="Times New Roman" w:hAnsi="Times New Roman" w:cs="Times New Roman"/>
          <w:vertAlign w:val="subscript"/>
        </w:rPr>
        <w:t xml:space="preserve">2 </w:t>
      </w:r>
      <w:r w:rsidRPr="002253F7">
        <w:rPr>
          <w:rFonts w:ascii="Times New Roman" w:hAnsi="Times New Roman" w:cs="Times New Roman"/>
        </w:rPr>
        <w:t>adalah sebesar 0</w:t>
      </w:r>
      <w:proofErr w:type="gramStart"/>
      <w:r w:rsidRPr="002253F7">
        <w:rPr>
          <w:rFonts w:ascii="Times New Roman" w:hAnsi="Times New Roman" w:cs="Times New Roman"/>
        </w:rPr>
        <w:t>,26</w:t>
      </w:r>
      <w:proofErr w:type="gramEnd"/>
      <w:r w:rsidRPr="002253F7">
        <w:rPr>
          <w:rFonts w:ascii="Times New Roman" w:hAnsi="Times New Roman" w:cs="Times New Roman"/>
        </w:rPr>
        <w:t xml:space="preserve">. Hal ini berarti bahwa pelaksanaan supervisi akademik pengawas sekolah memberikan pengaruh sebesar 26% terhadap kemampuan guru merencanakan pembelajaran yang memperlihatkan bahwa dengan meningkatnya pelaksanaan supervisi akademik pengawas sekolah dapat meningkatkan kemampuan guru merencanakan pembelajaran pada SMA Negeri di Kabupaten Bantaeng. </w:t>
      </w:r>
      <w:proofErr w:type="gramStart"/>
      <w:r w:rsidRPr="002253F7">
        <w:rPr>
          <w:rFonts w:ascii="Times New Roman" w:hAnsi="Times New Roman" w:cs="Times New Roman"/>
        </w:rPr>
        <w:t>Hasil penelitian ini didukung penelitian terdahulu yang dilakukan oleh Sudarjat (2015: 6) yang mengatakan bahwa ada pengaruh positif yang signifikan dari supervisi pengawas yang rutin terhadap kinerja guru, yang berarti bahwa supervisi pengawas yang lebih efektif dan teratur menjadikan tingkat kinerja guru semakin tinggi.</w:t>
      </w:r>
      <w:proofErr w:type="gramEnd"/>
    </w:p>
    <w:p w:rsidR="00592012" w:rsidRPr="002253F7" w:rsidRDefault="00592012" w:rsidP="002253F7">
      <w:pPr>
        <w:spacing w:after="0" w:line="240" w:lineRule="auto"/>
        <w:ind w:firstLine="709"/>
        <w:jc w:val="both"/>
        <w:rPr>
          <w:rFonts w:ascii="Times New Roman" w:hAnsi="Times New Roman" w:cs="Times New Roman"/>
        </w:rPr>
      </w:pPr>
      <w:proofErr w:type="gramStart"/>
      <w:r w:rsidRPr="002253F7">
        <w:rPr>
          <w:rFonts w:ascii="Times New Roman" w:hAnsi="Times New Roman" w:cs="Times New Roman"/>
        </w:rPr>
        <w:t>Hipotesis kedua menyatakan terdapat pengaruh motivasi kerja guru terhadap kemampuan guru merencanakan pembelajaran.</w:t>
      </w:r>
      <w:proofErr w:type="gramEnd"/>
      <w:r w:rsidRPr="002253F7">
        <w:rPr>
          <w:rFonts w:ascii="Times New Roman" w:hAnsi="Times New Roman" w:cs="Times New Roman"/>
        </w:rPr>
        <w:t xml:space="preserve"> Berdasarkan hasil analisis </w:t>
      </w:r>
      <w:r w:rsidRPr="002253F7">
        <w:rPr>
          <w:rFonts w:ascii="Times New Roman" w:hAnsi="Times New Roman" w:cs="Times New Roman"/>
          <w:i/>
        </w:rPr>
        <w:t>LISREL</w:t>
      </w:r>
      <w:r w:rsidRPr="002253F7">
        <w:rPr>
          <w:rFonts w:ascii="Times New Roman" w:hAnsi="Times New Roman" w:cs="Times New Roman"/>
        </w:rPr>
        <w:t xml:space="preserve"> pada </w:t>
      </w:r>
      <w:r w:rsidRPr="002253F7">
        <w:rPr>
          <w:rFonts w:ascii="Times New Roman" w:hAnsi="Times New Roman" w:cs="Times New Roman"/>
          <w:i/>
        </w:rPr>
        <w:t xml:space="preserve">output t-values </w:t>
      </w:r>
      <w:r w:rsidRPr="002253F7">
        <w:rPr>
          <w:rFonts w:ascii="Times New Roman" w:hAnsi="Times New Roman" w:cs="Times New Roman"/>
        </w:rPr>
        <w:t>Gambar 4.6, dapat diketahui bahwa variabel X</w:t>
      </w:r>
      <w:r w:rsidRPr="002253F7">
        <w:rPr>
          <w:rFonts w:ascii="Times New Roman" w:hAnsi="Times New Roman" w:cs="Times New Roman"/>
          <w:vertAlign w:val="subscript"/>
        </w:rPr>
        <w:t xml:space="preserve">2 </w:t>
      </w:r>
      <w:r w:rsidRPr="002253F7">
        <w:rPr>
          <w:rFonts w:ascii="Times New Roman" w:hAnsi="Times New Roman" w:cs="Times New Roman"/>
        </w:rPr>
        <w:t>berpengaruh secara signifikan terhadap variabel Y</w:t>
      </w:r>
      <w:r w:rsidRPr="002253F7">
        <w:rPr>
          <w:rFonts w:ascii="Times New Roman" w:hAnsi="Times New Roman" w:cs="Times New Roman"/>
          <w:vertAlign w:val="subscript"/>
        </w:rPr>
        <w:t xml:space="preserve">2 </w:t>
      </w:r>
      <w:r w:rsidRPr="002253F7">
        <w:rPr>
          <w:rFonts w:ascii="Times New Roman" w:hAnsi="Times New Roman" w:cs="Times New Roman"/>
        </w:rPr>
        <w:t xml:space="preserve">karena nilai t </w:t>
      </w:r>
      <w:r w:rsidRPr="002253F7">
        <w:rPr>
          <w:rFonts w:ascii="Times New Roman" w:hAnsi="Times New Roman" w:cs="Times New Roman"/>
          <w:vertAlign w:val="subscript"/>
        </w:rPr>
        <w:t xml:space="preserve">hitung </w:t>
      </w:r>
      <w:r w:rsidRPr="002253F7">
        <w:rPr>
          <w:rFonts w:ascii="Times New Roman" w:hAnsi="Times New Roman" w:cs="Times New Roman"/>
        </w:rPr>
        <w:t>(3,35)</w:t>
      </w:r>
      <w:r w:rsidRPr="002253F7">
        <w:rPr>
          <w:rFonts w:ascii="Times New Roman" w:hAnsi="Times New Roman" w:cs="Times New Roman"/>
          <w:vertAlign w:val="subscript"/>
        </w:rPr>
        <w:t xml:space="preserve"> </w:t>
      </w:r>
      <w:r w:rsidRPr="002253F7">
        <w:rPr>
          <w:rFonts w:ascii="Times New Roman" w:hAnsi="Times New Roman" w:cs="Times New Roman"/>
        </w:rPr>
        <w:t>&gt; t</w:t>
      </w:r>
      <w:r w:rsidRPr="002253F7">
        <w:rPr>
          <w:rFonts w:ascii="Times New Roman" w:hAnsi="Times New Roman" w:cs="Times New Roman"/>
          <w:vertAlign w:val="subscript"/>
        </w:rPr>
        <w:t xml:space="preserve">tabel </w:t>
      </w:r>
      <w:r w:rsidRPr="002253F7">
        <w:rPr>
          <w:rFonts w:ascii="Times New Roman" w:hAnsi="Times New Roman" w:cs="Times New Roman"/>
        </w:rPr>
        <w:t xml:space="preserve">(1,98). Selanjutnya pada </w:t>
      </w:r>
      <w:r w:rsidRPr="002253F7">
        <w:rPr>
          <w:rFonts w:ascii="Times New Roman" w:hAnsi="Times New Roman" w:cs="Times New Roman"/>
          <w:i/>
          <w:color w:val="000000"/>
        </w:rPr>
        <w:t xml:space="preserve">output standardized solution </w:t>
      </w:r>
      <w:r w:rsidRPr="002253F7">
        <w:rPr>
          <w:rFonts w:ascii="Times New Roman" w:hAnsi="Times New Roman" w:cs="Times New Roman"/>
          <w:color w:val="000000"/>
        </w:rPr>
        <w:t>Gambar 4.5</w:t>
      </w:r>
      <w:r w:rsidRPr="002253F7">
        <w:rPr>
          <w:rFonts w:ascii="Times New Roman" w:hAnsi="Times New Roman" w:cs="Times New Roman"/>
          <w:i/>
        </w:rPr>
        <w:t xml:space="preserve">, </w:t>
      </w:r>
      <w:r w:rsidRPr="002253F7">
        <w:rPr>
          <w:rFonts w:ascii="Times New Roman" w:hAnsi="Times New Roman" w:cs="Times New Roman"/>
        </w:rPr>
        <w:t>dapat dilihat bahwa besarnya koefisien jalur antara variabel X</w:t>
      </w:r>
      <w:r w:rsidRPr="002253F7">
        <w:rPr>
          <w:rFonts w:ascii="Times New Roman" w:hAnsi="Times New Roman" w:cs="Times New Roman"/>
          <w:vertAlign w:val="subscript"/>
        </w:rPr>
        <w:t xml:space="preserve">2 </w:t>
      </w:r>
      <w:r w:rsidRPr="002253F7">
        <w:rPr>
          <w:rFonts w:ascii="Times New Roman" w:hAnsi="Times New Roman" w:cs="Times New Roman"/>
        </w:rPr>
        <w:t>dan variabel Y</w:t>
      </w:r>
      <w:r w:rsidRPr="002253F7">
        <w:rPr>
          <w:rFonts w:ascii="Times New Roman" w:hAnsi="Times New Roman" w:cs="Times New Roman"/>
          <w:vertAlign w:val="subscript"/>
        </w:rPr>
        <w:t xml:space="preserve">2 </w:t>
      </w:r>
      <w:r w:rsidRPr="002253F7">
        <w:rPr>
          <w:rFonts w:ascii="Times New Roman" w:hAnsi="Times New Roman" w:cs="Times New Roman"/>
        </w:rPr>
        <w:t>adalah sebesar 0</w:t>
      </w:r>
      <w:proofErr w:type="gramStart"/>
      <w:r w:rsidRPr="002253F7">
        <w:rPr>
          <w:rFonts w:ascii="Times New Roman" w:hAnsi="Times New Roman" w:cs="Times New Roman"/>
        </w:rPr>
        <w:t>,31</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 xml:space="preserve">Hal ini berarti bahwa motivasi kerja guru memberikan pengaruh sebesar 31% terhadap kemampuan guru merencanakan </w:t>
      </w:r>
      <w:r w:rsidRPr="002253F7">
        <w:rPr>
          <w:rFonts w:ascii="Times New Roman" w:hAnsi="Times New Roman" w:cs="Times New Roman"/>
        </w:rPr>
        <w:lastRenderedPageBreak/>
        <w:t>pembelajaran yang memperlihatkan bahwa meningkatnya motivasi kerja guru dapat meningkatkan kemampuan guru merencanakan pembelajaran pada SMA Negeri di Kabupaten Bantaeng.</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Hasil penelitian ini didukung penelitian terdahulu yang dilakukan oleh Ondima (2014), menyatakan bahwa motivasi intrinsik lebih besar pengaruhnya dibanding motivasi ekstrinsik terhadap kinerja guru tetapi secara keseluruhan motivasi guru berpengaruh terhadap kinerja guru.</w:t>
      </w:r>
      <w:proofErr w:type="gramEnd"/>
    </w:p>
    <w:p w:rsidR="00592012" w:rsidRPr="002253F7" w:rsidRDefault="00592012" w:rsidP="002253F7">
      <w:pPr>
        <w:spacing w:after="0" w:line="240" w:lineRule="auto"/>
        <w:ind w:firstLine="709"/>
        <w:jc w:val="both"/>
        <w:rPr>
          <w:rFonts w:ascii="Times New Roman" w:hAnsi="Times New Roman" w:cs="Times New Roman"/>
        </w:rPr>
      </w:pPr>
      <w:proofErr w:type="gramStart"/>
      <w:r w:rsidRPr="002253F7">
        <w:rPr>
          <w:rFonts w:ascii="Times New Roman" w:hAnsi="Times New Roman" w:cs="Times New Roman"/>
        </w:rPr>
        <w:t>Hipotesi ketiga menyatakan terdapat pengaruh pelaksanaan supervisi akademik pengawas sekolah terhadap kemampuan guru merencanakan pembelajaran melalui sikap profesional guru.</w:t>
      </w:r>
      <w:proofErr w:type="gramEnd"/>
      <w:r w:rsidRPr="002253F7">
        <w:rPr>
          <w:rFonts w:ascii="Times New Roman" w:hAnsi="Times New Roman" w:cs="Times New Roman"/>
        </w:rPr>
        <w:t xml:space="preserve"> Berdasarkan hasil analisis </w:t>
      </w:r>
      <w:r w:rsidRPr="002253F7">
        <w:rPr>
          <w:rFonts w:ascii="Times New Roman" w:hAnsi="Times New Roman" w:cs="Times New Roman"/>
          <w:i/>
        </w:rPr>
        <w:t>LISREL</w:t>
      </w:r>
      <w:r w:rsidRPr="002253F7">
        <w:rPr>
          <w:rFonts w:ascii="Times New Roman" w:hAnsi="Times New Roman" w:cs="Times New Roman"/>
        </w:rPr>
        <w:t xml:space="preserve"> pada </w:t>
      </w:r>
      <w:r w:rsidRPr="002253F7">
        <w:rPr>
          <w:rFonts w:ascii="Times New Roman" w:hAnsi="Times New Roman" w:cs="Times New Roman"/>
          <w:i/>
        </w:rPr>
        <w:t xml:space="preserve">output t-values </w:t>
      </w:r>
      <w:r w:rsidRPr="002253F7">
        <w:rPr>
          <w:rFonts w:ascii="Times New Roman" w:hAnsi="Times New Roman" w:cs="Times New Roman"/>
        </w:rPr>
        <w:t>Gambar 4.6, dapat diketahui bahwa variabel X</w:t>
      </w:r>
      <w:r w:rsidRPr="002253F7">
        <w:rPr>
          <w:rFonts w:ascii="Times New Roman" w:hAnsi="Times New Roman" w:cs="Times New Roman"/>
          <w:vertAlign w:val="subscript"/>
        </w:rPr>
        <w:t xml:space="preserve">1 </w:t>
      </w:r>
      <w:r w:rsidRPr="002253F7">
        <w:rPr>
          <w:rFonts w:ascii="Times New Roman" w:hAnsi="Times New Roman" w:cs="Times New Roman"/>
        </w:rPr>
        <w:t>berpengaruh secara signifikan terhadap variabel Y</w:t>
      </w:r>
      <w:r w:rsidRPr="002253F7">
        <w:rPr>
          <w:rFonts w:ascii="Times New Roman" w:hAnsi="Times New Roman" w:cs="Times New Roman"/>
          <w:vertAlign w:val="subscript"/>
        </w:rPr>
        <w:t xml:space="preserve">1 </w:t>
      </w:r>
      <w:r w:rsidRPr="002253F7">
        <w:rPr>
          <w:rFonts w:ascii="Times New Roman" w:hAnsi="Times New Roman" w:cs="Times New Roman"/>
        </w:rPr>
        <w:t>karena nilai t</w:t>
      </w:r>
      <w:r w:rsidRPr="002253F7">
        <w:rPr>
          <w:rFonts w:ascii="Times New Roman" w:hAnsi="Times New Roman" w:cs="Times New Roman"/>
          <w:vertAlign w:val="subscript"/>
        </w:rPr>
        <w:t xml:space="preserve">hitung </w:t>
      </w:r>
      <w:r w:rsidRPr="002253F7">
        <w:rPr>
          <w:rFonts w:ascii="Times New Roman" w:hAnsi="Times New Roman" w:cs="Times New Roman"/>
        </w:rPr>
        <w:t>(4,43)</w:t>
      </w:r>
      <w:r w:rsidRPr="002253F7">
        <w:rPr>
          <w:rFonts w:ascii="Times New Roman" w:hAnsi="Times New Roman" w:cs="Times New Roman"/>
          <w:vertAlign w:val="subscript"/>
        </w:rPr>
        <w:t xml:space="preserve"> </w:t>
      </w:r>
      <w:r w:rsidRPr="002253F7">
        <w:rPr>
          <w:rFonts w:ascii="Times New Roman" w:hAnsi="Times New Roman" w:cs="Times New Roman"/>
        </w:rPr>
        <w:t>&gt; t</w:t>
      </w:r>
      <w:r w:rsidRPr="002253F7">
        <w:rPr>
          <w:rFonts w:ascii="Times New Roman" w:hAnsi="Times New Roman" w:cs="Times New Roman"/>
          <w:vertAlign w:val="subscript"/>
        </w:rPr>
        <w:t xml:space="preserve">tabel </w:t>
      </w:r>
      <w:r w:rsidRPr="002253F7">
        <w:rPr>
          <w:rFonts w:ascii="Times New Roman" w:hAnsi="Times New Roman" w:cs="Times New Roman"/>
        </w:rPr>
        <w:t xml:space="preserve">(1,98). Berdasarkan </w:t>
      </w:r>
      <w:r w:rsidRPr="002253F7">
        <w:rPr>
          <w:rFonts w:ascii="Times New Roman" w:hAnsi="Times New Roman" w:cs="Times New Roman"/>
          <w:i/>
          <w:color w:val="000000"/>
        </w:rPr>
        <w:t xml:space="preserve">output standardized solution </w:t>
      </w:r>
      <w:r w:rsidRPr="002253F7">
        <w:rPr>
          <w:rFonts w:ascii="Times New Roman" w:hAnsi="Times New Roman" w:cs="Times New Roman"/>
          <w:color w:val="000000"/>
        </w:rPr>
        <w:t>Gambar 4.5</w:t>
      </w:r>
      <w:r w:rsidRPr="002253F7">
        <w:rPr>
          <w:rFonts w:ascii="Times New Roman" w:hAnsi="Times New Roman" w:cs="Times New Roman"/>
          <w:i/>
        </w:rPr>
        <w:t xml:space="preserve">, </w:t>
      </w:r>
      <w:r w:rsidRPr="002253F7">
        <w:rPr>
          <w:rFonts w:ascii="Times New Roman" w:hAnsi="Times New Roman" w:cs="Times New Roman"/>
        </w:rPr>
        <w:t>dapat dilihat bahwa besarnya koefisien jalur antara variabel X</w:t>
      </w:r>
      <w:r w:rsidRPr="002253F7">
        <w:rPr>
          <w:rFonts w:ascii="Times New Roman" w:hAnsi="Times New Roman" w:cs="Times New Roman"/>
          <w:vertAlign w:val="subscript"/>
        </w:rPr>
        <w:t xml:space="preserve">1 </w:t>
      </w:r>
      <w:r w:rsidRPr="002253F7">
        <w:rPr>
          <w:rFonts w:ascii="Times New Roman" w:hAnsi="Times New Roman" w:cs="Times New Roman"/>
        </w:rPr>
        <w:t>dan variabel Y</w:t>
      </w:r>
      <w:r w:rsidRPr="002253F7">
        <w:rPr>
          <w:rFonts w:ascii="Times New Roman" w:hAnsi="Times New Roman" w:cs="Times New Roman"/>
          <w:vertAlign w:val="subscript"/>
        </w:rPr>
        <w:t xml:space="preserve">1 </w:t>
      </w:r>
      <w:r w:rsidRPr="002253F7">
        <w:rPr>
          <w:rFonts w:ascii="Times New Roman" w:hAnsi="Times New Roman" w:cs="Times New Roman"/>
        </w:rPr>
        <w:t>adalah sebesar 0</w:t>
      </w:r>
      <w:proofErr w:type="gramStart"/>
      <w:r w:rsidRPr="002253F7">
        <w:rPr>
          <w:rFonts w:ascii="Times New Roman" w:hAnsi="Times New Roman" w:cs="Times New Roman"/>
        </w:rPr>
        <w:t>,37</w:t>
      </w:r>
      <w:proofErr w:type="gramEnd"/>
      <w:r w:rsidRPr="002253F7">
        <w:rPr>
          <w:rFonts w:ascii="Times New Roman" w:hAnsi="Times New Roman" w:cs="Times New Roman"/>
        </w:rPr>
        <w:t xml:space="preserve">. Selanjutnya hasil </w:t>
      </w:r>
      <w:r w:rsidRPr="002253F7">
        <w:rPr>
          <w:rFonts w:ascii="Times New Roman" w:hAnsi="Times New Roman" w:cs="Times New Roman"/>
          <w:i/>
        </w:rPr>
        <w:t>standardized total effects of X on Y</w:t>
      </w:r>
      <w:r w:rsidRPr="002253F7">
        <w:rPr>
          <w:rFonts w:ascii="Times New Roman" w:hAnsi="Times New Roman" w:cs="Times New Roman"/>
        </w:rPr>
        <w:t xml:space="preserve"> menunjukkan besarnya koefisien jalur antara variabel X</w:t>
      </w:r>
      <w:r w:rsidRPr="002253F7">
        <w:rPr>
          <w:rFonts w:ascii="Times New Roman" w:hAnsi="Times New Roman" w:cs="Times New Roman"/>
          <w:vertAlign w:val="subscript"/>
        </w:rPr>
        <w:t xml:space="preserve">1 </w:t>
      </w:r>
      <w:r w:rsidRPr="002253F7">
        <w:rPr>
          <w:rFonts w:ascii="Times New Roman" w:hAnsi="Times New Roman" w:cs="Times New Roman"/>
        </w:rPr>
        <w:t>terhadap variabel Y</w:t>
      </w:r>
      <w:r w:rsidRPr="002253F7">
        <w:rPr>
          <w:rFonts w:ascii="Times New Roman" w:hAnsi="Times New Roman" w:cs="Times New Roman"/>
          <w:vertAlign w:val="subscript"/>
        </w:rPr>
        <w:t xml:space="preserve">2 </w:t>
      </w:r>
      <w:r w:rsidRPr="002253F7">
        <w:rPr>
          <w:rFonts w:ascii="Times New Roman" w:hAnsi="Times New Roman" w:cs="Times New Roman"/>
        </w:rPr>
        <w:t>melalui variabel Y</w:t>
      </w:r>
      <w:r w:rsidRPr="002253F7">
        <w:rPr>
          <w:rFonts w:ascii="Times New Roman" w:hAnsi="Times New Roman" w:cs="Times New Roman"/>
          <w:vertAlign w:val="subscript"/>
        </w:rPr>
        <w:t>1</w:t>
      </w:r>
      <w:r w:rsidRPr="002253F7">
        <w:rPr>
          <w:rFonts w:ascii="Times New Roman" w:hAnsi="Times New Roman" w:cs="Times New Roman"/>
        </w:rPr>
        <w:t xml:space="preserve"> adalah sebesar 0</w:t>
      </w:r>
      <w:proofErr w:type="gramStart"/>
      <w:r w:rsidRPr="002253F7">
        <w:rPr>
          <w:rFonts w:ascii="Times New Roman" w:hAnsi="Times New Roman" w:cs="Times New Roman"/>
        </w:rPr>
        <w:t>,37</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Hal ini berarti bahwa pelaksanaan supervisi akademik pengawas sekolah memberikan pengaruh sebesar 37% terhadap sikap profesional guru yang memperlihatkan bahwa meningkatnya pelaksanaan supervisi akademik pengawas sekolah dapat meningkatkan sikap profesional guru.</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Selanjutnya pelaksanaan supervisi akademik pengawas sekolah bertambah pengaruhnya terhadap kemampuan guru merencanakan pembelajaran melalui sikap profesional guru menjadi 37% pada SMA Negeri di Kabupaten Bantaeng.</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Sejalan dengan penelitian ini Hamed (2013) menyatakan bahwa guru yang memiliki kinerja yang baik dalam mengajar rata-rata memiliki sikap yang positif terhadap profesinya.</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Hasil penelitiannya menyimpulkan bahwa sikap profesional guru berpengaruh langsung secara signifikan terhadap kinerja guru.</w:t>
      </w:r>
      <w:proofErr w:type="gramEnd"/>
    </w:p>
    <w:p w:rsidR="00592012" w:rsidRPr="002253F7" w:rsidRDefault="00592012" w:rsidP="002253F7">
      <w:pPr>
        <w:spacing w:after="0" w:line="240" w:lineRule="auto"/>
        <w:ind w:firstLine="709"/>
        <w:jc w:val="both"/>
        <w:rPr>
          <w:rFonts w:ascii="Times New Roman" w:hAnsi="Times New Roman" w:cs="Times New Roman"/>
        </w:rPr>
      </w:pPr>
      <w:proofErr w:type="gramStart"/>
      <w:r w:rsidRPr="002253F7">
        <w:rPr>
          <w:rFonts w:ascii="Times New Roman" w:hAnsi="Times New Roman" w:cs="Times New Roman"/>
        </w:rPr>
        <w:t>Hipotesis keempat menyatakan terdapat terdapat pengaruh motivasi kerja guru terhadap kemampuan guru merencanakan pembelajaran melalui sikap profesional guru.</w:t>
      </w:r>
      <w:proofErr w:type="gramEnd"/>
      <w:r w:rsidRPr="002253F7">
        <w:rPr>
          <w:rFonts w:ascii="Times New Roman" w:hAnsi="Times New Roman" w:cs="Times New Roman"/>
        </w:rPr>
        <w:t xml:space="preserve"> Berdasarkan hasil analisis </w:t>
      </w:r>
      <w:r w:rsidRPr="002253F7">
        <w:rPr>
          <w:rFonts w:ascii="Times New Roman" w:hAnsi="Times New Roman" w:cs="Times New Roman"/>
          <w:i/>
        </w:rPr>
        <w:t>LISREL</w:t>
      </w:r>
      <w:r w:rsidRPr="002253F7">
        <w:rPr>
          <w:rFonts w:ascii="Times New Roman" w:hAnsi="Times New Roman" w:cs="Times New Roman"/>
        </w:rPr>
        <w:t xml:space="preserve"> pada </w:t>
      </w:r>
      <w:r w:rsidRPr="002253F7">
        <w:rPr>
          <w:rFonts w:ascii="Times New Roman" w:hAnsi="Times New Roman" w:cs="Times New Roman"/>
          <w:i/>
        </w:rPr>
        <w:t xml:space="preserve">output t-values </w:t>
      </w:r>
      <w:r w:rsidRPr="002253F7">
        <w:rPr>
          <w:rFonts w:ascii="Times New Roman" w:hAnsi="Times New Roman" w:cs="Times New Roman"/>
        </w:rPr>
        <w:t>Gambar 4.6, dapat diketahui bahwa variabel X</w:t>
      </w:r>
      <w:r w:rsidRPr="002253F7">
        <w:rPr>
          <w:rFonts w:ascii="Times New Roman" w:hAnsi="Times New Roman" w:cs="Times New Roman"/>
          <w:vertAlign w:val="subscript"/>
        </w:rPr>
        <w:t xml:space="preserve">2 </w:t>
      </w:r>
      <w:r w:rsidRPr="002253F7">
        <w:rPr>
          <w:rFonts w:ascii="Times New Roman" w:hAnsi="Times New Roman" w:cs="Times New Roman"/>
        </w:rPr>
        <w:t>berpengaruh secara signifikan terhadap variabel Y</w:t>
      </w:r>
      <w:r w:rsidRPr="002253F7">
        <w:rPr>
          <w:rFonts w:ascii="Times New Roman" w:hAnsi="Times New Roman" w:cs="Times New Roman"/>
          <w:vertAlign w:val="subscript"/>
        </w:rPr>
        <w:t xml:space="preserve">1 </w:t>
      </w:r>
      <w:r w:rsidRPr="002253F7">
        <w:rPr>
          <w:rFonts w:ascii="Times New Roman" w:hAnsi="Times New Roman" w:cs="Times New Roman"/>
        </w:rPr>
        <w:t>karena nilai t</w:t>
      </w:r>
      <w:r w:rsidRPr="002253F7">
        <w:rPr>
          <w:rFonts w:ascii="Times New Roman" w:hAnsi="Times New Roman" w:cs="Times New Roman"/>
          <w:vertAlign w:val="subscript"/>
        </w:rPr>
        <w:t xml:space="preserve">hitung </w:t>
      </w:r>
      <w:r w:rsidRPr="002253F7">
        <w:rPr>
          <w:rFonts w:ascii="Times New Roman" w:hAnsi="Times New Roman" w:cs="Times New Roman"/>
        </w:rPr>
        <w:t>(5,18) &gt; t</w:t>
      </w:r>
      <w:r w:rsidRPr="002253F7">
        <w:rPr>
          <w:rFonts w:ascii="Times New Roman" w:hAnsi="Times New Roman" w:cs="Times New Roman"/>
          <w:vertAlign w:val="subscript"/>
        </w:rPr>
        <w:t xml:space="preserve">tabel </w:t>
      </w:r>
      <w:r w:rsidRPr="002253F7">
        <w:rPr>
          <w:rFonts w:ascii="Times New Roman" w:hAnsi="Times New Roman" w:cs="Times New Roman"/>
        </w:rPr>
        <w:t xml:space="preserve">(1,98). Berdasarkan </w:t>
      </w:r>
      <w:r w:rsidRPr="002253F7">
        <w:rPr>
          <w:rFonts w:ascii="Times New Roman" w:hAnsi="Times New Roman" w:cs="Times New Roman"/>
          <w:i/>
          <w:color w:val="000000"/>
        </w:rPr>
        <w:t xml:space="preserve">output standardized solution </w:t>
      </w:r>
      <w:r w:rsidRPr="002253F7">
        <w:rPr>
          <w:rFonts w:ascii="Times New Roman" w:hAnsi="Times New Roman" w:cs="Times New Roman"/>
          <w:color w:val="000000"/>
        </w:rPr>
        <w:t>Gambar 4.5</w:t>
      </w:r>
      <w:r w:rsidRPr="002253F7">
        <w:rPr>
          <w:rFonts w:ascii="Times New Roman" w:hAnsi="Times New Roman" w:cs="Times New Roman"/>
          <w:i/>
        </w:rPr>
        <w:t xml:space="preserve">, </w:t>
      </w:r>
      <w:r w:rsidRPr="002253F7">
        <w:rPr>
          <w:rFonts w:ascii="Times New Roman" w:hAnsi="Times New Roman" w:cs="Times New Roman"/>
        </w:rPr>
        <w:t>dapat dilihat bahwa besarnya koefisien jalur antara variabel X</w:t>
      </w:r>
      <w:r w:rsidRPr="002253F7">
        <w:rPr>
          <w:rFonts w:ascii="Times New Roman" w:hAnsi="Times New Roman" w:cs="Times New Roman"/>
          <w:vertAlign w:val="subscript"/>
        </w:rPr>
        <w:t xml:space="preserve">2 </w:t>
      </w:r>
      <w:r w:rsidRPr="002253F7">
        <w:rPr>
          <w:rFonts w:ascii="Times New Roman" w:hAnsi="Times New Roman" w:cs="Times New Roman"/>
        </w:rPr>
        <w:t>dan variabel Y</w:t>
      </w:r>
      <w:r w:rsidRPr="002253F7">
        <w:rPr>
          <w:rFonts w:ascii="Times New Roman" w:hAnsi="Times New Roman" w:cs="Times New Roman"/>
          <w:vertAlign w:val="subscript"/>
        </w:rPr>
        <w:t xml:space="preserve">1 </w:t>
      </w:r>
      <w:r w:rsidRPr="002253F7">
        <w:rPr>
          <w:rFonts w:ascii="Times New Roman" w:hAnsi="Times New Roman" w:cs="Times New Roman"/>
        </w:rPr>
        <w:t>adalah sebesar 0</w:t>
      </w:r>
      <w:proofErr w:type="gramStart"/>
      <w:r w:rsidRPr="002253F7">
        <w:rPr>
          <w:rFonts w:ascii="Times New Roman" w:hAnsi="Times New Roman" w:cs="Times New Roman"/>
        </w:rPr>
        <w:t>,43</w:t>
      </w:r>
      <w:proofErr w:type="gramEnd"/>
      <w:r w:rsidRPr="002253F7">
        <w:rPr>
          <w:rFonts w:ascii="Times New Roman" w:hAnsi="Times New Roman" w:cs="Times New Roman"/>
        </w:rPr>
        <w:t xml:space="preserve">. Selanjutnya hasil </w:t>
      </w:r>
      <w:r w:rsidRPr="002253F7">
        <w:rPr>
          <w:rFonts w:ascii="Times New Roman" w:hAnsi="Times New Roman" w:cs="Times New Roman"/>
          <w:i/>
        </w:rPr>
        <w:t xml:space="preserve">standardized total effects of X on Y </w:t>
      </w:r>
      <w:r w:rsidRPr="002253F7">
        <w:rPr>
          <w:rFonts w:ascii="Times New Roman" w:hAnsi="Times New Roman" w:cs="Times New Roman"/>
        </w:rPr>
        <w:t>menunjukkan bahwa besarnya koefisien jalur antara variabel X</w:t>
      </w:r>
      <w:r w:rsidRPr="002253F7">
        <w:rPr>
          <w:rFonts w:ascii="Times New Roman" w:hAnsi="Times New Roman" w:cs="Times New Roman"/>
          <w:vertAlign w:val="subscript"/>
        </w:rPr>
        <w:t xml:space="preserve">2 </w:t>
      </w:r>
      <w:r w:rsidRPr="002253F7">
        <w:rPr>
          <w:rFonts w:ascii="Times New Roman" w:hAnsi="Times New Roman" w:cs="Times New Roman"/>
        </w:rPr>
        <w:t>terhadap variabel Y</w:t>
      </w:r>
      <w:r w:rsidRPr="002253F7">
        <w:rPr>
          <w:rFonts w:ascii="Times New Roman" w:hAnsi="Times New Roman" w:cs="Times New Roman"/>
          <w:vertAlign w:val="subscript"/>
        </w:rPr>
        <w:t xml:space="preserve">2 </w:t>
      </w:r>
      <w:r w:rsidRPr="002253F7">
        <w:rPr>
          <w:rFonts w:ascii="Times New Roman" w:hAnsi="Times New Roman" w:cs="Times New Roman"/>
        </w:rPr>
        <w:t>melalui variabel Y</w:t>
      </w:r>
      <w:r w:rsidRPr="002253F7">
        <w:rPr>
          <w:rFonts w:ascii="Times New Roman" w:hAnsi="Times New Roman" w:cs="Times New Roman"/>
          <w:vertAlign w:val="subscript"/>
        </w:rPr>
        <w:t>1</w:t>
      </w:r>
      <w:r w:rsidRPr="002253F7">
        <w:rPr>
          <w:rFonts w:ascii="Times New Roman" w:hAnsi="Times New Roman" w:cs="Times New Roman"/>
        </w:rPr>
        <w:t xml:space="preserve"> adalah sebesar 0</w:t>
      </w:r>
      <w:proofErr w:type="gramStart"/>
      <w:r w:rsidRPr="002253F7">
        <w:rPr>
          <w:rFonts w:ascii="Times New Roman" w:hAnsi="Times New Roman" w:cs="Times New Roman"/>
        </w:rPr>
        <w:t>,43</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Hal ini berarti bahwa motivasi kerja guru memberikan pengaruh sebesar 43% terhadap sikap profesional guru yang memperlihatkan bahwa meningkatnya motivasi kerja guru dapat meningkatkan sikap profesional guru.</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Selanjutnya motivasi kerja guru bertambah pengaruhnya terhadap kemampuan guru merencanakan pembelajaran melalui sikap profesional guru menjadi 43% pada SMA Negeri di Kabupaten Bantaeng.</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Hasil penelitian ini didukung oleh penelitian terdahulu yang dilakukan oleh Nzulwa (2014) di Nairobi County yang menyatakan bahwa motivasi merupakan salah satu faktor yang mempengaruhi sikap profesional dan kinerja guru.</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Selanjutnya Ali (2016: 13) menyatakan bahwa ada hubungan yang signifikan antara motivasi guru dan kepuasan kerja serta efeknya pada kinerja sekolah yang selanjutnya dapat diterapkan untuk membuat beberapa perbaikan di sektor kualitas pendidikan.</w:t>
      </w:r>
      <w:proofErr w:type="gramEnd"/>
    </w:p>
    <w:p w:rsidR="00592012" w:rsidRPr="002253F7" w:rsidRDefault="00592012" w:rsidP="002253F7">
      <w:pPr>
        <w:spacing w:after="0" w:line="240" w:lineRule="auto"/>
        <w:ind w:firstLine="709"/>
        <w:jc w:val="both"/>
        <w:rPr>
          <w:rFonts w:ascii="Times New Roman" w:hAnsi="Times New Roman" w:cs="Times New Roman"/>
        </w:rPr>
      </w:pPr>
      <w:proofErr w:type="gramStart"/>
      <w:r w:rsidRPr="002253F7">
        <w:rPr>
          <w:rFonts w:ascii="Times New Roman" w:hAnsi="Times New Roman" w:cs="Times New Roman"/>
        </w:rPr>
        <w:t>Hipotesis kelima menyatakan terdapat pengaruh sikap profesional guru terhadap kemampuan guru merencanakan pembelajaran.</w:t>
      </w:r>
      <w:proofErr w:type="gramEnd"/>
      <w:r w:rsidRPr="002253F7">
        <w:rPr>
          <w:rFonts w:ascii="Times New Roman" w:hAnsi="Times New Roman" w:cs="Times New Roman"/>
        </w:rPr>
        <w:t xml:space="preserve"> Berdasarkan hasil analisis </w:t>
      </w:r>
      <w:r w:rsidRPr="002253F7">
        <w:rPr>
          <w:rFonts w:ascii="Times New Roman" w:hAnsi="Times New Roman" w:cs="Times New Roman"/>
          <w:i/>
        </w:rPr>
        <w:t>LISREL</w:t>
      </w:r>
      <w:r w:rsidRPr="002253F7">
        <w:rPr>
          <w:rFonts w:ascii="Times New Roman" w:hAnsi="Times New Roman" w:cs="Times New Roman"/>
        </w:rPr>
        <w:t xml:space="preserve"> pada </w:t>
      </w:r>
      <w:r w:rsidRPr="002253F7">
        <w:rPr>
          <w:rFonts w:ascii="Times New Roman" w:hAnsi="Times New Roman" w:cs="Times New Roman"/>
          <w:i/>
        </w:rPr>
        <w:t xml:space="preserve">output t-values </w:t>
      </w:r>
      <w:r w:rsidRPr="002253F7">
        <w:rPr>
          <w:rFonts w:ascii="Times New Roman" w:hAnsi="Times New Roman" w:cs="Times New Roman"/>
        </w:rPr>
        <w:t>Gambar 4.6, dapat diketahui bahwa variabel Y</w:t>
      </w:r>
      <w:r w:rsidRPr="002253F7">
        <w:rPr>
          <w:rFonts w:ascii="Times New Roman" w:hAnsi="Times New Roman" w:cs="Times New Roman"/>
          <w:vertAlign w:val="subscript"/>
        </w:rPr>
        <w:t xml:space="preserve">1 </w:t>
      </w:r>
      <w:r w:rsidRPr="002253F7">
        <w:rPr>
          <w:rFonts w:ascii="Times New Roman" w:hAnsi="Times New Roman" w:cs="Times New Roman"/>
        </w:rPr>
        <w:t>berpengaruh secara signifikan terhadap variabel Y</w:t>
      </w:r>
      <w:r w:rsidRPr="002253F7">
        <w:rPr>
          <w:rFonts w:ascii="Times New Roman" w:hAnsi="Times New Roman" w:cs="Times New Roman"/>
          <w:vertAlign w:val="subscript"/>
        </w:rPr>
        <w:t xml:space="preserve">2 </w:t>
      </w:r>
      <w:r w:rsidRPr="002253F7">
        <w:rPr>
          <w:rFonts w:ascii="Times New Roman" w:hAnsi="Times New Roman" w:cs="Times New Roman"/>
        </w:rPr>
        <w:t>karena nilai t</w:t>
      </w:r>
      <w:r w:rsidRPr="002253F7">
        <w:rPr>
          <w:rFonts w:ascii="Times New Roman" w:hAnsi="Times New Roman" w:cs="Times New Roman"/>
          <w:vertAlign w:val="subscript"/>
        </w:rPr>
        <w:t xml:space="preserve">hitung </w:t>
      </w:r>
      <w:r w:rsidRPr="002253F7">
        <w:rPr>
          <w:rFonts w:ascii="Times New Roman" w:hAnsi="Times New Roman" w:cs="Times New Roman"/>
        </w:rPr>
        <w:t>(2,82)</w:t>
      </w:r>
      <w:r w:rsidRPr="002253F7">
        <w:rPr>
          <w:rFonts w:ascii="Times New Roman" w:hAnsi="Times New Roman" w:cs="Times New Roman"/>
          <w:vertAlign w:val="subscript"/>
        </w:rPr>
        <w:t xml:space="preserve"> </w:t>
      </w:r>
      <w:r w:rsidRPr="002253F7">
        <w:rPr>
          <w:rFonts w:ascii="Times New Roman" w:hAnsi="Times New Roman" w:cs="Times New Roman"/>
        </w:rPr>
        <w:t>&gt; t</w:t>
      </w:r>
      <w:r w:rsidRPr="002253F7">
        <w:rPr>
          <w:rFonts w:ascii="Times New Roman" w:hAnsi="Times New Roman" w:cs="Times New Roman"/>
          <w:vertAlign w:val="subscript"/>
        </w:rPr>
        <w:t xml:space="preserve">tabel </w:t>
      </w:r>
      <w:r w:rsidRPr="002253F7">
        <w:rPr>
          <w:rFonts w:ascii="Times New Roman" w:hAnsi="Times New Roman" w:cs="Times New Roman"/>
        </w:rPr>
        <w:t xml:space="preserve">(1,98). Selanjutnya pada </w:t>
      </w:r>
      <w:r w:rsidRPr="002253F7">
        <w:rPr>
          <w:rFonts w:ascii="Times New Roman" w:hAnsi="Times New Roman" w:cs="Times New Roman"/>
          <w:i/>
          <w:color w:val="000000"/>
        </w:rPr>
        <w:t xml:space="preserve">output standardized solution </w:t>
      </w:r>
      <w:r w:rsidRPr="002253F7">
        <w:rPr>
          <w:rFonts w:ascii="Times New Roman" w:hAnsi="Times New Roman" w:cs="Times New Roman"/>
          <w:color w:val="000000"/>
        </w:rPr>
        <w:t>Gambar 4.5</w:t>
      </w:r>
      <w:r w:rsidRPr="002253F7">
        <w:rPr>
          <w:rFonts w:ascii="Times New Roman" w:hAnsi="Times New Roman" w:cs="Times New Roman"/>
          <w:i/>
        </w:rPr>
        <w:t xml:space="preserve">, </w:t>
      </w:r>
      <w:r w:rsidRPr="002253F7">
        <w:rPr>
          <w:rFonts w:ascii="Times New Roman" w:hAnsi="Times New Roman" w:cs="Times New Roman"/>
        </w:rPr>
        <w:t>dapat dilihat bahwa besarnya koefisien jalur antara variabel Y</w:t>
      </w:r>
      <w:r w:rsidRPr="002253F7">
        <w:rPr>
          <w:rFonts w:ascii="Times New Roman" w:hAnsi="Times New Roman" w:cs="Times New Roman"/>
          <w:vertAlign w:val="subscript"/>
        </w:rPr>
        <w:t xml:space="preserve">1 </w:t>
      </w:r>
      <w:r w:rsidRPr="002253F7">
        <w:rPr>
          <w:rFonts w:ascii="Times New Roman" w:hAnsi="Times New Roman" w:cs="Times New Roman"/>
        </w:rPr>
        <w:t>dan variabel Y</w:t>
      </w:r>
      <w:r w:rsidRPr="002253F7">
        <w:rPr>
          <w:rFonts w:ascii="Times New Roman" w:hAnsi="Times New Roman" w:cs="Times New Roman"/>
          <w:vertAlign w:val="subscript"/>
        </w:rPr>
        <w:t xml:space="preserve">2 </w:t>
      </w:r>
      <w:r w:rsidRPr="002253F7">
        <w:rPr>
          <w:rFonts w:ascii="Times New Roman" w:hAnsi="Times New Roman" w:cs="Times New Roman"/>
        </w:rPr>
        <w:t>adalah sebesar 0</w:t>
      </w:r>
      <w:proofErr w:type="gramStart"/>
      <w:r w:rsidRPr="002253F7">
        <w:rPr>
          <w:rFonts w:ascii="Times New Roman" w:hAnsi="Times New Roman" w:cs="Times New Roman"/>
        </w:rPr>
        <w:t>,28</w:t>
      </w:r>
      <w:proofErr w:type="gramEnd"/>
      <w:r w:rsidRPr="002253F7">
        <w:rPr>
          <w:rFonts w:ascii="Times New Roman" w:hAnsi="Times New Roman" w:cs="Times New Roman"/>
        </w:rPr>
        <w:t xml:space="preserve">. </w:t>
      </w:r>
      <w:proofErr w:type="gramStart"/>
      <w:r w:rsidRPr="002253F7">
        <w:rPr>
          <w:rFonts w:ascii="Times New Roman" w:hAnsi="Times New Roman" w:cs="Times New Roman"/>
        </w:rPr>
        <w:t xml:space="preserve">Hal ini berarti bahwa sikap profesional guru memberikan pengaruh sebesar 28% terhadap kemampuan guru </w:t>
      </w:r>
      <w:r w:rsidRPr="002253F7">
        <w:rPr>
          <w:rFonts w:ascii="Times New Roman" w:hAnsi="Times New Roman" w:cs="Times New Roman"/>
        </w:rPr>
        <w:lastRenderedPageBreak/>
        <w:t>merencanakan pembelajaran yang memperlihatkan bahwa meningkatnya sikap profesional guru dapat meningkatkan kemampuan guru merencanakan pembelajaran pada SMA Negeri di Kabupaten Bantaeng.</w:t>
      </w:r>
      <w:proofErr w:type="gramEnd"/>
      <w:r w:rsidR="002253F7" w:rsidRPr="002253F7">
        <w:rPr>
          <w:rFonts w:ascii="Times New Roman" w:hAnsi="Times New Roman" w:cs="Times New Roman"/>
        </w:rPr>
        <w:t xml:space="preserve"> </w:t>
      </w:r>
      <w:proofErr w:type="gramStart"/>
      <w:r w:rsidR="002253F7" w:rsidRPr="002253F7">
        <w:rPr>
          <w:rFonts w:ascii="Times New Roman" w:hAnsi="Times New Roman" w:cs="Times New Roman"/>
        </w:rPr>
        <w:t>Hasil penelitian ini didukung oleh penelitian terdahulu yang dilakukan oleh Librawati (2013) dalam penelitiannya pada guru SMP Negeri di Kecamatan Sukawati, menyatakan bahwa sikap profesional guru berpengaruh secara signifikan terhadap kinerja guru.</w:t>
      </w:r>
      <w:proofErr w:type="gramEnd"/>
    </w:p>
    <w:p w:rsidR="00592012" w:rsidRDefault="00592012" w:rsidP="002253F7">
      <w:pPr>
        <w:spacing w:after="0" w:line="240" w:lineRule="auto"/>
        <w:jc w:val="both"/>
        <w:rPr>
          <w:rFonts w:ascii="Times New Roman" w:hAnsi="Times New Roman" w:cs="Times New Roman"/>
          <w:sz w:val="24"/>
          <w:szCs w:val="24"/>
        </w:rPr>
      </w:pPr>
    </w:p>
    <w:p w:rsidR="002253F7" w:rsidRPr="002253F7" w:rsidRDefault="002253F7" w:rsidP="002253F7">
      <w:pPr>
        <w:spacing w:after="0" w:line="240" w:lineRule="auto"/>
        <w:jc w:val="both"/>
        <w:rPr>
          <w:rFonts w:ascii="Times New Roman" w:hAnsi="Times New Roman" w:cs="Times New Roman"/>
          <w:b/>
          <w:sz w:val="24"/>
          <w:szCs w:val="24"/>
        </w:rPr>
      </w:pPr>
      <w:r w:rsidRPr="002253F7">
        <w:rPr>
          <w:rFonts w:ascii="Times New Roman" w:hAnsi="Times New Roman" w:cs="Times New Roman"/>
          <w:b/>
          <w:sz w:val="24"/>
          <w:szCs w:val="24"/>
        </w:rPr>
        <w:t>SIMPULAN DAN SARAN</w:t>
      </w:r>
    </w:p>
    <w:p w:rsidR="002253F7" w:rsidRDefault="002253F7" w:rsidP="002253F7">
      <w:pPr>
        <w:spacing w:after="0" w:line="240" w:lineRule="auto"/>
        <w:jc w:val="both"/>
        <w:rPr>
          <w:rFonts w:ascii="Times New Roman" w:hAnsi="Times New Roman" w:cs="Times New Roman"/>
          <w:sz w:val="24"/>
          <w:szCs w:val="24"/>
        </w:rPr>
      </w:pPr>
    </w:p>
    <w:p w:rsidR="002253F7" w:rsidRPr="002253F7" w:rsidRDefault="002253F7" w:rsidP="002253F7">
      <w:pPr>
        <w:spacing w:after="0" w:line="240" w:lineRule="auto"/>
        <w:jc w:val="both"/>
        <w:rPr>
          <w:rFonts w:ascii="Times New Roman" w:hAnsi="Times New Roman" w:cs="Times New Roman"/>
        </w:rPr>
      </w:pPr>
      <w:r w:rsidRPr="002253F7">
        <w:rPr>
          <w:rFonts w:ascii="Times New Roman" w:hAnsi="Times New Roman" w:cs="Times New Roman"/>
        </w:rPr>
        <w:t xml:space="preserve">Simpulan </w:t>
      </w:r>
    </w:p>
    <w:p w:rsidR="002253F7" w:rsidRPr="002253F7" w:rsidRDefault="002253F7" w:rsidP="002253F7">
      <w:pPr>
        <w:pStyle w:val="ListParagraph"/>
        <w:numPr>
          <w:ilvl w:val="0"/>
          <w:numId w:val="3"/>
        </w:numPr>
        <w:spacing w:after="0" w:line="240" w:lineRule="auto"/>
        <w:ind w:left="360"/>
        <w:jc w:val="both"/>
        <w:rPr>
          <w:rFonts w:ascii="Times New Roman" w:hAnsi="Times New Roman" w:cs="Times New Roman"/>
          <w:lang w:val="en-US"/>
        </w:rPr>
      </w:pPr>
      <w:r w:rsidRPr="002253F7">
        <w:rPr>
          <w:rFonts w:ascii="Times New Roman" w:hAnsi="Times New Roman" w:cs="Times New Roman"/>
          <w:lang w:val="en-US"/>
        </w:rPr>
        <w:t xml:space="preserve">Pelaksanaan supervisi akademik pengawas sekolah berpengaruh signifikan terhadap kemampuan guru merencanakan pembelajaran. </w:t>
      </w:r>
    </w:p>
    <w:p w:rsidR="002253F7" w:rsidRPr="002253F7" w:rsidRDefault="002253F7" w:rsidP="002253F7">
      <w:pPr>
        <w:pStyle w:val="ListParagraph"/>
        <w:numPr>
          <w:ilvl w:val="0"/>
          <w:numId w:val="3"/>
        </w:numPr>
        <w:spacing w:after="0" w:line="240" w:lineRule="auto"/>
        <w:ind w:left="360"/>
        <w:jc w:val="both"/>
        <w:rPr>
          <w:rFonts w:ascii="Times New Roman" w:hAnsi="Times New Roman" w:cs="Times New Roman"/>
          <w:lang w:val="en-US"/>
        </w:rPr>
      </w:pPr>
      <w:r w:rsidRPr="002253F7">
        <w:rPr>
          <w:rFonts w:ascii="Times New Roman" w:hAnsi="Times New Roman" w:cs="Times New Roman"/>
          <w:lang w:val="en-US"/>
        </w:rPr>
        <w:t>Motivasi kerja guru berpengaruh signifikan terhadap kemampuan guru merencanakan pembelajaran.</w:t>
      </w:r>
    </w:p>
    <w:p w:rsidR="002253F7" w:rsidRPr="002253F7" w:rsidRDefault="002253F7" w:rsidP="002253F7">
      <w:pPr>
        <w:pStyle w:val="ListParagraph"/>
        <w:numPr>
          <w:ilvl w:val="0"/>
          <w:numId w:val="3"/>
        </w:numPr>
        <w:spacing w:after="0" w:line="240" w:lineRule="auto"/>
        <w:ind w:left="360"/>
        <w:jc w:val="both"/>
        <w:rPr>
          <w:rFonts w:ascii="Times New Roman" w:hAnsi="Times New Roman" w:cs="Times New Roman"/>
          <w:lang w:val="en-US"/>
        </w:rPr>
      </w:pPr>
      <w:r w:rsidRPr="002253F7">
        <w:rPr>
          <w:rFonts w:ascii="Times New Roman" w:hAnsi="Times New Roman" w:cs="Times New Roman"/>
          <w:lang w:val="en-US"/>
        </w:rPr>
        <w:t>Pelaksanaan supervisi akademik pengawas sekolah berpengaruh signifikan terhadap sikap profesional guru.</w:t>
      </w:r>
    </w:p>
    <w:p w:rsidR="002253F7" w:rsidRPr="002253F7" w:rsidRDefault="002253F7" w:rsidP="002253F7">
      <w:pPr>
        <w:pStyle w:val="ListParagraph"/>
        <w:numPr>
          <w:ilvl w:val="0"/>
          <w:numId w:val="3"/>
        </w:numPr>
        <w:spacing w:after="0" w:line="240" w:lineRule="auto"/>
        <w:ind w:left="360"/>
        <w:jc w:val="both"/>
        <w:rPr>
          <w:rFonts w:ascii="Times New Roman" w:hAnsi="Times New Roman" w:cs="Times New Roman"/>
          <w:lang w:val="en-US"/>
        </w:rPr>
      </w:pPr>
      <w:r w:rsidRPr="002253F7">
        <w:rPr>
          <w:rFonts w:ascii="Times New Roman" w:hAnsi="Times New Roman" w:cs="Times New Roman"/>
          <w:lang w:val="en-US"/>
        </w:rPr>
        <w:t>Motivasi kerja guru berpengaruh signifikan terhadap sikap profesional guru.</w:t>
      </w:r>
    </w:p>
    <w:p w:rsidR="002253F7" w:rsidRPr="002253F7" w:rsidRDefault="002253F7" w:rsidP="002253F7">
      <w:pPr>
        <w:pStyle w:val="ListParagraph"/>
        <w:numPr>
          <w:ilvl w:val="0"/>
          <w:numId w:val="3"/>
        </w:numPr>
        <w:spacing w:after="0" w:line="240" w:lineRule="auto"/>
        <w:ind w:left="360"/>
        <w:jc w:val="both"/>
        <w:rPr>
          <w:rFonts w:ascii="Times New Roman" w:hAnsi="Times New Roman" w:cs="Times New Roman"/>
          <w:lang w:val="en-US"/>
        </w:rPr>
      </w:pPr>
      <w:r w:rsidRPr="002253F7">
        <w:rPr>
          <w:rFonts w:ascii="Times New Roman" w:hAnsi="Times New Roman" w:cs="Times New Roman"/>
          <w:lang w:val="en-US"/>
        </w:rPr>
        <w:t xml:space="preserve">Pelaksanaan supervisi akademik pengawas sekolah </w:t>
      </w:r>
      <w:proofErr w:type="gramStart"/>
      <w:r w:rsidRPr="002253F7">
        <w:rPr>
          <w:rFonts w:ascii="Times New Roman" w:hAnsi="Times New Roman" w:cs="Times New Roman"/>
          <w:lang w:val="en-US"/>
        </w:rPr>
        <w:t>akan</w:t>
      </w:r>
      <w:proofErr w:type="gramEnd"/>
      <w:r w:rsidRPr="002253F7">
        <w:rPr>
          <w:rFonts w:ascii="Times New Roman" w:hAnsi="Times New Roman" w:cs="Times New Roman"/>
          <w:lang w:val="en-US"/>
        </w:rPr>
        <w:t xml:space="preserve"> menjadi bertambah pengaruhnya terhadap kemampuan guru merencanakan pembelajaran melalui sikap profesional guru.</w:t>
      </w:r>
    </w:p>
    <w:p w:rsidR="002253F7" w:rsidRPr="002253F7" w:rsidRDefault="002253F7" w:rsidP="002253F7">
      <w:pPr>
        <w:pStyle w:val="ListParagraph"/>
        <w:numPr>
          <w:ilvl w:val="0"/>
          <w:numId w:val="3"/>
        </w:numPr>
        <w:spacing w:after="0" w:line="240" w:lineRule="auto"/>
        <w:ind w:left="360"/>
        <w:jc w:val="both"/>
        <w:rPr>
          <w:rFonts w:ascii="Times New Roman" w:hAnsi="Times New Roman" w:cs="Times New Roman"/>
          <w:lang w:val="en-US"/>
        </w:rPr>
      </w:pPr>
      <w:r w:rsidRPr="002253F7">
        <w:rPr>
          <w:rFonts w:ascii="Times New Roman" w:hAnsi="Times New Roman" w:cs="Times New Roman"/>
          <w:lang w:val="en-US"/>
        </w:rPr>
        <w:t xml:space="preserve">Motivasi kerja guru </w:t>
      </w:r>
      <w:proofErr w:type="gramStart"/>
      <w:r w:rsidRPr="002253F7">
        <w:rPr>
          <w:rFonts w:ascii="Times New Roman" w:hAnsi="Times New Roman" w:cs="Times New Roman"/>
          <w:lang w:val="en-US"/>
        </w:rPr>
        <w:t>akan</w:t>
      </w:r>
      <w:proofErr w:type="gramEnd"/>
      <w:r w:rsidRPr="002253F7">
        <w:rPr>
          <w:rFonts w:ascii="Times New Roman" w:hAnsi="Times New Roman" w:cs="Times New Roman"/>
          <w:lang w:val="en-US"/>
        </w:rPr>
        <w:t xml:space="preserve"> menjadi bertambah pengaruhnya terhadap kemampuan guru merencanakan pembelajaran melalui sikap profesional guru.</w:t>
      </w:r>
    </w:p>
    <w:p w:rsidR="002253F7" w:rsidRPr="002253F7" w:rsidRDefault="002253F7" w:rsidP="002253F7">
      <w:pPr>
        <w:pStyle w:val="ListParagraph"/>
        <w:numPr>
          <w:ilvl w:val="0"/>
          <w:numId w:val="3"/>
        </w:numPr>
        <w:spacing w:after="0" w:line="240" w:lineRule="auto"/>
        <w:ind w:left="360"/>
        <w:jc w:val="both"/>
        <w:rPr>
          <w:rFonts w:ascii="Times New Roman" w:hAnsi="Times New Roman" w:cs="Times New Roman"/>
          <w:lang w:val="en-US"/>
        </w:rPr>
      </w:pPr>
      <w:r w:rsidRPr="002253F7">
        <w:rPr>
          <w:rFonts w:ascii="Times New Roman" w:hAnsi="Times New Roman" w:cs="Times New Roman"/>
          <w:lang w:val="en-US"/>
        </w:rPr>
        <w:t>Sikap profesional guru berpengaruh signifikan terhadap kemampuan guru merencanakan pembelajaran.</w:t>
      </w:r>
    </w:p>
    <w:p w:rsidR="002253F7" w:rsidRDefault="002253F7" w:rsidP="002253F7">
      <w:pPr>
        <w:spacing w:after="0" w:line="240" w:lineRule="auto"/>
        <w:jc w:val="both"/>
        <w:rPr>
          <w:rFonts w:ascii="Times New Roman" w:hAnsi="Times New Roman" w:cs="Times New Roman"/>
        </w:rPr>
      </w:pPr>
    </w:p>
    <w:p w:rsidR="002253F7" w:rsidRPr="002253F7" w:rsidRDefault="002253F7" w:rsidP="002253F7">
      <w:pPr>
        <w:spacing w:after="0" w:line="240" w:lineRule="auto"/>
        <w:jc w:val="both"/>
        <w:rPr>
          <w:rFonts w:ascii="Times New Roman" w:hAnsi="Times New Roman" w:cs="Times New Roman"/>
        </w:rPr>
      </w:pPr>
      <w:r w:rsidRPr="002253F7">
        <w:rPr>
          <w:rFonts w:ascii="Times New Roman" w:hAnsi="Times New Roman" w:cs="Times New Roman"/>
        </w:rPr>
        <w:t>Saran</w:t>
      </w:r>
    </w:p>
    <w:p w:rsidR="002253F7" w:rsidRPr="002253F7" w:rsidRDefault="002253F7" w:rsidP="002253F7">
      <w:pPr>
        <w:pStyle w:val="ListParagraph"/>
        <w:numPr>
          <w:ilvl w:val="0"/>
          <w:numId w:val="4"/>
        </w:numPr>
        <w:spacing w:after="0" w:line="240" w:lineRule="auto"/>
        <w:ind w:left="360"/>
        <w:jc w:val="both"/>
        <w:rPr>
          <w:rFonts w:ascii="Times New Roman" w:hAnsi="Times New Roman" w:cs="Times New Roman"/>
          <w:lang w:val="en-US"/>
        </w:rPr>
      </w:pPr>
      <w:r w:rsidRPr="002253F7">
        <w:rPr>
          <w:rFonts w:ascii="Times New Roman" w:hAnsi="Times New Roman" w:cs="Times New Roman"/>
        </w:rPr>
        <w:t xml:space="preserve">Pemerintah dalam hal ini Dinas Pendidikan </w:t>
      </w:r>
      <w:r w:rsidRPr="002253F7">
        <w:rPr>
          <w:rFonts w:ascii="Times New Roman" w:hAnsi="Times New Roman" w:cs="Times New Roman"/>
          <w:lang w:val="en-US"/>
        </w:rPr>
        <w:t>Pemuda dan Olahraga</w:t>
      </w:r>
      <w:r w:rsidRPr="002253F7">
        <w:rPr>
          <w:rFonts w:ascii="Times New Roman" w:hAnsi="Times New Roman" w:cs="Times New Roman"/>
        </w:rPr>
        <w:t xml:space="preserve"> K</w:t>
      </w:r>
      <w:r w:rsidRPr="002253F7">
        <w:rPr>
          <w:rFonts w:ascii="Times New Roman" w:hAnsi="Times New Roman" w:cs="Times New Roman"/>
          <w:lang w:val="en-US"/>
        </w:rPr>
        <w:t>abupaten Bantaeng</w:t>
      </w:r>
      <w:r w:rsidRPr="002253F7">
        <w:rPr>
          <w:rFonts w:ascii="Times New Roman" w:hAnsi="Times New Roman" w:cs="Times New Roman"/>
        </w:rPr>
        <w:t xml:space="preserve"> perlu </w:t>
      </w:r>
      <w:r w:rsidRPr="002253F7">
        <w:rPr>
          <w:rFonts w:ascii="Times New Roman" w:hAnsi="Times New Roman" w:cs="Times New Roman"/>
          <w:lang w:val="en-US"/>
        </w:rPr>
        <w:t>mengarahkan pengawas sekolah untuk mempertahankan dan lebih meningkatkan lagi pelaksanaan supervisi akademik pengawas sekolah dan mengarahkan guru untuk meningkatkan motivasi kerjanya agar sikap profesional guru sangat positif yang menjadikan kualitas pembelajaran menjadi sangat baik.</w:t>
      </w:r>
    </w:p>
    <w:p w:rsidR="002253F7" w:rsidRPr="002253F7" w:rsidRDefault="002253F7" w:rsidP="002253F7">
      <w:pPr>
        <w:pStyle w:val="ListParagraph"/>
        <w:numPr>
          <w:ilvl w:val="0"/>
          <w:numId w:val="4"/>
        </w:numPr>
        <w:spacing w:after="0" w:line="240" w:lineRule="auto"/>
        <w:ind w:left="360"/>
        <w:jc w:val="both"/>
        <w:rPr>
          <w:rFonts w:ascii="Times New Roman" w:hAnsi="Times New Roman" w:cs="Times New Roman"/>
          <w:lang w:val="en-US"/>
        </w:rPr>
      </w:pPr>
      <w:r w:rsidRPr="002253F7">
        <w:rPr>
          <w:rFonts w:ascii="Times New Roman" w:hAnsi="Times New Roman" w:cs="Times New Roman"/>
          <w:lang w:val="en-US"/>
        </w:rPr>
        <w:t xml:space="preserve">Diharapkan hasil penelitian ini menjadi salah satu dasar pertimbangan bagi pengawas sekolah dalam meningkatkan pembinaan guru merencanakan, melaksanakan, dan menilai pembelajaran serta membina guru dalam menganalisis butir soal dan penelitian tindakan kelas. </w:t>
      </w:r>
    </w:p>
    <w:p w:rsidR="002253F7" w:rsidRPr="002253F7" w:rsidRDefault="002253F7" w:rsidP="002253F7">
      <w:pPr>
        <w:pStyle w:val="ListParagraph"/>
        <w:numPr>
          <w:ilvl w:val="0"/>
          <w:numId w:val="4"/>
        </w:numPr>
        <w:spacing w:after="0" w:line="240" w:lineRule="auto"/>
        <w:ind w:left="360"/>
        <w:jc w:val="both"/>
        <w:rPr>
          <w:rFonts w:ascii="Times New Roman" w:hAnsi="Times New Roman" w:cs="Times New Roman"/>
          <w:lang w:val="en-US"/>
        </w:rPr>
      </w:pPr>
      <w:r w:rsidRPr="002253F7">
        <w:rPr>
          <w:rFonts w:ascii="Times New Roman" w:hAnsi="Times New Roman" w:cs="Times New Roman"/>
          <w:lang w:val="en-US"/>
        </w:rPr>
        <w:t xml:space="preserve">Diharapkan hasil penelitian ini menjadi salah satu dasar pertimbangan bagi guru SMA Negeri di Kabupaten Bantaeng agar kiranya lebih meningkatkan motivasi kerja guru dalam hal bekerja karena ingin memperoleh insentif, sikap profesional guru dalam hal menciptakan suasana pekerjaan dengan sebaik-baiknya, dan kemampuan guru merencanakan pembelajaran dalam hal memilih metode pembelajaran, menentukan penilaian, dan pemilihan sumber belajar. </w:t>
      </w:r>
    </w:p>
    <w:p w:rsidR="002253F7" w:rsidRPr="002253F7" w:rsidRDefault="002253F7" w:rsidP="002253F7">
      <w:pPr>
        <w:pStyle w:val="ListParagraph"/>
        <w:numPr>
          <w:ilvl w:val="0"/>
          <w:numId w:val="4"/>
        </w:numPr>
        <w:spacing w:after="0" w:line="240" w:lineRule="auto"/>
        <w:ind w:left="360"/>
        <w:jc w:val="both"/>
        <w:rPr>
          <w:rFonts w:ascii="Times New Roman" w:hAnsi="Times New Roman" w:cs="Times New Roman"/>
          <w:sz w:val="24"/>
          <w:szCs w:val="24"/>
          <w:lang w:val="en-US"/>
        </w:rPr>
      </w:pPr>
      <w:r w:rsidRPr="002253F7">
        <w:rPr>
          <w:rFonts w:ascii="Times New Roman" w:hAnsi="Times New Roman" w:cs="Times New Roman"/>
          <w:lang w:val="en-US"/>
        </w:rPr>
        <w:t>Diharapkan hasil penelitian ini menjadi bahan kajian lebih lanjut untuk penelitian yang sejenis, baik di dalam maupun di luar Kabupaten Bantaeng.</w:t>
      </w:r>
    </w:p>
    <w:p w:rsidR="002253F7" w:rsidRDefault="002253F7" w:rsidP="002253F7">
      <w:pPr>
        <w:spacing w:after="0" w:line="240" w:lineRule="auto"/>
        <w:jc w:val="both"/>
        <w:rPr>
          <w:rFonts w:ascii="Times New Roman" w:hAnsi="Times New Roman" w:cs="Times New Roman"/>
          <w:sz w:val="24"/>
          <w:szCs w:val="24"/>
        </w:rPr>
      </w:pPr>
    </w:p>
    <w:p w:rsidR="002253F7" w:rsidRDefault="002253F7" w:rsidP="002253F7">
      <w:pPr>
        <w:spacing w:after="0" w:line="240" w:lineRule="auto"/>
        <w:jc w:val="both"/>
        <w:rPr>
          <w:rFonts w:ascii="Times New Roman" w:hAnsi="Times New Roman" w:cs="Times New Roman"/>
          <w:b/>
          <w:sz w:val="24"/>
          <w:szCs w:val="24"/>
        </w:rPr>
      </w:pPr>
      <w:r w:rsidRPr="002253F7">
        <w:rPr>
          <w:rFonts w:ascii="Times New Roman" w:hAnsi="Times New Roman" w:cs="Times New Roman"/>
          <w:b/>
          <w:sz w:val="24"/>
          <w:szCs w:val="24"/>
        </w:rPr>
        <w:t>DAFTAR RUJUKAN</w:t>
      </w:r>
    </w:p>
    <w:p w:rsidR="002253F7" w:rsidRDefault="002253F7" w:rsidP="002253F7">
      <w:pPr>
        <w:spacing w:after="0" w:line="240" w:lineRule="auto"/>
        <w:jc w:val="both"/>
        <w:rPr>
          <w:rFonts w:ascii="Times New Roman" w:hAnsi="Times New Roman" w:cs="Times New Roman"/>
          <w:b/>
          <w:sz w:val="24"/>
          <w:szCs w:val="24"/>
        </w:rPr>
      </w:pP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i/>
          <w:iCs/>
        </w:rPr>
      </w:pPr>
      <w:r w:rsidRPr="003D3437">
        <w:rPr>
          <w:rFonts w:ascii="Times New Roman" w:hAnsi="Times New Roman" w:cs="Times New Roman"/>
          <w:iCs/>
        </w:rPr>
        <w:t xml:space="preserve">Ali, A., Maira, A., &amp; Jahanzaib, H. 2012. </w:t>
      </w:r>
      <w:proofErr w:type="gramStart"/>
      <w:r w:rsidRPr="003D3437">
        <w:rPr>
          <w:rFonts w:ascii="Times New Roman" w:hAnsi="Times New Roman" w:cs="Times New Roman"/>
          <w:iCs/>
        </w:rPr>
        <w:t>Impact of Motivation on the Working Performance of Employees – A Case Study of Pakistan.</w:t>
      </w:r>
      <w:proofErr w:type="gramEnd"/>
      <w:r w:rsidRPr="003D3437">
        <w:rPr>
          <w:rFonts w:ascii="Times New Roman" w:hAnsi="Times New Roman" w:cs="Times New Roman"/>
          <w:iCs/>
        </w:rPr>
        <w:t xml:space="preserve"> </w:t>
      </w:r>
      <w:r w:rsidRPr="003D3437">
        <w:rPr>
          <w:rFonts w:ascii="Times New Roman" w:hAnsi="Times New Roman" w:cs="Times New Roman"/>
          <w:i/>
          <w:iCs/>
        </w:rPr>
        <w:t xml:space="preserve">Jurnal Internasional: Global Advanced Research Journal of Management and Business Studies, (Online), </w:t>
      </w:r>
      <w:r w:rsidRPr="003D3437">
        <w:rPr>
          <w:rFonts w:ascii="Times New Roman" w:hAnsi="Times New Roman" w:cs="Times New Roman"/>
          <w:iCs/>
        </w:rPr>
        <w:t>Vol.1, No.4.</w:t>
      </w:r>
      <w:r w:rsidRPr="003D3437">
        <w:rPr>
          <w:rFonts w:ascii="Times New Roman" w:hAnsi="Times New Roman" w:cs="Times New Roman"/>
          <w:i/>
          <w:iCs/>
        </w:rPr>
        <w:t xml:space="preserve"> </w:t>
      </w:r>
      <w:r w:rsidRPr="003D3437">
        <w:rPr>
          <w:rFonts w:ascii="Times New Roman" w:hAnsi="Times New Roman" w:cs="Times New Roman"/>
        </w:rPr>
        <w:t>(</w:t>
      </w:r>
      <w:hyperlink r:id="rId9" w:history="1">
        <w:r w:rsidRPr="003D3437">
          <w:rPr>
            <w:rStyle w:val="Hyperlink"/>
            <w:rFonts w:ascii="Times New Roman" w:hAnsi="Times New Roman" w:cs="Times New Roman"/>
            <w:color w:val="auto"/>
            <w:u w:val="none"/>
          </w:rPr>
          <w:t>http://www.garj.org</w:t>
        </w:r>
      </w:hyperlink>
      <w:r w:rsidRPr="003D3437">
        <w:rPr>
          <w:rFonts w:ascii="Times New Roman" w:hAnsi="Times New Roman" w:cs="Times New Roman"/>
        </w:rPr>
        <w:t>, Diakses, 10 Oktober 2015).</w:t>
      </w:r>
    </w:p>
    <w:p w:rsidR="002253F7" w:rsidRPr="003D3437" w:rsidRDefault="002253F7" w:rsidP="002253F7">
      <w:pPr>
        <w:widowControl w:val="0"/>
        <w:tabs>
          <w:tab w:val="left" w:pos="7305"/>
        </w:tabs>
        <w:autoSpaceDE w:val="0"/>
        <w:autoSpaceDN w:val="0"/>
        <w:adjustRightInd w:val="0"/>
        <w:spacing w:after="0" w:line="240" w:lineRule="auto"/>
        <w:jc w:val="both"/>
        <w:rPr>
          <w:rFonts w:ascii="Times New Roman" w:hAnsi="Times New Roman" w:cs="Times New Roman"/>
        </w:rPr>
      </w:pPr>
      <w:proofErr w:type="gramStart"/>
      <w:r w:rsidRPr="003D3437">
        <w:rPr>
          <w:rFonts w:ascii="Times New Roman" w:hAnsi="Times New Roman" w:cs="Times New Roman"/>
        </w:rPr>
        <w:lastRenderedPageBreak/>
        <w:t>Gerungan, W.A. 2010.</w:t>
      </w:r>
      <w:proofErr w:type="gramEnd"/>
      <w:r w:rsidRPr="003D3437">
        <w:rPr>
          <w:rFonts w:ascii="Times New Roman" w:hAnsi="Times New Roman" w:cs="Times New Roman"/>
        </w:rPr>
        <w:t xml:space="preserve"> </w:t>
      </w:r>
      <w:proofErr w:type="gramStart"/>
      <w:r w:rsidRPr="003D3437">
        <w:rPr>
          <w:rFonts w:ascii="Times New Roman" w:hAnsi="Times New Roman" w:cs="Times New Roman"/>
          <w:i/>
        </w:rPr>
        <w:t>Psikologi Sosial</w:t>
      </w:r>
      <w:r w:rsidRPr="003D3437">
        <w:rPr>
          <w:rFonts w:ascii="Times New Roman" w:hAnsi="Times New Roman" w:cs="Times New Roman"/>
        </w:rPr>
        <w:t>.</w:t>
      </w:r>
      <w:proofErr w:type="gramEnd"/>
      <w:r w:rsidRPr="003D3437">
        <w:rPr>
          <w:rFonts w:ascii="Times New Roman" w:hAnsi="Times New Roman" w:cs="Times New Roman"/>
        </w:rPr>
        <w:t xml:space="preserve"> Bandung: Refika Aditama.</w:t>
      </w:r>
    </w:p>
    <w:p w:rsidR="002253F7" w:rsidRPr="003D3437" w:rsidRDefault="002253F7" w:rsidP="002253F7">
      <w:pPr>
        <w:widowControl w:val="0"/>
        <w:tabs>
          <w:tab w:val="left" w:pos="7305"/>
        </w:tabs>
        <w:autoSpaceDE w:val="0"/>
        <w:autoSpaceDN w:val="0"/>
        <w:adjustRightInd w:val="0"/>
        <w:spacing w:after="0" w:line="240" w:lineRule="auto"/>
        <w:jc w:val="both"/>
        <w:rPr>
          <w:rFonts w:ascii="Times New Roman" w:hAnsi="Times New Roman" w:cs="Times New Roman"/>
        </w:rPr>
      </w:pP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r w:rsidRPr="003D3437">
        <w:rPr>
          <w:rFonts w:ascii="Times New Roman" w:hAnsi="Times New Roman" w:cs="Times New Roman"/>
        </w:rPr>
        <w:t xml:space="preserve">Hamed, S. S., Jamaluddin, S., &amp; Abedalaziz, N. A. 2013. Teacher’s Attitudes and Performance: An Analysis of Effects Due to Teaching Experience. </w:t>
      </w:r>
      <w:proofErr w:type="gramStart"/>
      <w:r w:rsidRPr="003D3437">
        <w:rPr>
          <w:rFonts w:ascii="Times New Roman" w:hAnsi="Times New Roman" w:cs="Times New Roman"/>
          <w:i/>
        </w:rPr>
        <w:t xml:space="preserve">International Interdisciplinary Journal of Education, (Online), </w:t>
      </w:r>
      <w:r w:rsidRPr="003D3437">
        <w:rPr>
          <w:rFonts w:ascii="Times New Roman" w:hAnsi="Times New Roman" w:cs="Times New Roman"/>
        </w:rPr>
        <w:t>Vol.2, No.9.</w:t>
      </w:r>
      <w:proofErr w:type="gramEnd"/>
      <w:r w:rsidRPr="003D3437">
        <w:rPr>
          <w:rFonts w:ascii="Times New Roman" w:hAnsi="Times New Roman" w:cs="Times New Roman"/>
        </w:rPr>
        <w:t xml:space="preserve"> (http://www.iiste.org, Diakses, 25 Mei 2016).</w:t>
      </w:r>
    </w:p>
    <w:p w:rsidR="002253F7" w:rsidRPr="003D3437" w:rsidRDefault="002253F7" w:rsidP="002253F7">
      <w:pPr>
        <w:widowControl w:val="0"/>
        <w:autoSpaceDE w:val="0"/>
        <w:autoSpaceDN w:val="0"/>
        <w:adjustRightInd w:val="0"/>
        <w:spacing w:after="0" w:line="240" w:lineRule="auto"/>
        <w:ind w:firstLine="709"/>
        <w:jc w:val="both"/>
        <w:rPr>
          <w:rFonts w:ascii="Times New Roman" w:hAnsi="Times New Roman" w:cs="Times New Roman"/>
          <w:iCs/>
        </w:rPr>
      </w:pP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iCs/>
        </w:rPr>
      </w:pPr>
      <w:proofErr w:type="gramStart"/>
      <w:r w:rsidRPr="003D3437">
        <w:rPr>
          <w:rFonts w:ascii="Times New Roman" w:hAnsi="Times New Roman" w:cs="Times New Roman"/>
          <w:iCs/>
        </w:rPr>
        <w:t>Hendarman.</w:t>
      </w:r>
      <w:proofErr w:type="gramEnd"/>
      <w:r w:rsidRPr="003D3437">
        <w:rPr>
          <w:rFonts w:ascii="Times New Roman" w:hAnsi="Times New Roman" w:cs="Times New Roman"/>
          <w:iCs/>
        </w:rPr>
        <w:t xml:space="preserve"> 2015. </w:t>
      </w:r>
      <w:r w:rsidRPr="003D3437">
        <w:rPr>
          <w:rFonts w:ascii="Times New Roman" w:hAnsi="Times New Roman" w:cs="Times New Roman"/>
          <w:i/>
          <w:iCs/>
        </w:rPr>
        <w:t xml:space="preserve">Revolusi Mental Pengawas Sekolah. </w:t>
      </w:r>
      <w:r w:rsidRPr="003D3437">
        <w:rPr>
          <w:rFonts w:ascii="Times New Roman" w:hAnsi="Times New Roman" w:cs="Times New Roman"/>
          <w:iCs/>
        </w:rPr>
        <w:t>Bandung: PT. Remaja Rosdakarya.</w:t>
      </w: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iCs/>
        </w:rPr>
      </w:pPr>
    </w:p>
    <w:p w:rsidR="002253F7" w:rsidRPr="003D3437" w:rsidRDefault="002253F7" w:rsidP="002253F7">
      <w:pPr>
        <w:spacing w:after="0" w:line="240" w:lineRule="auto"/>
        <w:ind w:left="709" w:hanging="709"/>
        <w:jc w:val="both"/>
        <w:rPr>
          <w:rFonts w:ascii="Times New Roman" w:hAnsi="Times New Roman" w:cs="Times New Roman"/>
        </w:rPr>
      </w:pPr>
      <w:r w:rsidRPr="003D3437">
        <w:rPr>
          <w:rFonts w:ascii="Times New Roman" w:hAnsi="Times New Roman" w:cs="Times New Roman"/>
        </w:rPr>
        <w:t xml:space="preserve">Librawati, MD., Yudana, &amp; Sunu, IGK., A. Analisis Pengaruh Sikap Profesional, Iklim Kerja Sekolah, dan Gaya Kepemimpinan Kepala Sekolah Terhadap Kinerja Guru SMP Negeri di Kecamatan Sukawati. </w:t>
      </w:r>
      <w:proofErr w:type="gramStart"/>
      <w:r w:rsidRPr="003D3437">
        <w:rPr>
          <w:rFonts w:ascii="Times New Roman" w:hAnsi="Times New Roman" w:cs="Times New Roman"/>
          <w:i/>
        </w:rPr>
        <w:t>e-Journal</w:t>
      </w:r>
      <w:proofErr w:type="gramEnd"/>
      <w:r w:rsidRPr="003D3437">
        <w:rPr>
          <w:rFonts w:ascii="Times New Roman" w:hAnsi="Times New Roman" w:cs="Times New Roman"/>
          <w:i/>
        </w:rPr>
        <w:t xml:space="preserve"> Program Sarjana Universitas Pendidikan Ganesha Program Studi Administrasi Pendidikan, (online), </w:t>
      </w:r>
      <w:r w:rsidRPr="003D3437">
        <w:rPr>
          <w:rFonts w:ascii="Times New Roman" w:hAnsi="Times New Roman" w:cs="Times New Roman"/>
        </w:rPr>
        <w:t>Vol.4 No.1. (</w:t>
      </w:r>
      <w:hyperlink r:id="rId10" w:history="1">
        <w:r w:rsidRPr="003D3437">
          <w:rPr>
            <w:rStyle w:val="Hyperlink"/>
            <w:rFonts w:ascii="Times New Roman" w:hAnsi="Times New Roman" w:cs="Times New Roman"/>
            <w:color w:val="auto"/>
            <w:u w:val="none"/>
          </w:rPr>
          <w:t>http://www.pasca.undiksha.ac.ide</w:t>
        </w:r>
      </w:hyperlink>
      <w:r w:rsidRPr="003D3437">
        <w:rPr>
          <w:rFonts w:ascii="Times New Roman" w:hAnsi="Times New Roman" w:cs="Times New Roman"/>
        </w:rPr>
        <w:t>, Diakses, 06 Januari 2016).</w:t>
      </w: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r w:rsidRPr="003D3437">
        <w:rPr>
          <w:rFonts w:ascii="Times New Roman" w:hAnsi="Times New Roman" w:cs="Times New Roman"/>
        </w:rPr>
        <w:t xml:space="preserve">Maliety, M. 2014. Pengaruh Budaya Organisasi Pengawas dan Motivasi </w:t>
      </w:r>
      <w:proofErr w:type="gramStart"/>
      <w:r w:rsidRPr="003D3437">
        <w:rPr>
          <w:rFonts w:ascii="Times New Roman" w:hAnsi="Times New Roman" w:cs="Times New Roman"/>
        </w:rPr>
        <w:t>Kerja  Terhadap</w:t>
      </w:r>
      <w:proofErr w:type="gramEnd"/>
      <w:r w:rsidRPr="003D3437">
        <w:rPr>
          <w:rFonts w:ascii="Times New Roman" w:hAnsi="Times New Roman" w:cs="Times New Roman"/>
        </w:rPr>
        <w:t xml:space="preserve"> Kinerja Pengawas Sekolah Menegah Maluku Tenggara Provinsi Maluku. </w:t>
      </w:r>
      <w:proofErr w:type="gramStart"/>
      <w:r w:rsidRPr="003D3437">
        <w:rPr>
          <w:rFonts w:ascii="Times New Roman" w:hAnsi="Times New Roman" w:cs="Times New Roman"/>
          <w:i/>
        </w:rPr>
        <w:t>Tesis.</w:t>
      </w:r>
      <w:proofErr w:type="gramEnd"/>
      <w:r w:rsidRPr="003D3437">
        <w:rPr>
          <w:rFonts w:ascii="Times New Roman" w:hAnsi="Times New Roman" w:cs="Times New Roman"/>
          <w:i/>
        </w:rPr>
        <w:t xml:space="preserve"> </w:t>
      </w:r>
      <w:proofErr w:type="gramStart"/>
      <w:r w:rsidRPr="003D3437">
        <w:rPr>
          <w:rFonts w:ascii="Times New Roman" w:hAnsi="Times New Roman" w:cs="Times New Roman"/>
        </w:rPr>
        <w:t>Tidak diterbitkan.</w:t>
      </w:r>
      <w:proofErr w:type="gramEnd"/>
      <w:r w:rsidRPr="003D3437">
        <w:rPr>
          <w:rFonts w:ascii="Times New Roman" w:hAnsi="Times New Roman" w:cs="Times New Roman"/>
        </w:rPr>
        <w:t xml:space="preserve"> </w:t>
      </w:r>
      <w:proofErr w:type="gramStart"/>
      <w:r w:rsidRPr="003D3437">
        <w:rPr>
          <w:rFonts w:ascii="Times New Roman" w:hAnsi="Times New Roman" w:cs="Times New Roman"/>
        </w:rPr>
        <w:t>Makassar.</w:t>
      </w:r>
      <w:proofErr w:type="gramEnd"/>
      <w:r w:rsidRPr="003D3437">
        <w:rPr>
          <w:rFonts w:ascii="Times New Roman" w:hAnsi="Times New Roman" w:cs="Times New Roman"/>
        </w:rPr>
        <w:t xml:space="preserve"> Program Pascasarjana UNM.</w:t>
      </w: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iCs/>
        </w:rPr>
      </w:pPr>
      <w:r w:rsidRPr="003D3437">
        <w:rPr>
          <w:rFonts w:ascii="Times New Roman" w:hAnsi="Times New Roman" w:cs="Times New Roman"/>
        </w:rPr>
        <w:t xml:space="preserve">Nzulwa, J. 2014. </w:t>
      </w:r>
      <w:r w:rsidRPr="003D3437">
        <w:rPr>
          <w:rFonts w:ascii="Times New Roman" w:hAnsi="Times New Roman" w:cs="Times New Roman"/>
          <w:bCs/>
        </w:rPr>
        <w:t xml:space="preserve">Motivational Factors Affecting High School Teacher’s Professional Conduct and Work Performance: A Case of Public High Schools in Nairobi City. </w:t>
      </w:r>
      <w:proofErr w:type="gramStart"/>
      <w:r w:rsidRPr="003D3437">
        <w:rPr>
          <w:rFonts w:ascii="Times New Roman" w:hAnsi="Times New Roman" w:cs="Times New Roman"/>
          <w:i/>
          <w:iCs/>
        </w:rPr>
        <w:t xml:space="preserve">International Journal of Humanities and Social Science, (Online), </w:t>
      </w:r>
      <w:r w:rsidRPr="003D3437">
        <w:rPr>
          <w:rFonts w:ascii="Times New Roman" w:hAnsi="Times New Roman" w:cs="Times New Roman"/>
          <w:iCs/>
        </w:rPr>
        <w:t>Vol.4, No.3.</w:t>
      </w:r>
      <w:proofErr w:type="gramEnd"/>
      <w:r w:rsidRPr="003D3437">
        <w:rPr>
          <w:rFonts w:ascii="Times New Roman" w:hAnsi="Times New Roman" w:cs="Times New Roman"/>
          <w:iCs/>
        </w:rPr>
        <w:t xml:space="preserve"> </w:t>
      </w:r>
      <w:r w:rsidRPr="003D3437">
        <w:rPr>
          <w:rFonts w:ascii="Times New Roman" w:hAnsi="Times New Roman" w:cs="Times New Roman"/>
        </w:rPr>
        <w:t>(</w:t>
      </w:r>
      <w:proofErr w:type="gramStart"/>
      <w:r w:rsidRPr="003D3437">
        <w:rPr>
          <w:rFonts w:ascii="Times New Roman" w:hAnsi="Times New Roman" w:cs="Times New Roman"/>
        </w:rPr>
        <w:t>http</w:t>
      </w:r>
      <w:proofErr w:type="gramEnd"/>
      <w:r w:rsidRPr="003D3437">
        <w:rPr>
          <w:rFonts w:ascii="Times New Roman" w:hAnsi="Times New Roman" w:cs="Times New Roman"/>
        </w:rPr>
        <w:t>://www. ijhssnet.com, Diakses, 25 Mei 2016).</w:t>
      </w: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r w:rsidRPr="003D3437">
        <w:rPr>
          <w:rFonts w:ascii="Times New Roman" w:hAnsi="Times New Roman" w:cs="Times New Roman"/>
        </w:rPr>
        <w:t xml:space="preserve">Ondima, C., Okibo, W., Mabeya, D., &amp; Nyamasege, D. 2014. </w:t>
      </w:r>
      <w:r w:rsidRPr="003D3437">
        <w:rPr>
          <w:rFonts w:ascii="Times New Roman" w:hAnsi="Times New Roman" w:cs="Times New Roman"/>
          <w:bCs/>
        </w:rPr>
        <w:t>Effects of Motivation on Teacher’s Performance in Kenyan Schools: A Survey of Nyamira District Secondary Schools in Nyamira County</w:t>
      </w:r>
      <w:r w:rsidRPr="003D3437">
        <w:rPr>
          <w:rFonts w:ascii="Times New Roman" w:hAnsi="Times New Roman" w:cs="Times New Roman"/>
        </w:rPr>
        <w:t xml:space="preserve">. </w:t>
      </w:r>
      <w:proofErr w:type="gramStart"/>
      <w:r w:rsidRPr="003D3437">
        <w:rPr>
          <w:rFonts w:ascii="Times New Roman" w:hAnsi="Times New Roman" w:cs="Times New Roman"/>
          <w:i/>
        </w:rPr>
        <w:t xml:space="preserve">Journal of Education and Practice, (Online), </w:t>
      </w:r>
      <w:r w:rsidRPr="003D3437">
        <w:rPr>
          <w:rFonts w:ascii="Times New Roman" w:hAnsi="Times New Roman" w:cs="Times New Roman"/>
        </w:rPr>
        <w:t>Vol.5, No.30.</w:t>
      </w:r>
      <w:proofErr w:type="gramEnd"/>
      <w:r w:rsidRPr="003D3437">
        <w:rPr>
          <w:rFonts w:ascii="Times New Roman" w:hAnsi="Times New Roman" w:cs="Times New Roman"/>
        </w:rPr>
        <w:t xml:space="preserve"> (http://www.iiste.org, Diakses, 25 Mei 2016)</w:t>
      </w:r>
    </w:p>
    <w:p w:rsidR="002253F7" w:rsidRPr="003D3437" w:rsidRDefault="002253F7" w:rsidP="002253F7">
      <w:pPr>
        <w:widowControl w:val="0"/>
        <w:tabs>
          <w:tab w:val="left" w:pos="7305"/>
        </w:tabs>
        <w:autoSpaceDE w:val="0"/>
        <w:autoSpaceDN w:val="0"/>
        <w:adjustRightInd w:val="0"/>
        <w:spacing w:after="0" w:line="240" w:lineRule="auto"/>
        <w:ind w:left="709" w:hanging="709"/>
        <w:jc w:val="both"/>
        <w:rPr>
          <w:rFonts w:ascii="Times New Roman" w:hAnsi="Times New Roman" w:cs="Times New Roman"/>
          <w:i/>
        </w:rPr>
      </w:pP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proofErr w:type="gramStart"/>
      <w:r w:rsidRPr="003D3437">
        <w:rPr>
          <w:rFonts w:ascii="Times New Roman" w:hAnsi="Times New Roman" w:cs="Times New Roman"/>
        </w:rPr>
        <w:t>Sudarjat, J., Abdullah, T., &amp; Sunaryo, W. 2015.</w:t>
      </w:r>
      <w:proofErr w:type="gramEnd"/>
      <w:r w:rsidRPr="003D3437">
        <w:rPr>
          <w:rFonts w:ascii="Times New Roman" w:hAnsi="Times New Roman" w:cs="Times New Roman"/>
        </w:rPr>
        <w:t xml:space="preserve"> </w:t>
      </w:r>
      <w:proofErr w:type="gramStart"/>
      <w:r w:rsidRPr="003D3437">
        <w:rPr>
          <w:rFonts w:ascii="Times New Roman" w:hAnsi="Times New Roman" w:cs="Times New Roman"/>
          <w:bCs/>
        </w:rPr>
        <w:t>Supervision, Leadership, and Working Motivation to Teacher’s Performance.</w:t>
      </w:r>
      <w:proofErr w:type="gramEnd"/>
      <w:r w:rsidRPr="003D3437">
        <w:rPr>
          <w:rFonts w:ascii="Times New Roman" w:hAnsi="Times New Roman" w:cs="Times New Roman"/>
          <w:bCs/>
        </w:rPr>
        <w:t xml:space="preserve"> </w:t>
      </w:r>
      <w:r w:rsidRPr="003D3437">
        <w:rPr>
          <w:rFonts w:ascii="Times New Roman" w:hAnsi="Times New Roman" w:cs="Times New Roman"/>
          <w:bCs/>
          <w:i/>
          <w:iCs/>
        </w:rPr>
        <w:t xml:space="preserve">International Journal of Managerial Studies and Research (IJMSR), (Online), </w:t>
      </w:r>
      <w:r w:rsidRPr="003D3437">
        <w:rPr>
          <w:rFonts w:ascii="Times New Roman" w:hAnsi="Times New Roman" w:cs="Times New Roman"/>
          <w:bCs/>
          <w:iCs/>
        </w:rPr>
        <w:t xml:space="preserve">Vol.3, No. 6.  </w:t>
      </w:r>
      <w:r w:rsidRPr="003D3437">
        <w:rPr>
          <w:rFonts w:ascii="Times New Roman" w:hAnsi="Times New Roman" w:cs="Times New Roman"/>
        </w:rPr>
        <w:t xml:space="preserve"> (http://www.arcjournals.org, Diakses, 25 Mei 2016).</w:t>
      </w:r>
    </w:p>
    <w:p w:rsidR="002253F7" w:rsidRPr="003D3437" w:rsidRDefault="002253F7" w:rsidP="002253F7">
      <w:pPr>
        <w:widowControl w:val="0"/>
        <w:autoSpaceDE w:val="0"/>
        <w:autoSpaceDN w:val="0"/>
        <w:adjustRightInd w:val="0"/>
        <w:spacing w:after="0" w:line="240" w:lineRule="auto"/>
        <w:ind w:left="709"/>
        <w:jc w:val="both"/>
        <w:rPr>
          <w:rFonts w:ascii="Times New Roman" w:hAnsi="Times New Roman" w:cs="Times New Roman"/>
          <w:iCs/>
        </w:rPr>
      </w:pP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iCs/>
        </w:rPr>
      </w:pPr>
      <w:proofErr w:type="gramStart"/>
      <w:r w:rsidRPr="003D3437">
        <w:rPr>
          <w:rFonts w:ascii="Times New Roman" w:hAnsi="Times New Roman" w:cs="Times New Roman"/>
          <w:iCs/>
        </w:rPr>
        <w:t>Sudjana, N. 2011.</w:t>
      </w:r>
      <w:proofErr w:type="gramEnd"/>
      <w:r w:rsidRPr="003D3437">
        <w:rPr>
          <w:rFonts w:ascii="Times New Roman" w:hAnsi="Times New Roman" w:cs="Times New Roman"/>
          <w:iCs/>
        </w:rPr>
        <w:t xml:space="preserve"> </w:t>
      </w:r>
      <w:r w:rsidRPr="003D3437">
        <w:rPr>
          <w:rFonts w:ascii="Times New Roman" w:hAnsi="Times New Roman" w:cs="Times New Roman"/>
          <w:i/>
          <w:iCs/>
        </w:rPr>
        <w:t>Supervisi Pendidikan Konsep dan Aplikasinya Bagi Pengawas Sekolah</w:t>
      </w:r>
      <w:r w:rsidRPr="003D3437">
        <w:rPr>
          <w:rFonts w:ascii="Times New Roman" w:hAnsi="Times New Roman" w:cs="Times New Roman"/>
          <w:iCs/>
        </w:rPr>
        <w:t>. Bekasi: Binamitra Publishing.</w:t>
      </w: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r w:rsidRPr="003D3437">
        <w:rPr>
          <w:rFonts w:ascii="Times New Roman" w:hAnsi="Times New Roman" w:cs="Times New Roman"/>
        </w:rPr>
        <w:t xml:space="preserve">Suhardan, D. 2007. </w:t>
      </w:r>
      <w:proofErr w:type="gramStart"/>
      <w:r w:rsidRPr="003D3437">
        <w:rPr>
          <w:rFonts w:ascii="Times New Roman" w:hAnsi="Times New Roman" w:cs="Times New Roman"/>
        </w:rPr>
        <w:t>Efektifitas Pengawasan Profesional dalam Meningkatkan Mutu Pembelajaran Pada Era Otonomi Daerah.</w:t>
      </w:r>
      <w:proofErr w:type="gramEnd"/>
      <w:r w:rsidRPr="003D3437">
        <w:rPr>
          <w:rFonts w:ascii="Times New Roman" w:hAnsi="Times New Roman" w:cs="Times New Roman"/>
        </w:rPr>
        <w:t xml:space="preserve"> </w:t>
      </w:r>
      <w:r w:rsidRPr="003D3437">
        <w:rPr>
          <w:rFonts w:ascii="Times New Roman" w:hAnsi="Times New Roman" w:cs="Times New Roman"/>
          <w:i/>
        </w:rPr>
        <w:t xml:space="preserve">Educationist Jurnal, (Online), </w:t>
      </w:r>
      <w:r w:rsidRPr="003D3437">
        <w:rPr>
          <w:rFonts w:ascii="Times New Roman" w:hAnsi="Times New Roman" w:cs="Times New Roman"/>
        </w:rPr>
        <w:t>Vol.1, No.1. (http://www.educationist.com, Diakses, 10 Oktober 2015).</w:t>
      </w:r>
    </w:p>
    <w:p w:rsidR="002253F7" w:rsidRPr="003D3437" w:rsidRDefault="002253F7" w:rsidP="002253F7">
      <w:pPr>
        <w:widowControl w:val="0"/>
        <w:autoSpaceDE w:val="0"/>
        <w:autoSpaceDN w:val="0"/>
        <w:adjustRightInd w:val="0"/>
        <w:spacing w:after="0" w:line="240" w:lineRule="auto"/>
        <w:ind w:left="709" w:hanging="709"/>
        <w:jc w:val="both"/>
        <w:rPr>
          <w:rFonts w:ascii="Times New Roman" w:hAnsi="Times New Roman" w:cs="Times New Roman"/>
        </w:rPr>
      </w:pPr>
    </w:p>
    <w:p w:rsidR="002253F7" w:rsidRPr="003D3437" w:rsidRDefault="002253F7" w:rsidP="002253F7">
      <w:pPr>
        <w:autoSpaceDE w:val="0"/>
        <w:autoSpaceDN w:val="0"/>
        <w:adjustRightInd w:val="0"/>
        <w:spacing w:after="0" w:line="240" w:lineRule="auto"/>
        <w:ind w:left="709" w:hanging="709"/>
        <w:jc w:val="both"/>
        <w:rPr>
          <w:rFonts w:ascii="Times New Roman" w:hAnsi="Times New Roman" w:cs="Times New Roman"/>
        </w:rPr>
      </w:pPr>
      <w:r w:rsidRPr="003D3437">
        <w:rPr>
          <w:rFonts w:ascii="Times New Roman" w:hAnsi="Times New Roman" w:cs="Times New Roman"/>
        </w:rPr>
        <w:t xml:space="preserve">Uno, H. B. 2011. </w:t>
      </w:r>
      <w:r w:rsidRPr="003D3437">
        <w:rPr>
          <w:rFonts w:ascii="Times New Roman" w:hAnsi="Times New Roman" w:cs="Times New Roman"/>
          <w:i/>
        </w:rPr>
        <w:t>Perencanaan Pembelajaran</w:t>
      </w:r>
      <w:r w:rsidRPr="003D3437">
        <w:rPr>
          <w:rFonts w:ascii="Times New Roman" w:hAnsi="Times New Roman" w:cs="Times New Roman"/>
        </w:rPr>
        <w:t xml:space="preserve">. </w:t>
      </w:r>
      <w:proofErr w:type="gramStart"/>
      <w:r w:rsidRPr="003D3437">
        <w:rPr>
          <w:rFonts w:ascii="Times New Roman" w:hAnsi="Times New Roman" w:cs="Times New Roman"/>
        </w:rPr>
        <w:t>Jakarta :</w:t>
      </w:r>
      <w:proofErr w:type="gramEnd"/>
      <w:r w:rsidRPr="003D3437">
        <w:rPr>
          <w:rFonts w:ascii="Times New Roman" w:hAnsi="Times New Roman" w:cs="Times New Roman"/>
        </w:rPr>
        <w:t xml:space="preserve"> Bumi Aksara.  </w:t>
      </w:r>
    </w:p>
    <w:p w:rsidR="002253F7" w:rsidRPr="003D3437" w:rsidRDefault="002253F7" w:rsidP="002253F7">
      <w:pPr>
        <w:widowControl w:val="0"/>
        <w:tabs>
          <w:tab w:val="left" w:pos="7305"/>
        </w:tabs>
        <w:autoSpaceDE w:val="0"/>
        <w:autoSpaceDN w:val="0"/>
        <w:adjustRightInd w:val="0"/>
        <w:spacing w:after="0" w:line="240" w:lineRule="auto"/>
        <w:ind w:left="709" w:hanging="709"/>
        <w:jc w:val="both"/>
        <w:rPr>
          <w:rFonts w:ascii="Times New Roman" w:hAnsi="Times New Roman" w:cs="Times New Roman"/>
          <w:i/>
        </w:rPr>
      </w:pPr>
    </w:p>
    <w:p w:rsidR="002253F7" w:rsidRPr="003D3437" w:rsidRDefault="002253F7" w:rsidP="002253F7">
      <w:pPr>
        <w:spacing w:after="0" w:line="240" w:lineRule="auto"/>
        <w:ind w:left="709" w:hanging="709"/>
        <w:jc w:val="both"/>
        <w:rPr>
          <w:rFonts w:ascii="Times New Roman" w:hAnsi="Times New Roman" w:cs="Times New Roman"/>
        </w:rPr>
      </w:pPr>
      <w:r w:rsidRPr="003D3437">
        <w:rPr>
          <w:rFonts w:ascii="Times New Roman" w:hAnsi="Times New Roman" w:cs="Times New Roman"/>
        </w:rPr>
        <w:t xml:space="preserve">---------------. </w:t>
      </w:r>
      <w:proofErr w:type="gramStart"/>
      <w:r w:rsidRPr="003D3437">
        <w:rPr>
          <w:rFonts w:ascii="Times New Roman" w:hAnsi="Times New Roman" w:cs="Times New Roman"/>
        </w:rPr>
        <w:t xml:space="preserve">2012. </w:t>
      </w:r>
      <w:r w:rsidRPr="003D3437">
        <w:rPr>
          <w:rFonts w:ascii="Times New Roman" w:hAnsi="Times New Roman" w:cs="Times New Roman"/>
          <w:i/>
        </w:rPr>
        <w:t>Teori Motivasi &amp; Pengukurannya</w:t>
      </w:r>
      <w:r w:rsidRPr="003D3437">
        <w:rPr>
          <w:rFonts w:ascii="Times New Roman" w:hAnsi="Times New Roman" w:cs="Times New Roman"/>
        </w:rPr>
        <w:t>.</w:t>
      </w:r>
      <w:proofErr w:type="gramEnd"/>
      <w:r w:rsidRPr="003D3437">
        <w:rPr>
          <w:rFonts w:ascii="Times New Roman" w:hAnsi="Times New Roman" w:cs="Times New Roman"/>
        </w:rPr>
        <w:t xml:space="preserve"> </w:t>
      </w:r>
      <w:proofErr w:type="gramStart"/>
      <w:r w:rsidRPr="003D3437">
        <w:rPr>
          <w:rFonts w:ascii="Times New Roman" w:hAnsi="Times New Roman" w:cs="Times New Roman"/>
        </w:rPr>
        <w:t>Jakarta :</w:t>
      </w:r>
      <w:proofErr w:type="gramEnd"/>
      <w:r w:rsidRPr="003D3437">
        <w:rPr>
          <w:rFonts w:ascii="Times New Roman" w:hAnsi="Times New Roman" w:cs="Times New Roman"/>
        </w:rPr>
        <w:t xml:space="preserve"> Bumi Aksara. </w:t>
      </w:r>
    </w:p>
    <w:p w:rsidR="002253F7" w:rsidRPr="002253F7" w:rsidRDefault="002253F7" w:rsidP="002253F7">
      <w:pPr>
        <w:widowControl w:val="0"/>
        <w:tabs>
          <w:tab w:val="left" w:pos="7305"/>
        </w:tabs>
        <w:autoSpaceDE w:val="0"/>
        <w:autoSpaceDN w:val="0"/>
        <w:adjustRightInd w:val="0"/>
        <w:spacing w:after="0" w:line="240" w:lineRule="auto"/>
        <w:ind w:left="709" w:hanging="709"/>
        <w:jc w:val="both"/>
        <w:rPr>
          <w:rFonts w:ascii="Times New Roman" w:hAnsi="Times New Roman" w:cs="Times New Roman"/>
          <w:i/>
        </w:rPr>
      </w:pPr>
    </w:p>
    <w:p w:rsidR="002253F7" w:rsidRDefault="002253F7" w:rsidP="002253F7">
      <w:pPr>
        <w:autoSpaceDE w:val="0"/>
        <w:autoSpaceDN w:val="0"/>
        <w:adjustRightInd w:val="0"/>
        <w:spacing w:after="0" w:line="240" w:lineRule="auto"/>
        <w:ind w:left="709" w:hanging="709"/>
        <w:jc w:val="both"/>
        <w:rPr>
          <w:rFonts w:ascii="Times New Roman" w:hAnsi="Times New Roman" w:cs="Times New Roman"/>
        </w:rPr>
      </w:pPr>
    </w:p>
    <w:sectPr w:rsidR="002253F7" w:rsidSect="00FE54F7">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4D2"/>
    <w:multiLevelType w:val="hybridMultilevel"/>
    <w:tmpl w:val="2468F84E"/>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2ECB606C"/>
    <w:multiLevelType w:val="hybridMultilevel"/>
    <w:tmpl w:val="2468F84E"/>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32911017"/>
    <w:multiLevelType w:val="hybridMultilevel"/>
    <w:tmpl w:val="FC7003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3E59EC"/>
    <w:multiLevelType w:val="hybridMultilevel"/>
    <w:tmpl w:val="07386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CB1512"/>
    <w:rsid w:val="000748A0"/>
    <w:rsid w:val="000E5191"/>
    <w:rsid w:val="00112F24"/>
    <w:rsid w:val="00135714"/>
    <w:rsid w:val="00161BAA"/>
    <w:rsid w:val="001A7D20"/>
    <w:rsid w:val="00201CBF"/>
    <w:rsid w:val="002253F7"/>
    <w:rsid w:val="00301680"/>
    <w:rsid w:val="00310E94"/>
    <w:rsid w:val="00360D52"/>
    <w:rsid w:val="003D3437"/>
    <w:rsid w:val="004223B2"/>
    <w:rsid w:val="00592012"/>
    <w:rsid w:val="005F6494"/>
    <w:rsid w:val="006F1300"/>
    <w:rsid w:val="006F783B"/>
    <w:rsid w:val="0076617C"/>
    <w:rsid w:val="007B5BA0"/>
    <w:rsid w:val="00816CBE"/>
    <w:rsid w:val="008238E9"/>
    <w:rsid w:val="0085663E"/>
    <w:rsid w:val="00867AE9"/>
    <w:rsid w:val="00917523"/>
    <w:rsid w:val="00931416"/>
    <w:rsid w:val="00980D1F"/>
    <w:rsid w:val="009A7F50"/>
    <w:rsid w:val="009E34F2"/>
    <w:rsid w:val="00A33C66"/>
    <w:rsid w:val="00AF5164"/>
    <w:rsid w:val="00B1290C"/>
    <w:rsid w:val="00B521C5"/>
    <w:rsid w:val="00B667A1"/>
    <w:rsid w:val="00B73EB2"/>
    <w:rsid w:val="00BF6E7A"/>
    <w:rsid w:val="00CB1512"/>
    <w:rsid w:val="00D94878"/>
    <w:rsid w:val="00DC3251"/>
    <w:rsid w:val="00E605DF"/>
    <w:rsid w:val="00EF4930"/>
    <w:rsid w:val="00F27283"/>
    <w:rsid w:val="00F33672"/>
    <w:rsid w:val="00F65D92"/>
    <w:rsid w:val="00F979D5"/>
    <w:rsid w:val="00FB60A5"/>
    <w:rsid w:val="00FE54F7"/>
    <w:rsid w:val="00FE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12"/>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512"/>
    <w:rPr>
      <w:color w:val="0000FF" w:themeColor="hyperlink"/>
      <w:u w:val="single"/>
    </w:rPr>
  </w:style>
  <w:style w:type="paragraph" w:styleId="ListParagraph">
    <w:name w:val="List Paragraph"/>
    <w:basedOn w:val="Normal"/>
    <w:uiPriority w:val="34"/>
    <w:qFormat/>
    <w:rsid w:val="00135714"/>
    <w:pPr>
      <w:ind w:left="720"/>
      <w:contextualSpacing/>
    </w:pPr>
    <w:rPr>
      <w:rFonts w:eastAsia="Times New Roman"/>
      <w:lang w:val="id-ID"/>
    </w:rPr>
  </w:style>
  <w:style w:type="paragraph" w:customStyle="1" w:styleId="Default">
    <w:name w:val="Default"/>
    <w:rsid w:val="00135714"/>
    <w:pPr>
      <w:autoSpaceDE w:val="0"/>
      <w:autoSpaceDN w:val="0"/>
      <w:adjustRightInd w:val="0"/>
    </w:pPr>
    <w:rPr>
      <w:rFonts w:asciiTheme="minorHAnsi" w:eastAsia="Times New Roman" w:hAnsiTheme="minorHAnsi" w:cs="Times New Roman"/>
      <w:color w:val="000000"/>
      <w:szCs w:val="24"/>
    </w:rPr>
  </w:style>
  <w:style w:type="paragraph" w:styleId="Header">
    <w:name w:val="header"/>
    <w:basedOn w:val="Normal"/>
    <w:link w:val="HeaderChar"/>
    <w:uiPriority w:val="99"/>
    <w:unhideWhenUsed/>
    <w:rsid w:val="00135714"/>
    <w:pPr>
      <w:tabs>
        <w:tab w:val="center" w:pos="4513"/>
        <w:tab w:val="right" w:pos="9026"/>
      </w:tabs>
      <w:spacing w:after="0" w:line="240" w:lineRule="auto"/>
    </w:pPr>
    <w:rPr>
      <w:rFonts w:eastAsia="Times New Roman"/>
      <w:lang w:val="id-ID"/>
    </w:rPr>
  </w:style>
  <w:style w:type="character" w:customStyle="1" w:styleId="HeaderChar">
    <w:name w:val="Header Char"/>
    <w:basedOn w:val="DefaultParagraphFont"/>
    <w:link w:val="Header"/>
    <w:uiPriority w:val="99"/>
    <w:rsid w:val="00135714"/>
    <w:rPr>
      <w:rFonts w:asciiTheme="minorHAnsi" w:eastAsia="Times New Roman" w:hAnsiTheme="minorHAnsi"/>
      <w:sz w:val="22"/>
      <w:lang w:val="id-ID"/>
    </w:rPr>
  </w:style>
  <w:style w:type="paragraph" w:styleId="BalloonText">
    <w:name w:val="Balloon Text"/>
    <w:basedOn w:val="Normal"/>
    <w:link w:val="BalloonTextChar"/>
    <w:uiPriority w:val="99"/>
    <w:semiHidden/>
    <w:unhideWhenUsed/>
    <w:rsid w:val="00FE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F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dinpatta86@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asca.undiksha.ac.ide" TargetMode="External"/><Relationship Id="rId4" Type="http://schemas.openxmlformats.org/officeDocument/2006/relationships/webSettings" Target="webSettings.xml"/><Relationship Id="rId9" Type="http://schemas.openxmlformats.org/officeDocument/2006/relationships/hyperlink" Target="http://www.gar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Ahmad Rafiuddin</dc:creator>
  <cp:lastModifiedBy>Nur Ahmad Rafiuddin</cp:lastModifiedBy>
  <cp:revision>9</cp:revision>
  <cp:lastPrinted>2016-07-21T02:00:00Z</cp:lastPrinted>
  <dcterms:created xsi:type="dcterms:W3CDTF">2016-07-20T16:29:00Z</dcterms:created>
  <dcterms:modified xsi:type="dcterms:W3CDTF">2016-07-21T02:01:00Z</dcterms:modified>
</cp:coreProperties>
</file>