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E0" w:rsidRPr="002C0D3C" w:rsidRDefault="00383AE0" w:rsidP="007661C4">
      <w:pPr>
        <w:spacing w:line="240" w:lineRule="auto"/>
        <w:jc w:val="center"/>
        <w:rPr>
          <w:rFonts w:cs="Times New Roman"/>
          <w:b/>
          <w:szCs w:val="24"/>
          <w:lang w:val="en-US"/>
        </w:rPr>
      </w:pPr>
      <w:r w:rsidRPr="002C0D3C">
        <w:rPr>
          <w:rFonts w:cs="Times New Roman"/>
          <w:b/>
          <w:szCs w:val="24"/>
          <w:lang w:val="en-US"/>
        </w:rPr>
        <w:t>ARTIKEL</w:t>
      </w:r>
    </w:p>
    <w:p w:rsidR="00383AE0" w:rsidRPr="002C0D3C" w:rsidRDefault="00383AE0" w:rsidP="007661C4">
      <w:pPr>
        <w:spacing w:line="240" w:lineRule="auto"/>
        <w:jc w:val="center"/>
        <w:rPr>
          <w:rFonts w:cs="Times New Roman"/>
          <w:szCs w:val="24"/>
        </w:rPr>
      </w:pPr>
    </w:p>
    <w:p w:rsidR="00383AE0" w:rsidRDefault="00383AE0" w:rsidP="007661C4">
      <w:pPr>
        <w:spacing w:line="240" w:lineRule="auto"/>
        <w:jc w:val="center"/>
        <w:rPr>
          <w:rFonts w:cs="Times New Roman"/>
          <w:szCs w:val="24"/>
        </w:rPr>
      </w:pPr>
    </w:p>
    <w:p w:rsidR="00746259" w:rsidRPr="002C0D3C" w:rsidRDefault="00746259" w:rsidP="007661C4">
      <w:pPr>
        <w:spacing w:line="240" w:lineRule="auto"/>
        <w:jc w:val="center"/>
        <w:rPr>
          <w:rFonts w:cs="Times New Roman"/>
          <w:szCs w:val="24"/>
        </w:rPr>
      </w:pPr>
    </w:p>
    <w:p w:rsidR="002C0D3C" w:rsidRPr="002C0D3C" w:rsidRDefault="002C0D3C" w:rsidP="007661C4">
      <w:pPr>
        <w:spacing w:line="240" w:lineRule="auto"/>
        <w:jc w:val="center"/>
        <w:rPr>
          <w:rFonts w:cs="Times New Roman"/>
          <w:b/>
          <w:szCs w:val="24"/>
        </w:rPr>
      </w:pPr>
      <w:r w:rsidRPr="002C0D3C">
        <w:rPr>
          <w:rFonts w:cs="Times New Roman"/>
          <w:b/>
          <w:szCs w:val="24"/>
        </w:rPr>
        <w:t xml:space="preserve">KOMPARASI PEMBELAJARAN ADVOKASI TERBIMBING </w:t>
      </w:r>
    </w:p>
    <w:p w:rsidR="002C0D3C" w:rsidRPr="002C0D3C" w:rsidRDefault="002C0D3C" w:rsidP="007661C4">
      <w:pPr>
        <w:spacing w:line="240" w:lineRule="auto"/>
        <w:jc w:val="center"/>
        <w:rPr>
          <w:rFonts w:cs="Times New Roman"/>
          <w:b/>
          <w:szCs w:val="24"/>
        </w:rPr>
      </w:pPr>
      <w:r w:rsidRPr="002C0D3C">
        <w:rPr>
          <w:rFonts w:cs="Times New Roman"/>
          <w:b/>
          <w:szCs w:val="24"/>
        </w:rPr>
        <w:t xml:space="preserve">DENGAN PEMBELAJARAN OPEN-ENDED TERBIMBING </w:t>
      </w:r>
    </w:p>
    <w:p w:rsidR="002C0D3C" w:rsidRPr="002C0D3C" w:rsidRDefault="002C0D3C" w:rsidP="007661C4">
      <w:pPr>
        <w:spacing w:line="240" w:lineRule="auto"/>
        <w:jc w:val="center"/>
        <w:rPr>
          <w:rFonts w:cs="Times New Roman"/>
          <w:b/>
          <w:szCs w:val="24"/>
        </w:rPr>
      </w:pPr>
      <w:r w:rsidRPr="002C0D3C">
        <w:rPr>
          <w:rFonts w:cs="Times New Roman"/>
          <w:b/>
          <w:szCs w:val="24"/>
        </w:rPr>
        <w:t xml:space="preserve">DITINJAU  DARI AKTIVITAS DAN HASIL BELAJAR </w:t>
      </w:r>
    </w:p>
    <w:p w:rsidR="002C0D3C" w:rsidRPr="002C0D3C" w:rsidRDefault="002C0D3C" w:rsidP="007661C4">
      <w:pPr>
        <w:spacing w:line="240" w:lineRule="auto"/>
        <w:jc w:val="center"/>
        <w:rPr>
          <w:rFonts w:cs="Times New Roman"/>
          <w:b/>
          <w:szCs w:val="24"/>
        </w:rPr>
      </w:pPr>
      <w:r w:rsidRPr="002C0D3C">
        <w:rPr>
          <w:rFonts w:cs="Times New Roman"/>
          <w:b/>
          <w:szCs w:val="24"/>
        </w:rPr>
        <w:t>SISWA KELAS VIII MTs NEGERI 1 BELOPA</w:t>
      </w:r>
    </w:p>
    <w:p w:rsidR="002C0D3C" w:rsidRDefault="002C0D3C" w:rsidP="007661C4">
      <w:pPr>
        <w:spacing w:line="240" w:lineRule="auto"/>
        <w:jc w:val="center"/>
        <w:rPr>
          <w:rFonts w:cs="Times New Roman"/>
          <w:b/>
          <w:szCs w:val="24"/>
        </w:rPr>
      </w:pPr>
    </w:p>
    <w:p w:rsidR="00746259" w:rsidRPr="002C0D3C" w:rsidRDefault="00746259" w:rsidP="007661C4">
      <w:pPr>
        <w:spacing w:line="240" w:lineRule="auto"/>
        <w:jc w:val="center"/>
        <w:rPr>
          <w:rFonts w:cs="Times New Roman"/>
          <w:b/>
          <w:szCs w:val="24"/>
        </w:rPr>
      </w:pPr>
    </w:p>
    <w:p w:rsidR="002C0D3C" w:rsidRPr="002C0D3C" w:rsidRDefault="002C0D3C" w:rsidP="007661C4">
      <w:pPr>
        <w:spacing w:line="240" w:lineRule="auto"/>
        <w:jc w:val="center"/>
        <w:rPr>
          <w:rFonts w:cs="Times New Roman"/>
          <w:b/>
          <w:szCs w:val="24"/>
        </w:rPr>
      </w:pPr>
    </w:p>
    <w:p w:rsidR="00746259" w:rsidRDefault="002C0D3C" w:rsidP="007661C4">
      <w:pPr>
        <w:spacing w:line="240" w:lineRule="auto"/>
        <w:jc w:val="center"/>
        <w:rPr>
          <w:rFonts w:cs="Times New Roman"/>
          <w:b/>
          <w:szCs w:val="24"/>
        </w:rPr>
      </w:pPr>
      <w:r w:rsidRPr="002C0D3C">
        <w:rPr>
          <w:rFonts w:cs="Times New Roman"/>
          <w:b/>
          <w:szCs w:val="24"/>
        </w:rPr>
        <w:t xml:space="preserve">COMPARISON BETWEEN GUIDED ADVOCATE LEARNING AND </w:t>
      </w:r>
    </w:p>
    <w:p w:rsidR="002C0D3C" w:rsidRPr="002C0D3C" w:rsidRDefault="002C0D3C" w:rsidP="007661C4">
      <w:pPr>
        <w:spacing w:line="240" w:lineRule="auto"/>
        <w:jc w:val="center"/>
        <w:rPr>
          <w:rFonts w:cs="Times New Roman"/>
          <w:b/>
          <w:szCs w:val="24"/>
        </w:rPr>
      </w:pPr>
      <w:r w:rsidRPr="002C0D3C">
        <w:rPr>
          <w:rFonts w:cs="Times New Roman"/>
          <w:b/>
          <w:szCs w:val="24"/>
        </w:rPr>
        <w:t xml:space="preserve">GUIDED OPEN-ENDED LEARNING BASED ON THE ACTIVITY </w:t>
      </w:r>
    </w:p>
    <w:p w:rsidR="002C0D3C" w:rsidRPr="002C0D3C" w:rsidRDefault="002C0D3C" w:rsidP="007661C4">
      <w:pPr>
        <w:spacing w:line="240" w:lineRule="auto"/>
        <w:jc w:val="center"/>
        <w:rPr>
          <w:rFonts w:cs="Times New Roman"/>
          <w:b/>
          <w:szCs w:val="24"/>
        </w:rPr>
      </w:pPr>
      <w:r w:rsidRPr="002C0D3C">
        <w:rPr>
          <w:rFonts w:cs="Times New Roman"/>
          <w:b/>
          <w:szCs w:val="24"/>
        </w:rPr>
        <w:t xml:space="preserve">AND LEARNING OUTCOME MATHEMATICS SUBJECT OF </w:t>
      </w:r>
    </w:p>
    <w:p w:rsidR="002C0D3C" w:rsidRPr="002C0D3C" w:rsidRDefault="002C0D3C" w:rsidP="007661C4">
      <w:pPr>
        <w:spacing w:line="240" w:lineRule="auto"/>
        <w:jc w:val="center"/>
        <w:rPr>
          <w:rFonts w:cs="Times New Roman"/>
          <w:b/>
          <w:szCs w:val="24"/>
        </w:rPr>
      </w:pPr>
      <w:r w:rsidRPr="002C0D3C">
        <w:rPr>
          <w:rFonts w:cs="Times New Roman"/>
          <w:b/>
          <w:szCs w:val="24"/>
        </w:rPr>
        <w:t>GRADE VIII STUDENTS AT MTs NEGERI 1 BELOPA</w:t>
      </w:r>
    </w:p>
    <w:p w:rsidR="00383AE0" w:rsidRDefault="00383AE0" w:rsidP="007661C4">
      <w:pPr>
        <w:spacing w:line="240" w:lineRule="auto"/>
        <w:jc w:val="center"/>
        <w:rPr>
          <w:rFonts w:cs="Times New Roman"/>
          <w:b/>
          <w:i/>
          <w:szCs w:val="24"/>
        </w:rPr>
      </w:pPr>
    </w:p>
    <w:p w:rsidR="00746259" w:rsidRPr="002C0D3C" w:rsidRDefault="00746259" w:rsidP="007661C4">
      <w:pPr>
        <w:spacing w:line="240" w:lineRule="auto"/>
        <w:jc w:val="center"/>
        <w:rPr>
          <w:rFonts w:cs="Times New Roman"/>
          <w:b/>
          <w:i/>
          <w:szCs w:val="24"/>
        </w:rPr>
      </w:pPr>
    </w:p>
    <w:p w:rsidR="00383AE0" w:rsidRPr="002C0D3C" w:rsidRDefault="00383AE0" w:rsidP="007661C4">
      <w:pPr>
        <w:spacing w:line="240" w:lineRule="auto"/>
        <w:jc w:val="center"/>
        <w:rPr>
          <w:rFonts w:cs="Times New Roman"/>
          <w:b/>
          <w:szCs w:val="24"/>
        </w:rPr>
      </w:pPr>
      <w:r w:rsidRPr="002C0D3C">
        <w:rPr>
          <w:rFonts w:cs="Times New Roman"/>
          <w:szCs w:val="24"/>
        </w:rPr>
        <w:t xml:space="preserve">  </w:t>
      </w:r>
      <w:r w:rsidR="002C0D3C">
        <w:rPr>
          <w:rFonts w:cs="Times New Roman"/>
          <w:b/>
          <w:szCs w:val="24"/>
        </w:rPr>
        <w:t>ASRA NASRIATI</w:t>
      </w:r>
    </w:p>
    <w:p w:rsidR="00383AE0" w:rsidRDefault="00383AE0" w:rsidP="007661C4">
      <w:pPr>
        <w:spacing w:line="240" w:lineRule="auto"/>
        <w:rPr>
          <w:rFonts w:cs="Times New Roman"/>
          <w:szCs w:val="24"/>
        </w:rPr>
      </w:pPr>
    </w:p>
    <w:p w:rsidR="00746259" w:rsidRPr="002C0D3C" w:rsidRDefault="00746259" w:rsidP="007661C4">
      <w:pPr>
        <w:spacing w:line="240" w:lineRule="auto"/>
        <w:rPr>
          <w:rFonts w:cs="Times New Roman"/>
          <w:szCs w:val="24"/>
        </w:rPr>
      </w:pPr>
    </w:p>
    <w:p w:rsidR="00383AE0" w:rsidRPr="002C0D3C" w:rsidRDefault="00383AE0" w:rsidP="007661C4">
      <w:pPr>
        <w:spacing w:line="240" w:lineRule="auto"/>
        <w:jc w:val="center"/>
        <w:rPr>
          <w:rFonts w:cs="Times New Roman"/>
          <w:szCs w:val="24"/>
        </w:rPr>
      </w:pPr>
    </w:p>
    <w:p w:rsidR="00383AE0" w:rsidRPr="002C0D3C" w:rsidRDefault="00383AE0" w:rsidP="007661C4">
      <w:pPr>
        <w:spacing w:line="240" w:lineRule="auto"/>
        <w:jc w:val="center"/>
        <w:rPr>
          <w:rFonts w:cs="Times New Roman"/>
          <w:szCs w:val="24"/>
        </w:rPr>
      </w:pPr>
    </w:p>
    <w:p w:rsidR="00383AE0" w:rsidRPr="002C0D3C" w:rsidRDefault="00383AE0" w:rsidP="007661C4">
      <w:pPr>
        <w:spacing w:line="240" w:lineRule="auto"/>
        <w:rPr>
          <w:rFonts w:cs="Times New Roman"/>
          <w:szCs w:val="24"/>
        </w:rPr>
      </w:pPr>
    </w:p>
    <w:p w:rsidR="00383AE0" w:rsidRPr="002C0D3C" w:rsidRDefault="004B51DB" w:rsidP="007661C4">
      <w:pPr>
        <w:spacing w:line="240" w:lineRule="auto"/>
        <w:rPr>
          <w:rFonts w:cs="Times New Roman"/>
          <w:szCs w:val="24"/>
          <w:lang w:val="en-US"/>
        </w:rPr>
      </w:pPr>
      <w:r w:rsidRPr="002C0D3C">
        <w:rPr>
          <w:rFonts w:cs="Times New Roman"/>
          <w:noProof/>
          <w:szCs w:val="24"/>
          <w:lang w:eastAsia="id-ID"/>
        </w:rPr>
        <w:drawing>
          <wp:anchor distT="0" distB="0" distL="114300" distR="114300" simplePos="0" relativeHeight="251659264" behindDoc="1" locked="0" layoutInCell="1" allowOverlap="1" wp14:anchorId="61F7A279" wp14:editId="7420F484">
            <wp:simplePos x="0" y="0"/>
            <wp:positionH relativeFrom="column">
              <wp:posOffset>1957070</wp:posOffset>
            </wp:positionH>
            <wp:positionV relativeFrom="paragraph">
              <wp:posOffset>95999</wp:posOffset>
            </wp:positionV>
            <wp:extent cx="1303655" cy="1259840"/>
            <wp:effectExtent l="0" t="0" r="0" b="0"/>
            <wp:wrapNone/>
            <wp:docPr id="3"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clrChange>
                        <a:clrFrom>
                          <a:srgbClr val="FFFFFF"/>
                        </a:clrFrom>
                        <a:clrTo>
                          <a:srgbClr val="FFFFFF">
                            <a:alpha val="0"/>
                          </a:srgbClr>
                        </a:clrTo>
                      </a:clrChange>
                    </a:blip>
                    <a:stretch>
                      <a:fillRect/>
                    </a:stretch>
                  </pic:blipFill>
                  <pic:spPr>
                    <a:xfrm>
                      <a:off x="0" y="0"/>
                      <a:ext cx="1303655" cy="1259840"/>
                    </a:xfrm>
                    <a:prstGeom prst="rect">
                      <a:avLst/>
                    </a:prstGeom>
                  </pic:spPr>
                </pic:pic>
              </a:graphicData>
            </a:graphic>
          </wp:anchor>
        </w:drawing>
      </w:r>
    </w:p>
    <w:p w:rsidR="00383AE0" w:rsidRPr="002C0D3C" w:rsidRDefault="00383AE0" w:rsidP="007661C4">
      <w:pPr>
        <w:spacing w:line="240" w:lineRule="auto"/>
        <w:rPr>
          <w:rFonts w:cs="Times New Roman"/>
          <w:szCs w:val="24"/>
          <w:lang w:val="en-US"/>
        </w:rPr>
      </w:pPr>
    </w:p>
    <w:p w:rsidR="002E6201" w:rsidRDefault="002E6201"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746259" w:rsidRDefault="00746259" w:rsidP="007661C4">
      <w:pPr>
        <w:spacing w:line="240" w:lineRule="auto"/>
        <w:jc w:val="center"/>
        <w:rPr>
          <w:rFonts w:cs="Times New Roman"/>
          <w:b/>
          <w:szCs w:val="24"/>
        </w:rPr>
      </w:pPr>
      <w:bookmarkStart w:id="0" w:name="_GoBack"/>
      <w:bookmarkEnd w:id="0"/>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Default="004B51DB" w:rsidP="007661C4">
      <w:pPr>
        <w:spacing w:line="240" w:lineRule="auto"/>
        <w:jc w:val="center"/>
        <w:rPr>
          <w:rFonts w:cs="Times New Roman"/>
          <w:b/>
          <w:szCs w:val="24"/>
        </w:rPr>
      </w:pPr>
    </w:p>
    <w:p w:rsidR="004B51DB" w:rsidRPr="004B51DB" w:rsidRDefault="004B51DB" w:rsidP="007661C4">
      <w:pPr>
        <w:spacing w:line="240" w:lineRule="auto"/>
        <w:jc w:val="center"/>
        <w:rPr>
          <w:rFonts w:cs="Times New Roman"/>
          <w:b/>
          <w:szCs w:val="24"/>
        </w:rPr>
      </w:pPr>
    </w:p>
    <w:p w:rsidR="00383AE0" w:rsidRPr="002C0D3C" w:rsidRDefault="00383AE0" w:rsidP="007661C4">
      <w:pPr>
        <w:spacing w:line="240" w:lineRule="auto"/>
        <w:jc w:val="center"/>
        <w:rPr>
          <w:rFonts w:cs="Times New Roman"/>
          <w:b/>
          <w:szCs w:val="24"/>
        </w:rPr>
      </w:pPr>
      <w:r w:rsidRPr="002C0D3C">
        <w:rPr>
          <w:rFonts w:cs="Times New Roman"/>
          <w:b/>
          <w:szCs w:val="24"/>
        </w:rPr>
        <w:t>PROGRAM PASCASARJANA</w:t>
      </w:r>
    </w:p>
    <w:p w:rsidR="00383AE0" w:rsidRPr="002C0D3C" w:rsidRDefault="00383AE0" w:rsidP="007661C4">
      <w:pPr>
        <w:spacing w:line="240" w:lineRule="auto"/>
        <w:jc w:val="center"/>
        <w:rPr>
          <w:rFonts w:cs="Times New Roman"/>
          <w:b/>
          <w:szCs w:val="24"/>
        </w:rPr>
      </w:pPr>
      <w:r w:rsidRPr="002C0D3C">
        <w:rPr>
          <w:rFonts w:cs="Times New Roman"/>
          <w:b/>
          <w:szCs w:val="24"/>
        </w:rPr>
        <w:t>UNIVERSITAS NEGERI MAKASSAR</w:t>
      </w:r>
    </w:p>
    <w:p w:rsidR="004105B1" w:rsidRPr="002C0D3C" w:rsidRDefault="00383AE0" w:rsidP="007661C4">
      <w:pPr>
        <w:spacing w:line="240" w:lineRule="auto"/>
        <w:jc w:val="center"/>
        <w:rPr>
          <w:rFonts w:cs="Times New Roman"/>
          <w:b/>
          <w:szCs w:val="24"/>
          <w:lang w:val="en-US"/>
        </w:rPr>
      </w:pPr>
      <w:r w:rsidRPr="002C0D3C">
        <w:rPr>
          <w:rFonts w:cs="Times New Roman"/>
          <w:b/>
          <w:szCs w:val="24"/>
        </w:rPr>
        <w:t>201</w:t>
      </w:r>
      <w:r w:rsidR="00F91392" w:rsidRPr="002C0D3C">
        <w:rPr>
          <w:rFonts w:cs="Times New Roman"/>
          <w:b/>
          <w:szCs w:val="24"/>
          <w:lang w:val="en-US"/>
        </w:rPr>
        <w:t>6</w:t>
      </w:r>
    </w:p>
    <w:p w:rsidR="004105B1" w:rsidRPr="002C0D3C" w:rsidRDefault="004105B1" w:rsidP="007661C4">
      <w:pPr>
        <w:spacing w:after="200" w:line="240" w:lineRule="auto"/>
        <w:rPr>
          <w:rFonts w:cs="Times New Roman"/>
          <w:b/>
          <w:szCs w:val="24"/>
          <w:lang w:val="en-US"/>
        </w:rPr>
      </w:pPr>
      <w:r w:rsidRPr="002C0D3C">
        <w:rPr>
          <w:rFonts w:cs="Times New Roman"/>
          <w:b/>
          <w:szCs w:val="24"/>
          <w:lang w:val="en-US"/>
        </w:rPr>
        <w:br w:type="page"/>
      </w:r>
    </w:p>
    <w:p w:rsidR="002C0D3C" w:rsidRDefault="002C0D3C" w:rsidP="007661C4">
      <w:pPr>
        <w:spacing w:line="240" w:lineRule="auto"/>
        <w:jc w:val="center"/>
        <w:rPr>
          <w:rFonts w:cs="Times New Roman"/>
          <w:szCs w:val="24"/>
        </w:rPr>
      </w:pPr>
      <w:r w:rsidRPr="002C0D3C">
        <w:rPr>
          <w:rFonts w:cs="Times New Roman"/>
          <w:szCs w:val="24"/>
        </w:rPr>
        <w:lastRenderedPageBreak/>
        <w:t>COMPARISON BETWEEN GUIDED ADVOCATE LEARNING AND</w:t>
      </w:r>
    </w:p>
    <w:p w:rsidR="002C0D3C" w:rsidRPr="002C0D3C" w:rsidRDefault="002C0D3C" w:rsidP="007661C4">
      <w:pPr>
        <w:spacing w:line="240" w:lineRule="auto"/>
        <w:jc w:val="center"/>
        <w:rPr>
          <w:rFonts w:cs="Times New Roman"/>
          <w:szCs w:val="24"/>
        </w:rPr>
      </w:pPr>
      <w:r w:rsidRPr="002C0D3C">
        <w:rPr>
          <w:rFonts w:cs="Times New Roman"/>
          <w:szCs w:val="24"/>
        </w:rPr>
        <w:t xml:space="preserve"> GUIDED OPEN-ENDED LEARNING BASED ON THE ACTIVITY </w:t>
      </w:r>
    </w:p>
    <w:p w:rsidR="002C0D3C" w:rsidRPr="002C0D3C" w:rsidRDefault="002C0D3C" w:rsidP="007661C4">
      <w:pPr>
        <w:spacing w:line="240" w:lineRule="auto"/>
        <w:jc w:val="center"/>
        <w:rPr>
          <w:rFonts w:cs="Times New Roman"/>
          <w:szCs w:val="24"/>
        </w:rPr>
      </w:pPr>
      <w:r w:rsidRPr="002C0D3C">
        <w:rPr>
          <w:rFonts w:cs="Times New Roman"/>
          <w:szCs w:val="24"/>
        </w:rPr>
        <w:t xml:space="preserve">AND LEARNING OUTCOME MATHEMATICS SUBJECT OF </w:t>
      </w:r>
    </w:p>
    <w:p w:rsidR="00285DB6" w:rsidRPr="002C0D3C" w:rsidRDefault="002C0D3C" w:rsidP="007661C4">
      <w:pPr>
        <w:spacing w:line="240" w:lineRule="auto"/>
        <w:jc w:val="center"/>
        <w:rPr>
          <w:rFonts w:cs="Times New Roman"/>
          <w:szCs w:val="24"/>
          <w:lang w:val="en-US"/>
        </w:rPr>
      </w:pPr>
      <w:r w:rsidRPr="002C0D3C">
        <w:rPr>
          <w:rFonts w:cs="Times New Roman"/>
          <w:szCs w:val="24"/>
        </w:rPr>
        <w:t>GRADE VIII STUDENTS AT MTs NEGERI 1 BELOPA</w:t>
      </w:r>
    </w:p>
    <w:p w:rsidR="002E6201" w:rsidRPr="002C0D3C" w:rsidRDefault="002E6201" w:rsidP="007661C4">
      <w:pPr>
        <w:spacing w:after="120" w:line="240" w:lineRule="auto"/>
        <w:jc w:val="center"/>
        <w:rPr>
          <w:rFonts w:cs="Times New Roman"/>
          <w:szCs w:val="24"/>
          <w:lang w:val="en-US"/>
        </w:rPr>
      </w:pPr>
    </w:p>
    <w:p w:rsidR="002E6201" w:rsidRPr="002C0D3C" w:rsidRDefault="002C0D3C" w:rsidP="007661C4">
      <w:pPr>
        <w:spacing w:after="120" w:line="240" w:lineRule="auto"/>
        <w:jc w:val="center"/>
        <w:rPr>
          <w:rFonts w:cs="Times New Roman"/>
          <w:szCs w:val="24"/>
        </w:rPr>
      </w:pPr>
      <w:r>
        <w:rPr>
          <w:rFonts w:cs="Times New Roman"/>
          <w:szCs w:val="24"/>
        </w:rPr>
        <w:t>ASRA NASRIATI</w:t>
      </w:r>
    </w:p>
    <w:p w:rsidR="002E6201" w:rsidRPr="002C0D3C" w:rsidRDefault="002C0D3C" w:rsidP="007661C4">
      <w:pPr>
        <w:spacing w:after="120" w:line="240" w:lineRule="auto"/>
        <w:jc w:val="center"/>
        <w:rPr>
          <w:rFonts w:cs="Times New Roman"/>
          <w:szCs w:val="24"/>
        </w:rPr>
      </w:pPr>
      <w:r>
        <w:rPr>
          <w:rFonts w:cs="Times New Roman"/>
          <w:szCs w:val="24"/>
        </w:rPr>
        <w:t>SURADI TAHMIR</w:t>
      </w:r>
    </w:p>
    <w:p w:rsidR="002E6201" w:rsidRPr="002C0D3C" w:rsidRDefault="002C0D3C" w:rsidP="007661C4">
      <w:pPr>
        <w:spacing w:after="120" w:line="240" w:lineRule="auto"/>
        <w:jc w:val="center"/>
        <w:rPr>
          <w:rFonts w:cs="Times New Roman"/>
          <w:szCs w:val="24"/>
        </w:rPr>
      </w:pPr>
      <w:r>
        <w:rPr>
          <w:rFonts w:cs="Times New Roman"/>
          <w:szCs w:val="24"/>
        </w:rPr>
        <w:t>ALIMUDDIN</w:t>
      </w:r>
    </w:p>
    <w:p w:rsidR="002E6201" w:rsidRPr="002C0D3C" w:rsidRDefault="002E6201" w:rsidP="007661C4">
      <w:pPr>
        <w:spacing w:after="120" w:line="240" w:lineRule="auto"/>
        <w:jc w:val="center"/>
        <w:rPr>
          <w:rFonts w:cs="Times New Roman"/>
          <w:szCs w:val="24"/>
          <w:lang w:val="en-US"/>
        </w:rPr>
      </w:pPr>
    </w:p>
    <w:p w:rsidR="002E6201" w:rsidRPr="002C0D3C" w:rsidRDefault="002E6201" w:rsidP="007661C4">
      <w:pPr>
        <w:spacing w:after="120" w:line="240" w:lineRule="auto"/>
        <w:jc w:val="center"/>
        <w:rPr>
          <w:rFonts w:cs="Times New Roman"/>
          <w:szCs w:val="24"/>
          <w:lang w:val="en-US"/>
        </w:rPr>
      </w:pPr>
      <w:r w:rsidRPr="002C0D3C">
        <w:rPr>
          <w:rFonts w:cs="Times New Roman"/>
          <w:szCs w:val="24"/>
          <w:lang w:val="en-US"/>
        </w:rPr>
        <w:t>Abstract</w:t>
      </w:r>
    </w:p>
    <w:p w:rsidR="002C0D3C" w:rsidRDefault="002C0D3C" w:rsidP="007661C4">
      <w:pPr>
        <w:spacing w:line="240" w:lineRule="auto"/>
        <w:jc w:val="both"/>
        <w:rPr>
          <w:rFonts w:cs="Times New Roman"/>
          <w:szCs w:val="24"/>
        </w:rPr>
      </w:pPr>
      <w:r>
        <w:rPr>
          <w:rFonts w:cs="Times New Roman"/>
          <w:szCs w:val="24"/>
        </w:rPr>
        <w:t>This study is experiment research aims at examining (1) the students’ activity on guided edvocate learning, (2) the students’ activity on guided open-ended learning, (3) The students’ learning outcome on mathematics subject on guided advocate learning, (4) The students’ learning outcome on mathematics subject on guided open-ended learning, (5) the differences of students’ activities using guided advocate learning and guided open-ended learning, (6) the differences of learning outcome on mathematics subject  using guided advocate learning and guided open-ended learning. The population of this research is grade VIII students at MTs Negeri 1 Belopa. The sampling technique used is cluster random sampling. The chosen sample is grade VIII</w:t>
      </w:r>
      <w:r>
        <w:rPr>
          <w:rFonts w:cs="Times New Roman"/>
          <w:szCs w:val="24"/>
          <w:vertAlign w:val="subscript"/>
        </w:rPr>
        <w:t xml:space="preserve">6 </w:t>
      </w:r>
      <w:r>
        <w:rPr>
          <w:rFonts w:cs="Times New Roman"/>
          <w:szCs w:val="24"/>
        </w:rPr>
        <w:t xml:space="preserve"> as experiment group I taught by using guided advocate learning and grade VIII</w:t>
      </w:r>
      <w:r>
        <w:rPr>
          <w:rFonts w:cs="Times New Roman"/>
          <w:szCs w:val="24"/>
          <w:vertAlign w:val="subscript"/>
        </w:rPr>
        <w:t xml:space="preserve">5 </w:t>
      </w:r>
      <w:r>
        <w:rPr>
          <w:rFonts w:cs="Times New Roman"/>
          <w:szCs w:val="24"/>
        </w:rPr>
        <w:t xml:space="preserve"> as experiment group II taught by using guided advocate learning. The result of the research reveals that the average of students’ activities in experiment I is 19.04 that 7.41 % active students’ in learning process is in high category, 92.59% active students in learning process is fair category; whereas the average of students’ activities in experiment II is 23.53 that 16.67 % active students is in high category, 83.33 % active students is in category. The learning outcome on mathematics subject in experimen I  based on gain classification data is 0.40 that 7.40 % is in high category, 25.93 % is in fair category, and 66.67 % is in low category. While the average of learning outcome on mathematics subject in experimen II based on gain classification data is 0.55 that 10 % is in high category, 83.33 % is in middle category, 6.67 % is in low category. The result of hypothesis test at the significant level α = 0.05 with </w:t>
      </w:r>
      <w:r>
        <w:rPr>
          <w:rFonts w:cs="Times New Roman"/>
          <w:i/>
          <w:szCs w:val="24"/>
        </w:rPr>
        <w:t xml:space="preserve">Man Whitney U </w:t>
      </w:r>
      <w:r>
        <w:rPr>
          <w:rFonts w:cs="Times New Roman"/>
          <w:szCs w:val="24"/>
        </w:rPr>
        <w:t xml:space="preserve"> test  indicates that there are differences of learning outcome on mathematics subject who are taught using guided advocate learning and guided open-ended learning on the material of SPLDV.</w:t>
      </w:r>
    </w:p>
    <w:p w:rsidR="0092011C" w:rsidRPr="002C0D3C" w:rsidRDefault="002C0D3C" w:rsidP="007661C4">
      <w:pPr>
        <w:spacing w:line="240" w:lineRule="auto"/>
        <w:jc w:val="both"/>
        <w:rPr>
          <w:rFonts w:eastAsiaTheme="minorEastAsia" w:cs="Times New Roman"/>
          <w:szCs w:val="24"/>
          <w:lang w:val="en-US"/>
        </w:rPr>
      </w:pPr>
      <w:r>
        <w:rPr>
          <w:rFonts w:cs="Times New Roman"/>
          <w:szCs w:val="24"/>
        </w:rPr>
        <w:t xml:space="preserve">Keywords: </w:t>
      </w:r>
      <w:r>
        <w:rPr>
          <w:rFonts w:cs="Times New Roman"/>
          <w:i/>
          <w:szCs w:val="24"/>
        </w:rPr>
        <w:t>comparison, students’ activities, learning outcome, guided advocate learning, guided open-ended learning, N-gain</w:t>
      </w:r>
    </w:p>
    <w:p w:rsidR="007D3FD4" w:rsidRPr="002C0D3C" w:rsidRDefault="007D3FD4" w:rsidP="007661C4">
      <w:pPr>
        <w:spacing w:line="240" w:lineRule="auto"/>
        <w:jc w:val="both"/>
        <w:rPr>
          <w:rFonts w:cs="Times New Roman"/>
          <w:szCs w:val="24"/>
          <w:lang w:val="en-US"/>
        </w:rPr>
      </w:pPr>
    </w:p>
    <w:p w:rsidR="009D4DF0" w:rsidRDefault="009D4DF0" w:rsidP="007661C4">
      <w:pPr>
        <w:spacing w:after="200" w:line="240" w:lineRule="auto"/>
        <w:rPr>
          <w:rFonts w:cs="Times New Roman"/>
          <w:b/>
          <w:color w:val="000000" w:themeColor="text1"/>
          <w:szCs w:val="24"/>
          <w:lang w:val="en-US"/>
        </w:rPr>
      </w:pPr>
      <w:r>
        <w:rPr>
          <w:rFonts w:cs="Times New Roman"/>
          <w:b/>
          <w:color w:val="000000" w:themeColor="text1"/>
          <w:szCs w:val="24"/>
          <w:lang w:val="en-US"/>
        </w:rPr>
        <w:br w:type="page"/>
      </w:r>
    </w:p>
    <w:p w:rsidR="00A61A7F" w:rsidRPr="002C0D3C" w:rsidRDefault="006C23E9" w:rsidP="007661C4">
      <w:pPr>
        <w:spacing w:after="200" w:line="240" w:lineRule="auto"/>
        <w:rPr>
          <w:rFonts w:cs="Times New Roman"/>
          <w:b/>
          <w:color w:val="000000" w:themeColor="text1"/>
          <w:szCs w:val="24"/>
          <w:lang w:val="en-US"/>
        </w:rPr>
      </w:pPr>
      <w:r w:rsidRPr="002C0D3C">
        <w:rPr>
          <w:rFonts w:cs="Times New Roman"/>
          <w:b/>
          <w:color w:val="000000" w:themeColor="text1"/>
          <w:szCs w:val="24"/>
          <w:lang w:val="en-US"/>
        </w:rPr>
        <w:lastRenderedPageBreak/>
        <w:t>A.</w:t>
      </w:r>
      <w:r w:rsidR="00B14AFE" w:rsidRPr="002C0D3C">
        <w:rPr>
          <w:rFonts w:cs="Times New Roman"/>
          <w:b/>
          <w:color w:val="000000" w:themeColor="text1"/>
          <w:szCs w:val="24"/>
          <w:lang w:val="en-US"/>
        </w:rPr>
        <w:t xml:space="preserve"> </w:t>
      </w:r>
      <w:r w:rsidR="00A61A7F" w:rsidRPr="002C0D3C">
        <w:rPr>
          <w:rFonts w:cs="Times New Roman"/>
          <w:b/>
          <w:color w:val="000000" w:themeColor="text1"/>
          <w:szCs w:val="24"/>
          <w:lang w:val="en-US"/>
        </w:rPr>
        <w:t>PENDAHULUAN</w:t>
      </w:r>
    </w:p>
    <w:p w:rsidR="00C45BF7" w:rsidRDefault="002C0D3C" w:rsidP="007661C4">
      <w:pPr>
        <w:spacing w:line="240" w:lineRule="auto"/>
        <w:ind w:right="51" w:firstLine="284"/>
        <w:jc w:val="both"/>
      </w:pPr>
      <w:r>
        <w:t>Hasil belajar matematika merupakan suatu cara untuk mengukur sudah tercapaikah tujuan pembelajaran matematika. Hasil belajar diperoleh dari proses belajar mengajar yang pada dasarnya merupakan suatu perubahan untuk mencapai tujuan tertentu dan berbagai faktor lainnya. Ini berarti hasil belajar matematika tergantung pada proses belajar yang dialami oleh peserta didik serta faktor-faktor yang mempengaruhinya.</w:t>
      </w:r>
    </w:p>
    <w:p w:rsidR="002C0D3C" w:rsidRPr="00C45BF7" w:rsidRDefault="002C0D3C" w:rsidP="007661C4">
      <w:pPr>
        <w:spacing w:line="240" w:lineRule="auto"/>
        <w:ind w:right="51" w:firstLine="284"/>
        <w:jc w:val="both"/>
      </w:pPr>
      <w:r w:rsidRPr="0068268A">
        <w:rPr>
          <w:lang w:val="en-US"/>
        </w:rPr>
        <w:t xml:space="preserve">Mengacu pada permasalahan diatas, peneliti </w:t>
      </w:r>
      <w:proofErr w:type="gramStart"/>
      <w:r w:rsidRPr="0068268A">
        <w:rPr>
          <w:lang w:val="en-US"/>
        </w:rPr>
        <w:t>tertarik  untuk</w:t>
      </w:r>
      <w:proofErr w:type="gramEnd"/>
      <w:r w:rsidRPr="0068268A">
        <w:rPr>
          <w:lang w:val="en-US"/>
        </w:rPr>
        <w:t xml:space="preserve"> menguji</w:t>
      </w:r>
      <w:r>
        <w:t xml:space="preserve"> </w:t>
      </w:r>
      <w:r w:rsidRPr="0068268A">
        <w:rPr>
          <w:lang w:val="en-US"/>
        </w:rPr>
        <w:t xml:space="preserve">cobakan metode pembelajaran yang bervariasi. Salah satu metode yang bisa dilakukan adalah dengan </w:t>
      </w:r>
      <w:r>
        <w:t>model</w:t>
      </w:r>
      <w:r w:rsidRPr="0068268A">
        <w:rPr>
          <w:lang w:val="en-US"/>
        </w:rPr>
        <w:t xml:space="preserve"> pembelajaran penemuan terbimbing, karena </w:t>
      </w:r>
      <w:r>
        <w:t>model</w:t>
      </w:r>
      <w:r w:rsidRPr="0068268A">
        <w:rPr>
          <w:lang w:val="en-US"/>
        </w:rPr>
        <w:t xml:space="preserve"> tersebut memberikan kesempatan kepada siswa untuk berpartisipasi aktif dalam kegiatan penemuan, dan melatih </w:t>
      </w:r>
      <w:r>
        <w:t xml:space="preserve">kemampuan </w:t>
      </w:r>
      <w:r w:rsidRPr="0068268A">
        <w:rPr>
          <w:lang w:val="en-US"/>
        </w:rPr>
        <w:t xml:space="preserve">berpikir melalui pengetahuan yang telah mereka miliki sebelumnya sehingga pengalaman yang mereka dapatkan dapat bertahan lama dalam ingatan. </w:t>
      </w:r>
      <w:r>
        <w:t>Model</w:t>
      </w:r>
      <w:r w:rsidRPr="0068268A">
        <w:rPr>
          <w:lang w:val="en-US"/>
        </w:rPr>
        <w:t xml:space="preserve"> penemuan terbimbing ini, siswa dihadapkan kepada situasi dimana siswa bebas menyelidiki  dan menarik kesimpulan. </w:t>
      </w:r>
      <w:proofErr w:type="gramStart"/>
      <w:r w:rsidRPr="0068268A">
        <w:rPr>
          <w:lang w:val="en-US"/>
        </w:rPr>
        <w:t>Terkaan, intuisi, dan mencoba –coba (</w:t>
      </w:r>
      <w:r w:rsidRPr="0068268A">
        <w:rPr>
          <w:i/>
          <w:lang w:val="en-US"/>
        </w:rPr>
        <w:t>trial and error</w:t>
      </w:r>
      <w:r w:rsidRPr="0068268A">
        <w:rPr>
          <w:lang w:val="en-US"/>
        </w:rPr>
        <w:t>) hendaknya dianjurkan</w:t>
      </w:r>
      <w:r>
        <w:t xml:space="preserve"> </w:t>
      </w:r>
      <w:r w:rsidRPr="0068268A">
        <w:rPr>
          <w:lang w:val="en-US"/>
        </w:rPr>
        <w:t>dan guru sebagai penunjuk jalan membantu siswa agar mempergunakan ide, konsep, dan keterampilan yang sudah mereka pelajari untuk menentukan pengetahuan baru.</w:t>
      </w:r>
      <w:proofErr w:type="gramEnd"/>
      <w:r w:rsidR="000704A3" w:rsidRPr="002C0D3C">
        <w:rPr>
          <w:rFonts w:cs="Times New Roman"/>
          <w:szCs w:val="24"/>
          <w:lang w:val="en-US"/>
        </w:rPr>
        <w:t xml:space="preserve"> </w:t>
      </w:r>
      <w:proofErr w:type="gramStart"/>
      <w:r w:rsidRPr="0068268A">
        <w:rPr>
          <w:lang w:val="en-US"/>
        </w:rPr>
        <w:t>Dalam upaya menghubungkan konsep, prinsip, ataupun prosedur di dalam matematika, salah satu alternatif yang dip</w:t>
      </w:r>
      <w:r>
        <w:rPr>
          <w:lang w:val="en-US"/>
        </w:rPr>
        <w:t>ilih adalah pendekatan advokasi</w:t>
      </w:r>
      <w:r>
        <w:t xml:space="preserve"> dan pendekatan open-ended.</w:t>
      </w:r>
      <w:proofErr w:type="gramEnd"/>
      <w:r w:rsidRPr="002C0D3C">
        <w:rPr>
          <w:lang w:val="en-US"/>
        </w:rPr>
        <w:t xml:space="preserve"> </w:t>
      </w:r>
      <w:r w:rsidRPr="0068268A">
        <w:rPr>
          <w:lang w:val="en-US"/>
        </w:rPr>
        <w:t>Berdasarkan</w:t>
      </w:r>
      <w:r w:rsidRPr="0068268A">
        <w:t xml:space="preserve"> uraian di atas, maka peneliti bermaksud ingin mengetahui bagaimana </w:t>
      </w:r>
      <w:r>
        <w:t xml:space="preserve">aktivitas siswa pada </w:t>
      </w:r>
      <w:r w:rsidRPr="0068268A">
        <w:rPr>
          <w:lang w:val="en-US"/>
        </w:rPr>
        <w:t xml:space="preserve">pembelajaran dengan pendekatan advokasi yang melibatkan </w:t>
      </w:r>
      <w:r>
        <w:t>model pembelajaran</w:t>
      </w:r>
      <w:r w:rsidRPr="0068268A">
        <w:rPr>
          <w:lang w:val="en-US"/>
        </w:rPr>
        <w:t xml:space="preserve"> penemuan terbimbing yang dapat </w:t>
      </w:r>
      <w:r>
        <w:t>meningkatkan</w:t>
      </w:r>
      <w:r w:rsidRPr="0068268A">
        <w:rPr>
          <w:lang w:val="en-US"/>
        </w:rPr>
        <w:t xml:space="preserve"> </w:t>
      </w:r>
      <w:r>
        <w:rPr>
          <w:lang w:val="en-US"/>
        </w:rPr>
        <w:t>hasil belajar</w:t>
      </w:r>
      <w:r>
        <w:t xml:space="preserve"> </w:t>
      </w:r>
      <w:r w:rsidRPr="0068268A">
        <w:rPr>
          <w:lang w:val="en-US"/>
        </w:rPr>
        <w:t>siswa  dalam menyelesaikan masalah matematika yang diberikan dan gambaran</w:t>
      </w:r>
      <w:r>
        <w:t xml:space="preserve"> aktivitas siswa pada</w:t>
      </w:r>
      <w:r w:rsidRPr="0068268A">
        <w:rPr>
          <w:lang w:val="en-US"/>
        </w:rPr>
        <w:t xml:space="preserve"> pembelajaran open ended yang melibatkan </w:t>
      </w:r>
      <w:r>
        <w:t>model pembelajaran</w:t>
      </w:r>
      <w:r w:rsidRPr="0068268A">
        <w:rPr>
          <w:lang w:val="en-US"/>
        </w:rPr>
        <w:t xml:space="preserve"> penemuan terbimbing yang dapat </w:t>
      </w:r>
      <w:r>
        <w:t>meningkatkan</w:t>
      </w:r>
      <w:r w:rsidRPr="0068268A">
        <w:rPr>
          <w:lang w:val="en-US"/>
        </w:rPr>
        <w:t xml:space="preserve"> </w:t>
      </w:r>
      <w:r>
        <w:rPr>
          <w:lang w:val="en-US"/>
        </w:rPr>
        <w:t>hasil belajar</w:t>
      </w:r>
      <w:r>
        <w:t xml:space="preserve"> </w:t>
      </w:r>
      <w:r w:rsidRPr="0068268A">
        <w:rPr>
          <w:lang w:val="en-US"/>
        </w:rPr>
        <w:t>siswa  dalam menyelesaikan masalah matematika yang diberikan</w:t>
      </w:r>
      <w:r w:rsidRPr="0068268A">
        <w:t xml:space="preserve">. Oleh karena itu, peneliti terdorong untuk melakukan penelitian yang berjudul </w:t>
      </w:r>
      <w:r w:rsidRPr="00356F63">
        <w:rPr>
          <w:i/>
        </w:rPr>
        <w:t xml:space="preserve">“Komparasi Pembelajaran Advokasi Terbimbing Dengan Pembelajaran Open-Ended Terbimbing Ditinjau Dari Aktivitas Dan </w:t>
      </w:r>
      <w:r>
        <w:rPr>
          <w:i/>
        </w:rPr>
        <w:t>Hasil belajar</w:t>
      </w:r>
      <w:r w:rsidRPr="00356F63">
        <w:rPr>
          <w:i/>
        </w:rPr>
        <w:t xml:space="preserve"> Siswa Kelas VIII MTs Negeri 1 Belopa”</w:t>
      </w:r>
      <w:r w:rsidRPr="00356F63">
        <w:t>.</w:t>
      </w:r>
    </w:p>
    <w:p w:rsidR="007D3FD4" w:rsidRPr="00746259" w:rsidRDefault="007D3FD4" w:rsidP="007661C4">
      <w:pPr>
        <w:tabs>
          <w:tab w:val="left" w:pos="709"/>
        </w:tabs>
        <w:spacing w:line="240" w:lineRule="auto"/>
        <w:ind w:left="284" w:right="51" w:firstLine="709"/>
        <w:jc w:val="both"/>
        <w:rPr>
          <w:rFonts w:cs="Times New Roman"/>
          <w:sz w:val="14"/>
          <w:szCs w:val="24"/>
          <w:lang w:val="en-US"/>
        </w:rPr>
      </w:pPr>
    </w:p>
    <w:p w:rsidR="00E93F8E" w:rsidRPr="002C0D3C" w:rsidRDefault="00351AC4" w:rsidP="00746259">
      <w:pPr>
        <w:pStyle w:val="BodyTextIndent"/>
        <w:tabs>
          <w:tab w:val="left" w:pos="0"/>
          <w:tab w:val="left" w:pos="709"/>
        </w:tabs>
        <w:spacing w:after="0" w:line="240" w:lineRule="auto"/>
        <w:ind w:left="0"/>
        <w:jc w:val="both"/>
        <w:rPr>
          <w:rFonts w:ascii="Times New Roman" w:hAnsi="Times New Roman"/>
          <w:b/>
          <w:color w:val="000000" w:themeColor="text1"/>
          <w:sz w:val="24"/>
          <w:szCs w:val="24"/>
        </w:rPr>
      </w:pPr>
      <w:r w:rsidRPr="002C0D3C">
        <w:rPr>
          <w:rFonts w:ascii="Times New Roman" w:hAnsi="Times New Roman"/>
          <w:b/>
          <w:color w:val="000000" w:themeColor="text1"/>
          <w:sz w:val="24"/>
          <w:szCs w:val="24"/>
        </w:rPr>
        <w:t xml:space="preserve">B.  </w:t>
      </w:r>
      <w:r w:rsidR="00A91FB5" w:rsidRPr="002C0D3C">
        <w:rPr>
          <w:rFonts w:ascii="Times New Roman" w:hAnsi="Times New Roman"/>
          <w:b/>
          <w:color w:val="000000" w:themeColor="text1"/>
          <w:sz w:val="24"/>
          <w:szCs w:val="24"/>
        </w:rPr>
        <w:t>TINJAUAN PUSTAKA</w:t>
      </w:r>
      <w:r w:rsidR="00E93F8E" w:rsidRPr="002C0D3C">
        <w:rPr>
          <w:rFonts w:ascii="Times New Roman" w:hAnsi="Times New Roman"/>
          <w:b/>
          <w:color w:val="000000" w:themeColor="text1"/>
          <w:sz w:val="24"/>
          <w:szCs w:val="24"/>
        </w:rPr>
        <w:tab/>
      </w:r>
    </w:p>
    <w:p w:rsidR="00A91FB5" w:rsidRPr="002C0D3C" w:rsidRDefault="006731B3" w:rsidP="007661C4">
      <w:pPr>
        <w:pStyle w:val="ListParagraph"/>
        <w:numPr>
          <w:ilvl w:val="1"/>
          <w:numId w:val="1"/>
        </w:numPr>
        <w:spacing w:line="240" w:lineRule="auto"/>
        <w:ind w:left="426" w:hanging="392"/>
        <w:jc w:val="both"/>
        <w:rPr>
          <w:rFonts w:cs="Times New Roman"/>
          <w:b/>
          <w:color w:val="000000" w:themeColor="text1"/>
          <w:szCs w:val="24"/>
          <w:lang w:val="en-US"/>
        </w:rPr>
      </w:pPr>
      <w:r>
        <w:rPr>
          <w:rFonts w:eastAsia="Arial Unicode MS" w:cs="Times New Roman"/>
          <w:b/>
          <w:bCs/>
          <w:szCs w:val="24"/>
        </w:rPr>
        <w:t>Hasil Belajar Matematika</w:t>
      </w:r>
    </w:p>
    <w:p w:rsidR="00E93F8E" w:rsidRPr="002C0D3C" w:rsidRDefault="00E93F8E" w:rsidP="007661C4">
      <w:pPr>
        <w:tabs>
          <w:tab w:val="left" w:pos="709"/>
        </w:tabs>
        <w:spacing w:line="240" w:lineRule="auto"/>
        <w:ind w:right="51" w:firstLine="284"/>
        <w:jc w:val="both"/>
        <w:rPr>
          <w:rFonts w:cs="Times New Roman"/>
          <w:b/>
          <w:color w:val="000000" w:themeColor="text1"/>
          <w:szCs w:val="24"/>
          <w:lang w:val="en-US"/>
        </w:rPr>
      </w:pPr>
      <w:r w:rsidRPr="002C0D3C">
        <w:rPr>
          <w:rFonts w:eastAsia="Arial Unicode MS" w:cs="Times New Roman"/>
          <w:bCs/>
          <w:szCs w:val="24"/>
          <w:lang w:val="en-US"/>
        </w:rPr>
        <w:t xml:space="preserve">Menurut </w:t>
      </w:r>
      <w:r w:rsidR="006731B3">
        <w:rPr>
          <w:rFonts w:eastAsia="Arial Unicode MS" w:cs="Times New Roman"/>
          <w:bCs/>
          <w:szCs w:val="24"/>
        </w:rPr>
        <w:t>Gagne</w:t>
      </w:r>
      <w:r w:rsidRPr="002C0D3C">
        <w:rPr>
          <w:rFonts w:eastAsia="Arial Unicode MS" w:cs="Times New Roman"/>
          <w:bCs/>
          <w:szCs w:val="24"/>
          <w:lang w:val="en-US"/>
        </w:rPr>
        <w:t xml:space="preserve">, (Trianto, 2014: 52), </w:t>
      </w:r>
      <w:r w:rsidR="006731B3">
        <w:rPr>
          <w:rFonts w:cs="Times New Roman"/>
          <w:color w:val="1D1B11" w:themeColor="background2" w:themeShade="1A"/>
          <w:szCs w:val="24"/>
        </w:rPr>
        <w:t>Hasil belajar merupakan kemampuan yang diperoleh individu setelah proses belajar berlangsung, yang dapat memberikan perubahan tingkah laku baik pengetahuan, pemahaman, sikap dan keterampilan siswa sehingga menjadi lebih baik dari sebelumnya</w:t>
      </w:r>
      <w:proofErr w:type="gramStart"/>
      <w:r w:rsidR="006731B3">
        <w:rPr>
          <w:rFonts w:cs="Times New Roman"/>
          <w:color w:val="1D1B11" w:themeColor="background2" w:themeShade="1A"/>
          <w:szCs w:val="24"/>
        </w:rPr>
        <w:t>.</w:t>
      </w:r>
      <w:r w:rsidRPr="002C0D3C">
        <w:rPr>
          <w:rFonts w:eastAsia="Arial Unicode MS" w:cs="Times New Roman"/>
          <w:bCs/>
          <w:szCs w:val="24"/>
          <w:lang w:val="en-US"/>
        </w:rPr>
        <w:t>.</w:t>
      </w:r>
      <w:proofErr w:type="gramEnd"/>
      <w:r w:rsidRPr="002C0D3C">
        <w:rPr>
          <w:rFonts w:eastAsia="Arial Unicode MS" w:cs="Times New Roman"/>
          <w:bCs/>
          <w:szCs w:val="24"/>
          <w:lang w:val="en-US"/>
        </w:rPr>
        <w:t xml:space="preserve"> </w:t>
      </w:r>
    </w:p>
    <w:p w:rsidR="006731B3" w:rsidRPr="006731B3" w:rsidRDefault="006731B3" w:rsidP="007661C4">
      <w:pPr>
        <w:pStyle w:val="ListParagraph"/>
        <w:numPr>
          <w:ilvl w:val="1"/>
          <w:numId w:val="1"/>
        </w:numPr>
        <w:spacing w:line="240" w:lineRule="auto"/>
        <w:ind w:left="426" w:hanging="392"/>
        <w:jc w:val="both"/>
        <w:rPr>
          <w:rFonts w:cs="Times New Roman"/>
          <w:b/>
          <w:color w:val="000000" w:themeColor="text1"/>
          <w:szCs w:val="24"/>
          <w:lang w:val="en-US"/>
        </w:rPr>
      </w:pPr>
      <w:r>
        <w:rPr>
          <w:rFonts w:cs="Times New Roman"/>
          <w:b/>
          <w:color w:val="000000" w:themeColor="text1"/>
          <w:szCs w:val="24"/>
        </w:rPr>
        <w:t>Aktivitas Siswa</w:t>
      </w:r>
    </w:p>
    <w:p w:rsidR="009D4DF0" w:rsidRPr="00746259" w:rsidRDefault="006731B3" w:rsidP="00746259">
      <w:pPr>
        <w:pStyle w:val="ListParagraph"/>
        <w:spacing w:line="240" w:lineRule="auto"/>
        <w:ind w:left="0" w:firstLine="284"/>
        <w:jc w:val="both"/>
        <w:rPr>
          <w:rFonts w:cs="Times New Roman"/>
          <w:color w:val="1D1B11" w:themeColor="background2" w:themeShade="1A"/>
          <w:szCs w:val="24"/>
        </w:rPr>
      </w:pPr>
      <w:r>
        <w:rPr>
          <w:rFonts w:cs="Times New Roman"/>
          <w:color w:val="1D1B11" w:themeColor="background2" w:themeShade="1A"/>
          <w:szCs w:val="24"/>
        </w:rPr>
        <w:t>A</w:t>
      </w:r>
      <w:r w:rsidRPr="00500694">
        <w:rPr>
          <w:rFonts w:cs="Times New Roman"/>
          <w:color w:val="1D1B11" w:themeColor="background2" w:themeShade="1A"/>
          <w:szCs w:val="24"/>
          <w:lang w:val="sv-SE"/>
        </w:rPr>
        <w:t>ktivitas belajar adalah kegiatan pengamatan, penyeledikan, pengalaman yang dimiliki dan dilakukan sendiri oleh mahasiswa yang bertujuan untuk memperoleh pengetahuan</w:t>
      </w:r>
    </w:p>
    <w:p w:rsidR="00A91FB5" w:rsidRPr="002C0D3C" w:rsidRDefault="006731B3" w:rsidP="007661C4">
      <w:pPr>
        <w:pStyle w:val="ListParagraph"/>
        <w:numPr>
          <w:ilvl w:val="1"/>
          <w:numId w:val="1"/>
        </w:numPr>
        <w:spacing w:line="240" w:lineRule="auto"/>
        <w:ind w:left="426" w:hanging="392"/>
        <w:jc w:val="both"/>
        <w:rPr>
          <w:rFonts w:cs="Times New Roman"/>
          <w:b/>
          <w:color w:val="000000" w:themeColor="text1"/>
          <w:szCs w:val="24"/>
          <w:lang w:val="en-US"/>
        </w:rPr>
      </w:pPr>
      <w:r>
        <w:rPr>
          <w:rFonts w:eastAsia="Arial Unicode MS" w:cs="Times New Roman"/>
          <w:b/>
          <w:bCs/>
          <w:szCs w:val="24"/>
          <w:lang w:val="en-US"/>
        </w:rPr>
        <w:t>M</w:t>
      </w:r>
      <w:r>
        <w:rPr>
          <w:rFonts w:eastAsia="Arial Unicode MS" w:cs="Times New Roman"/>
          <w:b/>
          <w:bCs/>
          <w:szCs w:val="24"/>
        </w:rPr>
        <w:t>etode</w:t>
      </w:r>
      <w:r w:rsidR="00A91FB5" w:rsidRPr="002C0D3C">
        <w:rPr>
          <w:rFonts w:eastAsia="Arial Unicode MS" w:cs="Times New Roman"/>
          <w:b/>
          <w:bCs/>
          <w:szCs w:val="24"/>
          <w:lang w:val="en-US"/>
        </w:rPr>
        <w:t xml:space="preserve"> Pembelajaran </w:t>
      </w:r>
      <w:r>
        <w:rPr>
          <w:rFonts w:eastAsia="Arial Unicode MS" w:cs="Times New Roman"/>
          <w:b/>
          <w:bCs/>
          <w:szCs w:val="24"/>
        </w:rPr>
        <w:t>Penemuan Terbimbing</w:t>
      </w:r>
    </w:p>
    <w:p w:rsidR="009F07FC" w:rsidRPr="003E4FBA" w:rsidRDefault="00E1316E" w:rsidP="007661C4">
      <w:pPr>
        <w:spacing w:line="240" w:lineRule="auto"/>
        <w:ind w:right="51" w:firstLine="284"/>
        <w:jc w:val="both"/>
        <w:rPr>
          <w:bCs/>
          <w:szCs w:val="24"/>
        </w:rPr>
      </w:pPr>
      <w:r w:rsidRPr="002C0D3C">
        <w:rPr>
          <w:rFonts w:eastAsia="Arial Unicode MS" w:cs="Times New Roman"/>
          <w:bCs/>
          <w:szCs w:val="24"/>
          <w:lang w:val="en-US"/>
        </w:rPr>
        <w:t xml:space="preserve"> </w:t>
      </w:r>
      <w:r w:rsidR="009F07FC">
        <w:rPr>
          <w:szCs w:val="24"/>
        </w:rPr>
        <w:t xml:space="preserve">Menurut Carin </w:t>
      </w:r>
      <w:r w:rsidR="009F07FC" w:rsidRPr="007455FD">
        <w:rPr>
          <w:szCs w:val="24"/>
        </w:rPr>
        <w:t xml:space="preserve">, </w:t>
      </w:r>
      <w:r w:rsidR="009F07FC">
        <w:rPr>
          <w:szCs w:val="24"/>
        </w:rPr>
        <w:t>pembelajaran</w:t>
      </w:r>
      <w:r w:rsidR="009F07FC" w:rsidRPr="007455FD">
        <w:rPr>
          <w:szCs w:val="24"/>
        </w:rPr>
        <w:t xml:space="preserve"> penemuan memiliki tiga tipe, yaitu penemuan terbimbing </w:t>
      </w:r>
      <w:r w:rsidR="009F07FC" w:rsidRPr="007455FD">
        <w:rPr>
          <w:i/>
          <w:szCs w:val="24"/>
        </w:rPr>
        <w:t>(Guided Discovery Learning),</w:t>
      </w:r>
      <w:r w:rsidR="009F07FC">
        <w:rPr>
          <w:szCs w:val="24"/>
        </w:rPr>
        <w:t xml:space="preserve"> penemuan kurang bimbingan</w:t>
      </w:r>
      <w:r w:rsidR="009F07FC" w:rsidRPr="007455FD">
        <w:rPr>
          <w:i/>
          <w:szCs w:val="24"/>
        </w:rPr>
        <w:t xml:space="preserve"> </w:t>
      </w:r>
      <w:r w:rsidR="009F07FC">
        <w:rPr>
          <w:i/>
          <w:szCs w:val="24"/>
        </w:rPr>
        <w:t>(</w:t>
      </w:r>
      <w:r w:rsidR="009F07FC" w:rsidRPr="007455FD">
        <w:rPr>
          <w:i/>
          <w:szCs w:val="24"/>
        </w:rPr>
        <w:t xml:space="preserve">Less </w:t>
      </w:r>
      <w:r w:rsidR="009F07FC" w:rsidRPr="007455FD">
        <w:rPr>
          <w:i/>
          <w:szCs w:val="24"/>
        </w:rPr>
        <w:lastRenderedPageBreak/>
        <w:t>Structure Guided Discovery</w:t>
      </w:r>
      <w:r w:rsidR="009F07FC">
        <w:rPr>
          <w:i/>
          <w:szCs w:val="24"/>
        </w:rPr>
        <w:t>)</w:t>
      </w:r>
      <w:r w:rsidR="009F07FC" w:rsidRPr="007455FD">
        <w:rPr>
          <w:i/>
          <w:szCs w:val="24"/>
        </w:rPr>
        <w:t xml:space="preserve"> </w:t>
      </w:r>
      <w:r w:rsidR="009F07FC" w:rsidRPr="007455FD">
        <w:rPr>
          <w:szCs w:val="24"/>
        </w:rPr>
        <w:t xml:space="preserve">dan </w:t>
      </w:r>
      <w:r w:rsidR="009F07FC">
        <w:rPr>
          <w:szCs w:val="24"/>
        </w:rPr>
        <w:t xml:space="preserve"> </w:t>
      </w:r>
      <w:r w:rsidR="009F07FC" w:rsidRPr="007455FD">
        <w:rPr>
          <w:szCs w:val="24"/>
        </w:rPr>
        <w:t xml:space="preserve">penemuan </w:t>
      </w:r>
      <w:r w:rsidR="009F07FC">
        <w:rPr>
          <w:szCs w:val="24"/>
        </w:rPr>
        <w:t>tanpa bimbingan</w:t>
      </w:r>
      <w:r w:rsidR="009F07FC" w:rsidRPr="007455FD">
        <w:rPr>
          <w:szCs w:val="24"/>
        </w:rPr>
        <w:t xml:space="preserve"> </w:t>
      </w:r>
      <w:r w:rsidR="009F07FC" w:rsidRPr="007455FD">
        <w:rPr>
          <w:i/>
          <w:szCs w:val="24"/>
        </w:rPr>
        <w:t>(Free Discovery)</w:t>
      </w:r>
      <w:r w:rsidR="009F07FC" w:rsidRPr="007455FD">
        <w:rPr>
          <w:szCs w:val="24"/>
        </w:rPr>
        <w:t xml:space="preserve">. Pada tipe </w:t>
      </w:r>
      <w:r w:rsidR="009F07FC" w:rsidRPr="007455FD">
        <w:rPr>
          <w:i/>
          <w:szCs w:val="24"/>
        </w:rPr>
        <w:t>Guided Discovery,</w:t>
      </w:r>
      <w:r w:rsidR="009F07FC" w:rsidRPr="007455FD">
        <w:rPr>
          <w:szCs w:val="24"/>
        </w:rPr>
        <w:t xml:space="preserve"> guru mengajukan rumusan</w:t>
      </w:r>
      <w:r w:rsidR="009F07FC">
        <w:rPr>
          <w:szCs w:val="24"/>
        </w:rPr>
        <w:t xml:space="preserve"> </w:t>
      </w:r>
      <w:r w:rsidR="009F07FC" w:rsidRPr="007455FD">
        <w:rPr>
          <w:szCs w:val="24"/>
        </w:rPr>
        <w:t xml:space="preserve"> masalah dan metode yang dapat digunakan oleh siswa untuk menyelesaikan masalah, kemudian siswa didorong untuk menyelesaikan masalah tersebut berdasarkan metode yang telah diberikan oleh guru. Pada tipe </w:t>
      </w:r>
      <w:r w:rsidR="009F07FC" w:rsidRPr="007455FD">
        <w:rPr>
          <w:i/>
          <w:szCs w:val="24"/>
        </w:rPr>
        <w:t xml:space="preserve">less structure guided discovery, </w:t>
      </w:r>
      <w:r w:rsidR="009F07FC" w:rsidRPr="007455FD">
        <w:rPr>
          <w:szCs w:val="24"/>
        </w:rPr>
        <w:t xml:space="preserve">guru hanya mengajukan rumusan masalah tanpa memberikan metode pemecahan masalah, kemudian siswa ditugaskan untuk merumuskan sendiri metode pemecahan masalah </w:t>
      </w:r>
      <w:r w:rsidR="009F07FC" w:rsidRPr="007455FD">
        <w:t xml:space="preserve">yang diberikan setelah mendapat persetujuan guru. Pada tipe </w:t>
      </w:r>
      <w:r w:rsidR="009F07FC" w:rsidRPr="007455FD">
        <w:rPr>
          <w:i/>
        </w:rPr>
        <w:t>free discovery</w:t>
      </w:r>
      <w:r w:rsidR="009F07FC" w:rsidRPr="007455FD">
        <w:rPr>
          <w:szCs w:val="24"/>
        </w:rPr>
        <w:t xml:space="preserve">, </w:t>
      </w:r>
      <w:r w:rsidR="009F07FC" w:rsidRPr="007455FD">
        <w:rPr>
          <w:bCs/>
          <w:szCs w:val="24"/>
        </w:rPr>
        <w:t>siswa sendiri yang mengajukan rumusan masalah, merumuskan metode pemecahan masalah dan menggunakan metode tersebut untuk  menyelesaikan masalah yang telah dirumuskan.</w:t>
      </w:r>
    </w:p>
    <w:p w:rsidR="009F07FC" w:rsidRPr="0011284F" w:rsidRDefault="009F07FC" w:rsidP="007661C4">
      <w:pPr>
        <w:spacing w:line="240" w:lineRule="auto"/>
        <w:jc w:val="center"/>
        <w:rPr>
          <w:b/>
          <w:szCs w:val="24"/>
        </w:rPr>
      </w:pPr>
      <w:r>
        <w:rPr>
          <w:b/>
          <w:szCs w:val="24"/>
        </w:rPr>
        <w:t>Tabel 1.</w:t>
      </w:r>
      <w:r w:rsidRPr="0011284F">
        <w:rPr>
          <w:b/>
          <w:szCs w:val="24"/>
        </w:rPr>
        <w:t xml:space="preserve">  Tingkatan- tingkatan penyelesaian masalah </w:t>
      </w:r>
      <w:r w:rsidRPr="0011284F">
        <w:rPr>
          <w:b/>
          <w:i/>
          <w:szCs w:val="24"/>
        </w:rPr>
        <w:t>(Problem Solving)</w:t>
      </w:r>
    </w:p>
    <w:p w:rsidR="009F07FC" w:rsidRPr="009F07FC" w:rsidRDefault="009F07FC" w:rsidP="007661C4">
      <w:pPr>
        <w:spacing w:line="240" w:lineRule="auto"/>
        <w:jc w:val="center"/>
        <w:rPr>
          <w:sz w:val="6"/>
          <w:szCs w:val="24"/>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037"/>
        <w:gridCol w:w="2038"/>
        <w:gridCol w:w="2038"/>
        <w:gridCol w:w="2038"/>
      </w:tblGrid>
      <w:tr w:rsidR="009F07FC" w:rsidRPr="007455FD" w:rsidTr="009F07FC">
        <w:trPr>
          <w:trHeight w:val="424"/>
        </w:trPr>
        <w:tc>
          <w:tcPr>
            <w:tcW w:w="2037" w:type="dxa"/>
            <w:shd w:val="clear" w:color="auto" w:fill="92CDDC" w:themeFill="accent5" w:themeFillTint="99"/>
            <w:vAlign w:val="center"/>
          </w:tcPr>
          <w:p w:rsidR="009F07FC" w:rsidRPr="007455FD" w:rsidRDefault="009F07FC" w:rsidP="007661C4">
            <w:pPr>
              <w:spacing w:before="100" w:beforeAutospacing="1" w:after="100" w:afterAutospacing="1" w:line="240" w:lineRule="auto"/>
              <w:jc w:val="center"/>
              <w:rPr>
                <w:b/>
                <w:szCs w:val="24"/>
              </w:rPr>
            </w:pPr>
            <w:r w:rsidRPr="007455FD">
              <w:rPr>
                <w:b/>
                <w:szCs w:val="24"/>
              </w:rPr>
              <w:t>Tingkatan</w:t>
            </w:r>
          </w:p>
        </w:tc>
        <w:tc>
          <w:tcPr>
            <w:tcW w:w="2038" w:type="dxa"/>
            <w:shd w:val="clear" w:color="auto" w:fill="92CDDC" w:themeFill="accent5" w:themeFillTint="99"/>
            <w:vAlign w:val="center"/>
          </w:tcPr>
          <w:p w:rsidR="009F07FC" w:rsidRPr="007455FD" w:rsidRDefault="009F07FC" w:rsidP="007661C4">
            <w:pPr>
              <w:spacing w:before="100" w:beforeAutospacing="1" w:after="100" w:afterAutospacing="1" w:line="240" w:lineRule="auto"/>
              <w:jc w:val="center"/>
              <w:rPr>
                <w:b/>
                <w:szCs w:val="24"/>
              </w:rPr>
            </w:pPr>
            <w:r w:rsidRPr="007455FD">
              <w:rPr>
                <w:b/>
                <w:szCs w:val="24"/>
              </w:rPr>
              <w:t>I</w:t>
            </w:r>
          </w:p>
        </w:tc>
        <w:tc>
          <w:tcPr>
            <w:tcW w:w="2038" w:type="dxa"/>
            <w:shd w:val="clear" w:color="auto" w:fill="92CDDC" w:themeFill="accent5" w:themeFillTint="99"/>
            <w:vAlign w:val="center"/>
          </w:tcPr>
          <w:p w:rsidR="009F07FC" w:rsidRPr="007455FD" w:rsidRDefault="009F07FC" w:rsidP="007661C4">
            <w:pPr>
              <w:spacing w:before="100" w:beforeAutospacing="1" w:after="100" w:afterAutospacing="1" w:line="240" w:lineRule="auto"/>
              <w:jc w:val="center"/>
              <w:rPr>
                <w:b/>
                <w:szCs w:val="24"/>
              </w:rPr>
            </w:pPr>
            <w:r w:rsidRPr="007455FD">
              <w:rPr>
                <w:b/>
                <w:szCs w:val="24"/>
              </w:rPr>
              <w:t>II</w:t>
            </w:r>
          </w:p>
        </w:tc>
        <w:tc>
          <w:tcPr>
            <w:tcW w:w="2038" w:type="dxa"/>
            <w:shd w:val="clear" w:color="auto" w:fill="92CDDC" w:themeFill="accent5" w:themeFillTint="99"/>
            <w:vAlign w:val="center"/>
          </w:tcPr>
          <w:p w:rsidR="009F07FC" w:rsidRPr="007455FD" w:rsidRDefault="009F07FC" w:rsidP="007661C4">
            <w:pPr>
              <w:spacing w:before="100" w:beforeAutospacing="1" w:after="100" w:afterAutospacing="1" w:line="240" w:lineRule="auto"/>
              <w:jc w:val="center"/>
              <w:rPr>
                <w:b/>
                <w:szCs w:val="24"/>
              </w:rPr>
            </w:pPr>
            <w:r w:rsidRPr="007455FD">
              <w:rPr>
                <w:b/>
                <w:szCs w:val="24"/>
              </w:rPr>
              <w:t>III</w:t>
            </w:r>
          </w:p>
        </w:tc>
      </w:tr>
      <w:tr w:rsidR="009F07FC" w:rsidRPr="007455FD" w:rsidTr="009F07FC">
        <w:tc>
          <w:tcPr>
            <w:tcW w:w="2037" w:type="dxa"/>
          </w:tcPr>
          <w:p w:rsidR="009F07FC" w:rsidRPr="007455FD" w:rsidRDefault="009F07FC" w:rsidP="007661C4">
            <w:pPr>
              <w:spacing w:before="100" w:beforeAutospacing="1" w:after="100" w:afterAutospacing="1" w:line="240" w:lineRule="auto"/>
              <w:rPr>
                <w:szCs w:val="24"/>
              </w:rPr>
            </w:pPr>
            <w:r w:rsidRPr="007455FD">
              <w:rPr>
                <w:szCs w:val="24"/>
              </w:rPr>
              <w:t>Identifikasi permasalahan</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Dihasilkan oleh guru atau buku teks</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Dihasilkan oleh guru atau buku teks</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Dihasilkan oleh siswa itu sendiri</w:t>
            </w:r>
          </w:p>
        </w:tc>
      </w:tr>
      <w:tr w:rsidR="009F07FC" w:rsidRPr="007455FD" w:rsidTr="009F07FC">
        <w:tc>
          <w:tcPr>
            <w:tcW w:w="2037" w:type="dxa"/>
          </w:tcPr>
          <w:p w:rsidR="009F07FC" w:rsidRPr="007455FD" w:rsidRDefault="009F07FC" w:rsidP="007661C4">
            <w:pPr>
              <w:spacing w:before="100" w:beforeAutospacing="1" w:after="100" w:afterAutospacing="1" w:line="240" w:lineRule="auto"/>
              <w:rPr>
                <w:szCs w:val="24"/>
              </w:rPr>
            </w:pPr>
            <w:r w:rsidRPr="007455FD">
              <w:rPr>
                <w:szCs w:val="24"/>
              </w:rPr>
              <w:t xml:space="preserve">Proses penyelesaian masalah </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Ditetapkan oleh guru atau buku teks</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Ditetapkan oleh siswa</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Ditetapkan oleh siswa</w:t>
            </w:r>
          </w:p>
        </w:tc>
      </w:tr>
      <w:tr w:rsidR="009F07FC" w:rsidRPr="007455FD" w:rsidTr="009F07FC">
        <w:tc>
          <w:tcPr>
            <w:tcW w:w="2037" w:type="dxa"/>
          </w:tcPr>
          <w:p w:rsidR="009F07FC" w:rsidRPr="007455FD" w:rsidRDefault="009F07FC" w:rsidP="007661C4">
            <w:pPr>
              <w:spacing w:before="100" w:beforeAutospacing="1" w:after="100" w:afterAutospacing="1" w:line="240" w:lineRule="auto"/>
              <w:rPr>
                <w:szCs w:val="24"/>
              </w:rPr>
            </w:pPr>
            <w:r w:rsidRPr="007455FD">
              <w:rPr>
                <w:szCs w:val="24"/>
              </w:rPr>
              <w:t>Penemuan penyelesaian masalah sementara</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Ditentukan oleh siswa</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Ditentukan oleh siswa</w:t>
            </w:r>
          </w:p>
        </w:tc>
        <w:tc>
          <w:tcPr>
            <w:tcW w:w="2038" w:type="dxa"/>
          </w:tcPr>
          <w:p w:rsidR="009F07FC" w:rsidRPr="007455FD" w:rsidRDefault="009F07FC" w:rsidP="007661C4">
            <w:pPr>
              <w:spacing w:before="100" w:beforeAutospacing="1" w:after="100" w:afterAutospacing="1" w:line="240" w:lineRule="auto"/>
              <w:rPr>
                <w:szCs w:val="24"/>
              </w:rPr>
            </w:pPr>
            <w:r w:rsidRPr="007455FD">
              <w:rPr>
                <w:szCs w:val="24"/>
              </w:rPr>
              <w:t>Ditentukan oleh siswa</w:t>
            </w:r>
          </w:p>
        </w:tc>
      </w:tr>
    </w:tbl>
    <w:p w:rsidR="004105B1" w:rsidRPr="003E4FBA" w:rsidRDefault="004105B1" w:rsidP="007661C4">
      <w:pPr>
        <w:tabs>
          <w:tab w:val="left" w:pos="0"/>
          <w:tab w:val="left" w:pos="1500"/>
        </w:tabs>
        <w:spacing w:line="240" w:lineRule="auto"/>
        <w:ind w:right="51"/>
        <w:rPr>
          <w:rFonts w:eastAsia="Arial Unicode MS" w:cs="Times New Roman"/>
          <w:sz w:val="6"/>
          <w:szCs w:val="24"/>
        </w:rPr>
      </w:pPr>
    </w:p>
    <w:p w:rsidR="00A91FB5" w:rsidRPr="002C0D3C" w:rsidRDefault="009F07FC" w:rsidP="007661C4">
      <w:pPr>
        <w:pStyle w:val="ListParagraph"/>
        <w:numPr>
          <w:ilvl w:val="1"/>
          <w:numId w:val="1"/>
        </w:numPr>
        <w:spacing w:line="240" w:lineRule="auto"/>
        <w:ind w:left="426" w:hanging="392"/>
        <w:jc w:val="both"/>
        <w:rPr>
          <w:rFonts w:cs="Times New Roman"/>
          <w:b/>
          <w:color w:val="000000" w:themeColor="text1"/>
          <w:szCs w:val="24"/>
          <w:lang w:val="en-US"/>
        </w:rPr>
      </w:pPr>
      <w:r>
        <w:rPr>
          <w:rFonts w:cs="Times New Roman"/>
          <w:b/>
          <w:szCs w:val="24"/>
        </w:rPr>
        <w:t>Pendekatan Advokasi (</w:t>
      </w:r>
      <w:r>
        <w:rPr>
          <w:rFonts w:cs="Times New Roman"/>
          <w:b/>
          <w:i/>
          <w:szCs w:val="24"/>
        </w:rPr>
        <w:t>Advocate Learning</w:t>
      </w:r>
      <w:r>
        <w:rPr>
          <w:rFonts w:cs="Times New Roman"/>
          <w:b/>
          <w:szCs w:val="24"/>
        </w:rPr>
        <w:t>)</w:t>
      </w:r>
    </w:p>
    <w:p w:rsidR="003952F6" w:rsidRDefault="009F07FC" w:rsidP="007661C4">
      <w:pPr>
        <w:pStyle w:val="BodyTextIndent"/>
        <w:spacing w:line="240" w:lineRule="auto"/>
        <w:ind w:left="0" w:firstLine="426"/>
        <w:jc w:val="both"/>
        <w:rPr>
          <w:rFonts w:ascii="Times New Roman" w:hAnsi="Times New Roman"/>
          <w:sz w:val="24"/>
          <w:szCs w:val="24"/>
          <w:lang w:val="id-ID"/>
        </w:rPr>
      </w:pPr>
      <w:r w:rsidRPr="0024005C">
        <w:rPr>
          <w:rFonts w:ascii="Times New Roman" w:hAnsi="Times New Roman"/>
          <w:sz w:val="24"/>
          <w:szCs w:val="24"/>
        </w:rPr>
        <w:t>Pendekatan Advokasi merupakan pembelajaran yang berpusat pada peserta didik (</w:t>
      </w:r>
      <w:r w:rsidRPr="0024005C">
        <w:rPr>
          <w:rFonts w:ascii="Times New Roman" w:hAnsi="Times New Roman"/>
          <w:i/>
          <w:sz w:val="24"/>
          <w:szCs w:val="24"/>
        </w:rPr>
        <w:t>student-centered advocacy learning</w:t>
      </w:r>
      <w:r w:rsidRPr="0024005C">
        <w:rPr>
          <w:rFonts w:ascii="Times New Roman" w:hAnsi="Times New Roman"/>
          <w:sz w:val="24"/>
          <w:szCs w:val="24"/>
        </w:rPr>
        <w:t xml:space="preserve">) sering diidentikkan dengan proses debat. </w:t>
      </w:r>
      <w:proofErr w:type="gramStart"/>
      <w:r w:rsidRPr="0024005C">
        <w:rPr>
          <w:rFonts w:ascii="Times New Roman" w:hAnsi="Times New Roman"/>
          <w:sz w:val="24"/>
          <w:szCs w:val="24"/>
        </w:rPr>
        <w:t>Pembelajaran advokasi dipandang sebagai suatu pendekatan alternatif terhadap pengajaran didaktis di dalam kelas yang memberikan kesempatan kepada peserta didik untuk mempelajari isu-isu sosial dan personal melalui keterlibatan langsung dan partisipasi pribadi.</w:t>
      </w:r>
      <w:proofErr w:type="gramEnd"/>
      <w:r w:rsidRPr="0024005C">
        <w:rPr>
          <w:rFonts w:ascii="Times New Roman" w:hAnsi="Times New Roman"/>
          <w:sz w:val="24"/>
          <w:szCs w:val="24"/>
        </w:rPr>
        <w:t xml:space="preserve"> </w:t>
      </w:r>
      <w:proofErr w:type="gramStart"/>
      <w:r w:rsidRPr="0024005C">
        <w:rPr>
          <w:rFonts w:ascii="Times New Roman" w:hAnsi="Times New Roman"/>
          <w:sz w:val="24"/>
          <w:szCs w:val="24"/>
        </w:rPr>
        <w:t>Model pembelajaran advokasi menuntut para peserta didik terfokus pada topik yang telah ditentukan sebelumnya dan mengajukan pendapat yang bertalian dengan topik tersebut.</w:t>
      </w:r>
      <w:proofErr w:type="gramEnd"/>
    </w:p>
    <w:p w:rsidR="002E09F1" w:rsidRPr="003952F6" w:rsidRDefault="002E09F1" w:rsidP="007661C4">
      <w:pPr>
        <w:pStyle w:val="BodyTextIndent"/>
        <w:spacing w:line="240" w:lineRule="auto"/>
        <w:ind w:left="0" w:firstLine="426"/>
        <w:jc w:val="both"/>
        <w:rPr>
          <w:rFonts w:ascii="Times New Roman" w:hAnsi="Times New Roman"/>
          <w:sz w:val="24"/>
          <w:szCs w:val="24"/>
          <w:lang w:val="id-ID"/>
        </w:rPr>
      </w:pPr>
      <w:r w:rsidRPr="0024005C">
        <w:rPr>
          <w:rFonts w:ascii="Times New Roman" w:hAnsi="Times New Roman"/>
          <w:sz w:val="24"/>
          <w:szCs w:val="24"/>
        </w:rPr>
        <w:t xml:space="preserve">Dalam proses debat terdapat dua regu, yakni regu yang mendukung suatu kebijakan (affirmative) dan regu lawannya ialah regu oposisi (negatif). </w:t>
      </w:r>
      <w:proofErr w:type="gramStart"/>
      <w:r w:rsidRPr="0024005C">
        <w:rPr>
          <w:rFonts w:ascii="Times New Roman" w:hAnsi="Times New Roman"/>
          <w:sz w:val="24"/>
          <w:szCs w:val="24"/>
        </w:rPr>
        <w:t>Masing-masing regu menyampaikan pandangan/ pendapatnya disertai dengan argumentasi, bukti, dan berbagai landasan, serta menunjukkan bahwa pandangan pihak lawannya memiliki kelemahan, sedangkan pendapat regunya sendiri adalah yang terbaik.</w:t>
      </w:r>
      <w:proofErr w:type="gramEnd"/>
      <w:r w:rsidRPr="0024005C">
        <w:rPr>
          <w:rFonts w:ascii="Times New Roman" w:hAnsi="Times New Roman"/>
          <w:sz w:val="24"/>
          <w:szCs w:val="24"/>
        </w:rPr>
        <w:t xml:space="preserve"> </w:t>
      </w:r>
      <w:proofErr w:type="gramStart"/>
      <w:r w:rsidRPr="0024005C">
        <w:rPr>
          <w:rFonts w:ascii="Times New Roman" w:hAnsi="Times New Roman"/>
          <w:sz w:val="24"/>
          <w:szCs w:val="24"/>
        </w:rPr>
        <w:t>Tiap regu berupaya menyakinkan kepada pengamat, bahwa pandangan/pendapat regunya paling baik dan harus diterima.</w:t>
      </w:r>
      <w:proofErr w:type="gramEnd"/>
      <w:r w:rsidRPr="0024005C">
        <w:rPr>
          <w:rFonts w:ascii="Times New Roman" w:hAnsi="Times New Roman"/>
          <w:sz w:val="24"/>
          <w:szCs w:val="24"/>
        </w:rPr>
        <w:t xml:space="preserve"> </w:t>
      </w:r>
      <w:proofErr w:type="gramStart"/>
      <w:r w:rsidRPr="0024005C">
        <w:rPr>
          <w:rFonts w:ascii="Times New Roman" w:hAnsi="Times New Roman"/>
          <w:sz w:val="24"/>
          <w:szCs w:val="24"/>
        </w:rPr>
        <w:t>Jadi, tiap regu bertanggung jawab secara menyeluruh atas posisi regunya, disamping adanya tanggung jawab dari setiap anggota regu.</w:t>
      </w:r>
      <w:proofErr w:type="gramEnd"/>
    </w:p>
    <w:p w:rsidR="008E24D5" w:rsidRPr="002C0D3C" w:rsidRDefault="002E09F1" w:rsidP="007661C4">
      <w:pPr>
        <w:pStyle w:val="ListParagraph"/>
        <w:numPr>
          <w:ilvl w:val="1"/>
          <w:numId w:val="1"/>
        </w:numPr>
        <w:spacing w:line="240" w:lineRule="auto"/>
        <w:ind w:left="426" w:hanging="448"/>
        <w:jc w:val="both"/>
        <w:rPr>
          <w:rFonts w:eastAsia="Times New Roman" w:cs="Times New Roman"/>
          <w:szCs w:val="24"/>
        </w:rPr>
      </w:pPr>
      <w:r>
        <w:rPr>
          <w:rFonts w:cs="Times New Roman"/>
          <w:b/>
          <w:szCs w:val="24"/>
        </w:rPr>
        <w:t xml:space="preserve">Pendekatan </w:t>
      </w:r>
      <w:r>
        <w:rPr>
          <w:rFonts w:cs="Times New Roman"/>
          <w:b/>
          <w:i/>
          <w:szCs w:val="24"/>
        </w:rPr>
        <w:t>Open-E</w:t>
      </w:r>
      <w:r w:rsidRPr="002E09F1">
        <w:rPr>
          <w:rFonts w:cs="Times New Roman"/>
          <w:b/>
          <w:i/>
          <w:szCs w:val="24"/>
        </w:rPr>
        <w:t>nded</w:t>
      </w:r>
    </w:p>
    <w:p w:rsidR="003952F6" w:rsidRDefault="002E09F1" w:rsidP="007661C4">
      <w:pPr>
        <w:spacing w:line="240" w:lineRule="auto"/>
        <w:ind w:firstLine="284"/>
        <w:jc w:val="both"/>
        <w:rPr>
          <w:rFonts w:cs="Times New Roman"/>
          <w:szCs w:val="24"/>
        </w:rPr>
      </w:pPr>
      <w:r w:rsidRPr="0024005C">
        <w:rPr>
          <w:rFonts w:cs="Times New Roman"/>
          <w:szCs w:val="24"/>
        </w:rPr>
        <w:t xml:space="preserve">Menurut Suherman dkk (2003 ; 123) problem yang difomulasikan memiliki multijawaban yang benar disebut problem tak lengkap atau disebut juga </w:t>
      </w:r>
      <w:r w:rsidRPr="0024005C">
        <w:rPr>
          <w:rFonts w:cs="Times New Roman"/>
          <w:i/>
          <w:szCs w:val="24"/>
        </w:rPr>
        <w:t xml:space="preserve">Open-Ended problem </w:t>
      </w:r>
      <w:r w:rsidRPr="0024005C">
        <w:rPr>
          <w:rFonts w:cs="Times New Roman"/>
          <w:szCs w:val="24"/>
        </w:rPr>
        <w:t xml:space="preserve">atau soal terbuka. Siswa yang dihadapkan dengan </w:t>
      </w:r>
      <w:r w:rsidRPr="0024005C">
        <w:rPr>
          <w:rFonts w:cs="Times New Roman"/>
          <w:i/>
          <w:szCs w:val="24"/>
        </w:rPr>
        <w:t xml:space="preserve">Open-Ended problem, </w:t>
      </w:r>
      <w:r w:rsidRPr="0024005C">
        <w:rPr>
          <w:rFonts w:cs="Times New Roman"/>
          <w:szCs w:val="24"/>
        </w:rPr>
        <w:lastRenderedPageBreak/>
        <w:t>tujuan utamanya bukan untuk untuk mendapatkan jawaban tetap lebih menekankan pada cara bagaimana sampai pada satu jawaban. Dengan demikian bukanlah hanya satu pendekatan atau metode dalam mendapatkan jawaban, namun beberapa atau banyak.</w:t>
      </w:r>
    </w:p>
    <w:p w:rsidR="002E09F1" w:rsidRPr="0024005C" w:rsidRDefault="002E09F1" w:rsidP="007661C4">
      <w:pPr>
        <w:spacing w:line="240" w:lineRule="auto"/>
        <w:ind w:firstLine="284"/>
        <w:jc w:val="both"/>
        <w:rPr>
          <w:rFonts w:cs="Times New Roman"/>
          <w:szCs w:val="24"/>
        </w:rPr>
      </w:pPr>
      <w:r w:rsidRPr="0024005C">
        <w:rPr>
          <w:rFonts w:cs="Times New Roman"/>
          <w:szCs w:val="24"/>
        </w:rPr>
        <w:t xml:space="preserve">Menurut Suherman, dkk (2003:129-130) mengkonstruksi dan mengembangkan masalah </w:t>
      </w:r>
      <w:r w:rsidRPr="0024005C">
        <w:rPr>
          <w:rFonts w:cs="Times New Roman"/>
          <w:i/>
          <w:szCs w:val="24"/>
        </w:rPr>
        <w:t xml:space="preserve">Open-Ended </w:t>
      </w:r>
      <w:r w:rsidRPr="0024005C">
        <w:rPr>
          <w:rFonts w:cs="Times New Roman"/>
          <w:szCs w:val="24"/>
        </w:rPr>
        <w:t>yang tepat dan baik untuk siswa dengan tingkat kemampuan yang beragam tidaklah mudah. Akan tetapi berdasarkan penelitian yang dilakukan di Jepang dalam jangka waktu yang cukup panjang, ditemukan beberapa hal yang dapat dijadikan acuan dalam mengkonstruksi masalah, antara lain sebagai berikut :</w:t>
      </w:r>
    </w:p>
    <w:p w:rsidR="002E09F1"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Menyajikan permasalahan melalui situasi fisik yang nyata dimana konsep-konsep matematika dapat diamati dan dikaji siswa.</w:t>
      </w:r>
    </w:p>
    <w:p w:rsidR="002E09F1"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Menyajikan soal-soal pembuktian dapat diubah sedemikian rupa sehingga siswa dapat menemukan hubungan dan sifat-sifat dari variabel dalam persoalan itu.</w:t>
      </w:r>
    </w:p>
    <w:p w:rsidR="002E09F1"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Menyajikan bentuk-bentuk atau bangun-bangun (geometri) sehingga siswa dapat membuat suatu konjektur</w:t>
      </w:r>
    </w:p>
    <w:p w:rsidR="002E09F1"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Menyajikan urutan bilangan atau tabel sehingga siswa dapat menemukan aturan matematika.</w:t>
      </w:r>
    </w:p>
    <w:p w:rsidR="002E09F1"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Memberikan beberapa contoh konkrit dalam beberapa kategori sehingga siswa bisa mengelaborasi sifat-sifat dari contoh itu untuk menemukan sifat-sifat dari contoh itu untuk menemukan sifat-sifat yang umum.</w:t>
      </w:r>
    </w:p>
    <w:p w:rsidR="00D03738" w:rsidRDefault="002E09F1" w:rsidP="007661C4">
      <w:pPr>
        <w:pStyle w:val="ListParagraph"/>
        <w:numPr>
          <w:ilvl w:val="0"/>
          <w:numId w:val="39"/>
        </w:numPr>
        <w:spacing w:line="240" w:lineRule="auto"/>
        <w:ind w:left="284" w:hanging="283"/>
        <w:jc w:val="both"/>
        <w:rPr>
          <w:rFonts w:cs="Times New Roman"/>
          <w:szCs w:val="24"/>
        </w:rPr>
      </w:pPr>
      <w:r w:rsidRPr="002E09F1">
        <w:rPr>
          <w:rFonts w:cs="Times New Roman"/>
          <w:szCs w:val="24"/>
        </w:rPr>
        <w:t>Memberikan beberapa latihan serupa sehingga siswa dapat menggeneralisasi dari pekerjaanya.</w:t>
      </w:r>
    </w:p>
    <w:p w:rsidR="003952F6" w:rsidRPr="003E4FBA" w:rsidRDefault="003952F6" w:rsidP="007661C4">
      <w:pPr>
        <w:pStyle w:val="ListParagraph"/>
        <w:spacing w:line="240" w:lineRule="auto"/>
        <w:ind w:left="284"/>
        <w:jc w:val="both"/>
        <w:rPr>
          <w:rFonts w:cs="Times New Roman"/>
          <w:sz w:val="10"/>
          <w:szCs w:val="24"/>
        </w:rPr>
      </w:pPr>
    </w:p>
    <w:p w:rsidR="003952F6" w:rsidRDefault="00D67EBA" w:rsidP="007661C4">
      <w:pPr>
        <w:spacing w:line="240" w:lineRule="auto"/>
        <w:rPr>
          <w:rFonts w:cs="Times New Roman"/>
          <w:b/>
          <w:color w:val="000000" w:themeColor="text1"/>
          <w:szCs w:val="24"/>
        </w:rPr>
      </w:pPr>
      <w:r w:rsidRPr="002C0D3C">
        <w:rPr>
          <w:rFonts w:cs="Times New Roman"/>
          <w:b/>
          <w:color w:val="000000" w:themeColor="text1"/>
          <w:szCs w:val="24"/>
          <w:lang w:val="en-US"/>
        </w:rPr>
        <w:t xml:space="preserve">C. </w:t>
      </w:r>
      <w:r w:rsidR="00CB7BFE" w:rsidRPr="002C0D3C">
        <w:rPr>
          <w:rFonts w:cs="Times New Roman"/>
          <w:b/>
          <w:color w:val="000000" w:themeColor="text1"/>
          <w:szCs w:val="24"/>
          <w:lang w:val="en-US"/>
        </w:rPr>
        <w:t>METODE PENELITIAN</w:t>
      </w:r>
    </w:p>
    <w:p w:rsidR="00D501F6" w:rsidRPr="002C0D3C" w:rsidRDefault="00D67EBA" w:rsidP="007661C4">
      <w:pPr>
        <w:spacing w:line="240" w:lineRule="auto"/>
        <w:rPr>
          <w:rFonts w:cs="Times New Roman"/>
          <w:b/>
          <w:color w:val="000000" w:themeColor="text1"/>
          <w:szCs w:val="24"/>
          <w:lang w:val="en-US"/>
        </w:rPr>
      </w:pPr>
      <w:r w:rsidRPr="002C0D3C">
        <w:rPr>
          <w:rFonts w:cs="Times New Roman"/>
          <w:b/>
          <w:color w:val="000000" w:themeColor="text1"/>
          <w:szCs w:val="24"/>
          <w:lang w:val="en-US"/>
        </w:rPr>
        <w:t xml:space="preserve">1. </w:t>
      </w:r>
      <w:r w:rsidR="00D501F6" w:rsidRPr="002C0D3C">
        <w:rPr>
          <w:rFonts w:cs="Times New Roman"/>
          <w:b/>
          <w:color w:val="000000" w:themeColor="text1"/>
          <w:szCs w:val="24"/>
          <w:lang w:val="en-US"/>
        </w:rPr>
        <w:t>Jenis Penelitian</w:t>
      </w:r>
    </w:p>
    <w:p w:rsidR="00D501F6" w:rsidRPr="002C0D3C" w:rsidRDefault="00D501F6" w:rsidP="007661C4">
      <w:pPr>
        <w:pStyle w:val="ListParagraph"/>
        <w:spacing w:line="240" w:lineRule="auto"/>
        <w:ind w:left="0" w:firstLine="284"/>
        <w:contextualSpacing w:val="0"/>
        <w:jc w:val="both"/>
        <w:rPr>
          <w:rFonts w:cs="Times New Roman"/>
          <w:b/>
          <w:color w:val="000000" w:themeColor="text1"/>
          <w:szCs w:val="24"/>
          <w:lang w:val="en-US"/>
        </w:rPr>
      </w:pPr>
      <w:r w:rsidRPr="002C0D3C">
        <w:rPr>
          <w:rFonts w:cs="Times New Roman"/>
          <w:szCs w:val="24"/>
        </w:rPr>
        <w:t>Jenis penelitian ini adalah penelitian Eksperimen</w:t>
      </w:r>
    </w:p>
    <w:p w:rsidR="00D501F6" w:rsidRPr="002C0D3C" w:rsidRDefault="00D67EBA" w:rsidP="007661C4">
      <w:pPr>
        <w:spacing w:line="240" w:lineRule="auto"/>
        <w:jc w:val="both"/>
        <w:rPr>
          <w:rFonts w:cs="Times New Roman"/>
          <w:b/>
          <w:color w:val="000000" w:themeColor="text1"/>
          <w:szCs w:val="24"/>
          <w:lang w:val="en-US"/>
        </w:rPr>
      </w:pPr>
      <w:r w:rsidRPr="002C0D3C">
        <w:rPr>
          <w:rFonts w:cs="Times New Roman"/>
          <w:b/>
          <w:szCs w:val="24"/>
          <w:lang w:val="en-US"/>
        </w:rPr>
        <w:t xml:space="preserve">2. </w:t>
      </w:r>
      <w:r w:rsidR="00D501F6" w:rsidRPr="002C0D3C">
        <w:rPr>
          <w:rFonts w:cs="Times New Roman"/>
          <w:b/>
          <w:szCs w:val="24"/>
          <w:lang w:val="en-US"/>
        </w:rPr>
        <w:t>Desain Penelitian</w:t>
      </w:r>
    </w:p>
    <w:p w:rsidR="003952F6" w:rsidRDefault="00D501F6" w:rsidP="007661C4">
      <w:pPr>
        <w:pStyle w:val="ListParagraph"/>
        <w:spacing w:line="240" w:lineRule="auto"/>
        <w:ind w:left="0" w:firstLine="284"/>
        <w:contextualSpacing w:val="0"/>
        <w:jc w:val="both"/>
        <w:rPr>
          <w:rFonts w:cs="Times New Roman"/>
          <w:szCs w:val="24"/>
        </w:rPr>
      </w:pPr>
      <w:r w:rsidRPr="002C0D3C">
        <w:rPr>
          <w:rFonts w:cs="Times New Roman"/>
          <w:szCs w:val="24"/>
        </w:rPr>
        <w:t xml:space="preserve">Desain Penelitian </w:t>
      </w:r>
      <w:r w:rsidR="00BD3395" w:rsidRPr="002C0D3C">
        <w:rPr>
          <w:rFonts w:cs="Times New Roman"/>
          <w:szCs w:val="24"/>
          <w:lang w:val="en-US"/>
        </w:rPr>
        <w:t xml:space="preserve">yang digunakan </w:t>
      </w:r>
      <w:r w:rsidR="00BD3395" w:rsidRPr="002C0D3C">
        <w:rPr>
          <w:rFonts w:cs="Times New Roman"/>
          <w:szCs w:val="24"/>
        </w:rPr>
        <w:t xml:space="preserve"> ada</w:t>
      </w:r>
      <w:r w:rsidR="00BD3395" w:rsidRPr="002C0D3C">
        <w:rPr>
          <w:rFonts w:cs="Times New Roman"/>
          <w:szCs w:val="24"/>
          <w:lang w:val="en-US"/>
        </w:rPr>
        <w:t xml:space="preserve">lah </w:t>
      </w:r>
      <w:r w:rsidR="003952F6">
        <w:rPr>
          <w:rFonts w:cs="Times New Roman"/>
          <w:i/>
          <w:szCs w:val="24"/>
        </w:rPr>
        <w:t xml:space="preserve">two </w:t>
      </w:r>
      <w:r w:rsidR="00BD3395" w:rsidRPr="002C0D3C">
        <w:rPr>
          <w:rFonts w:cs="Times New Roman"/>
          <w:i/>
          <w:szCs w:val="24"/>
        </w:rPr>
        <w:t>groups pretest posttest design</w:t>
      </w:r>
      <w:r w:rsidR="00BD3395" w:rsidRPr="002C0D3C">
        <w:rPr>
          <w:rFonts w:cs="Times New Roman"/>
          <w:szCs w:val="24"/>
        </w:rPr>
        <w:t>.</w:t>
      </w:r>
    </w:p>
    <w:p w:rsidR="00D67EBA" w:rsidRPr="003952F6" w:rsidRDefault="00D67EBA" w:rsidP="007661C4">
      <w:pPr>
        <w:spacing w:line="240" w:lineRule="auto"/>
        <w:jc w:val="both"/>
        <w:rPr>
          <w:rFonts w:cs="Times New Roman"/>
          <w:szCs w:val="24"/>
        </w:rPr>
      </w:pPr>
      <w:r w:rsidRPr="003952F6">
        <w:rPr>
          <w:rFonts w:cs="Times New Roman"/>
          <w:b/>
          <w:color w:val="000000" w:themeColor="text1"/>
          <w:szCs w:val="24"/>
          <w:lang w:val="en-US"/>
        </w:rPr>
        <w:t>3. Populasi dan Sampel</w:t>
      </w:r>
    </w:p>
    <w:p w:rsidR="003952F6" w:rsidRDefault="00D67EBA" w:rsidP="007661C4">
      <w:pPr>
        <w:pStyle w:val="ListParagraph"/>
        <w:spacing w:line="240" w:lineRule="auto"/>
        <w:ind w:left="284" w:firstLine="142"/>
        <w:contextualSpacing w:val="0"/>
        <w:jc w:val="both"/>
        <w:rPr>
          <w:rFonts w:cs="Times New Roman"/>
          <w:iCs/>
          <w:szCs w:val="24"/>
        </w:rPr>
      </w:pPr>
      <w:r w:rsidRPr="002C0D3C">
        <w:rPr>
          <w:rFonts w:cs="Times New Roman"/>
          <w:szCs w:val="24"/>
          <w:lang w:val="fi-FI"/>
        </w:rPr>
        <w:t xml:space="preserve">Populasi dalam penelitian ini adalah seluruh siswa </w:t>
      </w:r>
      <w:r w:rsidR="00683841">
        <w:rPr>
          <w:rFonts w:cs="Times New Roman"/>
          <w:szCs w:val="24"/>
          <w:lang w:val="sv-SE"/>
        </w:rPr>
        <w:t xml:space="preserve">kelas </w:t>
      </w:r>
      <w:r w:rsidR="00683841">
        <w:rPr>
          <w:rFonts w:cs="Times New Roman"/>
          <w:szCs w:val="24"/>
        </w:rPr>
        <w:t>VIII</w:t>
      </w:r>
      <w:r w:rsidR="00683841">
        <w:rPr>
          <w:rFonts w:cs="Times New Roman"/>
          <w:szCs w:val="24"/>
          <w:lang w:val="sv-SE"/>
        </w:rPr>
        <w:t xml:space="preserve"> M</w:t>
      </w:r>
      <w:r w:rsidR="00683841">
        <w:rPr>
          <w:rFonts w:cs="Times New Roman"/>
          <w:szCs w:val="24"/>
        </w:rPr>
        <w:t>Ts Negeri 1 Belopa</w:t>
      </w:r>
      <w:r w:rsidRPr="002C0D3C">
        <w:rPr>
          <w:rFonts w:cs="Times New Roman"/>
          <w:szCs w:val="24"/>
          <w:lang w:val="sv-SE"/>
        </w:rPr>
        <w:t xml:space="preserve"> </w:t>
      </w:r>
      <w:r w:rsidRPr="002C0D3C">
        <w:rPr>
          <w:rFonts w:cs="Times New Roman"/>
          <w:szCs w:val="24"/>
          <w:lang w:val="fi-FI"/>
        </w:rPr>
        <w:t>tahun pelajar</w:t>
      </w:r>
      <w:r w:rsidR="00683841">
        <w:rPr>
          <w:rFonts w:cs="Times New Roman"/>
          <w:szCs w:val="24"/>
          <w:lang w:val="fi-FI"/>
        </w:rPr>
        <w:t xml:space="preserve">an 2015/2016 yang terdiri dari </w:t>
      </w:r>
      <w:r w:rsidR="00683841">
        <w:rPr>
          <w:rFonts w:cs="Times New Roman"/>
          <w:szCs w:val="24"/>
        </w:rPr>
        <w:t>6</w:t>
      </w:r>
      <w:r w:rsidRPr="002C0D3C">
        <w:rPr>
          <w:rFonts w:cs="Times New Roman"/>
          <w:szCs w:val="24"/>
          <w:lang w:val="fi-FI"/>
        </w:rPr>
        <w:t xml:space="preserve"> kelas dan sampel dalam penelitian ini terdiri dari dua kelas yang dipilih dengan teknik </w:t>
      </w:r>
      <w:r w:rsidRPr="002C0D3C">
        <w:rPr>
          <w:rFonts w:cs="Times New Roman"/>
          <w:i/>
          <w:szCs w:val="24"/>
          <w:lang w:val="fi-FI"/>
        </w:rPr>
        <w:t>Cluster</w:t>
      </w:r>
      <w:r w:rsidRPr="002C0D3C">
        <w:rPr>
          <w:rFonts w:cs="Times New Roman"/>
          <w:i/>
          <w:iCs/>
          <w:szCs w:val="24"/>
        </w:rPr>
        <w:t xml:space="preserve"> Random Samplin</w:t>
      </w:r>
      <w:r w:rsidRPr="002C0D3C">
        <w:rPr>
          <w:rFonts w:cs="Times New Roman"/>
          <w:i/>
          <w:iCs/>
          <w:szCs w:val="24"/>
          <w:lang w:val="en-US"/>
        </w:rPr>
        <w:t>g</w:t>
      </w:r>
      <w:r w:rsidRPr="002C0D3C">
        <w:rPr>
          <w:rFonts w:cs="Times New Roman"/>
          <w:iCs/>
          <w:szCs w:val="24"/>
          <w:lang w:val="en-US"/>
        </w:rPr>
        <w:t>.</w:t>
      </w:r>
    </w:p>
    <w:p w:rsidR="00D501F6" w:rsidRPr="003952F6" w:rsidRDefault="00C159EE" w:rsidP="007661C4">
      <w:pPr>
        <w:spacing w:line="240" w:lineRule="auto"/>
        <w:jc w:val="both"/>
        <w:rPr>
          <w:rFonts w:cs="Times New Roman"/>
          <w:iCs/>
          <w:szCs w:val="24"/>
        </w:rPr>
      </w:pPr>
      <w:r w:rsidRPr="003952F6">
        <w:rPr>
          <w:rFonts w:cs="Times New Roman"/>
          <w:b/>
          <w:szCs w:val="24"/>
          <w:lang w:val="en-US"/>
        </w:rPr>
        <w:t xml:space="preserve">4. </w:t>
      </w:r>
      <w:r w:rsidR="00D501F6" w:rsidRPr="003952F6">
        <w:rPr>
          <w:rFonts w:cs="Times New Roman"/>
          <w:b/>
          <w:szCs w:val="24"/>
          <w:lang w:val="en-US"/>
        </w:rPr>
        <w:t>Variabel Penelitian</w:t>
      </w:r>
    </w:p>
    <w:p w:rsidR="00D501F6" w:rsidRPr="002C0D3C" w:rsidRDefault="00D501F6" w:rsidP="007661C4">
      <w:pPr>
        <w:pStyle w:val="ListParagraph"/>
        <w:spacing w:line="240" w:lineRule="auto"/>
        <w:ind w:left="284" w:right="-19" w:firstLine="142"/>
        <w:contextualSpacing w:val="0"/>
        <w:jc w:val="both"/>
        <w:rPr>
          <w:rFonts w:cs="Times New Roman"/>
          <w:szCs w:val="24"/>
          <w:lang w:val="en-US"/>
        </w:rPr>
      </w:pPr>
      <w:r w:rsidRPr="002C0D3C">
        <w:rPr>
          <w:rFonts w:cs="Times New Roman"/>
          <w:szCs w:val="24"/>
        </w:rPr>
        <w:t xml:space="preserve">Variabel </w:t>
      </w:r>
      <w:r w:rsidRPr="002C0D3C">
        <w:rPr>
          <w:rFonts w:cs="Times New Roman"/>
          <w:szCs w:val="24"/>
          <w:lang w:val="en-US"/>
        </w:rPr>
        <w:t xml:space="preserve">dalam penelitian ini </w:t>
      </w:r>
      <w:r w:rsidR="00051F97" w:rsidRPr="002C0D3C">
        <w:rPr>
          <w:rFonts w:cs="Times New Roman"/>
          <w:szCs w:val="24"/>
          <w:lang w:val="en-US"/>
        </w:rPr>
        <w:t xml:space="preserve">sebagai berikut: (a) variabel bebas </w:t>
      </w:r>
      <w:r w:rsidRPr="002C0D3C">
        <w:rPr>
          <w:rFonts w:cs="Times New Roman"/>
          <w:szCs w:val="24"/>
          <w:lang w:val="en-US"/>
        </w:rPr>
        <w:t xml:space="preserve">yaitu model pembelajaran </w:t>
      </w:r>
      <w:r w:rsidR="00683841">
        <w:rPr>
          <w:rFonts w:cs="Times New Roman"/>
          <w:szCs w:val="24"/>
        </w:rPr>
        <w:t>advokasi terbimbing</w:t>
      </w:r>
      <w:r w:rsidR="00005EFA">
        <w:rPr>
          <w:rFonts w:cs="Times New Roman"/>
          <w:szCs w:val="24"/>
          <w:lang w:val="en-US"/>
        </w:rPr>
        <w:t xml:space="preserve">, dengan </w:t>
      </w:r>
      <w:r w:rsidR="00005EFA">
        <w:rPr>
          <w:rFonts w:cs="Times New Roman"/>
          <w:szCs w:val="24"/>
        </w:rPr>
        <w:t>model pembelajaran open-ended terbimbing</w:t>
      </w:r>
      <w:r w:rsidR="00051F97" w:rsidRPr="002C0D3C">
        <w:rPr>
          <w:rFonts w:cs="Times New Roman"/>
          <w:i/>
          <w:szCs w:val="24"/>
          <w:lang w:val="en-US"/>
        </w:rPr>
        <w:t xml:space="preserve"> </w:t>
      </w:r>
      <w:r w:rsidR="00051F97" w:rsidRPr="002C0D3C">
        <w:rPr>
          <w:rFonts w:cs="Times New Roman"/>
          <w:szCs w:val="24"/>
          <w:lang w:val="en-US"/>
        </w:rPr>
        <w:t>(b) v</w:t>
      </w:r>
      <w:r w:rsidR="00051F97" w:rsidRPr="002C0D3C">
        <w:rPr>
          <w:rFonts w:cs="Times New Roman"/>
          <w:szCs w:val="24"/>
        </w:rPr>
        <w:t xml:space="preserve">ariabel </w:t>
      </w:r>
      <w:r w:rsidR="00051F97" w:rsidRPr="002C0D3C">
        <w:rPr>
          <w:rFonts w:cs="Times New Roman"/>
          <w:szCs w:val="24"/>
          <w:lang w:val="en-US"/>
        </w:rPr>
        <w:t>t</w:t>
      </w:r>
      <w:r w:rsidRPr="002C0D3C">
        <w:rPr>
          <w:rFonts w:cs="Times New Roman"/>
          <w:szCs w:val="24"/>
        </w:rPr>
        <w:t>erikat yaitu hasil belajar matematika, dan aktivitas siswa</w:t>
      </w:r>
      <w:r w:rsidRPr="002C0D3C">
        <w:rPr>
          <w:rFonts w:cs="Times New Roman"/>
          <w:szCs w:val="24"/>
          <w:lang w:val="en-US"/>
        </w:rPr>
        <w:t>.</w:t>
      </w:r>
    </w:p>
    <w:p w:rsidR="00051F97" w:rsidRPr="003952F6" w:rsidRDefault="00152371" w:rsidP="007661C4">
      <w:pPr>
        <w:pStyle w:val="ListParagraph"/>
        <w:numPr>
          <w:ilvl w:val="0"/>
          <w:numId w:val="40"/>
        </w:numPr>
        <w:spacing w:line="240" w:lineRule="auto"/>
        <w:ind w:left="284" w:hanging="284"/>
        <w:jc w:val="both"/>
        <w:rPr>
          <w:rFonts w:cs="Times New Roman"/>
          <w:b/>
          <w:color w:val="000000" w:themeColor="text1"/>
          <w:szCs w:val="24"/>
          <w:lang w:val="en-US"/>
        </w:rPr>
      </w:pPr>
      <w:r w:rsidRPr="003952F6">
        <w:rPr>
          <w:rFonts w:cs="Times New Roman"/>
          <w:b/>
          <w:color w:val="000000" w:themeColor="text1"/>
          <w:szCs w:val="24"/>
          <w:lang w:val="en-US"/>
        </w:rPr>
        <w:t>Prosedur Penelitian</w:t>
      </w:r>
    </w:p>
    <w:p w:rsidR="003E4FBA" w:rsidRDefault="00152371" w:rsidP="007661C4">
      <w:pPr>
        <w:pStyle w:val="ListParagraph"/>
        <w:spacing w:line="240" w:lineRule="auto"/>
        <w:ind w:left="284" w:firstLine="142"/>
        <w:contextualSpacing w:val="0"/>
        <w:jc w:val="both"/>
        <w:rPr>
          <w:rFonts w:cs="Times New Roman"/>
          <w:bCs/>
          <w:szCs w:val="24"/>
        </w:rPr>
      </w:pPr>
      <w:r w:rsidRPr="002C0D3C">
        <w:rPr>
          <w:rFonts w:cs="Times New Roman"/>
          <w:bCs/>
          <w:szCs w:val="24"/>
        </w:rPr>
        <w:t xml:space="preserve">Prosedur yang ditempuh di dalam penelitian ini dibagi menjadi </w:t>
      </w:r>
      <w:r w:rsidRPr="002C0D3C">
        <w:rPr>
          <w:rFonts w:cs="Times New Roman"/>
          <w:bCs/>
          <w:szCs w:val="24"/>
          <w:lang w:val="en-US"/>
        </w:rPr>
        <w:t>tiga</w:t>
      </w:r>
      <w:r w:rsidRPr="002C0D3C">
        <w:rPr>
          <w:rFonts w:cs="Times New Roman"/>
          <w:bCs/>
          <w:szCs w:val="24"/>
        </w:rPr>
        <w:t xml:space="preserve"> tahap yaitu: 1. tahap persiapan,  2. tahap pelaksanaan</w:t>
      </w:r>
      <w:r w:rsidRPr="002C0D3C">
        <w:rPr>
          <w:rFonts w:cs="Times New Roman"/>
          <w:bCs/>
          <w:szCs w:val="24"/>
          <w:lang w:val="en-US"/>
        </w:rPr>
        <w:t xml:space="preserve">, dan 3. </w:t>
      </w:r>
      <w:proofErr w:type="gramStart"/>
      <w:r w:rsidRPr="002C0D3C">
        <w:rPr>
          <w:rFonts w:cs="Times New Roman"/>
          <w:bCs/>
          <w:szCs w:val="24"/>
          <w:lang w:val="en-US"/>
        </w:rPr>
        <w:t>tahap</w:t>
      </w:r>
      <w:proofErr w:type="gramEnd"/>
      <w:r w:rsidRPr="002C0D3C">
        <w:rPr>
          <w:rFonts w:cs="Times New Roman"/>
          <w:bCs/>
          <w:szCs w:val="24"/>
          <w:lang w:val="en-US"/>
        </w:rPr>
        <w:t xml:space="preserve"> akhir.</w:t>
      </w:r>
    </w:p>
    <w:p w:rsidR="002F653F" w:rsidRPr="003E4FBA" w:rsidRDefault="002F653F" w:rsidP="007661C4">
      <w:pPr>
        <w:spacing w:line="240" w:lineRule="auto"/>
        <w:jc w:val="both"/>
        <w:rPr>
          <w:rFonts w:cs="Times New Roman"/>
          <w:bCs/>
          <w:szCs w:val="24"/>
          <w:lang w:val="en-US"/>
        </w:rPr>
      </w:pPr>
      <w:r w:rsidRPr="003E4FBA">
        <w:rPr>
          <w:rFonts w:cs="Times New Roman"/>
          <w:b/>
          <w:bCs/>
          <w:szCs w:val="24"/>
          <w:lang w:val="en-US"/>
        </w:rPr>
        <w:t xml:space="preserve">6. Instrumen Penelitian </w:t>
      </w:r>
    </w:p>
    <w:p w:rsidR="002F1901" w:rsidRPr="002C0D3C" w:rsidRDefault="002F1901" w:rsidP="007661C4">
      <w:pPr>
        <w:pStyle w:val="ListParagraph"/>
        <w:spacing w:line="240" w:lineRule="auto"/>
        <w:ind w:left="284" w:right="-19" w:firstLine="142"/>
        <w:contextualSpacing w:val="0"/>
        <w:jc w:val="both"/>
        <w:rPr>
          <w:rFonts w:cs="Times New Roman"/>
          <w:szCs w:val="24"/>
          <w:lang w:val="en-US"/>
        </w:rPr>
      </w:pPr>
      <w:r w:rsidRPr="002C0D3C">
        <w:rPr>
          <w:rFonts w:cs="Times New Roman"/>
          <w:szCs w:val="24"/>
        </w:rPr>
        <w:t>Instrumen yang digunakan dalam penelitian ini adalah tes hasil belajar matematika, lembar observasi keterlaksanaan pembelajaran dan aktivitas peserta didik</w:t>
      </w:r>
      <w:r w:rsidR="00005EFA">
        <w:rPr>
          <w:rFonts w:cs="Times New Roman"/>
          <w:szCs w:val="24"/>
        </w:rPr>
        <w:t>.</w:t>
      </w:r>
    </w:p>
    <w:p w:rsidR="002F1901" w:rsidRPr="002C0D3C" w:rsidRDefault="002F1901" w:rsidP="007661C4">
      <w:pPr>
        <w:spacing w:line="240" w:lineRule="auto"/>
        <w:ind w:right="-19"/>
        <w:jc w:val="both"/>
        <w:rPr>
          <w:rFonts w:cs="Times New Roman"/>
          <w:b/>
          <w:szCs w:val="24"/>
          <w:lang w:val="en-US"/>
        </w:rPr>
      </w:pPr>
      <w:r w:rsidRPr="002C0D3C">
        <w:rPr>
          <w:rFonts w:cs="Times New Roman"/>
          <w:b/>
          <w:szCs w:val="24"/>
          <w:lang w:val="en-US"/>
        </w:rPr>
        <w:lastRenderedPageBreak/>
        <w:t>7. Prosedur Pengumpulan Data</w:t>
      </w:r>
    </w:p>
    <w:p w:rsidR="00142609" w:rsidRPr="002C0D3C" w:rsidRDefault="00C8419B" w:rsidP="007661C4">
      <w:pPr>
        <w:spacing w:line="240" w:lineRule="auto"/>
        <w:ind w:left="284" w:right="-19" w:firstLine="142"/>
        <w:jc w:val="both"/>
        <w:rPr>
          <w:rFonts w:cs="Times New Roman"/>
          <w:szCs w:val="24"/>
          <w:lang w:val="en-US"/>
        </w:rPr>
      </w:pPr>
      <w:r w:rsidRPr="002C0D3C">
        <w:rPr>
          <w:rFonts w:cs="Times New Roman"/>
          <w:szCs w:val="24"/>
          <w:lang w:val="en-US"/>
        </w:rPr>
        <w:t xml:space="preserve">Adapun prosedur pengumpulan data dalam penelitian ini adalah sebagai berikut: (a) Data keterlaksanaan pembelajaran dikumpulkan dengan menggunakan lembar observasi keterlaksanaan pembelajaran yang bertujuan untuk mengetahui kemampuan guru dalam menerapkan pembelajaran </w:t>
      </w:r>
      <w:r w:rsidR="00005EFA">
        <w:rPr>
          <w:rFonts w:cs="Times New Roman"/>
          <w:szCs w:val="24"/>
        </w:rPr>
        <w:t>advokasi terbimbing dengan pembelajaran open-ended terbimbing</w:t>
      </w:r>
      <w:r w:rsidR="00F15DBC" w:rsidRPr="002C0D3C">
        <w:rPr>
          <w:rFonts w:cs="Times New Roman"/>
          <w:szCs w:val="24"/>
          <w:lang w:val="en-US"/>
        </w:rPr>
        <w:t xml:space="preserve"> (b) Data tes hasil belajar matematika peserta didik diperoleh dengan cara memberikan tes hasil belajar matematika (c) Data aktivitas peserta didik dikumpulkan dengan menggunakan lembar observasi aktivitas siswa, rubric penilaian aktivitas siswa </w:t>
      </w:r>
    </w:p>
    <w:p w:rsidR="00583B77" w:rsidRPr="002C0D3C" w:rsidRDefault="003E4FBA" w:rsidP="007661C4">
      <w:pPr>
        <w:spacing w:line="240" w:lineRule="auto"/>
        <w:jc w:val="both"/>
        <w:rPr>
          <w:rFonts w:cs="Times New Roman"/>
          <w:b/>
          <w:color w:val="000000" w:themeColor="text1"/>
          <w:szCs w:val="24"/>
          <w:lang w:val="en-US"/>
        </w:rPr>
      </w:pPr>
      <w:r>
        <w:rPr>
          <w:rFonts w:cs="Times New Roman"/>
          <w:b/>
          <w:color w:val="000000" w:themeColor="text1"/>
          <w:szCs w:val="24"/>
          <w:lang w:val="en-US"/>
        </w:rPr>
        <w:t xml:space="preserve"> </w:t>
      </w:r>
      <w:r w:rsidR="00583B77" w:rsidRPr="002C0D3C">
        <w:rPr>
          <w:rFonts w:cs="Times New Roman"/>
          <w:b/>
          <w:color w:val="000000" w:themeColor="text1"/>
          <w:szCs w:val="24"/>
          <w:lang w:val="en-US"/>
        </w:rPr>
        <w:t xml:space="preserve">8. </w:t>
      </w:r>
      <w:r w:rsidR="00695C72" w:rsidRPr="002C0D3C">
        <w:rPr>
          <w:rFonts w:cs="Times New Roman"/>
          <w:b/>
          <w:color w:val="000000" w:themeColor="text1"/>
          <w:szCs w:val="24"/>
          <w:lang w:val="en-US"/>
        </w:rPr>
        <w:t>Teknik Analisis Data</w:t>
      </w:r>
    </w:p>
    <w:p w:rsidR="00616161" w:rsidRPr="002C0D3C" w:rsidRDefault="00616161" w:rsidP="007661C4">
      <w:pPr>
        <w:pStyle w:val="NoSpacing"/>
        <w:ind w:left="284" w:right="0"/>
        <w:jc w:val="both"/>
        <w:rPr>
          <w:rFonts w:ascii="Times New Roman" w:hAnsi="Times New Roman"/>
          <w:sz w:val="24"/>
          <w:szCs w:val="24"/>
        </w:rPr>
      </w:pPr>
      <w:proofErr w:type="gramStart"/>
      <w:r w:rsidRPr="002C0D3C">
        <w:rPr>
          <w:rFonts w:ascii="Times New Roman" w:hAnsi="Times New Roman"/>
          <w:b/>
          <w:sz w:val="24"/>
          <w:szCs w:val="24"/>
        </w:rPr>
        <w:t>a</w:t>
      </w:r>
      <w:proofErr w:type="gramEnd"/>
      <w:r w:rsidRPr="002C0D3C">
        <w:rPr>
          <w:rFonts w:ascii="Times New Roman" w:hAnsi="Times New Roman"/>
          <w:b/>
          <w:sz w:val="24"/>
          <w:szCs w:val="24"/>
        </w:rPr>
        <w:t>. Analisis Statistik Deskriptif</w:t>
      </w:r>
    </w:p>
    <w:p w:rsidR="00616161" w:rsidRPr="002C0D3C" w:rsidRDefault="00616161" w:rsidP="007661C4">
      <w:pPr>
        <w:spacing w:line="240" w:lineRule="auto"/>
        <w:ind w:left="284" w:right="-19" w:firstLine="142"/>
        <w:jc w:val="both"/>
        <w:rPr>
          <w:rFonts w:eastAsiaTheme="minorEastAsia" w:cs="Times New Roman"/>
          <w:szCs w:val="24"/>
          <w:lang w:val="en-US"/>
        </w:rPr>
      </w:pPr>
      <w:r w:rsidRPr="002C0D3C">
        <w:rPr>
          <w:rFonts w:eastAsiaTheme="minorEastAsia" w:cs="Times New Roman"/>
          <w:szCs w:val="24"/>
          <w:lang w:val="nb-NO"/>
        </w:rPr>
        <w:t xml:space="preserve">Analisis </w:t>
      </w:r>
      <w:r w:rsidRPr="002C0D3C">
        <w:rPr>
          <w:rFonts w:eastAsiaTheme="minorEastAsia" w:cs="Times New Roman"/>
          <w:szCs w:val="24"/>
        </w:rPr>
        <w:t xml:space="preserve">statistik </w:t>
      </w:r>
      <w:r w:rsidRPr="002C0D3C">
        <w:rPr>
          <w:rFonts w:eastAsiaTheme="minorEastAsia" w:cs="Times New Roman"/>
          <w:szCs w:val="24"/>
          <w:lang w:val="nb-NO"/>
        </w:rPr>
        <w:t xml:space="preserve">deskriptif digunakan untuk menganalisis keterlaksanaan pembelajaran, aktivitas </w:t>
      </w:r>
      <w:r w:rsidRPr="002C0D3C">
        <w:rPr>
          <w:rFonts w:eastAsiaTheme="minorEastAsia" w:cs="Times New Roman"/>
          <w:szCs w:val="24"/>
          <w:lang w:val="en-US"/>
        </w:rPr>
        <w:t>peserta didik</w:t>
      </w:r>
      <w:r w:rsidR="00005EFA">
        <w:rPr>
          <w:rFonts w:eastAsiaTheme="minorEastAsia" w:cs="Times New Roman"/>
          <w:szCs w:val="24"/>
          <w:lang w:val="nb-NO"/>
        </w:rPr>
        <w:t xml:space="preserve"> selama pembelajaran,</w:t>
      </w:r>
      <w:r w:rsidR="00005EFA">
        <w:rPr>
          <w:rFonts w:eastAsiaTheme="minorEastAsia" w:cs="Times New Roman"/>
          <w:szCs w:val="24"/>
        </w:rPr>
        <w:t xml:space="preserve"> </w:t>
      </w:r>
      <w:r w:rsidRPr="002C0D3C">
        <w:rPr>
          <w:rFonts w:eastAsiaTheme="minorEastAsia" w:cs="Times New Roman"/>
          <w:szCs w:val="24"/>
          <w:lang w:val="nb-NO"/>
        </w:rPr>
        <w:t xml:space="preserve">dan hasil belajar  matematika </w:t>
      </w:r>
      <w:r w:rsidRPr="002C0D3C">
        <w:rPr>
          <w:rFonts w:eastAsiaTheme="minorEastAsia" w:cs="Times New Roman"/>
          <w:szCs w:val="24"/>
          <w:lang w:val="en-US"/>
        </w:rPr>
        <w:t>peserta didik.</w:t>
      </w:r>
    </w:p>
    <w:p w:rsidR="00616161" w:rsidRPr="002C0D3C" w:rsidRDefault="00616161" w:rsidP="007661C4">
      <w:pPr>
        <w:pStyle w:val="ListParagraph"/>
        <w:spacing w:line="240" w:lineRule="auto"/>
        <w:ind w:left="0" w:firstLine="284"/>
        <w:jc w:val="both"/>
        <w:rPr>
          <w:rFonts w:eastAsiaTheme="minorEastAsia" w:cs="Times New Roman"/>
          <w:szCs w:val="24"/>
          <w:lang w:val="en-US"/>
        </w:rPr>
      </w:pPr>
      <w:r w:rsidRPr="002C0D3C">
        <w:rPr>
          <w:rFonts w:eastAsiaTheme="minorEastAsia" w:cs="Times New Roman"/>
          <w:szCs w:val="24"/>
          <w:lang w:val="en-US"/>
        </w:rPr>
        <w:t>1). Keterlaksanaan Pembelajaran</w:t>
      </w:r>
    </w:p>
    <w:p w:rsidR="00616161" w:rsidRPr="002C0D3C" w:rsidRDefault="00B03E60" w:rsidP="007661C4">
      <w:pPr>
        <w:spacing w:line="240" w:lineRule="auto"/>
        <w:ind w:left="284" w:right="-17" w:firstLine="142"/>
        <w:jc w:val="both"/>
        <w:rPr>
          <w:rFonts w:cs="Times New Roman"/>
          <w:bCs/>
          <w:szCs w:val="24"/>
          <w:lang w:val="en-US"/>
        </w:rPr>
      </w:pPr>
      <w:r>
        <w:rPr>
          <w:rFonts w:eastAsiaTheme="minorEastAsia" w:cs="Times New Roman"/>
          <w:szCs w:val="24"/>
          <w:lang w:val="en-US"/>
        </w:rPr>
        <w:t xml:space="preserve"> </w:t>
      </w:r>
      <w:r w:rsidR="00616161" w:rsidRPr="002C0D3C">
        <w:rPr>
          <w:rFonts w:cs="Times New Roman"/>
          <w:bCs/>
          <w:szCs w:val="24"/>
        </w:rPr>
        <w:t>Data tentang keterlaksanaan pembelajaran</w:t>
      </w:r>
      <w:r w:rsidR="00616161" w:rsidRPr="002C0D3C">
        <w:rPr>
          <w:rFonts w:cs="Times New Roman"/>
          <w:bCs/>
          <w:szCs w:val="24"/>
          <w:lang w:val="en-US"/>
        </w:rPr>
        <w:t xml:space="preserve"> </w:t>
      </w:r>
      <w:r w:rsidR="00005EFA">
        <w:rPr>
          <w:rFonts w:cs="Times New Roman"/>
          <w:bCs/>
          <w:szCs w:val="24"/>
        </w:rPr>
        <w:t>advokasi terbimbing dengan pembelajaran open-ended terbimbing</w:t>
      </w:r>
      <w:r w:rsidR="00616161" w:rsidRPr="002C0D3C">
        <w:rPr>
          <w:rFonts w:cs="Times New Roman"/>
          <w:bCs/>
          <w:i/>
          <w:szCs w:val="24"/>
          <w:lang w:val="en-US"/>
        </w:rPr>
        <w:t xml:space="preserve"> </w:t>
      </w:r>
      <w:r w:rsidR="00616161" w:rsidRPr="002C0D3C">
        <w:rPr>
          <w:rFonts w:cs="Times New Roman"/>
          <w:bCs/>
          <w:szCs w:val="24"/>
        </w:rPr>
        <w:t xml:space="preserve">diamati oleh </w:t>
      </w:r>
      <w:r w:rsidR="00005EFA">
        <w:rPr>
          <w:rFonts w:cs="Times New Roman"/>
          <w:bCs/>
          <w:szCs w:val="24"/>
        </w:rPr>
        <w:t xml:space="preserve">masing masing satu orang </w:t>
      </w:r>
      <w:r w:rsidR="00616161" w:rsidRPr="002C0D3C">
        <w:rPr>
          <w:rFonts w:cs="Times New Roman"/>
          <w:bCs/>
          <w:szCs w:val="24"/>
        </w:rPr>
        <w:t xml:space="preserve">observer. Adapun pengkategorian keterlaksanaan pembelajaran digunakan kategori pada </w:t>
      </w:r>
      <w:r w:rsidR="00616161" w:rsidRPr="002C0D3C">
        <w:rPr>
          <w:rFonts w:cs="Times New Roman"/>
          <w:bCs/>
          <w:szCs w:val="24"/>
          <w:lang w:val="en-US"/>
        </w:rPr>
        <w:t>T</w:t>
      </w:r>
      <w:r w:rsidR="00015AF9" w:rsidRPr="002C0D3C">
        <w:rPr>
          <w:rFonts w:cs="Times New Roman"/>
          <w:bCs/>
          <w:szCs w:val="24"/>
        </w:rPr>
        <w:t xml:space="preserve">abel </w:t>
      </w:r>
      <w:r w:rsidR="00015AF9" w:rsidRPr="002C0D3C">
        <w:rPr>
          <w:rFonts w:cs="Times New Roman"/>
          <w:bCs/>
          <w:szCs w:val="24"/>
          <w:lang w:val="en-US"/>
        </w:rPr>
        <w:t>2</w:t>
      </w:r>
      <w:r w:rsidR="00616161" w:rsidRPr="002C0D3C">
        <w:rPr>
          <w:rFonts w:cs="Times New Roman"/>
          <w:bCs/>
          <w:szCs w:val="24"/>
          <w:lang w:val="en-US"/>
        </w:rPr>
        <w:t>:</w:t>
      </w:r>
    </w:p>
    <w:p w:rsidR="00616161" w:rsidRPr="002C0D3C" w:rsidRDefault="00616161" w:rsidP="007661C4">
      <w:pPr>
        <w:pStyle w:val="ListParagraph"/>
        <w:spacing w:line="240" w:lineRule="auto"/>
        <w:ind w:left="0"/>
        <w:rPr>
          <w:rFonts w:cs="Times New Roman"/>
          <w:b/>
          <w:bCs/>
          <w:szCs w:val="24"/>
        </w:rPr>
      </w:pPr>
      <w:r w:rsidRPr="002C0D3C">
        <w:rPr>
          <w:rFonts w:cs="Times New Roman"/>
          <w:b/>
          <w:bCs/>
          <w:szCs w:val="24"/>
          <w:lang w:val="en-US"/>
        </w:rPr>
        <w:t xml:space="preserve">       </w:t>
      </w:r>
      <w:r w:rsidRPr="002C0D3C">
        <w:rPr>
          <w:rFonts w:cs="Times New Roman"/>
          <w:b/>
          <w:bCs/>
          <w:szCs w:val="24"/>
          <w:lang w:val="en-US"/>
        </w:rPr>
        <w:tab/>
        <w:t xml:space="preserve">   </w:t>
      </w:r>
      <w:r w:rsidRPr="002C0D3C">
        <w:rPr>
          <w:rFonts w:cs="Times New Roman"/>
          <w:b/>
          <w:bCs/>
          <w:szCs w:val="24"/>
        </w:rPr>
        <w:t xml:space="preserve">Tabel </w:t>
      </w:r>
      <w:r w:rsidR="00104EEB" w:rsidRPr="002C0D3C">
        <w:rPr>
          <w:rFonts w:cs="Times New Roman"/>
          <w:b/>
          <w:bCs/>
          <w:szCs w:val="24"/>
          <w:lang w:val="en-US"/>
        </w:rPr>
        <w:t>2</w:t>
      </w:r>
      <w:r w:rsidRPr="002C0D3C">
        <w:rPr>
          <w:rFonts w:cs="Times New Roman"/>
          <w:b/>
          <w:bCs/>
          <w:szCs w:val="24"/>
        </w:rPr>
        <w:t>. Konversi nilai tingkat keterlaksanaan pembelajaran</w:t>
      </w:r>
    </w:p>
    <w:tbl>
      <w:tblPr>
        <w:tblW w:w="0" w:type="auto"/>
        <w:tblInd w:w="1101"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961"/>
        <w:gridCol w:w="1984"/>
      </w:tblGrid>
      <w:tr w:rsidR="00616161" w:rsidRPr="002C0D3C" w:rsidTr="00616161">
        <w:tc>
          <w:tcPr>
            <w:tcW w:w="4961" w:type="dxa"/>
            <w:tcBorders>
              <w:bottom w:val="single" w:sz="4" w:space="0" w:color="000000"/>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Tingkat Keterlaksanaan Pembelajaran (TKP)</w:t>
            </w:r>
          </w:p>
        </w:tc>
        <w:tc>
          <w:tcPr>
            <w:tcW w:w="1984" w:type="dxa"/>
            <w:tcBorders>
              <w:bottom w:val="single" w:sz="4" w:space="0" w:color="000000"/>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Kriteria</w:t>
            </w:r>
          </w:p>
        </w:tc>
      </w:tr>
      <w:tr w:rsidR="00616161" w:rsidRPr="002C0D3C" w:rsidTr="00616161">
        <w:tc>
          <w:tcPr>
            <w:tcW w:w="4961" w:type="dxa"/>
            <w:tcBorders>
              <w:bottom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1,00 ≤ TKP ≤ 1,</w:t>
            </w:r>
            <w:r w:rsidRPr="002C0D3C">
              <w:rPr>
                <w:rFonts w:cs="Times New Roman"/>
                <w:bCs/>
                <w:szCs w:val="24"/>
                <w:lang w:val="en-US"/>
              </w:rPr>
              <w:t>5</w:t>
            </w:r>
            <w:r w:rsidRPr="002C0D3C">
              <w:rPr>
                <w:rFonts w:cs="Times New Roman"/>
                <w:bCs/>
                <w:szCs w:val="24"/>
              </w:rPr>
              <w:t>0</w:t>
            </w:r>
          </w:p>
        </w:tc>
        <w:tc>
          <w:tcPr>
            <w:tcW w:w="1984" w:type="dxa"/>
            <w:tcBorders>
              <w:bottom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Tidak Baik</w:t>
            </w:r>
          </w:p>
        </w:tc>
      </w:tr>
      <w:tr w:rsidR="00616161" w:rsidRPr="002C0D3C" w:rsidTr="00616161">
        <w:tc>
          <w:tcPr>
            <w:tcW w:w="4961" w:type="dxa"/>
            <w:tcBorders>
              <w:top w:val="nil"/>
              <w:bottom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1,</w:t>
            </w:r>
            <w:r w:rsidRPr="002C0D3C">
              <w:rPr>
                <w:rFonts w:cs="Times New Roman"/>
                <w:bCs/>
                <w:szCs w:val="24"/>
                <w:lang w:val="en-US"/>
              </w:rPr>
              <w:t>5</w:t>
            </w:r>
            <w:r w:rsidRPr="002C0D3C">
              <w:rPr>
                <w:rFonts w:cs="Times New Roman"/>
                <w:bCs/>
                <w:szCs w:val="24"/>
              </w:rPr>
              <w:t>0 &lt; TKP ≤ 2,50</w:t>
            </w:r>
          </w:p>
        </w:tc>
        <w:tc>
          <w:tcPr>
            <w:tcW w:w="1984" w:type="dxa"/>
            <w:tcBorders>
              <w:top w:val="nil"/>
              <w:bottom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Kurang Baik</w:t>
            </w:r>
          </w:p>
        </w:tc>
      </w:tr>
      <w:tr w:rsidR="00616161" w:rsidRPr="002C0D3C" w:rsidTr="00616161">
        <w:tc>
          <w:tcPr>
            <w:tcW w:w="4961" w:type="dxa"/>
            <w:tcBorders>
              <w:top w:val="nil"/>
              <w:bottom w:val="nil"/>
            </w:tcBorders>
            <w:vAlign w:val="center"/>
          </w:tcPr>
          <w:p w:rsidR="00616161" w:rsidRPr="002C0D3C" w:rsidRDefault="00616161" w:rsidP="007661C4">
            <w:pPr>
              <w:pStyle w:val="ListParagraph"/>
              <w:spacing w:line="240" w:lineRule="auto"/>
              <w:ind w:left="0"/>
              <w:jc w:val="center"/>
              <w:rPr>
                <w:rFonts w:cs="Times New Roman"/>
                <w:bCs/>
                <w:szCs w:val="24"/>
                <w:lang w:val="en-US"/>
              </w:rPr>
            </w:pPr>
            <w:r w:rsidRPr="002C0D3C">
              <w:rPr>
                <w:rFonts w:cs="Times New Roman"/>
                <w:bCs/>
                <w:szCs w:val="24"/>
              </w:rPr>
              <w:t>2,50 &lt; TKP ≤ 3,</w:t>
            </w:r>
            <w:r w:rsidRPr="002C0D3C">
              <w:rPr>
                <w:rFonts w:cs="Times New Roman"/>
                <w:bCs/>
                <w:szCs w:val="24"/>
                <w:lang w:val="en-US"/>
              </w:rPr>
              <w:t>50</w:t>
            </w:r>
          </w:p>
        </w:tc>
        <w:tc>
          <w:tcPr>
            <w:tcW w:w="1984" w:type="dxa"/>
            <w:tcBorders>
              <w:top w:val="nil"/>
              <w:bottom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Baik</w:t>
            </w:r>
          </w:p>
        </w:tc>
      </w:tr>
      <w:tr w:rsidR="00616161" w:rsidRPr="002C0D3C" w:rsidTr="00616161">
        <w:tc>
          <w:tcPr>
            <w:tcW w:w="4961" w:type="dxa"/>
            <w:tcBorders>
              <w:top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3,</w:t>
            </w:r>
            <w:r w:rsidRPr="002C0D3C">
              <w:rPr>
                <w:rFonts w:cs="Times New Roman"/>
                <w:bCs/>
                <w:szCs w:val="24"/>
                <w:lang w:val="en-US"/>
              </w:rPr>
              <w:t>5</w:t>
            </w:r>
            <w:r w:rsidRPr="002C0D3C">
              <w:rPr>
                <w:rFonts w:cs="Times New Roman"/>
                <w:bCs/>
                <w:szCs w:val="24"/>
              </w:rPr>
              <w:t>0 &lt;  TKP ≤ 4,00</w:t>
            </w:r>
          </w:p>
        </w:tc>
        <w:tc>
          <w:tcPr>
            <w:tcW w:w="1984" w:type="dxa"/>
            <w:tcBorders>
              <w:top w:val="nil"/>
            </w:tcBorders>
            <w:vAlign w:val="center"/>
          </w:tcPr>
          <w:p w:rsidR="00616161" w:rsidRPr="002C0D3C" w:rsidRDefault="00616161" w:rsidP="007661C4">
            <w:pPr>
              <w:pStyle w:val="ListParagraph"/>
              <w:spacing w:line="240" w:lineRule="auto"/>
              <w:ind w:left="0"/>
              <w:jc w:val="center"/>
              <w:rPr>
                <w:rFonts w:cs="Times New Roman"/>
                <w:bCs/>
                <w:szCs w:val="24"/>
              </w:rPr>
            </w:pPr>
            <w:r w:rsidRPr="002C0D3C">
              <w:rPr>
                <w:rFonts w:cs="Times New Roman"/>
                <w:bCs/>
                <w:szCs w:val="24"/>
              </w:rPr>
              <w:t>Sangat Baik</w:t>
            </w:r>
          </w:p>
        </w:tc>
      </w:tr>
    </w:tbl>
    <w:p w:rsidR="003145C5" w:rsidRPr="002C0D3C" w:rsidRDefault="00616161" w:rsidP="007661C4">
      <w:pPr>
        <w:spacing w:line="240" w:lineRule="auto"/>
        <w:ind w:firstLine="900"/>
        <w:jc w:val="both"/>
        <w:rPr>
          <w:rFonts w:cs="Times New Roman"/>
          <w:bCs/>
          <w:szCs w:val="24"/>
          <w:lang w:val="en-US"/>
        </w:rPr>
      </w:pPr>
      <w:r w:rsidRPr="002C0D3C">
        <w:rPr>
          <w:rFonts w:cs="Times New Roman"/>
          <w:bCs/>
          <w:szCs w:val="24"/>
          <w:lang w:val="en-US"/>
        </w:rPr>
        <w:t>Modifikasi dari</w:t>
      </w:r>
      <w:r w:rsidRPr="002C0D3C">
        <w:rPr>
          <w:rFonts w:cs="Times New Roman"/>
          <w:bCs/>
          <w:szCs w:val="24"/>
        </w:rPr>
        <w:t xml:space="preserve"> </w:t>
      </w:r>
      <w:r w:rsidRPr="002C0D3C">
        <w:rPr>
          <w:rFonts w:cs="Times New Roman"/>
          <w:bCs/>
          <w:szCs w:val="24"/>
          <w:lang w:val="en-US"/>
        </w:rPr>
        <w:t>Karmila</w:t>
      </w:r>
      <w:r w:rsidRPr="002C0D3C">
        <w:rPr>
          <w:rFonts w:cs="Times New Roman"/>
          <w:bCs/>
          <w:szCs w:val="24"/>
        </w:rPr>
        <w:t xml:space="preserve"> </w:t>
      </w:r>
      <w:r w:rsidRPr="002C0D3C">
        <w:rPr>
          <w:rFonts w:cs="Times New Roman"/>
          <w:bCs/>
          <w:szCs w:val="24"/>
          <w:lang w:val="en-US"/>
        </w:rPr>
        <w:t>(</w:t>
      </w:r>
      <w:r w:rsidRPr="002C0D3C">
        <w:rPr>
          <w:rFonts w:cs="Times New Roman"/>
          <w:bCs/>
          <w:szCs w:val="24"/>
        </w:rPr>
        <w:t>201</w:t>
      </w:r>
      <w:r w:rsidRPr="002C0D3C">
        <w:rPr>
          <w:rFonts w:cs="Times New Roman"/>
          <w:bCs/>
          <w:szCs w:val="24"/>
          <w:lang w:val="en-US"/>
        </w:rPr>
        <w:t>5: 72)</w:t>
      </w:r>
    </w:p>
    <w:p w:rsidR="00616161" w:rsidRPr="002C0D3C" w:rsidRDefault="00B03E60" w:rsidP="007661C4">
      <w:pPr>
        <w:spacing w:line="240" w:lineRule="auto"/>
        <w:jc w:val="both"/>
        <w:rPr>
          <w:rFonts w:cs="Times New Roman"/>
          <w:bCs/>
          <w:szCs w:val="24"/>
          <w:lang w:val="en-US"/>
        </w:rPr>
      </w:pPr>
      <w:r>
        <w:rPr>
          <w:rFonts w:cs="Times New Roman"/>
          <w:bCs/>
          <w:szCs w:val="24"/>
          <w:lang w:val="en-US"/>
        </w:rPr>
        <w:t xml:space="preserve">     </w:t>
      </w:r>
      <w:r w:rsidR="00616161" w:rsidRPr="002C0D3C">
        <w:rPr>
          <w:rFonts w:cs="Times New Roman"/>
          <w:bCs/>
          <w:szCs w:val="24"/>
          <w:lang w:val="en-US"/>
        </w:rPr>
        <w:t xml:space="preserve">2). </w:t>
      </w:r>
      <w:r w:rsidR="0086496B" w:rsidRPr="002C0D3C">
        <w:rPr>
          <w:rFonts w:cs="Times New Roman"/>
          <w:bCs/>
          <w:szCs w:val="24"/>
          <w:lang w:val="en-US"/>
        </w:rPr>
        <w:t>Hasil Belajar Matematika Peserta Didik</w:t>
      </w:r>
    </w:p>
    <w:p w:rsidR="00CE51D8" w:rsidRPr="002C0D3C" w:rsidRDefault="0086496B" w:rsidP="007661C4">
      <w:pPr>
        <w:spacing w:line="240" w:lineRule="auto"/>
        <w:ind w:left="284" w:right="-19" w:firstLine="283"/>
        <w:jc w:val="both"/>
        <w:rPr>
          <w:rFonts w:eastAsiaTheme="minorEastAsia" w:cs="Times New Roman"/>
          <w:szCs w:val="24"/>
          <w:lang w:val="nb-NO"/>
        </w:rPr>
      </w:pPr>
      <w:r w:rsidRPr="002C0D3C">
        <w:rPr>
          <w:rFonts w:eastAsiaTheme="minorEastAsia" w:cs="Times New Roman"/>
          <w:szCs w:val="24"/>
          <w:lang w:val="nb-NO"/>
        </w:rPr>
        <w:t>Kriteria yang digunakan untuk menentukan kategori hasil belajar matematika peserta didik  dalam penelitian ini adalah meggunakan skala yang disusun oleh departemen pendidikan dan kebudayan dalam Ardin  (201</w:t>
      </w:r>
      <w:r w:rsidR="00E75073" w:rsidRPr="002C0D3C">
        <w:rPr>
          <w:rFonts w:eastAsiaTheme="minorEastAsia" w:cs="Times New Roman"/>
          <w:szCs w:val="24"/>
          <w:lang w:val="nb-NO"/>
        </w:rPr>
        <w:t>3: 86) terlihat  pada Tabel 3</w:t>
      </w:r>
      <w:r w:rsidRPr="002C0D3C">
        <w:rPr>
          <w:rFonts w:eastAsiaTheme="minorEastAsia" w:cs="Times New Roman"/>
          <w:szCs w:val="24"/>
          <w:lang w:val="nb-NO"/>
        </w:rPr>
        <w:t xml:space="preserve">: </w:t>
      </w:r>
    </w:p>
    <w:p w:rsidR="0086496B" w:rsidRPr="002C0D3C" w:rsidRDefault="0086496B" w:rsidP="007661C4">
      <w:pPr>
        <w:spacing w:line="240" w:lineRule="auto"/>
        <w:jc w:val="both"/>
        <w:rPr>
          <w:rFonts w:eastAsiaTheme="minorEastAsia" w:cs="Times New Roman"/>
          <w:b/>
          <w:szCs w:val="24"/>
          <w:lang w:val="nb-NO"/>
        </w:rPr>
      </w:pPr>
      <w:r w:rsidRPr="002C0D3C">
        <w:rPr>
          <w:rFonts w:eastAsiaTheme="minorEastAsia" w:cs="Times New Roman"/>
          <w:szCs w:val="24"/>
          <w:lang w:val="nb-NO"/>
        </w:rPr>
        <w:t xml:space="preserve">          </w:t>
      </w:r>
      <w:r w:rsidR="001C7F63">
        <w:rPr>
          <w:rFonts w:eastAsiaTheme="minorEastAsia" w:cs="Times New Roman"/>
          <w:szCs w:val="24"/>
        </w:rPr>
        <w:t xml:space="preserve">      </w:t>
      </w:r>
      <w:r w:rsidR="00104EEB" w:rsidRPr="002C0D3C">
        <w:rPr>
          <w:rFonts w:eastAsiaTheme="minorEastAsia" w:cs="Times New Roman"/>
          <w:b/>
          <w:szCs w:val="24"/>
          <w:lang w:val="nb-NO"/>
        </w:rPr>
        <w:t>Tabel 3</w:t>
      </w:r>
      <w:r w:rsidRPr="002C0D3C">
        <w:rPr>
          <w:rFonts w:eastAsiaTheme="minorEastAsia" w:cs="Times New Roman"/>
          <w:b/>
          <w:szCs w:val="24"/>
          <w:lang w:val="nb-NO"/>
        </w:rPr>
        <w:t>. Kategori skor hasil belajar peserta didik</w:t>
      </w:r>
    </w:p>
    <w:tbl>
      <w:tblPr>
        <w:tblW w:w="5103" w:type="dxa"/>
        <w:tblInd w:w="1278" w:type="dxa"/>
        <w:tblBorders>
          <w:insideH w:val="single" w:sz="4" w:space="0" w:color="auto"/>
        </w:tblBorders>
        <w:tblLook w:val="04A0" w:firstRow="1" w:lastRow="0" w:firstColumn="1" w:lastColumn="0" w:noHBand="0" w:noVBand="1"/>
      </w:tblPr>
      <w:tblGrid>
        <w:gridCol w:w="1755"/>
        <w:gridCol w:w="3348"/>
      </w:tblGrid>
      <w:tr w:rsidR="0086496B" w:rsidRPr="002C0D3C" w:rsidTr="001C7F63">
        <w:trPr>
          <w:trHeight w:val="476"/>
        </w:trPr>
        <w:tc>
          <w:tcPr>
            <w:tcW w:w="1755" w:type="dxa"/>
            <w:tcBorders>
              <w:top w:val="single" w:sz="4" w:space="0" w:color="auto"/>
              <w:bottom w:val="single" w:sz="4" w:space="0" w:color="auto"/>
            </w:tcBorders>
            <w:noWrap/>
            <w:hideMark/>
          </w:tcPr>
          <w:p w:rsidR="0086496B" w:rsidRPr="002C0D3C" w:rsidRDefault="0086496B" w:rsidP="007661C4">
            <w:pPr>
              <w:spacing w:line="240" w:lineRule="auto"/>
              <w:rPr>
                <w:rFonts w:eastAsia="Times New Roman" w:cs="Times New Roman"/>
                <w:b/>
                <w:color w:val="000000"/>
                <w:szCs w:val="24"/>
              </w:rPr>
            </w:pPr>
            <w:r w:rsidRPr="002C0D3C">
              <w:rPr>
                <w:rFonts w:eastAsia="Times New Roman" w:cs="Times New Roman"/>
                <w:color w:val="000000"/>
                <w:szCs w:val="24"/>
              </w:rPr>
              <w:t>Interval Skor</w:t>
            </w:r>
          </w:p>
        </w:tc>
        <w:tc>
          <w:tcPr>
            <w:tcW w:w="3348" w:type="dxa"/>
            <w:tcBorders>
              <w:top w:val="single" w:sz="4" w:space="0" w:color="auto"/>
              <w:bottom w:val="single" w:sz="4" w:space="0" w:color="auto"/>
            </w:tcBorders>
            <w:noWrap/>
            <w:hideMark/>
          </w:tcPr>
          <w:p w:rsidR="0086496B" w:rsidRPr="002C0D3C" w:rsidRDefault="0086496B" w:rsidP="007661C4">
            <w:pPr>
              <w:spacing w:line="240" w:lineRule="auto"/>
              <w:rPr>
                <w:rFonts w:eastAsia="Times New Roman" w:cs="Times New Roman"/>
                <w:b/>
                <w:color w:val="000000"/>
                <w:szCs w:val="24"/>
              </w:rPr>
            </w:pPr>
            <w:r w:rsidRPr="002C0D3C">
              <w:rPr>
                <w:rFonts w:eastAsia="Times New Roman" w:cs="Times New Roman"/>
                <w:color w:val="000000"/>
                <w:szCs w:val="24"/>
              </w:rPr>
              <w:t>Kategori</w:t>
            </w:r>
          </w:p>
        </w:tc>
      </w:tr>
      <w:tr w:rsidR="0086496B" w:rsidRPr="002C0D3C" w:rsidTr="001C7F63">
        <w:trPr>
          <w:trHeight w:val="300"/>
        </w:trPr>
        <w:tc>
          <w:tcPr>
            <w:tcW w:w="1755" w:type="dxa"/>
            <w:tcBorders>
              <w:top w:val="single" w:sz="4" w:space="0" w:color="auto"/>
              <w:bottom w:val="single" w:sz="4" w:space="0" w:color="auto"/>
            </w:tcBorders>
            <w:shd w:val="clear" w:color="auto" w:fill="auto"/>
            <w:noWrap/>
            <w:hideMark/>
          </w:tcPr>
          <w:p w:rsidR="0086496B" w:rsidRPr="002C0D3C" w:rsidRDefault="0086496B" w:rsidP="007661C4">
            <w:pPr>
              <w:spacing w:line="240" w:lineRule="auto"/>
              <w:rPr>
                <w:rFonts w:eastAsia="Times New Roman" w:cs="Times New Roman"/>
                <w:color w:val="000000"/>
                <w:szCs w:val="24"/>
              </w:rPr>
            </w:pPr>
            <m:oMathPara>
              <m:oMathParaPr>
                <m:jc m:val="center"/>
              </m:oMathParaPr>
              <m:oMath>
                <m:r>
                  <w:rPr>
                    <w:rFonts w:ascii="Cambria Math" w:eastAsia="Times New Roman" w:hAnsi="Cambria Math" w:cs="Times New Roman"/>
                    <w:color w:val="000000"/>
                    <w:szCs w:val="24"/>
                  </w:rPr>
                  <m:t>85-100</m:t>
                </m:r>
              </m:oMath>
            </m:oMathPara>
          </w:p>
          <w:p w:rsidR="0086496B" w:rsidRPr="002C0D3C" w:rsidRDefault="0086496B" w:rsidP="007661C4">
            <w:pPr>
              <w:spacing w:line="240" w:lineRule="auto"/>
              <w:rPr>
                <w:rFonts w:eastAsia="Times New Roman" w:cs="Times New Roman"/>
                <w:color w:val="000000"/>
                <w:szCs w:val="24"/>
              </w:rPr>
            </w:pPr>
            <m:oMathPara>
              <m:oMathParaPr>
                <m:jc m:val="center"/>
              </m:oMathParaPr>
              <m:oMath>
                <m:r>
                  <w:rPr>
                    <w:rFonts w:ascii="Cambria Math" w:eastAsia="Times New Roman" w:hAnsi="Cambria Math" w:cs="Times New Roman"/>
                    <w:color w:val="000000"/>
                    <w:szCs w:val="24"/>
                  </w:rPr>
                  <m:t>65-84</m:t>
                </m:r>
              </m:oMath>
            </m:oMathPara>
          </w:p>
          <w:p w:rsidR="0086496B" w:rsidRPr="002C0D3C" w:rsidRDefault="0086496B" w:rsidP="007661C4">
            <w:pPr>
              <w:spacing w:line="240" w:lineRule="auto"/>
              <w:rPr>
                <w:rFonts w:eastAsia="Times New Roman" w:cs="Times New Roman"/>
                <w:color w:val="000000"/>
                <w:szCs w:val="24"/>
              </w:rPr>
            </w:pPr>
            <m:oMathPara>
              <m:oMathParaPr>
                <m:jc m:val="center"/>
              </m:oMathParaPr>
              <m:oMath>
                <m:r>
                  <w:rPr>
                    <w:rFonts w:ascii="Cambria Math" w:eastAsia="Times New Roman" w:hAnsi="Cambria Math" w:cs="Times New Roman"/>
                    <w:color w:val="000000"/>
                    <w:szCs w:val="24"/>
                  </w:rPr>
                  <m:t>55-64</m:t>
                </m:r>
              </m:oMath>
            </m:oMathPara>
          </w:p>
          <w:p w:rsidR="0086496B" w:rsidRPr="002C0D3C" w:rsidRDefault="0086496B" w:rsidP="007661C4">
            <w:pPr>
              <w:spacing w:line="240" w:lineRule="auto"/>
              <w:rPr>
                <w:rFonts w:eastAsia="Times New Roman" w:cs="Times New Roman"/>
                <w:color w:val="000000"/>
                <w:szCs w:val="24"/>
              </w:rPr>
            </w:pPr>
            <m:oMathPara>
              <m:oMathParaPr>
                <m:jc m:val="center"/>
              </m:oMathParaPr>
              <m:oMath>
                <m:r>
                  <w:rPr>
                    <w:rFonts w:ascii="Cambria Math" w:eastAsia="Times New Roman" w:hAnsi="Cambria Math" w:cs="Times New Roman"/>
                    <w:color w:val="000000"/>
                    <w:szCs w:val="24"/>
                  </w:rPr>
                  <m:t>35-54</m:t>
                </m:r>
              </m:oMath>
            </m:oMathPara>
          </w:p>
          <w:p w:rsidR="0086496B" w:rsidRPr="002C0D3C" w:rsidRDefault="0086496B" w:rsidP="007661C4">
            <w:pPr>
              <w:spacing w:line="240" w:lineRule="auto"/>
              <w:rPr>
                <w:rFonts w:eastAsia="Times New Roman" w:cs="Times New Roman"/>
                <w:color w:val="000000"/>
                <w:szCs w:val="24"/>
              </w:rPr>
            </w:pPr>
            <m:oMathPara>
              <m:oMathParaPr>
                <m:jc m:val="center"/>
              </m:oMathParaPr>
              <m:oMath>
                <m:r>
                  <w:rPr>
                    <w:rFonts w:ascii="Cambria Math" w:eastAsia="Times New Roman" w:hAnsi="Cambria Math" w:cs="Times New Roman"/>
                    <w:color w:val="000000"/>
                    <w:szCs w:val="24"/>
                  </w:rPr>
                  <m:t>0-34</m:t>
                </m:r>
              </m:oMath>
            </m:oMathPara>
          </w:p>
        </w:tc>
        <w:tc>
          <w:tcPr>
            <w:tcW w:w="3348" w:type="dxa"/>
            <w:tcBorders>
              <w:top w:val="single" w:sz="4" w:space="0" w:color="auto"/>
              <w:bottom w:val="single" w:sz="4" w:space="0" w:color="auto"/>
            </w:tcBorders>
            <w:shd w:val="clear" w:color="auto" w:fill="auto"/>
            <w:noWrap/>
            <w:hideMark/>
          </w:tcPr>
          <w:p w:rsidR="0086496B" w:rsidRPr="002C0D3C" w:rsidRDefault="0086496B" w:rsidP="007661C4">
            <w:pPr>
              <w:spacing w:line="240" w:lineRule="auto"/>
              <w:rPr>
                <w:rFonts w:eastAsia="Times New Roman" w:cs="Times New Roman"/>
                <w:color w:val="000000"/>
                <w:szCs w:val="24"/>
              </w:rPr>
            </w:pPr>
            <w:r w:rsidRPr="002C0D3C">
              <w:rPr>
                <w:rFonts w:eastAsia="Times New Roman" w:cs="Times New Roman"/>
                <w:color w:val="000000"/>
                <w:szCs w:val="24"/>
              </w:rPr>
              <w:t>Sangat Tinggi</w:t>
            </w:r>
          </w:p>
          <w:p w:rsidR="0086496B" w:rsidRPr="002C0D3C" w:rsidRDefault="0086496B" w:rsidP="007661C4">
            <w:pPr>
              <w:spacing w:line="240" w:lineRule="auto"/>
              <w:rPr>
                <w:rFonts w:eastAsia="Times New Roman" w:cs="Times New Roman"/>
                <w:color w:val="000000"/>
                <w:szCs w:val="24"/>
              </w:rPr>
            </w:pPr>
            <w:r w:rsidRPr="002C0D3C">
              <w:rPr>
                <w:rFonts w:eastAsia="Times New Roman" w:cs="Times New Roman"/>
                <w:color w:val="000000"/>
                <w:szCs w:val="24"/>
              </w:rPr>
              <w:t>Tinggi</w:t>
            </w:r>
          </w:p>
          <w:p w:rsidR="0086496B" w:rsidRPr="002C0D3C" w:rsidRDefault="0086496B" w:rsidP="007661C4">
            <w:pPr>
              <w:spacing w:line="240" w:lineRule="auto"/>
              <w:rPr>
                <w:rFonts w:eastAsia="Times New Roman" w:cs="Times New Roman"/>
                <w:color w:val="000000"/>
                <w:szCs w:val="24"/>
              </w:rPr>
            </w:pPr>
            <w:r w:rsidRPr="002C0D3C">
              <w:rPr>
                <w:rFonts w:eastAsia="Times New Roman" w:cs="Times New Roman"/>
                <w:color w:val="000000"/>
                <w:szCs w:val="24"/>
              </w:rPr>
              <w:t>Sedang</w:t>
            </w:r>
            <w:r w:rsidRPr="002C0D3C">
              <w:rPr>
                <w:rFonts w:eastAsia="Times New Roman" w:cs="Times New Roman"/>
                <w:color w:val="000000"/>
                <w:szCs w:val="24"/>
              </w:rPr>
              <w:br/>
              <w:t>Rendah</w:t>
            </w:r>
            <w:r w:rsidRPr="002C0D3C">
              <w:rPr>
                <w:rFonts w:eastAsia="Times New Roman" w:cs="Times New Roman"/>
                <w:color w:val="000000"/>
                <w:szCs w:val="24"/>
              </w:rPr>
              <w:br/>
              <w:t>Sangat Rendah</w:t>
            </w:r>
          </w:p>
        </w:tc>
      </w:tr>
    </w:tbl>
    <w:p w:rsidR="0086496B" w:rsidRDefault="0086496B" w:rsidP="007661C4">
      <w:pPr>
        <w:spacing w:line="240" w:lineRule="auto"/>
        <w:rPr>
          <w:rFonts w:cs="Times New Roman"/>
          <w:szCs w:val="24"/>
        </w:rPr>
      </w:pPr>
      <w:r w:rsidRPr="002C0D3C">
        <w:rPr>
          <w:rFonts w:cs="Times New Roman"/>
          <w:szCs w:val="24"/>
          <w:lang w:val="en-US"/>
        </w:rPr>
        <w:t xml:space="preserve">     </w:t>
      </w:r>
    </w:p>
    <w:p w:rsidR="00B03E60" w:rsidRPr="00B03E60" w:rsidRDefault="00B03E60" w:rsidP="007661C4">
      <w:pPr>
        <w:spacing w:line="240" w:lineRule="auto"/>
        <w:rPr>
          <w:rFonts w:cs="Times New Roman"/>
          <w:szCs w:val="24"/>
        </w:rPr>
      </w:pPr>
    </w:p>
    <w:p w:rsidR="00903443" w:rsidRPr="002C0D3C" w:rsidRDefault="00ED6C03" w:rsidP="007661C4">
      <w:pPr>
        <w:spacing w:line="240" w:lineRule="auto"/>
        <w:jc w:val="both"/>
        <w:rPr>
          <w:rFonts w:cs="Times New Roman"/>
          <w:szCs w:val="24"/>
          <w:lang w:val="en-US"/>
        </w:rPr>
      </w:pPr>
      <w:r w:rsidRPr="002C0D3C">
        <w:rPr>
          <w:rFonts w:cs="Times New Roman"/>
          <w:b/>
          <w:szCs w:val="24"/>
          <w:lang w:val="en-US"/>
        </w:rPr>
        <w:t xml:space="preserve">      </w:t>
      </w:r>
      <w:r w:rsidRPr="002C0D3C">
        <w:rPr>
          <w:rFonts w:cs="Times New Roman"/>
          <w:szCs w:val="24"/>
          <w:lang w:val="en-US"/>
        </w:rPr>
        <w:t xml:space="preserve"> 3). Aktivitas</w:t>
      </w:r>
      <w:r w:rsidRPr="002C0D3C">
        <w:rPr>
          <w:rFonts w:cs="Times New Roman"/>
          <w:szCs w:val="24"/>
        </w:rPr>
        <w:t xml:space="preserve"> </w:t>
      </w:r>
      <w:r w:rsidRPr="002C0D3C">
        <w:rPr>
          <w:rFonts w:cs="Times New Roman"/>
          <w:szCs w:val="24"/>
          <w:lang w:val="en-US"/>
        </w:rPr>
        <w:t>Peserta Didik</w:t>
      </w:r>
    </w:p>
    <w:p w:rsidR="006C2B82" w:rsidRPr="002C0D3C" w:rsidRDefault="00903443" w:rsidP="007661C4">
      <w:pPr>
        <w:spacing w:line="240" w:lineRule="auto"/>
        <w:ind w:left="284" w:right="-19" w:firstLine="283"/>
        <w:jc w:val="both"/>
        <w:rPr>
          <w:rFonts w:cs="Times New Roman"/>
          <w:b/>
          <w:szCs w:val="24"/>
          <w:lang w:val="en-US"/>
        </w:rPr>
      </w:pPr>
      <w:r w:rsidRPr="002C0D3C">
        <w:rPr>
          <w:rFonts w:cs="Times New Roman"/>
          <w:szCs w:val="24"/>
        </w:rPr>
        <w:t xml:space="preserve">Adapun penentuan kategori aspek aktivitas peserta didik berdasarkan kriteria </w:t>
      </w:r>
      <w:r w:rsidR="0057779B" w:rsidRPr="002C0D3C">
        <w:rPr>
          <w:rFonts w:cs="Times New Roman"/>
          <w:szCs w:val="24"/>
          <w:lang w:val="en-US"/>
        </w:rPr>
        <w:t>pada Tabel 4:</w:t>
      </w:r>
      <w:r w:rsidRPr="002C0D3C">
        <w:rPr>
          <w:rFonts w:cs="Times New Roman"/>
          <w:szCs w:val="24"/>
          <w:lang w:val="en-US"/>
        </w:rPr>
        <w:t xml:space="preserve"> </w:t>
      </w:r>
    </w:p>
    <w:p w:rsidR="00903443" w:rsidRPr="002C0D3C" w:rsidRDefault="00104EEB" w:rsidP="007661C4">
      <w:pPr>
        <w:spacing w:line="240" w:lineRule="auto"/>
        <w:ind w:left="720" w:firstLine="720"/>
        <w:rPr>
          <w:rFonts w:cs="Times New Roman"/>
          <w:b/>
          <w:szCs w:val="24"/>
        </w:rPr>
      </w:pPr>
      <w:r w:rsidRPr="002C0D3C">
        <w:rPr>
          <w:rFonts w:cs="Times New Roman"/>
          <w:b/>
          <w:szCs w:val="24"/>
        </w:rPr>
        <w:lastRenderedPageBreak/>
        <w:t xml:space="preserve">Tabel </w:t>
      </w:r>
      <w:r w:rsidRPr="002C0D3C">
        <w:rPr>
          <w:rFonts w:cs="Times New Roman"/>
          <w:b/>
          <w:szCs w:val="24"/>
          <w:lang w:val="en-US"/>
        </w:rPr>
        <w:t>4</w:t>
      </w:r>
      <w:r w:rsidR="00903443" w:rsidRPr="002C0D3C">
        <w:rPr>
          <w:rFonts w:cs="Times New Roman"/>
          <w:b/>
          <w:szCs w:val="24"/>
        </w:rPr>
        <w:t>. Kategori Aspek Aktivitas Peserta Didik</w:t>
      </w:r>
    </w:p>
    <w:tbl>
      <w:tblPr>
        <w:tblW w:w="0" w:type="auto"/>
        <w:jc w:val="center"/>
        <w:tblInd w:w="-6016" w:type="dxa"/>
        <w:tblLook w:val="04A0" w:firstRow="1" w:lastRow="0" w:firstColumn="1" w:lastColumn="0" w:noHBand="0" w:noVBand="1"/>
      </w:tblPr>
      <w:tblGrid>
        <w:gridCol w:w="574"/>
        <w:gridCol w:w="2764"/>
        <w:gridCol w:w="2372"/>
      </w:tblGrid>
      <w:tr w:rsidR="00903443" w:rsidRPr="002C0D3C" w:rsidTr="00B03E60">
        <w:trPr>
          <w:trHeight w:val="386"/>
          <w:jc w:val="center"/>
        </w:trPr>
        <w:tc>
          <w:tcPr>
            <w:tcW w:w="574" w:type="dxa"/>
            <w:tcBorders>
              <w:top w:val="single" w:sz="4" w:space="0" w:color="auto"/>
              <w:bottom w:val="single" w:sz="4" w:space="0" w:color="auto"/>
            </w:tcBorders>
            <w:shd w:val="clear" w:color="auto" w:fill="auto"/>
            <w:vAlign w:val="center"/>
          </w:tcPr>
          <w:p w:rsidR="00903443" w:rsidRPr="002C0D3C" w:rsidRDefault="00903443" w:rsidP="007661C4">
            <w:pPr>
              <w:spacing w:line="240" w:lineRule="auto"/>
              <w:rPr>
                <w:rFonts w:cs="Times New Roman"/>
                <w:szCs w:val="24"/>
              </w:rPr>
            </w:pPr>
            <w:r w:rsidRPr="002C0D3C">
              <w:rPr>
                <w:rFonts w:cs="Times New Roman"/>
                <w:szCs w:val="24"/>
              </w:rPr>
              <w:t>No</w:t>
            </w:r>
          </w:p>
        </w:tc>
        <w:tc>
          <w:tcPr>
            <w:tcW w:w="2764" w:type="dxa"/>
            <w:tcBorders>
              <w:top w:val="single" w:sz="4" w:space="0" w:color="auto"/>
              <w:bottom w:val="single" w:sz="4" w:space="0" w:color="auto"/>
            </w:tcBorders>
            <w:shd w:val="clear" w:color="auto" w:fill="auto"/>
            <w:vAlign w:val="center"/>
          </w:tcPr>
          <w:p w:rsidR="00903443" w:rsidRPr="002C0D3C" w:rsidRDefault="00903443" w:rsidP="007661C4">
            <w:pPr>
              <w:spacing w:line="240" w:lineRule="auto"/>
              <w:rPr>
                <w:rFonts w:cs="Times New Roman"/>
                <w:szCs w:val="24"/>
              </w:rPr>
            </w:pPr>
            <w:r w:rsidRPr="002C0D3C">
              <w:rPr>
                <w:rFonts w:cs="Times New Roman"/>
                <w:szCs w:val="24"/>
              </w:rPr>
              <w:t>Skor Rata-Rata</w:t>
            </w:r>
          </w:p>
        </w:tc>
        <w:tc>
          <w:tcPr>
            <w:tcW w:w="2372" w:type="dxa"/>
            <w:tcBorders>
              <w:top w:val="single" w:sz="4" w:space="0" w:color="auto"/>
              <w:bottom w:val="single" w:sz="4" w:space="0" w:color="auto"/>
            </w:tcBorders>
            <w:shd w:val="clear" w:color="auto" w:fill="auto"/>
            <w:vAlign w:val="center"/>
          </w:tcPr>
          <w:p w:rsidR="00903443" w:rsidRPr="002C0D3C" w:rsidRDefault="00903443" w:rsidP="007661C4">
            <w:pPr>
              <w:spacing w:line="240" w:lineRule="auto"/>
              <w:rPr>
                <w:rFonts w:cs="Times New Roman"/>
                <w:szCs w:val="24"/>
              </w:rPr>
            </w:pPr>
            <w:r w:rsidRPr="002C0D3C">
              <w:rPr>
                <w:rFonts w:cs="Times New Roman"/>
                <w:szCs w:val="24"/>
              </w:rPr>
              <w:t>Kategori</w:t>
            </w:r>
          </w:p>
        </w:tc>
      </w:tr>
      <w:tr w:rsidR="00903443" w:rsidRPr="002C0D3C" w:rsidTr="00B03E60">
        <w:trPr>
          <w:trHeight w:val="188"/>
          <w:jc w:val="center"/>
        </w:trPr>
        <w:tc>
          <w:tcPr>
            <w:tcW w:w="574" w:type="dxa"/>
            <w:tcBorders>
              <w:top w:val="single" w:sz="4" w:space="0" w:color="auto"/>
            </w:tcBorders>
            <w:shd w:val="clear" w:color="auto" w:fill="auto"/>
          </w:tcPr>
          <w:p w:rsidR="00903443" w:rsidRPr="002C0D3C" w:rsidRDefault="00903443" w:rsidP="007661C4">
            <w:pPr>
              <w:spacing w:line="240" w:lineRule="auto"/>
              <w:jc w:val="both"/>
              <w:rPr>
                <w:rFonts w:cs="Times New Roman"/>
                <w:b/>
                <w:szCs w:val="24"/>
              </w:rPr>
            </w:pPr>
            <w:r w:rsidRPr="002C0D3C">
              <w:rPr>
                <w:rFonts w:cs="Times New Roman"/>
                <w:b/>
                <w:szCs w:val="24"/>
              </w:rPr>
              <w:t>1.</w:t>
            </w:r>
          </w:p>
        </w:tc>
        <w:tc>
          <w:tcPr>
            <w:tcW w:w="2764" w:type="dxa"/>
            <w:tcBorders>
              <w:top w:val="single" w:sz="4" w:space="0" w:color="auto"/>
            </w:tcBorders>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1,0 – 1,4</w:t>
            </w:r>
          </w:p>
        </w:tc>
        <w:tc>
          <w:tcPr>
            <w:tcW w:w="2372" w:type="dxa"/>
            <w:tcBorders>
              <w:top w:val="single" w:sz="4" w:space="0" w:color="auto"/>
            </w:tcBorders>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Sangat Tidak Baik</w:t>
            </w:r>
          </w:p>
        </w:tc>
      </w:tr>
      <w:tr w:rsidR="00903443" w:rsidRPr="002C0D3C" w:rsidTr="00B03E60">
        <w:trPr>
          <w:jc w:val="center"/>
        </w:trPr>
        <w:tc>
          <w:tcPr>
            <w:tcW w:w="574" w:type="dxa"/>
            <w:shd w:val="clear" w:color="auto" w:fill="auto"/>
          </w:tcPr>
          <w:p w:rsidR="00903443" w:rsidRPr="002C0D3C" w:rsidRDefault="00903443" w:rsidP="007661C4">
            <w:pPr>
              <w:spacing w:line="240" w:lineRule="auto"/>
              <w:jc w:val="both"/>
              <w:rPr>
                <w:rFonts w:cs="Times New Roman"/>
                <w:b/>
                <w:szCs w:val="24"/>
              </w:rPr>
            </w:pPr>
            <w:r w:rsidRPr="002C0D3C">
              <w:rPr>
                <w:rFonts w:cs="Times New Roman"/>
                <w:b/>
                <w:szCs w:val="24"/>
              </w:rPr>
              <w:t>2.</w:t>
            </w:r>
          </w:p>
        </w:tc>
        <w:tc>
          <w:tcPr>
            <w:tcW w:w="2764" w:type="dxa"/>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1,5 – 2,4</w:t>
            </w:r>
          </w:p>
        </w:tc>
        <w:tc>
          <w:tcPr>
            <w:tcW w:w="2372" w:type="dxa"/>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Tidak Baik</w:t>
            </w:r>
          </w:p>
        </w:tc>
      </w:tr>
      <w:tr w:rsidR="00903443" w:rsidRPr="002C0D3C" w:rsidTr="00B03E60">
        <w:trPr>
          <w:jc w:val="center"/>
        </w:trPr>
        <w:tc>
          <w:tcPr>
            <w:tcW w:w="574" w:type="dxa"/>
            <w:shd w:val="clear" w:color="auto" w:fill="auto"/>
          </w:tcPr>
          <w:p w:rsidR="00903443" w:rsidRPr="002C0D3C" w:rsidRDefault="00903443" w:rsidP="007661C4">
            <w:pPr>
              <w:spacing w:line="240" w:lineRule="auto"/>
              <w:jc w:val="both"/>
              <w:rPr>
                <w:rFonts w:cs="Times New Roman"/>
                <w:b/>
                <w:szCs w:val="24"/>
              </w:rPr>
            </w:pPr>
            <w:r w:rsidRPr="002C0D3C">
              <w:rPr>
                <w:rFonts w:cs="Times New Roman"/>
                <w:b/>
                <w:szCs w:val="24"/>
              </w:rPr>
              <w:t>3.</w:t>
            </w:r>
          </w:p>
        </w:tc>
        <w:tc>
          <w:tcPr>
            <w:tcW w:w="2764" w:type="dxa"/>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2,5 – 3,4</w:t>
            </w:r>
          </w:p>
        </w:tc>
        <w:tc>
          <w:tcPr>
            <w:tcW w:w="2372" w:type="dxa"/>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Baik</w:t>
            </w:r>
          </w:p>
        </w:tc>
      </w:tr>
      <w:tr w:rsidR="00903443" w:rsidRPr="002C0D3C" w:rsidTr="00B03E60">
        <w:trPr>
          <w:jc w:val="center"/>
        </w:trPr>
        <w:tc>
          <w:tcPr>
            <w:tcW w:w="574" w:type="dxa"/>
            <w:tcBorders>
              <w:bottom w:val="single" w:sz="8" w:space="0" w:color="000000" w:themeColor="text1"/>
            </w:tcBorders>
            <w:shd w:val="clear" w:color="auto" w:fill="auto"/>
          </w:tcPr>
          <w:p w:rsidR="00903443" w:rsidRPr="002C0D3C" w:rsidRDefault="00903443" w:rsidP="007661C4">
            <w:pPr>
              <w:spacing w:line="240" w:lineRule="auto"/>
              <w:jc w:val="both"/>
              <w:rPr>
                <w:rFonts w:cs="Times New Roman"/>
                <w:b/>
                <w:szCs w:val="24"/>
              </w:rPr>
            </w:pPr>
            <w:r w:rsidRPr="002C0D3C">
              <w:rPr>
                <w:rFonts w:cs="Times New Roman"/>
                <w:b/>
                <w:szCs w:val="24"/>
              </w:rPr>
              <w:t>4.</w:t>
            </w:r>
          </w:p>
        </w:tc>
        <w:tc>
          <w:tcPr>
            <w:tcW w:w="2764" w:type="dxa"/>
            <w:tcBorders>
              <w:bottom w:val="single" w:sz="8" w:space="0" w:color="000000" w:themeColor="text1"/>
            </w:tcBorders>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3,5 – 4,0</w:t>
            </w:r>
          </w:p>
        </w:tc>
        <w:tc>
          <w:tcPr>
            <w:tcW w:w="2372" w:type="dxa"/>
            <w:tcBorders>
              <w:bottom w:val="single" w:sz="8" w:space="0" w:color="000000" w:themeColor="text1"/>
            </w:tcBorders>
            <w:shd w:val="clear" w:color="auto" w:fill="auto"/>
          </w:tcPr>
          <w:p w:rsidR="00903443" w:rsidRPr="002C0D3C" w:rsidRDefault="00903443" w:rsidP="007661C4">
            <w:pPr>
              <w:spacing w:line="240" w:lineRule="auto"/>
              <w:jc w:val="both"/>
              <w:rPr>
                <w:rFonts w:cs="Times New Roman"/>
                <w:szCs w:val="24"/>
              </w:rPr>
            </w:pPr>
            <w:r w:rsidRPr="002C0D3C">
              <w:rPr>
                <w:rFonts w:cs="Times New Roman"/>
                <w:szCs w:val="24"/>
              </w:rPr>
              <w:t>Sangat Baik</w:t>
            </w:r>
          </w:p>
        </w:tc>
      </w:tr>
    </w:tbl>
    <w:p w:rsidR="00903443" w:rsidRPr="002C0D3C" w:rsidRDefault="00903443" w:rsidP="007661C4">
      <w:pPr>
        <w:pStyle w:val="NoSpacing"/>
        <w:ind w:left="1276"/>
        <w:jc w:val="both"/>
        <w:rPr>
          <w:rFonts w:ascii="Times New Roman" w:hAnsi="Times New Roman"/>
          <w:sz w:val="24"/>
          <w:szCs w:val="24"/>
        </w:rPr>
      </w:pPr>
      <w:r w:rsidRPr="002C0D3C">
        <w:rPr>
          <w:rFonts w:ascii="Times New Roman" w:hAnsi="Times New Roman"/>
          <w:sz w:val="24"/>
          <w:szCs w:val="24"/>
        </w:rPr>
        <w:t>(Ardin, 2013: 84)</w:t>
      </w:r>
    </w:p>
    <w:p w:rsidR="00B03E60" w:rsidRDefault="003230A9" w:rsidP="007661C4">
      <w:pPr>
        <w:spacing w:line="240" w:lineRule="auto"/>
        <w:ind w:left="284"/>
        <w:rPr>
          <w:rFonts w:cs="Times New Roman"/>
          <w:b/>
          <w:szCs w:val="24"/>
        </w:rPr>
      </w:pPr>
      <w:r w:rsidRPr="002C0D3C">
        <w:rPr>
          <w:rFonts w:cs="Times New Roman"/>
          <w:b/>
          <w:szCs w:val="24"/>
        </w:rPr>
        <w:t>b. Analisis Statistik Inferensial</w:t>
      </w:r>
    </w:p>
    <w:p w:rsidR="009F322E" w:rsidRPr="00B03E60" w:rsidRDefault="009F322E" w:rsidP="007661C4">
      <w:pPr>
        <w:spacing w:line="240" w:lineRule="auto"/>
        <w:ind w:left="284"/>
        <w:rPr>
          <w:rFonts w:cs="Times New Roman"/>
          <w:szCs w:val="24"/>
        </w:rPr>
      </w:pPr>
      <w:r w:rsidRPr="002C0D3C">
        <w:rPr>
          <w:szCs w:val="24"/>
        </w:rPr>
        <w:t>1). Uji Normalitas</w:t>
      </w:r>
    </w:p>
    <w:p w:rsidR="009F322E" w:rsidRPr="002C0D3C" w:rsidRDefault="009F322E" w:rsidP="007661C4">
      <w:pPr>
        <w:spacing w:line="240" w:lineRule="auto"/>
        <w:ind w:left="284" w:right="-19" w:firstLine="283"/>
        <w:jc w:val="both"/>
        <w:rPr>
          <w:rFonts w:cs="Times New Roman"/>
          <w:szCs w:val="24"/>
          <w:lang w:val="en-US"/>
        </w:rPr>
      </w:pPr>
      <w:proofErr w:type="gramStart"/>
      <w:r w:rsidRPr="002C0D3C">
        <w:rPr>
          <w:rFonts w:cs="Times New Roman"/>
          <w:szCs w:val="24"/>
          <w:lang w:val="en-US"/>
        </w:rPr>
        <w:t>Uji Normalitas digunakan untuk mengetahui data berdistribusi normal atau tidak.</w:t>
      </w:r>
      <w:proofErr w:type="gramEnd"/>
      <w:r w:rsidRPr="002C0D3C">
        <w:rPr>
          <w:rFonts w:cs="Times New Roman"/>
          <w:szCs w:val="24"/>
          <w:lang w:val="en-US"/>
        </w:rPr>
        <w:t xml:space="preserve"> Pada penelitian ini digunakan taraf signifikansi 5% atau 0</w:t>
      </w:r>
      <w:proofErr w:type="gramStart"/>
      <w:r w:rsidRPr="002C0D3C">
        <w:rPr>
          <w:rFonts w:cs="Times New Roman"/>
          <w:szCs w:val="24"/>
          <w:lang w:val="en-US"/>
        </w:rPr>
        <w:t>,05</w:t>
      </w:r>
      <w:proofErr w:type="gramEnd"/>
      <w:r w:rsidRPr="002C0D3C">
        <w:rPr>
          <w:rFonts w:cs="Times New Roman"/>
          <w:szCs w:val="24"/>
          <w:lang w:val="en-US"/>
        </w:rPr>
        <w:t xml:space="preserve">. Data berdistribusi normal jika p – value </w:t>
      </w:r>
      <m:oMath>
        <m:r>
          <w:rPr>
            <w:rFonts w:ascii="Cambria Math" w:hAnsi="Cambria Math" w:cs="Times New Roman"/>
            <w:szCs w:val="24"/>
            <w:lang w:val="en-US"/>
          </w:rPr>
          <m:t>≥</m:t>
        </m:r>
      </m:oMath>
      <w:r w:rsidRPr="002C0D3C">
        <w:rPr>
          <w:rFonts w:eastAsiaTheme="minorEastAsia" w:cs="Times New Roman"/>
          <w:szCs w:val="24"/>
          <w:lang w:val="en-US"/>
        </w:rPr>
        <w:t xml:space="preserve"> 0</w:t>
      </w:r>
      <w:proofErr w:type="gramStart"/>
      <w:r w:rsidRPr="002C0D3C">
        <w:rPr>
          <w:rFonts w:eastAsiaTheme="minorEastAsia" w:cs="Times New Roman"/>
          <w:szCs w:val="24"/>
          <w:lang w:val="en-US"/>
        </w:rPr>
        <w:t>,05</w:t>
      </w:r>
      <w:proofErr w:type="gramEnd"/>
      <w:r w:rsidRPr="002C0D3C">
        <w:rPr>
          <w:rFonts w:eastAsiaTheme="minorEastAsia" w:cs="Times New Roman"/>
          <w:szCs w:val="24"/>
          <w:lang w:val="en-US"/>
        </w:rPr>
        <w:t xml:space="preserve">. </w:t>
      </w:r>
      <w:proofErr w:type="gramStart"/>
      <w:r w:rsidRPr="002C0D3C">
        <w:rPr>
          <w:rFonts w:eastAsiaTheme="minorEastAsia" w:cs="Times New Roman"/>
          <w:szCs w:val="24"/>
          <w:lang w:val="en-US"/>
        </w:rPr>
        <w:t xml:space="preserve">Pengujian normalitas data hasil belajar menggunakan </w:t>
      </w:r>
      <w:r w:rsidRPr="002C0D3C">
        <w:rPr>
          <w:rFonts w:eastAsiaTheme="minorEastAsia" w:cs="Times New Roman"/>
          <w:i/>
          <w:szCs w:val="24"/>
          <w:lang w:val="en-US"/>
        </w:rPr>
        <w:t>Software</w:t>
      </w:r>
      <w:r w:rsidRPr="002C0D3C">
        <w:rPr>
          <w:rFonts w:eastAsiaTheme="minorEastAsia" w:cs="Times New Roman"/>
          <w:szCs w:val="24"/>
          <w:lang w:val="en-US"/>
        </w:rPr>
        <w:t xml:space="preserve"> SPSS (</w:t>
      </w:r>
      <w:r w:rsidRPr="002C0D3C">
        <w:rPr>
          <w:rFonts w:eastAsiaTheme="minorEastAsia" w:cs="Times New Roman"/>
          <w:i/>
          <w:szCs w:val="24"/>
          <w:lang w:val="en-US"/>
        </w:rPr>
        <w:t>Statistical Package for Social Science</w:t>
      </w:r>
      <w:r w:rsidRPr="002C0D3C">
        <w:rPr>
          <w:rFonts w:eastAsiaTheme="minorEastAsia" w:cs="Times New Roman"/>
          <w:szCs w:val="24"/>
          <w:lang w:val="en-US"/>
        </w:rPr>
        <w:t>) versi 22.0.</w:t>
      </w:r>
      <w:proofErr w:type="gramEnd"/>
    </w:p>
    <w:p w:rsidR="009F322E" w:rsidRPr="002C0D3C" w:rsidRDefault="009F322E" w:rsidP="007661C4">
      <w:pPr>
        <w:pStyle w:val="NoSpacing"/>
        <w:ind w:left="284" w:right="0"/>
        <w:jc w:val="both"/>
        <w:rPr>
          <w:rFonts w:ascii="Times New Roman" w:hAnsi="Times New Roman"/>
          <w:sz w:val="24"/>
          <w:szCs w:val="24"/>
        </w:rPr>
      </w:pPr>
      <w:r w:rsidRPr="002C0D3C">
        <w:rPr>
          <w:rFonts w:ascii="Times New Roman" w:hAnsi="Times New Roman"/>
          <w:sz w:val="24"/>
          <w:szCs w:val="24"/>
        </w:rPr>
        <w:t>2). Uji Homogenitas</w:t>
      </w:r>
    </w:p>
    <w:p w:rsidR="00174EA2" w:rsidRPr="002C0D3C" w:rsidRDefault="009F322E" w:rsidP="007661C4">
      <w:pPr>
        <w:spacing w:line="240" w:lineRule="auto"/>
        <w:ind w:left="284" w:right="-19" w:firstLine="283"/>
        <w:jc w:val="both"/>
        <w:rPr>
          <w:rFonts w:cs="Times New Roman"/>
          <w:szCs w:val="24"/>
          <w:lang w:val="en-US"/>
        </w:rPr>
      </w:pPr>
      <w:r w:rsidRPr="002C0D3C">
        <w:rPr>
          <w:rFonts w:cs="Times New Roman"/>
          <w:szCs w:val="24"/>
          <w:lang w:val="en-US"/>
        </w:rPr>
        <w:t xml:space="preserve">Uji ini digunakan untuk menentukan apakah sampel yang diperoleh berasal dari populasi dengan varians yang </w:t>
      </w:r>
      <w:proofErr w:type="gramStart"/>
      <w:r w:rsidRPr="002C0D3C">
        <w:rPr>
          <w:rFonts w:cs="Times New Roman"/>
          <w:szCs w:val="24"/>
          <w:lang w:val="en-US"/>
        </w:rPr>
        <w:t>sama</w:t>
      </w:r>
      <w:proofErr w:type="gramEnd"/>
      <w:r w:rsidRPr="002C0D3C">
        <w:rPr>
          <w:rFonts w:cs="Times New Roman"/>
          <w:szCs w:val="24"/>
          <w:lang w:val="en-US"/>
        </w:rPr>
        <w:t>. Uji yang digunakan adalah uji Leneve’s Test dengan taraf signifikansi 5% atau 0</w:t>
      </w:r>
      <w:proofErr w:type="gramStart"/>
      <w:r w:rsidRPr="002C0D3C">
        <w:rPr>
          <w:rFonts w:cs="Times New Roman"/>
          <w:szCs w:val="24"/>
          <w:lang w:val="en-US"/>
        </w:rPr>
        <w:t>,05</w:t>
      </w:r>
      <w:proofErr w:type="gramEnd"/>
      <w:r w:rsidRPr="002C0D3C">
        <w:rPr>
          <w:rFonts w:cs="Times New Roman"/>
          <w:szCs w:val="24"/>
          <w:lang w:val="en-US"/>
        </w:rPr>
        <w:t>. Jika signifikansi yang diperoleh lebih besar dari 0</w:t>
      </w:r>
      <w:proofErr w:type="gramStart"/>
      <w:r w:rsidRPr="002C0D3C">
        <w:rPr>
          <w:rFonts w:cs="Times New Roman"/>
          <w:szCs w:val="24"/>
          <w:lang w:val="en-US"/>
        </w:rPr>
        <w:t>,05</w:t>
      </w:r>
      <w:proofErr w:type="gramEnd"/>
      <w:r w:rsidRPr="002C0D3C">
        <w:rPr>
          <w:rFonts w:cs="Times New Roman"/>
          <w:szCs w:val="24"/>
          <w:lang w:val="en-US"/>
        </w:rPr>
        <w:t>, maka secara statistik data dikatakan homogen.</w:t>
      </w:r>
    </w:p>
    <w:p w:rsidR="009F322E" w:rsidRPr="002C0D3C" w:rsidRDefault="00EF1ED5" w:rsidP="007661C4">
      <w:pPr>
        <w:pStyle w:val="NoSpacing"/>
        <w:ind w:left="284" w:right="0"/>
        <w:jc w:val="both"/>
        <w:rPr>
          <w:rFonts w:ascii="Times New Roman" w:hAnsi="Times New Roman"/>
          <w:sz w:val="24"/>
          <w:szCs w:val="24"/>
        </w:rPr>
      </w:pPr>
      <w:r w:rsidRPr="002C0D3C">
        <w:rPr>
          <w:rFonts w:ascii="Times New Roman" w:hAnsi="Times New Roman"/>
          <w:sz w:val="24"/>
          <w:szCs w:val="24"/>
        </w:rPr>
        <w:t>3)</w:t>
      </w:r>
      <w:r w:rsidR="009F322E" w:rsidRPr="002C0D3C">
        <w:rPr>
          <w:rFonts w:ascii="Times New Roman" w:hAnsi="Times New Roman"/>
          <w:sz w:val="24"/>
          <w:szCs w:val="24"/>
        </w:rPr>
        <w:t>. Uji Hipotesis</w:t>
      </w:r>
    </w:p>
    <w:p w:rsidR="009F322E" w:rsidRDefault="009F322E" w:rsidP="007661C4">
      <w:pPr>
        <w:spacing w:line="240" w:lineRule="auto"/>
        <w:ind w:left="284" w:right="-19" w:firstLine="283"/>
        <w:jc w:val="both"/>
        <w:rPr>
          <w:rFonts w:eastAsiaTheme="minorEastAsia" w:cs="Times New Roman"/>
          <w:szCs w:val="24"/>
        </w:rPr>
      </w:pPr>
      <w:r w:rsidRPr="002C0D3C">
        <w:rPr>
          <w:rFonts w:eastAsiaTheme="minorEastAsia" w:cs="Times New Roman"/>
          <w:szCs w:val="24"/>
        </w:rPr>
        <w:t xml:space="preserve">Karena asumsi kenormalan dan kehomogenitas varians </w:t>
      </w:r>
      <w:r w:rsidR="00005EFA">
        <w:rPr>
          <w:rFonts w:eastAsiaTheme="minorEastAsia" w:cs="Times New Roman"/>
          <w:szCs w:val="24"/>
        </w:rPr>
        <w:t xml:space="preserve">tidak </w:t>
      </w:r>
      <w:r w:rsidRPr="002C0D3C">
        <w:rPr>
          <w:rFonts w:eastAsiaTheme="minorEastAsia" w:cs="Times New Roman"/>
          <w:szCs w:val="24"/>
        </w:rPr>
        <w:t>dipenuhi, maka untuk menguji hipotesis dilakukan dengan uji</w:t>
      </w:r>
      <w:r w:rsidR="00005EFA">
        <w:rPr>
          <w:rFonts w:eastAsiaTheme="minorEastAsia" w:cs="Times New Roman"/>
          <w:szCs w:val="24"/>
        </w:rPr>
        <w:t xml:space="preserve"> </w:t>
      </w:r>
      <w:r w:rsidR="00005EFA">
        <w:rPr>
          <w:rFonts w:eastAsiaTheme="minorEastAsia" w:cs="Times New Roman"/>
          <w:i/>
          <w:szCs w:val="24"/>
        </w:rPr>
        <w:t>mann Whitney - U</w:t>
      </w:r>
      <w:r w:rsidRPr="002C0D3C">
        <w:rPr>
          <w:rFonts w:eastAsiaTheme="minorEastAsia" w:cs="Times New Roman"/>
          <w:szCs w:val="24"/>
        </w:rPr>
        <w:t xml:space="preserve">. Adapun proses analisis uji hipotesis dilakukan dengan komputer menggunakan  </w:t>
      </w:r>
      <w:r w:rsidRPr="002C0D3C">
        <w:rPr>
          <w:rFonts w:eastAsiaTheme="minorEastAsia" w:cs="Times New Roman"/>
          <w:i/>
          <w:szCs w:val="24"/>
          <w:lang w:val="en-US"/>
        </w:rPr>
        <w:t>Software</w:t>
      </w:r>
      <w:r w:rsidRPr="002C0D3C">
        <w:rPr>
          <w:rFonts w:eastAsiaTheme="minorEastAsia" w:cs="Times New Roman"/>
          <w:szCs w:val="24"/>
          <w:lang w:val="en-US"/>
        </w:rPr>
        <w:t xml:space="preserve"> SPSS (</w:t>
      </w:r>
      <w:r w:rsidRPr="002C0D3C">
        <w:rPr>
          <w:rFonts w:eastAsiaTheme="minorEastAsia" w:cs="Times New Roman"/>
          <w:i/>
          <w:szCs w:val="24"/>
          <w:lang w:val="en-US"/>
        </w:rPr>
        <w:t>Statistical Package for Social Science</w:t>
      </w:r>
      <w:r w:rsidRPr="002C0D3C">
        <w:rPr>
          <w:rFonts w:eastAsiaTheme="minorEastAsia" w:cs="Times New Roman"/>
          <w:szCs w:val="24"/>
          <w:lang w:val="en-US"/>
        </w:rPr>
        <w:t>) versi 22.0</w:t>
      </w:r>
    </w:p>
    <w:p w:rsidR="00746259" w:rsidRPr="00746259" w:rsidRDefault="00746259" w:rsidP="007661C4">
      <w:pPr>
        <w:spacing w:line="240" w:lineRule="auto"/>
        <w:ind w:left="284" w:right="-19" w:firstLine="283"/>
        <w:jc w:val="both"/>
        <w:rPr>
          <w:rFonts w:cs="Times New Roman"/>
          <w:b/>
          <w:sz w:val="12"/>
          <w:szCs w:val="24"/>
        </w:rPr>
      </w:pPr>
    </w:p>
    <w:p w:rsidR="00034884" w:rsidRPr="002C0D3C" w:rsidRDefault="00034884" w:rsidP="00746259">
      <w:pPr>
        <w:pStyle w:val="ListParagraph"/>
        <w:numPr>
          <w:ilvl w:val="0"/>
          <w:numId w:val="44"/>
        </w:numPr>
        <w:spacing w:line="240" w:lineRule="auto"/>
        <w:ind w:left="426"/>
        <w:contextualSpacing w:val="0"/>
        <w:jc w:val="both"/>
        <w:rPr>
          <w:rFonts w:cs="Times New Roman"/>
          <w:b/>
          <w:color w:val="000000" w:themeColor="text1"/>
          <w:szCs w:val="24"/>
          <w:lang w:val="en-US"/>
        </w:rPr>
      </w:pPr>
      <w:r w:rsidRPr="002C0D3C">
        <w:rPr>
          <w:rFonts w:cs="Times New Roman"/>
          <w:b/>
          <w:color w:val="000000" w:themeColor="text1"/>
          <w:szCs w:val="24"/>
          <w:lang w:val="en-US"/>
        </w:rPr>
        <w:t>HASIL DAN PEMBAHASAN</w:t>
      </w:r>
    </w:p>
    <w:p w:rsidR="00034884" w:rsidRPr="004032C0" w:rsidRDefault="00034884" w:rsidP="007661C4">
      <w:pPr>
        <w:pStyle w:val="ListParagraph"/>
        <w:numPr>
          <w:ilvl w:val="1"/>
          <w:numId w:val="44"/>
        </w:numPr>
        <w:spacing w:line="240" w:lineRule="auto"/>
        <w:ind w:left="284" w:hanging="284"/>
        <w:contextualSpacing w:val="0"/>
        <w:jc w:val="both"/>
        <w:rPr>
          <w:rFonts w:cs="Times New Roman"/>
          <w:b/>
          <w:color w:val="000000" w:themeColor="text1"/>
          <w:szCs w:val="24"/>
          <w:lang w:val="en-US"/>
        </w:rPr>
      </w:pPr>
      <w:r w:rsidRPr="002C0D3C">
        <w:rPr>
          <w:rFonts w:cs="Times New Roman"/>
          <w:b/>
          <w:color w:val="000000" w:themeColor="text1"/>
          <w:szCs w:val="24"/>
          <w:lang w:val="en-US"/>
        </w:rPr>
        <w:t>Hasil Penelitian</w:t>
      </w:r>
    </w:p>
    <w:p w:rsidR="00034884" w:rsidRPr="002C0D3C" w:rsidRDefault="00034884" w:rsidP="007661C4">
      <w:pPr>
        <w:spacing w:line="240" w:lineRule="auto"/>
        <w:jc w:val="both"/>
        <w:rPr>
          <w:rFonts w:cs="Times New Roman"/>
          <w:b/>
          <w:szCs w:val="24"/>
        </w:rPr>
      </w:pPr>
      <w:r w:rsidRPr="002C0D3C">
        <w:rPr>
          <w:rFonts w:cs="Times New Roman"/>
          <w:b/>
          <w:szCs w:val="24"/>
          <w:lang w:val="en-US"/>
        </w:rPr>
        <w:t>1)</w:t>
      </w:r>
      <w:r w:rsidRPr="002C0D3C">
        <w:rPr>
          <w:rFonts w:cs="Times New Roman"/>
          <w:b/>
          <w:szCs w:val="24"/>
        </w:rPr>
        <w:t>. Analisis Deskriptif</w:t>
      </w:r>
    </w:p>
    <w:p w:rsidR="00034884" w:rsidRPr="002C0D3C" w:rsidRDefault="00FB1A5E" w:rsidP="007661C4">
      <w:pPr>
        <w:pStyle w:val="NoSpacing"/>
        <w:ind w:left="284"/>
        <w:jc w:val="both"/>
        <w:rPr>
          <w:rFonts w:ascii="Times New Roman" w:hAnsi="Times New Roman"/>
          <w:b/>
          <w:sz w:val="24"/>
          <w:szCs w:val="24"/>
        </w:rPr>
      </w:pPr>
      <w:r>
        <w:rPr>
          <w:rFonts w:ascii="Times New Roman" w:eastAsiaTheme="minorEastAsia" w:hAnsi="Times New Roman"/>
          <w:sz w:val="24"/>
          <w:szCs w:val="24"/>
          <w:lang w:val="nb-NO"/>
        </w:rPr>
        <w:t xml:space="preserve"> </w:t>
      </w:r>
      <w:proofErr w:type="gramStart"/>
      <w:r w:rsidR="00DD0FC3" w:rsidRPr="002C0D3C">
        <w:rPr>
          <w:rFonts w:ascii="Times New Roman" w:hAnsi="Times New Roman"/>
          <w:b/>
          <w:sz w:val="24"/>
          <w:szCs w:val="24"/>
        </w:rPr>
        <w:t>a</w:t>
      </w:r>
      <w:proofErr w:type="gramEnd"/>
      <w:r w:rsidR="00034884" w:rsidRPr="002C0D3C">
        <w:rPr>
          <w:rFonts w:ascii="Times New Roman" w:hAnsi="Times New Roman"/>
          <w:b/>
          <w:sz w:val="24"/>
          <w:szCs w:val="24"/>
        </w:rPr>
        <w:t>. Keterlaksanaan Pembelajaran</w:t>
      </w:r>
    </w:p>
    <w:p w:rsidR="004032C0" w:rsidRPr="00FB1A5E" w:rsidRDefault="004032C0" w:rsidP="007661C4">
      <w:pPr>
        <w:spacing w:line="240" w:lineRule="auto"/>
        <w:jc w:val="both"/>
        <w:rPr>
          <w:rFonts w:eastAsiaTheme="minorEastAsia" w:cs="Times New Roman"/>
          <w:szCs w:val="24"/>
        </w:rPr>
      </w:pPr>
      <w:r w:rsidRPr="00FB1A5E">
        <w:rPr>
          <w:rFonts w:eastAsiaTheme="minorEastAsia" w:cs="Times New Roman"/>
          <w:szCs w:val="24"/>
        </w:rPr>
        <w:t xml:space="preserve">1). Deskripsi keterlaksanaan pembelajaran eksperimen 1 </w:t>
      </w:r>
    </w:p>
    <w:p w:rsidR="006C2B82" w:rsidRPr="002C0D3C" w:rsidRDefault="00DD0FC3" w:rsidP="007661C4">
      <w:pPr>
        <w:pStyle w:val="ListParagraph"/>
        <w:spacing w:line="240" w:lineRule="auto"/>
        <w:ind w:left="0" w:firstLine="284"/>
        <w:jc w:val="both"/>
        <w:rPr>
          <w:rFonts w:cs="Times New Roman"/>
          <w:b/>
          <w:szCs w:val="24"/>
        </w:rPr>
      </w:pPr>
      <w:r w:rsidRPr="002C0D3C">
        <w:rPr>
          <w:rFonts w:cs="Times New Roman"/>
          <w:szCs w:val="24"/>
        </w:rPr>
        <w:t>Data keterlaksanaan pembelajaran untuk setiap aspek dapat dilihat pada Tab</w:t>
      </w:r>
      <w:r w:rsidRPr="002C0D3C">
        <w:rPr>
          <w:rFonts w:cs="Times New Roman"/>
          <w:szCs w:val="24"/>
          <w:lang w:val="en-US"/>
        </w:rPr>
        <w:t>el</w:t>
      </w:r>
      <w:r w:rsidRPr="002C0D3C">
        <w:rPr>
          <w:rFonts w:cs="Times New Roman"/>
          <w:szCs w:val="24"/>
        </w:rPr>
        <w:t xml:space="preserve"> .</w:t>
      </w:r>
      <w:r w:rsidR="004032C0">
        <w:rPr>
          <w:rFonts w:cs="Times New Roman"/>
          <w:szCs w:val="24"/>
          <w:lang w:val="en-US"/>
        </w:rPr>
        <w:tab/>
      </w:r>
      <w:r w:rsidR="004032C0">
        <w:rPr>
          <w:rFonts w:cs="Times New Roman"/>
          <w:szCs w:val="24"/>
        </w:rPr>
        <w:t>5</w:t>
      </w:r>
      <w:r w:rsidR="006C2B82" w:rsidRPr="002C0D3C">
        <w:rPr>
          <w:rFonts w:cs="Times New Roman"/>
          <w:szCs w:val="24"/>
          <w:lang w:val="en-US"/>
        </w:rPr>
        <w:t>.</w:t>
      </w:r>
    </w:p>
    <w:p w:rsidR="00DD0FC3" w:rsidRPr="002C0D3C" w:rsidRDefault="00DD0FC3" w:rsidP="007661C4">
      <w:pPr>
        <w:spacing w:line="240" w:lineRule="auto"/>
        <w:ind w:left="1276" w:hanging="992"/>
        <w:jc w:val="both"/>
        <w:rPr>
          <w:rFonts w:cs="Times New Roman"/>
          <w:i/>
          <w:szCs w:val="24"/>
        </w:rPr>
      </w:pPr>
      <w:r w:rsidRPr="002C0D3C">
        <w:rPr>
          <w:rFonts w:cs="Times New Roman"/>
          <w:b/>
          <w:szCs w:val="24"/>
        </w:rPr>
        <w:t xml:space="preserve"> Tabel </w:t>
      </w:r>
      <w:r w:rsidR="004032C0">
        <w:rPr>
          <w:rFonts w:cs="Times New Roman"/>
          <w:b/>
          <w:szCs w:val="24"/>
        </w:rPr>
        <w:t>5</w:t>
      </w:r>
      <w:r w:rsidRPr="002C0D3C">
        <w:rPr>
          <w:rFonts w:cs="Times New Roman"/>
          <w:b/>
          <w:szCs w:val="24"/>
        </w:rPr>
        <w:t xml:space="preserve">. Hasil Observasi Keterlaksanaan Pembelajaran dalam Penerapan Pembelajaran </w:t>
      </w:r>
      <w:r w:rsidRPr="002C0D3C">
        <w:rPr>
          <w:rFonts w:cs="Times New Roman"/>
          <w:b/>
          <w:i/>
          <w:szCs w:val="24"/>
        </w:rPr>
        <w:t xml:space="preserve"> </w:t>
      </w:r>
      <w:r w:rsidR="004032C0">
        <w:rPr>
          <w:rFonts w:cs="Times New Roman"/>
          <w:b/>
          <w:szCs w:val="24"/>
        </w:rPr>
        <w:t>Advokasi Terbimbing</w:t>
      </w:r>
    </w:p>
    <w:tbl>
      <w:tblPr>
        <w:tblW w:w="5560"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720"/>
        <w:gridCol w:w="1700"/>
      </w:tblGrid>
      <w:tr w:rsidR="00DD0FC3" w:rsidRPr="002C0D3C" w:rsidTr="00F54832">
        <w:trPr>
          <w:trHeight w:val="600"/>
        </w:trPr>
        <w:tc>
          <w:tcPr>
            <w:tcW w:w="2140" w:type="dxa"/>
            <w:tcBorders>
              <w:bottom w:val="single" w:sz="4" w:space="0" w:color="auto"/>
            </w:tcBorders>
            <w:shd w:val="clear" w:color="auto" w:fill="auto"/>
            <w:noWrap/>
            <w:vAlign w:val="center"/>
            <w:hideMark/>
          </w:tcPr>
          <w:p w:rsidR="00DD0FC3" w:rsidRPr="002C0D3C" w:rsidRDefault="00DD0FC3" w:rsidP="007661C4">
            <w:pPr>
              <w:spacing w:line="240" w:lineRule="auto"/>
              <w:jc w:val="center"/>
              <w:rPr>
                <w:rFonts w:cs="Times New Roman"/>
                <w:b/>
                <w:color w:val="000000"/>
                <w:szCs w:val="24"/>
              </w:rPr>
            </w:pPr>
            <w:r w:rsidRPr="002C0D3C">
              <w:rPr>
                <w:rFonts w:cs="Times New Roman"/>
                <w:b/>
                <w:color w:val="000000"/>
                <w:szCs w:val="24"/>
              </w:rPr>
              <w:t>Pertemuan</w:t>
            </w:r>
          </w:p>
        </w:tc>
        <w:tc>
          <w:tcPr>
            <w:tcW w:w="1720" w:type="dxa"/>
            <w:tcBorders>
              <w:bottom w:val="single" w:sz="4" w:space="0" w:color="auto"/>
            </w:tcBorders>
            <w:shd w:val="clear" w:color="auto" w:fill="auto"/>
            <w:noWrap/>
            <w:vAlign w:val="center"/>
            <w:hideMark/>
          </w:tcPr>
          <w:p w:rsidR="00DD0FC3" w:rsidRPr="002C0D3C" w:rsidRDefault="00DD0FC3" w:rsidP="007661C4">
            <w:pPr>
              <w:spacing w:line="240" w:lineRule="auto"/>
              <w:jc w:val="center"/>
              <w:rPr>
                <w:rFonts w:cs="Times New Roman"/>
                <w:b/>
                <w:color w:val="000000"/>
                <w:szCs w:val="24"/>
              </w:rPr>
            </w:pPr>
            <w:r w:rsidRPr="002C0D3C">
              <w:rPr>
                <w:rFonts w:cs="Times New Roman"/>
                <w:b/>
                <w:color w:val="000000"/>
                <w:szCs w:val="24"/>
              </w:rPr>
              <w:t>Rata-Rata</w:t>
            </w:r>
          </w:p>
        </w:tc>
        <w:tc>
          <w:tcPr>
            <w:tcW w:w="1700" w:type="dxa"/>
            <w:tcBorders>
              <w:bottom w:val="single" w:sz="4" w:space="0" w:color="auto"/>
            </w:tcBorders>
            <w:shd w:val="clear" w:color="auto" w:fill="auto"/>
            <w:noWrap/>
            <w:vAlign w:val="center"/>
            <w:hideMark/>
          </w:tcPr>
          <w:p w:rsidR="00DD0FC3" w:rsidRPr="002C0D3C" w:rsidRDefault="00DD0FC3" w:rsidP="007661C4">
            <w:pPr>
              <w:spacing w:line="240" w:lineRule="auto"/>
              <w:jc w:val="center"/>
              <w:rPr>
                <w:rFonts w:cs="Times New Roman"/>
                <w:b/>
                <w:color w:val="000000"/>
                <w:szCs w:val="24"/>
              </w:rPr>
            </w:pPr>
            <w:r w:rsidRPr="002C0D3C">
              <w:rPr>
                <w:rFonts w:cs="Times New Roman"/>
                <w:b/>
                <w:color w:val="000000"/>
                <w:szCs w:val="24"/>
              </w:rPr>
              <w:t>Kategori</w:t>
            </w:r>
          </w:p>
        </w:tc>
      </w:tr>
      <w:tr w:rsidR="00DD0FC3" w:rsidRPr="002C0D3C" w:rsidTr="00F54832">
        <w:trPr>
          <w:trHeight w:val="420"/>
        </w:trPr>
        <w:tc>
          <w:tcPr>
            <w:tcW w:w="2140" w:type="dxa"/>
            <w:tcBorders>
              <w:bottom w:val="nil"/>
            </w:tcBorders>
            <w:shd w:val="clear" w:color="auto" w:fill="auto"/>
            <w:noWrap/>
            <w:vAlign w:val="center"/>
            <w:hideMark/>
          </w:tcPr>
          <w:p w:rsidR="00DD0FC3" w:rsidRPr="002C0D3C" w:rsidRDefault="00DD0FC3" w:rsidP="007661C4">
            <w:pPr>
              <w:spacing w:line="240" w:lineRule="auto"/>
              <w:rPr>
                <w:rFonts w:cs="Times New Roman"/>
                <w:color w:val="000000"/>
                <w:szCs w:val="24"/>
                <w:lang w:eastAsia="id-ID"/>
              </w:rPr>
            </w:pPr>
            <w:r w:rsidRPr="002C0D3C">
              <w:rPr>
                <w:rFonts w:cs="Times New Roman"/>
                <w:color w:val="000000"/>
                <w:szCs w:val="24"/>
                <w:lang w:eastAsia="id-ID"/>
              </w:rPr>
              <w:t>Pertemuan I</w:t>
            </w:r>
          </w:p>
        </w:tc>
        <w:tc>
          <w:tcPr>
            <w:tcW w:w="1720" w:type="dxa"/>
            <w:tcBorders>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3,00</w:t>
            </w:r>
          </w:p>
        </w:tc>
        <w:tc>
          <w:tcPr>
            <w:tcW w:w="1700" w:type="dxa"/>
            <w:tcBorders>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DD0FC3" w:rsidRPr="002C0D3C" w:rsidTr="00F54832">
        <w:trPr>
          <w:trHeight w:val="420"/>
        </w:trPr>
        <w:tc>
          <w:tcPr>
            <w:tcW w:w="2140" w:type="dxa"/>
            <w:tcBorders>
              <w:top w:val="nil"/>
              <w:bottom w:val="nil"/>
            </w:tcBorders>
            <w:shd w:val="clear" w:color="auto" w:fill="auto"/>
            <w:noWrap/>
            <w:vAlign w:val="center"/>
            <w:hideMark/>
          </w:tcPr>
          <w:p w:rsidR="00DD0FC3" w:rsidRPr="002C0D3C" w:rsidRDefault="00DD0FC3" w:rsidP="007661C4">
            <w:pPr>
              <w:spacing w:line="240" w:lineRule="auto"/>
              <w:rPr>
                <w:rFonts w:cs="Times New Roman"/>
                <w:color w:val="000000"/>
                <w:szCs w:val="24"/>
                <w:lang w:eastAsia="id-ID"/>
              </w:rPr>
            </w:pPr>
            <w:r w:rsidRPr="002C0D3C">
              <w:rPr>
                <w:rFonts w:cs="Times New Roman"/>
                <w:color w:val="000000"/>
                <w:szCs w:val="24"/>
                <w:lang w:eastAsia="id-ID"/>
              </w:rPr>
              <w:t>Pertemuan II</w:t>
            </w:r>
          </w:p>
        </w:tc>
        <w:tc>
          <w:tcPr>
            <w:tcW w:w="1720" w:type="dxa"/>
            <w:tcBorders>
              <w:top w:val="nil"/>
              <w:bottom w:val="nil"/>
            </w:tcBorders>
            <w:shd w:val="clear" w:color="auto" w:fill="auto"/>
            <w:noWrap/>
            <w:vAlign w:val="center"/>
            <w:hideMark/>
          </w:tcPr>
          <w:p w:rsidR="00DD0FC3" w:rsidRPr="002C0D3C" w:rsidRDefault="004032C0" w:rsidP="007661C4">
            <w:pPr>
              <w:spacing w:line="240" w:lineRule="auto"/>
              <w:jc w:val="center"/>
              <w:rPr>
                <w:rFonts w:cs="Times New Roman"/>
                <w:color w:val="000000"/>
                <w:szCs w:val="24"/>
                <w:lang w:eastAsia="id-ID"/>
              </w:rPr>
            </w:pPr>
            <w:r>
              <w:rPr>
                <w:rFonts w:cs="Times New Roman"/>
                <w:color w:val="000000"/>
                <w:szCs w:val="24"/>
                <w:lang w:eastAsia="id-ID"/>
              </w:rPr>
              <w:t>3,15</w:t>
            </w:r>
          </w:p>
        </w:tc>
        <w:tc>
          <w:tcPr>
            <w:tcW w:w="170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DD0FC3" w:rsidRPr="002C0D3C" w:rsidTr="00F54832">
        <w:trPr>
          <w:trHeight w:val="420"/>
        </w:trPr>
        <w:tc>
          <w:tcPr>
            <w:tcW w:w="2140" w:type="dxa"/>
            <w:tcBorders>
              <w:top w:val="nil"/>
              <w:bottom w:val="nil"/>
            </w:tcBorders>
            <w:shd w:val="clear" w:color="auto" w:fill="auto"/>
            <w:noWrap/>
            <w:vAlign w:val="center"/>
            <w:hideMark/>
          </w:tcPr>
          <w:p w:rsidR="00DD0FC3" w:rsidRPr="002C0D3C" w:rsidRDefault="00DD0FC3" w:rsidP="007661C4">
            <w:pPr>
              <w:spacing w:line="240" w:lineRule="auto"/>
              <w:rPr>
                <w:rFonts w:cs="Times New Roman"/>
                <w:color w:val="000000"/>
                <w:szCs w:val="24"/>
                <w:lang w:eastAsia="id-ID"/>
              </w:rPr>
            </w:pPr>
            <w:r w:rsidRPr="002C0D3C">
              <w:rPr>
                <w:rFonts w:cs="Times New Roman"/>
                <w:color w:val="000000"/>
                <w:szCs w:val="24"/>
                <w:lang w:eastAsia="id-ID"/>
              </w:rPr>
              <w:t>Pertemuan III</w:t>
            </w:r>
          </w:p>
        </w:tc>
        <w:tc>
          <w:tcPr>
            <w:tcW w:w="172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3,25</w:t>
            </w:r>
          </w:p>
        </w:tc>
        <w:tc>
          <w:tcPr>
            <w:tcW w:w="170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DD0FC3" w:rsidRPr="002C0D3C" w:rsidTr="00F54832">
        <w:trPr>
          <w:trHeight w:val="420"/>
        </w:trPr>
        <w:tc>
          <w:tcPr>
            <w:tcW w:w="2140" w:type="dxa"/>
            <w:tcBorders>
              <w:top w:val="nil"/>
              <w:bottom w:val="nil"/>
            </w:tcBorders>
            <w:shd w:val="clear" w:color="auto" w:fill="auto"/>
            <w:noWrap/>
            <w:vAlign w:val="center"/>
            <w:hideMark/>
          </w:tcPr>
          <w:p w:rsidR="00DD0FC3" w:rsidRPr="002C0D3C" w:rsidRDefault="00DD0FC3" w:rsidP="007661C4">
            <w:pPr>
              <w:spacing w:line="240" w:lineRule="auto"/>
              <w:rPr>
                <w:rFonts w:cs="Times New Roman"/>
                <w:color w:val="000000"/>
                <w:szCs w:val="24"/>
                <w:lang w:eastAsia="id-ID"/>
              </w:rPr>
            </w:pPr>
            <w:r w:rsidRPr="002C0D3C">
              <w:rPr>
                <w:rFonts w:cs="Times New Roman"/>
                <w:color w:val="000000"/>
                <w:szCs w:val="24"/>
                <w:lang w:eastAsia="id-ID"/>
              </w:rPr>
              <w:t>Pertemuan IV</w:t>
            </w:r>
          </w:p>
        </w:tc>
        <w:tc>
          <w:tcPr>
            <w:tcW w:w="172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3,50</w:t>
            </w:r>
          </w:p>
        </w:tc>
        <w:tc>
          <w:tcPr>
            <w:tcW w:w="170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r w:rsidR="00DD0FC3" w:rsidRPr="002C0D3C" w:rsidTr="00F54832">
        <w:trPr>
          <w:trHeight w:val="420"/>
        </w:trPr>
        <w:tc>
          <w:tcPr>
            <w:tcW w:w="2140" w:type="dxa"/>
            <w:tcBorders>
              <w:top w:val="nil"/>
              <w:bottom w:val="nil"/>
            </w:tcBorders>
            <w:shd w:val="clear" w:color="auto" w:fill="auto"/>
            <w:noWrap/>
            <w:vAlign w:val="center"/>
            <w:hideMark/>
          </w:tcPr>
          <w:p w:rsidR="00DD0FC3" w:rsidRPr="002C0D3C" w:rsidRDefault="00DD0FC3" w:rsidP="007661C4">
            <w:pPr>
              <w:spacing w:line="240" w:lineRule="auto"/>
              <w:rPr>
                <w:rFonts w:cs="Times New Roman"/>
                <w:color w:val="000000"/>
                <w:szCs w:val="24"/>
                <w:lang w:eastAsia="id-ID"/>
              </w:rPr>
            </w:pPr>
            <w:r w:rsidRPr="002C0D3C">
              <w:rPr>
                <w:rFonts w:cs="Times New Roman"/>
                <w:color w:val="000000"/>
                <w:szCs w:val="24"/>
                <w:lang w:eastAsia="id-ID"/>
              </w:rPr>
              <w:t>Pertemuan V</w:t>
            </w:r>
          </w:p>
        </w:tc>
        <w:tc>
          <w:tcPr>
            <w:tcW w:w="172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3,75</w:t>
            </w:r>
          </w:p>
        </w:tc>
        <w:tc>
          <w:tcPr>
            <w:tcW w:w="1700" w:type="dxa"/>
            <w:tcBorders>
              <w:top w:val="nil"/>
              <w:bottom w:val="nil"/>
            </w:tcBorders>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r w:rsidR="00DD0FC3" w:rsidRPr="002C0D3C" w:rsidTr="00F54832">
        <w:trPr>
          <w:trHeight w:val="510"/>
        </w:trPr>
        <w:tc>
          <w:tcPr>
            <w:tcW w:w="2140" w:type="dxa"/>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Rata-Rata Total</w:t>
            </w:r>
          </w:p>
        </w:tc>
        <w:tc>
          <w:tcPr>
            <w:tcW w:w="1720" w:type="dxa"/>
            <w:shd w:val="clear" w:color="auto" w:fill="auto"/>
            <w:noWrap/>
            <w:vAlign w:val="center"/>
            <w:hideMark/>
          </w:tcPr>
          <w:p w:rsidR="00DD0FC3" w:rsidRPr="002C0D3C" w:rsidRDefault="004032C0" w:rsidP="007661C4">
            <w:pPr>
              <w:spacing w:line="240" w:lineRule="auto"/>
              <w:jc w:val="center"/>
              <w:rPr>
                <w:rFonts w:cs="Times New Roman"/>
                <w:color w:val="000000"/>
                <w:szCs w:val="24"/>
                <w:lang w:eastAsia="id-ID"/>
              </w:rPr>
            </w:pPr>
            <w:r>
              <w:rPr>
                <w:rFonts w:cs="Times New Roman"/>
                <w:color w:val="000000"/>
                <w:szCs w:val="24"/>
                <w:lang w:eastAsia="id-ID"/>
              </w:rPr>
              <w:t>3,33</w:t>
            </w:r>
          </w:p>
        </w:tc>
        <w:tc>
          <w:tcPr>
            <w:tcW w:w="1700" w:type="dxa"/>
            <w:shd w:val="clear" w:color="auto" w:fill="auto"/>
            <w:noWrap/>
            <w:vAlign w:val="center"/>
            <w:hideMark/>
          </w:tcPr>
          <w:p w:rsidR="00DD0FC3" w:rsidRPr="002C0D3C" w:rsidRDefault="00DD0FC3"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bl>
    <w:p w:rsidR="00DD0FC3" w:rsidRPr="00FB1A5E" w:rsidRDefault="00DD0FC3" w:rsidP="007661C4">
      <w:pPr>
        <w:pStyle w:val="NoSpacing"/>
        <w:rPr>
          <w:rFonts w:ascii="Times New Roman" w:hAnsi="Times New Roman"/>
          <w:sz w:val="10"/>
          <w:szCs w:val="24"/>
        </w:rPr>
      </w:pPr>
    </w:p>
    <w:p w:rsidR="001F5D99" w:rsidRDefault="00DD0FC3" w:rsidP="007661C4">
      <w:pPr>
        <w:pStyle w:val="ListParagraph"/>
        <w:spacing w:line="240" w:lineRule="auto"/>
        <w:ind w:left="0" w:firstLine="345"/>
        <w:jc w:val="both"/>
        <w:rPr>
          <w:rFonts w:cs="Times New Roman"/>
          <w:szCs w:val="24"/>
        </w:rPr>
      </w:pPr>
      <w:r w:rsidRPr="002C0D3C">
        <w:rPr>
          <w:rFonts w:cs="Times New Roman"/>
          <w:szCs w:val="24"/>
        </w:rPr>
        <w:t xml:space="preserve">Berdasarkan hasil penelitian pada aspek keterlaksanaan model pembelajaran </w:t>
      </w:r>
      <w:r w:rsidRPr="002C0D3C">
        <w:rPr>
          <w:rFonts w:cs="Times New Roman"/>
          <w:i/>
          <w:szCs w:val="24"/>
        </w:rPr>
        <w:t xml:space="preserve"> </w:t>
      </w:r>
      <w:r w:rsidR="004032C0">
        <w:rPr>
          <w:rFonts w:cs="Times New Roman"/>
          <w:szCs w:val="24"/>
        </w:rPr>
        <w:t>advokasi terbimbing</w:t>
      </w:r>
      <w:r w:rsidRPr="002C0D3C">
        <w:rPr>
          <w:rFonts w:cs="Times New Roman"/>
          <w:szCs w:val="24"/>
        </w:rPr>
        <w:t>, rata-rata keterla</w:t>
      </w:r>
      <w:r w:rsidR="004032C0">
        <w:rPr>
          <w:rFonts w:cs="Times New Roman"/>
          <w:szCs w:val="24"/>
        </w:rPr>
        <w:t>ksanaan pembelajaran adalah 3,33</w:t>
      </w:r>
      <w:r w:rsidRPr="002C0D3C">
        <w:rPr>
          <w:rFonts w:cs="Times New Roman"/>
          <w:szCs w:val="24"/>
        </w:rPr>
        <w:t xml:space="preserve"> berada pada kategori terlaksana dengan  sangat baik.</w:t>
      </w:r>
    </w:p>
    <w:p w:rsidR="004032C0" w:rsidRPr="00FB1A5E" w:rsidRDefault="004032C0" w:rsidP="007661C4">
      <w:pPr>
        <w:spacing w:line="240" w:lineRule="auto"/>
        <w:jc w:val="both"/>
        <w:rPr>
          <w:rFonts w:cs="Times New Roman"/>
          <w:szCs w:val="24"/>
        </w:rPr>
      </w:pPr>
      <w:r w:rsidRPr="00FB1A5E">
        <w:rPr>
          <w:rFonts w:cs="Times New Roman"/>
          <w:szCs w:val="24"/>
        </w:rPr>
        <w:t>2). Deskripsi keterlaksanaan pembelajaran eksperimen 2</w:t>
      </w:r>
    </w:p>
    <w:p w:rsidR="004032C0" w:rsidRPr="002C0D3C" w:rsidRDefault="004032C0" w:rsidP="007661C4">
      <w:pPr>
        <w:pStyle w:val="ListParagraph"/>
        <w:tabs>
          <w:tab w:val="left" w:pos="284"/>
        </w:tabs>
        <w:spacing w:line="240" w:lineRule="auto"/>
        <w:ind w:left="0" w:firstLine="284"/>
        <w:jc w:val="both"/>
        <w:rPr>
          <w:rFonts w:cs="Times New Roman"/>
          <w:b/>
          <w:szCs w:val="24"/>
        </w:rPr>
      </w:pPr>
      <w:r w:rsidRPr="002C0D3C">
        <w:rPr>
          <w:rFonts w:cs="Times New Roman"/>
          <w:szCs w:val="24"/>
        </w:rPr>
        <w:t>Data keterlaksanaan pembelajaran untuk setiap aspek dapat dilihat pada Tab</w:t>
      </w:r>
      <w:r w:rsidRPr="002C0D3C">
        <w:rPr>
          <w:rFonts w:cs="Times New Roman"/>
          <w:szCs w:val="24"/>
          <w:lang w:val="en-US"/>
        </w:rPr>
        <w:t>el</w:t>
      </w:r>
      <w:r w:rsidRPr="002C0D3C">
        <w:rPr>
          <w:rFonts w:cs="Times New Roman"/>
          <w:szCs w:val="24"/>
        </w:rPr>
        <w:t xml:space="preserve"> .</w:t>
      </w:r>
      <w:r>
        <w:rPr>
          <w:rFonts w:cs="Times New Roman"/>
          <w:szCs w:val="24"/>
          <w:lang w:val="en-US"/>
        </w:rPr>
        <w:tab/>
      </w:r>
      <w:r>
        <w:rPr>
          <w:rFonts w:cs="Times New Roman"/>
          <w:szCs w:val="24"/>
        </w:rPr>
        <w:t>6</w:t>
      </w:r>
      <w:r w:rsidRPr="002C0D3C">
        <w:rPr>
          <w:rFonts w:cs="Times New Roman"/>
          <w:szCs w:val="24"/>
          <w:lang w:val="en-US"/>
        </w:rPr>
        <w:t>.</w:t>
      </w:r>
    </w:p>
    <w:p w:rsidR="004032C0" w:rsidRPr="002C0D3C" w:rsidRDefault="004032C0" w:rsidP="007661C4">
      <w:pPr>
        <w:spacing w:line="240" w:lineRule="auto"/>
        <w:ind w:left="1276" w:hanging="992"/>
        <w:jc w:val="both"/>
        <w:rPr>
          <w:rFonts w:cs="Times New Roman"/>
          <w:i/>
          <w:szCs w:val="24"/>
        </w:rPr>
      </w:pPr>
      <w:r w:rsidRPr="002C0D3C">
        <w:rPr>
          <w:rFonts w:cs="Times New Roman"/>
          <w:b/>
          <w:szCs w:val="24"/>
        </w:rPr>
        <w:t xml:space="preserve"> Tabel </w:t>
      </w:r>
      <w:r>
        <w:rPr>
          <w:rFonts w:cs="Times New Roman"/>
          <w:b/>
          <w:szCs w:val="24"/>
        </w:rPr>
        <w:t>6</w:t>
      </w:r>
      <w:r w:rsidRPr="002C0D3C">
        <w:rPr>
          <w:rFonts w:cs="Times New Roman"/>
          <w:b/>
          <w:szCs w:val="24"/>
        </w:rPr>
        <w:t xml:space="preserve">. Hasil Observasi Keterlaksanaan Pembelajaran dalam Penerapan Pembelajaran </w:t>
      </w:r>
      <w:r w:rsidRPr="002C0D3C">
        <w:rPr>
          <w:rFonts w:cs="Times New Roman"/>
          <w:b/>
          <w:i/>
          <w:szCs w:val="24"/>
        </w:rPr>
        <w:t xml:space="preserve"> </w:t>
      </w:r>
      <w:r>
        <w:rPr>
          <w:rFonts w:cs="Times New Roman"/>
          <w:b/>
          <w:szCs w:val="24"/>
        </w:rPr>
        <w:t>Open-Ended Terbimbing</w:t>
      </w:r>
    </w:p>
    <w:tbl>
      <w:tblPr>
        <w:tblW w:w="5560"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720"/>
        <w:gridCol w:w="1700"/>
      </w:tblGrid>
      <w:tr w:rsidR="004032C0" w:rsidRPr="002C0D3C" w:rsidTr="00A11929">
        <w:trPr>
          <w:trHeight w:val="600"/>
        </w:trPr>
        <w:tc>
          <w:tcPr>
            <w:tcW w:w="2140" w:type="dxa"/>
            <w:tcBorders>
              <w:bottom w:val="single" w:sz="4" w:space="0" w:color="auto"/>
            </w:tcBorders>
            <w:shd w:val="clear" w:color="auto" w:fill="auto"/>
            <w:noWrap/>
            <w:vAlign w:val="center"/>
            <w:hideMark/>
          </w:tcPr>
          <w:p w:rsidR="004032C0" w:rsidRPr="002C0D3C" w:rsidRDefault="004032C0" w:rsidP="007661C4">
            <w:pPr>
              <w:spacing w:line="240" w:lineRule="auto"/>
              <w:jc w:val="center"/>
              <w:rPr>
                <w:rFonts w:cs="Times New Roman"/>
                <w:b/>
                <w:color w:val="000000"/>
                <w:szCs w:val="24"/>
              </w:rPr>
            </w:pPr>
            <w:r w:rsidRPr="002C0D3C">
              <w:rPr>
                <w:rFonts w:cs="Times New Roman"/>
                <w:b/>
                <w:color w:val="000000"/>
                <w:szCs w:val="24"/>
              </w:rPr>
              <w:t>Pertemuan</w:t>
            </w:r>
          </w:p>
        </w:tc>
        <w:tc>
          <w:tcPr>
            <w:tcW w:w="1720" w:type="dxa"/>
            <w:tcBorders>
              <w:bottom w:val="single" w:sz="4" w:space="0" w:color="auto"/>
            </w:tcBorders>
            <w:shd w:val="clear" w:color="auto" w:fill="auto"/>
            <w:noWrap/>
            <w:vAlign w:val="center"/>
            <w:hideMark/>
          </w:tcPr>
          <w:p w:rsidR="004032C0" w:rsidRPr="002C0D3C" w:rsidRDefault="004032C0" w:rsidP="007661C4">
            <w:pPr>
              <w:spacing w:line="240" w:lineRule="auto"/>
              <w:jc w:val="center"/>
              <w:rPr>
                <w:rFonts w:cs="Times New Roman"/>
                <w:b/>
                <w:color w:val="000000"/>
                <w:szCs w:val="24"/>
              </w:rPr>
            </w:pPr>
            <w:r w:rsidRPr="002C0D3C">
              <w:rPr>
                <w:rFonts w:cs="Times New Roman"/>
                <w:b/>
                <w:color w:val="000000"/>
                <w:szCs w:val="24"/>
              </w:rPr>
              <w:t>Rata-Rata</w:t>
            </w:r>
          </w:p>
        </w:tc>
        <w:tc>
          <w:tcPr>
            <w:tcW w:w="1700" w:type="dxa"/>
            <w:tcBorders>
              <w:bottom w:val="single" w:sz="4" w:space="0" w:color="auto"/>
            </w:tcBorders>
            <w:shd w:val="clear" w:color="auto" w:fill="auto"/>
            <w:noWrap/>
            <w:vAlign w:val="center"/>
            <w:hideMark/>
          </w:tcPr>
          <w:p w:rsidR="004032C0" w:rsidRPr="002C0D3C" w:rsidRDefault="004032C0" w:rsidP="007661C4">
            <w:pPr>
              <w:spacing w:line="240" w:lineRule="auto"/>
              <w:jc w:val="center"/>
              <w:rPr>
                <w:rFonts w:cs="Times New Roman"/>
                <w:b/>
                <w:color w:val="000000"/>
                <w:szCs w:val="24"/>
              </w:rPr>
            </w:pPr>
            <w:r w:rsidRPr="002C0D3C">
              <w:rPr>
                <w:rFonts w:cs="Times New Roman"/>
                <w:b/>
                <w:color w:val="000000"/>
                <w:szCs w:val="24"/>
              </w:rPr>
              <w:t>Kategori</w:t>
            </w:r>
          </w:p>
        </w:tc>
      </w:tr>
      <w:tr w:rsidR="004032C0" w:rsidRPr="002C0D3C" w:rsidTr="00A11929">
        <w:trPr>
          <w:trHeight w:val="420"/>
        </w:trPr>
        <w:tc>
          <w:tcPr>
            <w:tcW w:w="2140" w:type="dxa"/>
            <w:tcBorders>
              <w:bottom w:val="nil"/>
            </w:tcBorders>
            <w:shd w:val="clear" w:color="auto" w:fill="auto"/>
            <w:noWrap/>
            <w:vAlign w:val="center"/>
            <w:hideMark/>
          </w:tcPr>
          <w:p w:rsidR="004032C0" w:rsidRPr="002C0D3C" w:rsidRDefault="004032C0" w:rsidP="007661C4">
            <w:pPr>
              <w:spacing w:line="240" w:lineRule="auto"/>
              <w:rPr>
                <w:rFonts w:cs="Times New Roman"/>
                <w:color w:val="000000"/>
                <w:szCs w:val="24"/>
                <w:lang w:eastAsia="id-ID"/>
              </w:rPr>
            </w:pPr>
            <w:r w:rsidRPr="002C0D3C">
              <w:rPr>
                <w:rFonts w:cs="Times New Roman"/>
                <w:color w:val="000000"/>
                <w:szCs w:val="24"/>
                <w:lang w:eastAsia="id-ID"/>
              </w:rPr>
              <w:t>Pertemuan I</w:t>
            </w:r>
          </w:p>
        </w:tc>
        <w:tc>
          <w:tcPr>
            <w:tcW w:w="1720" w:type="dxa"/>
            <w:tcBorders>
              <w:bottom w:val="nil"/>
            </w:tcBorders>
            <w:shd w:val="clear" w:color="auto" w:fill="auto"/>
            <w:noWrap/>
            <w:vAlign w:val="center"/>
            <w:hideMark/>
          </w:tcPr>
          <w:p w:rsidR="004032C0" w:rsidRPr="002C0D3C" w:rsidRDefault="00C45BF7" w:rsidP="007661C4">
            <w:pPr>
              <w:spacing w:line="240" w:lineRule="auto"/>
              <w:jc w:val="center"/>
              <w:rPr>
                <w:rFonts w:cs="Times New Roman"/>
                <w:color w:val="000000"/>
                <w:szCs w:val="24"/>
                <w:lang w:eastAsia="id-ID"/>
              </w:rPr>
            </w:pPr>
            <w:r>
              <w:rPr>
                <w:rFonts w:cs="Times New Roman"/>
                <w:color w:val="000000"/>
                <w:szCs w:val="24"/>
                <w:lang w:eastAsia="id-ID"/>
              </w:rPr>
              <w:t>3,14</w:t>
            </w:r>
          </w:p>
        </w:tc>
        <w:tc>
          <w:tcPr>
            <w:tcW w:w="1700" w:type="dxa"/>
            <w:tcBorders>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4032C0" w:rsidRPr="002C0D3C" w:rsidTr="00A11929">
        <w:trPr>
          <w:trHeight w:val="420"/>
        </w:trPr>
        <w:tc>
          <w:tcPr>
            <w:tcW w:w="2140" w:type="dxa"/>
            <w:tcBorders>
              <w:top w:val="nil"/>
              <w:bottom w:val="nil"/>
            </w:tcBorders>
            <w:shd w:val="clear" w:color="auto" w:fill="auto"/>
            <w:noWrap/>
            <w:vAlign w:val="center"/>
            <w:hideMark/>
          </w:tcPr>
          <w:p w:rsidR="004032C0" w:rsidRPr="002C0D3C" w:rsidRDefault="004032C0" w:rsidP="007661C4">
            <w:pPr>
              <w:spacing w:line="240" w:lineRule="auto"/>
              <w:rPr>
                <w:rFonts w:cs="Times New Roman"/>
                <w:color w:val="000000"/>
                <w:szCs w:val="24"/>
                <w:lang w:eastAsia="id-ID"/>
              </w:rPr>
            </w:pPr>
            <w:r w:rsidRPr="002C0D3C">
              <w:rPr>
                <w:rFonts w:cs="Times New Roman"/>
                <w:color w:val="000000"/>
                <w:szCs w:val="24"/>
                <w:lang w:eastAsia="id-ID"/>
              </w:rPr>
              <w:t>Pertemuan II</w:t>
            </w:r>
          </w:p>
        </w:tc>
        <w:tc>
          <w:tcPr>
            <w:tcW w:w="1720" w:type="dxa"/>
            <w:tcBorders>
              <w:top w:val="nil"/>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Pr>
                <w:rFonts w:cs="Times New Roman"/>
                <w:color w:val="000000"/>
                <w:szCs w:val="24"/>
                <w:lang w:eastAsia="id-ID"/>
              </w:rPr>
              <w:t>3,1</w:t>
            </w:r>
            <w:r w:rsidR="00C45BF7">
              <w:rPr>
                <w:rFonts w:cs="Times New Roman"/>
                <w:color w:val="000000"/>
                <w:szCs w:val="24"/>
                <w:lang w:eastAsia="id-ID"/>
              </w:rPr>
              <w:t>4</w:t>
            </w:r>
          </w:p>
        </w:tc>
        <w:tc>
          <w:tcPr>
            <w:tcW w:w="1700" w:type="dxa"/>
            <w:tcBorders>
              <w:top w:val="nil"/>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4032C0" w:rsidRPr="002C0D3C" w:rsidTr="00A11929">
        <w:trPr>
          <w:trHeight w:val="420"/>
        </w:trPr>
        <w:tc>
          <w:tcPr>
            <w:tcW w:w="2140" w:type="dxa"/>
            <w:tcBorders>
              <w:top w:val="nil"/>
              <w:bottom w:val="nil"/>
            </w:tcBorders>
            <w:shd w:val="clear" w:color="auto" w:fill="auto"/>
            <w:noWrap/>
            <w:vAlign w:val="center"/>
            <w:hideMark/>
          </w:tcPr>
          <w:p w:rsidR="004032C0" w:rsidRPr="002C0D3C" w:rsidRDefault="004032C0" w:rsidP="007661C4">
            <w:pPr>
              <w:spacing w:line="240" w:lineRule="auto"/>
              <w:rPr>
                <w:rFonts w:cs="Times New Roman"/>
                <w:color w:val="000000"/>
                <w:szCs w:val="24"/>
                <w:lang w:eastAsia="id-ID"/>
              </w:rPr>
            </w:pPr>
            <w:r w:rsidRPr="002C0D3C">
              <w:rPr>
                <w:rFonts w:cs="Times New Roman"/>
                <w:color w:val="000000"/>
                <w:szCs w:val="24"/>
                <w:lang w:eastAsia="id-ID"/>
              </w:rPr>
              <w:t>Pertemuan III</w:t>
            </w:r>
          </w:p>
        </w:tc>
        <w:tc>
          <w:tcPr>
            <w:tcW w:w="1720" w:type="dxa"/>
            <w:tcBorders>
              <w:top w:val="nil"/>
              <w:bottom w:val="nil"/>
            </w:tcBorders>
            <w:shd w:val="clear" w:color="auto" w:fill="auto"/>
            <w:noWrap/>
            <w:vAlign w:val="center"/>
            <w:hideMark/>
          </w:tcPr>
          <w:p w:rsidR="004032C0" w:rsidRPr="002C0D3C" w:rsidRDefault="00C45BF7" w:rsidP="007661C4">
            <w:pPr>
              <w:spacing w:line="240" w:lineRule="auto"/>
              <w:jc w:val="center"/>
              <w:rPr>
                <w:rFonts w:cs="Times New Roman"/>
                <w:color w:val="000000"/>
                <w:szCs w:val="24"/>
                <w:lang w:eastAsia="id-ID"/>
              </w:rPr>
            </w:pPr>
            <w:r>
              <w:rPr>
                <w:rFonts w:cs="Times New Roman"/>
                <w:color w:val="000000"/>
                <w:szCs w:val="24"/>
                <w:lang w:eastAsia="id-ID"/>
              </w:rPr>
              <w:t>3,42</w:t>
            </w:r>
          </w:p>
        </w:tc>
        <w:tc>
          <w:tcPr>
            <w:tcW w:w="1700" w:type="dxa"/>
            <w:tcBorders>
              <w:top w:val="nil"/>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Baik</w:t>
            </w:r>
          </w:p>
        </w:tc>
      </w:tr>
      <w:tr w:rsidR="004032C0" w:rsidRPr="002C0D3C" w:rsidTr="00A11929">
        <w:trPr>
          <w:trHeight w:val="420"/>
        </w:trPr>
        <w:tc>
          <w:tcPr>
            <w:tcW w:w="2140" w:type="dxa"/>
            <w:tcBorders>
              <w:top w:val="nil"/>
              <w:bottom w:val="nil"/>
            </w:tcBorders>
            <w:shd w:val="clear" w:color="auto" w:fill="auto"/>
            <w:noWrap/>
            <w:vAlign w:val="center"/>
            <w:hideMark/>
          </w:tcPr>
          <w:p w:rsidR="004032C0" w:rsidRPr="002C0D3C" w:rsidRDefault="004032C0" w:rsidP="007661C4">
            <w:pPr>
              <w:spacing w:line="240" w:lineRule="auto"/>
              <w:rPr>
                <w:rFonts w:cs="Times New Roman"/>
                <w:color w:val="000000"/>
                <w:szCs w:val="24"/>
                <w:lang w:eastAsia="id-ID"/>
              </w:rPr>
            </w:pPr>
            <w:r w:rsidRPr="002C0D3C">
              <w:rPr>
                <w:rFonts w:cs="Times New Roman"/>
                <w:color w:val="000000"/>
                <w:szCs w:val="24"/>
                <w:lang w:eastAsia="id-ID"/>
              </w:rPr>
              <w:t>Pertemuan IV</w:t>
            </w:r>
          </w:p>
        </w:tc>
        <w:tc>
          <w:tcPr>
            <w:tcW w:w="1720" w:type="dxa"/>
            <w:tcBorders>
              <w:top w:val="nil"/>
              <w:bottom w:val="nil"/>
            </w:tcBorders>
            <w:shd w:val="clear" w:color="auto" w:fill="auto"/>
            <w:noWrap/>
            <w:vAlign w:val="center"/>
            <w:hideMark/>
          </w:tcPr>
          <w:p w:rsidR="004032C0" w:rsidRPr="002C0D3C" w:rsidRDefault="00C45BF7" w:rsidP="007661C4">
            <w:pPr>
              <w:spacing w:line="240" w:lineRule="auto"/>
              <w:jc w:val="center"/>
              <w:rPr>
                <w:rFonts w:cs="Times New Roman"/>
                <w:color w:val="000000"/>
                <w:szCs w:val="24"/>
                <w:lang w:eastAsia="id-ID"/>
              </w:rPr>
            </w:pPr>
            <w:r>
              <w:rPr>
                <w:rFonts w:cs="Times New Roman"/>
                <w:color w:val="000000"/>
                <w:szCs w:val="24"/>
                <w:lang w:eastAsia="id-ID"/>
              </w:rPr>
              <w:t>3,53</w:t>
            </w:r>
          </w:p>
        </w:tc>
        <w:tc>
          <w:tcPr>
            <w:tcW w:w="1700" w:type="dxa"/>
            <w:tcBorders>
              <w:top w:val="nil"/>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r w:rsidR="004032C0" w:rsidRPr="002C0D3C" w:rsidTr="00A11929">
        <w:trPr>
          <w:trHeight w:val="420"/>
        </w:trPr>
        <w:tc>
          <w:tcPr>
            <w:tcW w:w="2140" w:type="dxa"/>
            <w:tcBorders>
              <w:top w:val="nil"/>
              <w:bottom w:val="nil"/>
            </w:tcBorders>
            <w:shd w:val="clear" w:color="auto" w:fill="auto"/>
            <w:noWrap/>
            <w:vAlign w:val="center"/>
            <w:hideMark/>
          </w:tcPr>
          <w:p w:rsidR="004032C0" w:rsidRPr="002C0D3C" w:rsidRDefault="004032C0" w:rsidP="007661C4">
            <w:pPr>
              <w:spacing w:line="240" w:lineRule="auto"/>
              <w:rPr>
                <w:rFonts w:cs="Times New Roman"/>
                <w:color w:val="000000"/>
                <w:szCs w:val="24"/>
                <w:lang w:eastAsia="id-ID"/>
              </w:rPr>
            </w:pPr>
            <w:r w:rsidRPr="002C0D3C">
              <w:rPr>
                <w:rFonts w:cs="Times New Roman"/>
                <w:color w:val="000000"/>
                <w:szCs w:val="24"/>
                <w:lang w:eastAsia="id-ID"/>
              </w:rPr>
              <w:t>Pertemuan V</w:t>
            </w:r>
          </w:p>
        </w:tc>
        <w:tc>
          <w:tcPr>
            <w:tcW w:w="1720" w:type="dxa"/>
            <w:tcBorders>
              <w:top w:val="nil"/>
              <w:bottom w:val="nil"/>
            </w:tcBorders>
            <w:shd w:val="clear" w:color="auto" w:fill="auto"/>
            <w:noWrap/>
            <w:vAlign w:val="center"/>
            <w:hideMark/>
          </w:tcPr>
          <w:p w:rsidR="004032C0" w:rsidRPr="002C0D3C" w:rsidRDefault="00C45BF7" w:rsidP="007661C4">
            <w:pPr>
              <w:spacing w:line="240" w:lineRule="auto"/>
              <w:jc w:val="center"/>
              <w:rPr>
                <w:rFonts w:cs="Times New Roman"/>
                <w:color w:val="000000"/>
                <w:szCs w:val="24"/>
                <w:lang w:eastAsia="id-ID"/>
              </w:rPr>
            </w:pPr>
            <w:r>
              <w:rPr>
                <w:rFonts w:cs="Times New Roman"/>
                <w:color w:val="000000"/>
                <w:szCs w:val="24"/>
                <w:lang w:eastAsia="id-ID"/>
              </w:rPr>
              <w:t>3,6</w:t>
            </w:r>
            <w:r w:rsidR="004032C0" w:rsidRPr="002C0D3C">
              <w:rPr>
                <w:rFonts w:cs="Times New Roman"/>
                <w:color w:val="000000"/>
                <w:szCs w:val="24"/>
                <w:lang w:eastAsia="id-ID"/>
              </w:rPr>
              <w:t>5</w:t>
            </w:r>
          </w:p>
        </w:tc>
        <w:tc>
          <w:tcPr>
            <w:tcW w:w="1700" w:type="dxa"/>
            <w:tcBorders>
              <w:top w:val="nil"/>
              <w:bottom w:val="nil"/>
            </w:tcBorders>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r w:rsidR="004032C0" w:rsidRPr="002C0D3C" w:rsidTr="00A11929">
        <w:trPr>
          <w:trHeight w:val="510"/>
        </w:trPr>
        <w:tc>
          <w:tcPr>
            <w:tcW w:w="2140" w:type="dxa"/>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Rata-Rata Total</w:t>
            </w:r>
          </w:p>
        </w:tc>
        <w:tc>
          <w:tcPr>
            <w:tcW w:w="1720" w:type="dxa"/>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Pr>
                <w:rFonts w:cs="Times New Roman"/>
                <w:color w:val="000000"/>
                <w:szCs w:val="24"/>
                <w:lang w:eastAsia="id-ID"/>
              </w:rPr>
              <w:t>3,3</w:t>
            </w:r>
            <w:r w:rsidR="00C45BF7">
              <w:rPr>
                <w:rFonts w:cs="Times New Roman"/>
                <w:color w:val="000000"/>
                <w:szCs w:val="24"/>
                <w:lang w:eastAsia="id-ID"/>
              </w:rPr>
              <w:t>8</w:t>
            </w:r>
          </w:p>
        </w:tc>
        <w:tc>
          <w:tcPr>
            <w:tcW w:w="1700" w:type="dxa"/>
            <w:shd w:val="clear" w:color="auto" w:fill="auto"/>
            <w:noWrap/>
            <w:vAlign w:val="center"/>
            <w:hideMark/>
          </w:tcPr>
          <w:p w:rsidR="004032C0" w:rsidRPr="002C0D3C" w:rsidRDefault="004032C0" w:rsidP="007661C4">
            <w:pPr>
              <w:spacing w:line="240" w:lineRule="auto"/>
              <w:jc w:val="center"/>
              <w:rPr>
                <w:rFonts w:cs="Times New Roman"/>
                <w:color w:val="000000"/>
                <w:szCs w:val="24"/>
                <w:lang w:eastAsia="id-ID"/>
              </w:rPr>
            </w:pPr>
            <w:r w:rsidRPr="002C0D3C">
              <w:rPr>
                <w:rFonts w:cs="Times New Roman"/>
                <w:color w:val="000000"/>
                <w:szCs w:val="24"/>
                <w:lang w:eastAsia="id-ID"/>
              </w:rPr>
              <w:t>Sangat Baik</w:t>
            </w:r>
          </w:p>
        </w:tc>
      </w:tr>
    </w:tbl>
    <w:p w:rsidR="004032C0" w:rsidRPr="00FB1A5E" w:rsidRDefault="004032C0" w:rsidP="007661C4">
      <w:pPr>
        <w:pStyle w:val="NoSpacing"/>
        <w:rPr>
          <w:rFonts w:ascii="Times New Roman" w:hAnsi="Times New Roman"/>
          <w:sz w:val="12"/>
          <w:szCs w:val="24"/>
        </w:rPr>
      </w:pPr>
    </w:p>
    <w:p w:rsidR="009729CC" w:rsidRDefault="004032C0" w:rsidP="007661C4">
      <w:pPr>
        <w:pStyle w:val="ListParagraph"/>
        <w:spacing w:line="240" w:lineRule="auto"/>
        <w:ind w:left="284" w:firstLine="345"/>
        <w:jc w:val="both"/>
        <w:rPr>
          <w:rFonts w:cs="Times New Roman"/>
          <w:szCs w:val="24"/>
        </w:rPr>
      </w:pPr>
      <w:r w:rsidRPr="002C0D3C">
        <w:rPr>
          <w:rFonts w:cs="Times New Roman"/>
          <w:szCs w:val="24"/>
        </w:rPr>
        <w:t xml:space="preserve">Berdasarkan hasil penelitian pada aspek keterlaksanaan model pembelajaran </w:t>
      </w:r>
      <w:r w:rsidRPr="002C0D3C">
        <w:rPr>
          <w:rFonts w:cs="Times New Roman"/>
          <w:i/>
          <w:szCs w:val="24"/>
        </w:rPr>
        <w:t xml:space="preserve"> </w:t>
      </w:r>
      <w:r w:rsidR="00C45BF7">
        <w:rPr>
          <w:rFonts w:cs="Times New Roman"/>
          <w:szCs w:val="24"/>
        </w:rPr>
        <w:t>open-ended</w:t>
      </w:r>
      <w:r>
        <w:rPr>
          <w:rFonts w:cs="Times New Roman"/>
          <w:szCs w:val="24"/>
        </w:rPr>
        <w:t xml:space="preserve"> terbimbing</w:t>
      </w:r>
      <w:r w:rsidRPr="002C0D3C">
        <w:rPr>
          <w:rFonts w:cs="Times New Roman"/>
          <w:szCs w:val="24"/>
        </w:rPr>
        <w:t>, rata-rata keterla</w:t>
      </w:r>
      <w:r>
        <w:rPr>
          <w:rFonts w:cs="Times New Roman"/>
          <w:szCs w:val="24"/>
        </w:rPr>
        <w:t>ksanaan pembelajaran adalah 3,3</w:t>
      </w:r>
      <w:r w:rsidR="00C45BF7">
        <w:rPr>
          <w:rFonts w:cs="Times New Roman"/>
          <w:szCs w:val="24"/>
        </w:rPr>
        <w:t>8</w:t>
      </w:r>
      <w:r w:rsidRPr="002C0D3C">
        <w:rPr>
          <w:rFonts w:cs="Times New Roman"/>
          <w:szCs w:val="24"/>
        </w:rPr>
        <w:t xml:space="preserve"> berada pada kategori terlaksana dengan  sangat baik.</w:t>
      </w:r>
    </w:p>
    <w:p w:rsidR="003E4147" w:rsidRPr="009729CC" w:rsidRDefault="009729CC" w:rsidP="007661C4">
      <w:pPr>
        <w:spacing w:line="240" w:lineRule="auto"/>
        <w:ind w:firstLine="364"/>
        <w:jc w:val="both"/>
        <w:rPr>
          <w:rFonts w:cs="Times New Roman"/>
          <w:b/>
          <w:szCs w:val="24"/>
        </w:rPr>
      </w:pPr>
      <w:r>
        <w:rPr>
          <w:rFonts w:cs="Times New Roman"/>
          <w:b/>
          <w:szCs w:val="24"/>
        </w:rPr>
        <w:t>b</w:t>
      </w:r>
      <w:r w:rsidR="003E4147" w:rsidRPr="009729CC">
        <w:rPr>
          <w:rFonts w:cs="Times New Roman"/>
          <w:b/>
          <w:szCs w:val="24"/>
        </w:rPr>
        <w:t>). Hasil Belajar Matematika  Peserta Didik</w:t>
      </w:r>
    </w:p>
    <w:p w:rsidR="003E4147" w:rsidRPr="009729CC" w:rsidRDefault="009729CC" w:rsidP="007661C4">
      <w:pPr>
        <w:pStyle w:val="NoSpacing"/>
        <w:jc w:val="both"/>
        <w:rPr>
          <w:rFonts w:ascii="Times New Roman" w:hAnsi="Times New Roman"/>
          <w:sz w:val="24"/>
          <w:szCs w:val="24"/>
          <w:lang w:val="id-ID"/>
        </w:rPr>
      </w:pPr>
      <w:r>
        <w:rPr>
          <w:rFonts w:ascii="Times New Roman" w:hAnsi="Times New Roman"/>
          <w:sz w:val="24"/>
          <w:szCs w:val="24"/>
          <w:lang w:val="id-ID"/>
        </w:rPr>
        <w:t>1</w:t>
      </w:r>
      <w:r w:rsidR="003E4147" w:rsidRPr="009729CC">
        <w:rPr>
          <w:rFonts w:ascii="Times New Roman" w:hAnsi="Times New Roman"/>
          <w:sz w:val="24"/>
          <w:szCs w:val="24"/>
        </w:rPr>
        <w:t xml:space="preserve">.) Deskripsi hasil belajar peserta didik </w:t>
      </w:r>
      <w:r w:rsidR="00C45BF7" w:rsidRPr="009729CC">
        <w:rPr>
          <w:rFonts w:ascii="Times New Roman" w:hAnsi="Times New Roman"/>
          <w:sz w:val="24"/>
          <w:szCs w:val="24"/>
          <w:lang w:val="id-ID"/>
        </w:rPr>
        <w:t>pada pembelajaran advokasi terbimbing</w:t>
      </w:r>
    </w:p>
    <w:p w:rsidR="006B14B8" w:rsidRDefault="003E4147" w:rsidP="007661C4">
      <w:pPr>
        <w:pStyle w:val="ListParagraph"/>
        <w:spacing w:line="240" w:lineRule="auto"/>
        <w:ind w:left="284" w:firstLine="142"/>
        <w:jc w:val="both"/>
        <w:rPr>
          <w:rFonts w:cs="Times New Roman"/>
          <w:szCs w:val="24"/>
        </w:rPr>
      </w:pPr>
      <w:r w:rsidRPr="002C0D3C">
        <w:rPr>
          <w:rFonts w:cs="Times New Roman"/>
          <w:b/>
          <w:szCs w:val="24"/>
        </w:rPr>
        <w:t xml:space="preserve"> </w:t>
      </w:r>
      <w:r w:rsidRPr="002C0D3C">
        <w:rPr>
          <w:rFonts w:cs="Times New Roman"/>
          <w:szCs w:val="24"/>
        </w:rPr>
        <w:t xml:space="preserve">Data hasil belajar peserta didik diperoleh dengan menggunakan tes hasil belajar materi </w:t>
      </w:r>
      <w:r w:rsidR="00C65943">
        <w:rPr>
          <w:rFonts w:cs="Times New Roman"/>
          <w:szCs w:val="24"/>
        </w:rPr>
        <w:t>sistem persamaan linier dua variabel</w:t>
      </w:r>
      <w:r w:rsidRPr="002C0D3C">
        <w:rPr>
          <w:rFonts w:cs="Times New Roman"/>
          <w:szCs w:val="24"/>
        </w:rPr>
        <w:t xml:space="preserve">. Tes ini diberikan sebelum dan setelah menerapkan pembelajaran </w:t>
      </w:r>
      <w:r w:rsidRPr="002C0D3C">
        <w:rPr>
          <w:rFonts w:cs="Times New Roman"/>
          <w:i/>
          <w:szCs w:val="24"/>
        </w:rPr>
        <w:t xml:space="preserve"> </w:t>
      </w:r>
      <w:r w:rsidR="00C65943">
        <w:rPr>
          <w:rFonts w:cs="Times New Roman"/>
          <w:szCs w:val="24"/>
        </w:rPr>
        <w:t>advokasi terbimbing dengan.</w:t>
      </w:r>
      <w:r w:rsidRPr="002C0D3C">
        <w:rPr>
          <w:rFonts w:cs="Times New Roman"/>
          <w:szCs w:val="24"/>
        </w:rPr>
        <w:t xml:space="preserve"> </w:t>
      </w:r>
    </w:p>
    <w:p w:rsidR="006C2B82" w:rsidRPr="006B14B8" w:rsidRDefault="003E4147" w:rsidP="007661C4">
      <w:pPr>
        <w:pStyle w:val="ListParagraph"/>
        <w:spacing w:line="240" w:lineRule="auto"/>
        <w:ind w:left="284" w:firstLine="142"/>
        <w:jc w:val="both"/>
        <w:rPr>
          <w:rFonts w:cs="Times New Roman"/>
          <w:szCs w:val="24"/>
        </w:rPr>
      </w:pPr>
      <w:r w:rsidRPr="002C0D3C">
        <w:rPr>
          <w:rFonts w:cs="Times New Roman"/>
          <w:szCs w:val="24"/>
        </w:rPr>
        <w:t xml:space="preserve">Analisis deskriptif terhadap skor hasil belajar matematika peserta didik dengan implementasi pembelajaran </w:t>
      </w:r>
      <w:r w:rsidR="00C65943">
        <w:rPr>
          <w:rFonts w:cs="Times New Roman"/>
          <w:szCs w:val="24"/>
        </w:rPr>
        <w:t>advokasi terbimbing dengan pembelajaran open-ended terbimbing</w:t>
      </w:r>
      <w:r w:rsidR="007768C0" w:rsidRPr="002C0D3C">
        <w:rPr>
          <w:rFonts w:cs="Times New Roman"/>
          <w:szCs w:val="24"/>
        </w:rPr>
        <w:t xml:space="preserve">  dapat dilihat dari Tabel </w:t>
      </w:r>
      <w:r w:rsidR="006B14B8">
        <w:rPr>
          <w:rFonts w:cs="Times New Roman"/>
          <w:szCs w:val="24"/>
        </w:rPr>
        <w:t>7</w:t>
      </w:r>
    </w:p>
    <w:p w:rsidR="00C45BF7" w:rsidRDefault="00A84366" w:rsidP="007661C4">
      <w:pPr>
        <w:spacing w:line="240" w:lineRule="auto"/>
        <w:ind w:left="1276" w:hanging="912"/>
        <w:jc w:val="both"/>
        <w:rPr>
          <w:rFonts w:cs="Times New Roman"/>
          <w:b/>
          <w:szCs w:val="24"/>
        </w:rPr>
      </w:pPr>
      <w:r w:rsidRPr="002C0D3C">
        <w:rPr>
          <w:rFonts w:cs="Times New Roman"/>
          <w:b/>
          <w:szCs w:val="24"/>
        </w:rPr>
        <w:t xml:space="preserve">Tabel </w:t>
      </w:r>
      <w:r w:rsidR="006B14B8">
        <w:rPr>
          <w:rFonts w:cs="Times New Roman"/>
          <w:b/>
          <w:szCs w:val="24"/>
        </w:rPr>
        <w:t>7</w:t>
      </w:r>
      <w:r w:rsidR="003E4147" w:rsidRPr="002C0D3C">
        <w:rPr>
          <w:rFonts w:cs="Times New Roman"/>
          <w:b/>
          <w:szCs w:val="24"/>
        </w:rPr>
        <w:t xml:space="preserve">. </w:t>
      </w:r>
      <w:r w:rsidR="00122907">
        <w:rPr>
          <w:rFonts w:cs="Times New Roman"/>
          <w:b/>
          <w:szCs w:val="24"/>
        </w:rPr>
        <w:t>Rekapitulasi hasil belajar advokasi terbimbing</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29"/>
        <w:gridCol w:w="2829"/>
        <w:gridCol w:w="2829"/>
      </w:tblGrid>
      <w:tr w:rsidR="00137F42" w:rsidRPr="003C221C" w:rsidTr="00A11929">
        <w:trPr>
          <w:trHeight w:val="381"/>
        </w:trPr>
        <w:tc>
          <w:tcPr>
            <w:tcW w:w="2829" w:type="dxa"/>
            <w:shd w:val="clear" w:color="auto" w:fill="92CDDC" w:themeFill="accent5" w:themeFillTint="99"/>
            <w:vAlign w:val="center"/>
          </w:tcPr>
          <w:p w:rsidR="00137F42" w:rsidRPr="003C221C" w:rsidRDefault="00137F42" w:rsidP="007661C4">
            <w:pPr>
              <w:pStyle w:val="ListParagraph"/>
              <w:spacing w:line="240" w:lineRule="auto"/>
              <w:ind w:left="0"/>
              <w:jc w:val="center"/>
              <w:rPr>
                <w:b/>
                <w:szCs w:val="24"/>
              </w:rPr>
            </w:pPr>
          </w:p>
        </w:tc>
        <w:tc>
          <w:tcPr>
            <w:tcW w:w="2829" w:type="dxa"/>
            <w:shd w:val="clear" w:color="auto" w:fill="92CDDC" w:themeFill="accent5" w:themeFillTint="99"/>
            <w:vAlign w:val="center"/>
          </w:tcPr>
          <w:p w:rsidR="00137F42" w:rsidRPr="003C221C" w:rsidRDefault="00137F42" w:rsidP="007661C4">
            <w:pPr>
              <w:pStyle w:val="ListParagraph"/>
              <w:spacing w:line="240" w:lineRule="auto"/>
              <w:ind w:left="0"/>
              <w:jc w:val="center"/>
              <w:rPr>
                <w:b/>
                <w:szCs w:val="24"/>
              </w:rPr>
            </w:pPr>
            <w:r w:rsidRPr="003C221C">
              <w:rPr>
                <w:b/>
                <w:i/>
                <w:szCs w:val="24"/>
              </w:rPr>
              <w:t>Pretest</w:t>
            </w:r>
          </w:p>
        </w:tc>
        <w:tc>
          <w:tcPr>
            <w:tcW w:w="2829" w:type="dxa"/>
            <w:shd w:val="clear" w:color="auto" w:fill="92CDDC" w:themeFill="accent5" w:themeFillTint="99"/>
            <w:vAlign w:val="center"/>
          </w:tcPr>
          <w:p w:rsidR="00137F42" w:rsidRPr="003C221C" w:rsidRDefault="00A26A4C" w:rsidP="007661C4">
            <w:pPr>
              <w:pStyle w:val="ListParagraph"/>
              <w:spacing w:line="240" w:lineRule="auto"/>
              <w:ind w:left="0"/>
              <w:jc w:val="center"/>
              <w:rPr>
                <w:b/>
                <w:szCs w:val="24"/>
              </w:rPr>
            </w:pPr>
            <w:r w:rsidRPr="003C221C">
              <w:rPr>
                <w:b/>
                <w:i/>
                <w:szCs w:val="24"/>
              </w:rPr>
              <w:t>P</w:t>
            </w:r>
            <w:r w:rsidR="00137F42" w:rsidRPr="003C221C">
              <w:rPr>
                <w:b/>
                <w:i/>
                <w:szCs w:val="24"/>
              </w:rPr>
              <w:t>osttest</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Ukuran Sampel</w:t>
            </w:r>
          </w:p>
        </w:tc>
        <w:tc>
          <w:tcPr>
            <w:tcW w:w="2829" w:type="dxa"/>
            <w:vAlign w:val="center"/>
          </w:tcPr>
          <w:p w:rsidR="00137F42" w:rsidRDefault="00137F42" w:rsidP="007661C4">
            <w:pPr>
              <w:pStyle w:val="ListParagraph"/>
              <w:spacing w:line="240" w:lineRule="auto"/>
              <w:ind w:left="0"/>
              <w:jc w:val="center"/>
              <w:rPr>
                <w:szCs w:val="24"/>
              </w:rPr>
            </w:pPr>
            <w:r>
              <w:rPr>
                <w:szCs w:val="24"/>
              </w:rPr>
              <w:t>27</w:t>
            </w:r>
          </w:p>
        </w:tc>
        <w:tc>
          <w:tcPr>
            <w:tcW w:w="2829" w:type="dxa"/>
            <w:vAlign w:val="center"/>
          </w:tcPr>
          <w:p w:rsidR="00137F42" w:rsidRDefault="00137F42" w:rsidP="007661C4">
            <w:pPr>
              <w:pStyle w:val="ListParagraph"/>
              <w:spacing w:line="240" w:lineRule="auto"/>
              <w:ind w:left="0"/>
              <w:jc w:val="center"/>
              <w:rPr>
                <w:szCs w:val="24"/>
              </w:rPr>
            </w:pPr>
            <w:r>
              <w:rPr>
                <w:szCs w:val="24"/>
              </w:rPr>
              <w:t>27</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Nilai terendah</w:t>
            </w:r>
          </w:p>
        </w:tc>
        <w:tc>
          <w:tcPr>
            <w:tcW w:w="2829" w:type="dxa"/>
            <w:vAlign w:val="center"/>
          </w:tcPr>
          <w:p w:rsidR="00137F42" w:rsidRDefault="00137F42" w:rsidP="007661C4">
            <w:pPr>
              <w:pStyle w:val="ListParagraph"/>
              <w:spacing w:line="240" w:lineRule="auto"/>
              <w:ind w:left="0"/>
              <w:jc w:val="center"/>
              <w:rPr>
                <w:szCs w:val="24"/>
              </w:rPr>
            </w:pPr>
            <w:r>
              <w:rPr>
                <w:szCs w:val="24"/>
              </w:rPr>
              <w:t>35</w:t>
            </w:r>
          </w:p>
        </w:tc>
        <w:tc>
          <w:tcPr>
            <w:tcW w:w="2829" w:type="dxa"/>
            <w:vAlign w:val="center"/>
          </w:tcPr>
          <w:p w:rsidR="00137F42" w:rsidRDefault="00137F42" w:rsidP="007661C4">
            <w:pPr>
              <w:pStyle w:val="ListParagraph"/>
              <w:spacing w:line="240" w:lineRule="auto"/>
              <w:ind w:left="0"/>
              <w:jc w:val="center"/>
              <w:rPr>
                <w:szCs w:val="24"/>
              </w:rPr>
            </w:pPr>
            <w:r>
              <w:rPr>
                <w:szCs w:val="24"/>
              </w:rPr>
              <w:t>50</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Nilai tertinggi</w:t>
            </w:r>
          </w:p>
        </w:tc>
        <w:tc>
          <w:tcPr>
            <w:tcW w:w="2829" w:type="dxa"/>
            <w:vAlign w:val="center"/>
          </w:tcPr>
          <w:p w:rsidR="00137F42" w:rsidRDefault="00137F42" w:rsidP="007661C4">
            <w:pPr>
              <w:pStyle w:val="ListParagraph"/>
              <w:spacing w:line="240" w:lineRule="auto"/>
              <w:ind w:left="0"/>
              <w:jc w:val="center"/>
              <w:rPr>
                <w:szCs w:val="24"/>
              </w:rPr>
            </w:pPr>
            <w:r>
              <w:rPr>
                <w:szCs w:val="24"/>
              </w:rPr>
              <w:t>65</w:t>
            </w:r>
          </w:p>
        </w:tc>
        <w:tc>
          <w:tcPr>
            <w:tcW w:w="2829" w:type="dxa"/>
            <w:vAlign w:val="center"/>
          </w:tcPr>
          <w:p w:rsidR="00137F42" w:rsidRDefault="00137F42" w:rsidP="007661C4">
            <w:pPr>
              <w:pStyle w:val="ListParagraph"/>
              <w:spacing w:line="240" w:lineRule="auto"/>
              <w:ind w:left="0"/>
              <w:jc w:val="center"/>
              <w:rPr>
                <w:szCs w:val="24"/>
              </w:rPr>
            </w:pPr>
            <w:r>
              <w:rPr>
                <w:szCs w:val="24"/>
              </w:rPr>
              <w:t>90</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Mean</w:t>
            </w:r>
          </w:p>
        </w:tc>
        <w:tc>
          <w:tcPr>
            <w:tcW w:w="2829" w:type="dxa"/>
            <w:vAlign w:val="center"/>
          </w:tcPr>
          <w:p w:rsidR="00137F42" w:rsidRDefault="00137F42" w:rsidP="007661C4">
            <w:pPr>
              <w:pStyle w:val="ListParagraph"/>
              <w:spacing w:line="240" w:lineRule="auto"/>
              <w:ind w:left="0"/>
              <w:jc w:val="center"/>
              <w:rPr>
                <w:szCs w:val="24"/>
              </w:rPr>
            </w:pPr>
            <w:r>
              <w:rPr>
                <w:szCs w:val="24"/>
              </w:rPr>
              <w:t>47,78</w:t>
            </w:r>
          </w:p>
        </w:tc>
        <w:tc>
          <w:tcPr>
            <w:tcW w:w="2829" w:type="dxa"/>
            <w:vAlign w:val="center"/>
          </w:tcPr>
          <w:p w:rsidR="00137F42" w:rsidRDefault="00137F42" w:rsidP="007661C4">
            <w:pPr>
              <w:pStyle w:val="ListParagraph"/>
              <w:spacing w:line="240" w:lineRule="auto"/>
              <w:ind w:left="0"/>
              <w:jc w:val="center"/>
              <w:rPr>
                <w:szCs w:val="24"/>
              </w:rPr>
            </w:pPr>
            <w:r>
              <w:rPr>
                <w:szCs w:val="24"/>
              </w:rPr>
              <w:t>61,59</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Median</w:t>
            </w:r>
          </w:p>
        </w:tc>
        <w:tc>
          <w:tcPr>
            <w:tcW w:w="2829" w:type="dxa"/>
            <w:vAlign w:val="center"/>
          </w:tcPr>
          <w:p w:rsidR="00137F42" w:rsidRDefault="00137F42" w:rsidP="007661C4">
            <w:pPr>
              <w:pStyle w:val="ListParagraph"/>
              <w:spacing w:line="240" w:lineRule="auto"/>
              <w:ind w:left="0"/>
              <w:jc w:val="center"/>
              <w:rPr>
                <w:szCs w:val="24"/>
              </w:rPr>
            </w:pPr>
            <w:r>
              <w:rPr>
                <w:szCs w:val="24"/>
              </w:rPr>
              <w:t>45</w:t>
            </w:r>
          </w:p>
        </w:tc>
        <w:tc>
          <w:tcPr>
            <w:tcW w:w="2829" w:type="dxa"/>
            <w:vAlign w:val="center"/>
          </w:tcPr>
          <w:p w:rsidR="00137F42" w:rsidRDefault="00137F42" w:rsidP="007661C4">
            <w:pPr>
              <w:pStyle w:val="ListParagraph"/>
              <w:spacing w:line="240" w:lineRule="auto"/>
              <w:ind w:left="0"/>
              <w:jc w:val="center"/>
              <w:rPr>
                <w:szCs w:val="24"/>
              </w:rPr>
            </w:pPr>
            <w:r>
              <w:rPr>
                <w:szCs w:val="24"/>
              </w:rPr>
              <w:t>60</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Range</w:t>
            </w:r>
          </w:p>
        </w:tc>
        <w:tc>
          <w:tcPr>
            <w:tcW w:w="2829" w:type="dxa"/>
            <w:vAlign w:val="center"/>
          </w:tcPr>
          <w:p w:rsidR="00137F42" w:rsidRDefault="00137F42" w:rsidP="007661C4">
            <w:pPr>
              <w:pStyle w:val="ListParagraph"/>
              <w:spacing w:line="240" w:lineRule="auto"/>
              <w:ind w:left="0"/>
              <w:jc w:val="center"/>
              <w:rPr>
                <w:szCs w:val="24"/>
              </w:rPr>
            </w:pPr>
            <w:r>
              <w:rPr>
                <w:szCs w:val="24"/>
              </w:rPr>
              <w:t>30</w:t>
            </w:r>
          </w:p>
        </w:tc>
        <w:tc>
          <w:tcPr>
            <w:tcW w:w="2829" w:type="dxa"/>
            <w:vAlign w:val="center"/>
          </w:tcPr>
          <w:p w:rsidR="00137F42" w:rsidRDefault="00137F42" w:rsidP="007661C4">
            <w:pPr>
              <w:pStyle w:val="ListParagraph"/>
              <w:spacing w:line="240" w:lineRule="auto"/>
              <w:ind w:left="0"/>
              <w:jc w:val="center"/>
              <w:rPr>
                <w:szCs w:val="24"/>
              </w:rPr>
            </w:pPr>
            <w:r>
              <w:rPr>
                <w:szCs w:val="24"/>
              </w:rPr>
              <w:t>40</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Standar Deviasi</w:t>
            </w:r>
          </w:p>
        </w:tc>
        <w:tc>
          <w:tcPr>
            <w:tcW w:w="2829" w:type="dxa"/>
            <w:vAlign w:val="center"/>
          </w:tcPr>
          <w:p w:rsidR="00137F42" w:rsidRDefault="00137F42" w:rsidP="007661C4">
            <w:pPr>
              <w:pStyle w:val="ListParagraph"/>
              <w:spacing w:line="240" w:lineRule="auto"/>
              <w:ind w:left="0"/>
              <w:jc w:val="center"/>
              <w:rPr>
                <w:szCs w:val="24"/>
              </w:rPr>
            </w:pPr>
            <w:r>
              <w:rPr>
                <w:szCs w:val="24"/>
              </w:rPr>
              <w:t>10,95</w:t>
            </w:r>
          </w:p>
        </w:tc>
        <w:tc>
          <w:tcPr>
            <w:tcW w:w="2829" w:type="dxa"/>
            <w:vAlign w:val="center"/>
          </w:tcPr>
          <w:p w:rsidR="00137F42" w:rsidRDefault="00137F42" w:rsidP="007661C4">
            <w:pPr>
              <w:pStyle w:val="ListParagraph"/>
              <w:spacing w:line="240" w:lineRule="auto"/>
              <w:ind w:left="0"/>
              <w:jc w:val="center"/>
              <w:rPr>
                <w:szCs w:val="24"/>
              </w:rPr>
            </w:pPr>
            <w:r>
              <w:rPr>
                <w:szCs w:val="24"/>
              </w:rPr>
              <w:t>10,544</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Varians</w:t>
            </w:r>
          </w:p>
        </w:tc>
        <w:tc>
          <w:tcPr>
            <w:tcW w:w="2829" w:type="dxa"/>
            <w:vAlign w:val="center"/>
          </w:tcPr>
          <w:p w:rsidR="00137F42" w:rsidRDefault="00137F42" w:rsidP="007661C4">
            <w:pPr>
              <w:pStyle w:val="ListParagraph"/>
              <w:spacing w:line="240" w:lineRule="auto"/>
              <w:ind w:left="0"/>
              <w:jc w:val="center"/>
              <w:rPr>
                <w:szCs w:val="24"/>
              </w:rPr>
            </w:pPr>
            <w:r>
              <w:rPr>
                <w:szCs w:val="24"/>
              </w:rPr>
              <w:t>119,87</w:t>
            </w:r>
          </w:p>
        </w:tc>
        <w:tc>
          <w:tcPr>
            <w:tcW w:w="2829" w:type="dxa"/>
            <w:vAlign w:val="center"/>
          </w:tcPr>
          <w:p w:rsidR="00137F42" w:rsidRDefault="00137F42" w:rsidP="007661C4">
            <w:pPr>
              <w:pStyle w:val="ListParagraph"/>
              <w:spacing w:line="240" w:lineRule="auto"/>
              <w:ind w:left="0"/>
              <w:jc w:val="center"/>
              <w:rPr>
                <w:szCs w:val="24"/>
              </w:rPr>
            </w:pPr>
            <w:r>
              <w:rPr>
                <w:szCs w:val="24"/>
              </w:rPr>
              <w:t>111,174</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Skewnes</w:t>
            </w:r>
          </w:p>
        </w:tc>
        <w:tc>
          <w:tcPr>
            <w:tcW w:w="2829" w:type="dxa"/>
            <w:vAlign w:val="center"/>
          </w:tcPr>
          <w:p w:rsidR="00137F42" w:rsidRDefault="00137F42" w:rsidP="007661C4">
            <w:pPr>
              <w:pStyle w:val="ListParagraph"/>
              <w:spacing w:line="240" w:lineRule="auto"/>
              <w:ind w:left="0"/>
              <w:jc w:val="center"/>
              <w:rPr>
                <w:szCs w:val="24"/>
              </w:rPr>
            </w:pPr>
            <w:r>
              <w:rPr>
                <w:szCs w:val="24"/>
              </w:rPr>
              <w:t>0,643</w:t>
            </w:r>
          </w:p>
        </w:tc>
        <w:tc>
          <w:tcPr>
            <w:tcW w:w="2829" w:type="dxa"/>
            <w:vAlign w:val="center"/>
          </w:tcPr>
          <w:p w:rsidR="00137F42" w:rsidRDefault="00137F42" w:rsidP="007661C4">
            <w:pPr>
              <w:pStyle w:val="ListParagraph"/>
              <w:spacing w:line="240" w:lineRule="auto"/>
              <w:ind w:left="0"/>
              <w:jc w:val="center"/>
              <w:rPr>
                <w:szCs w:val="24"/>
              </w:rPr>
            </w:pPr>
            <w:r>
              <w:rPr>
                <w:szCs w:val="24"/>
              </w:rPr>
              <w:t>1,141</w:t>
            </w:r>
          </w:p>
        </w:tc>
      </w:tr>
      <w:tr w:rsidR="00137F42" w:rsidTr="00A11929">
        <w:tc>
          <w:tcPr>
            <w:tcW w:w="2829" w:type="dxa"/>
            <w:vAlign w:val="center"/>
          </w:tcPr>
          <w:p w:rsidR="00137F42" w:rsidRDefault="00137F42" w:rsidP="007661C4">
            <w:pPr>
              <w:pStyle w:val="ListParagraph"/>
              <w:spacing w:line="240" w:lineRule="auto"/>
              <w:ind w:left="0"/>
              <w:jc w:val="center"/>
              <w:rPr>
                <w:szCs w:val="24"/>
              </w:rPr>
            </w:pPr>
            <w:r>
              <w:rPr>
                <w:szCs w:val="24"/>
              </w:rPr>
              <w:t>Kurtosis</w:t>
            </w:r>
          </w:p>
        </w:tc>
        <w:tc>
          <w:tcPr>
            <w:tcW w:w="2829" w:type="dxa"/>
            <w:vAlign w:val="center"/>
          </w:tcPr>
          <w:p w:rsidR="00137F42" w:rsidRDefault="00137F42" w:rsidP="007661C4">
            <w:pPr>
              <w:pStyle w:val="ListParagraph"/>
              <w:spacing w:line="240" w:lineRule="auto"/>
              <w:ind w:left="0"/>
              <w:jc w:val="center"/>
              <w:rPr>
                <w:szCs w:val="24"/>
              </w:rPr>
            </w:pPr>
            <w:r>
              <w:rPr>
                <w:szCs w:val="24"/>
              </w:rPr>
              <w:t>-1,065</w:t>
            </w:r>
          </w:p>
        </w:tc>
        <w:tc>
          <w:tcPr>
            <w:tcW w:w="2829" w:type="dxa"/>
            <w:vAlign w:val="center"/>
          </w:tcPr>
          <w:p w:rsidR="00137F42" w:rsidRDefault="00137F42" w:rsidP="007661C4">
            <w:pPr>
              <w:pStyle w:val="ListParagraph"/>
              <w:spacing w:line="240" w:lineRule="auto"/>
              <w:ind w:left="0"/>
              <w:jc w:val="center"/>
              <w:rPr>
                <w:szCs w:val="24"/>
              </w:rPr>
            </w:pPr>
            <w:r>
              <w:rPr>
                <w:szCs w:val="24"/>
              </w:rPr>
              <w:t>1,907</w:t>
            </w:r>
          </w:p>
        </w:tc>
      </w:tr>
    </w:tbl>
    <w:p w:rsidR="003E4147" w:rsidRPr="00137F42" w:rsidRDefault="003E4147" w:rsidP="007661C4">
      <w:pPr>
        <w:pStyle w:val="NoSpacing"/>
        <w:jc w:val="both"/>
        <w:rPr>
          <w:rFonts w:ascii="Times New Roman" w:hAnsi="Times New Roman"/>
          <w:b/>
          <w:sz w:val="14"/>
          <w:szCs w:val="24"/>
          <w:lang w:val="id-ID"/>
        </w:rPr>
      </w:pPr>
    </w:p>
    <w:p w:rsidR="00626906" w:rsidRPr="002C0D3C" w:rsidRDefault="003E4147" w:rsidP="007661C4">
      <w:pPr>
        <w:pStyle w:val="ListParagraph"/>
        <w:spacing w:line="240" w:lineRule="auto"/>
        <w:ind w:left="284" w:firstLine="142"/>
        <w:jc w:val="both"/>
        <w:rPr>
          <w:rFonts w:cs="Times New Roman"/>
          <w:szCs w:val="24"/>
          <w:lang w:val="en-US"/>
        </w:rPr>
      </w:pPr>
      <w:r w:rsidRPr="002C0D3C">
        <w:rPr>
          <w:rFonts w:cs="Times New Roman"/>
          <w:szCs w:val="24"/>
        </w:rPr>
        <w:lastRenderedPageBreak/>
        <w:t>Jika hasil belajar matematika peserta didik dikelompokkan kedalam 5 kategori maka diperoleh distribusi frekuensi dan p</w:t>
      </w:r>
      <w:r w:rsidR="006A419D" w:rsidRPr="002C0D3C">
        <w:rPr>
          <w:rFonts w:cs="Times New Roman"/>
          <w:szCs w:val="24"/>
        </w:rPr>
        <w:t xml:space="preserve">ersentasi seperti pada Tabel </w:t>
      </w:r>
      <w:r w:rsidR="006B14B8">
        <w:rPr>
          <w:rFonts w:cs="Times New Roman"/>
          <w:szCs w:val="24"/>
        </w:rPr>
        <w:t>8</w:t>
      </w:r>
      <w:r w:rsidR="00C63FE5" w:rsidRPr="002C0D3C">
        <w:rPr>
          <w:rFonts w:cs="Times New Roman"/>
          <w:szCs w:val="24"/>
          <w:lang w:val="en-US"/>
        </w:rPr>
        <w:t>:</w:t>
      </w:r>
    </w:p>
    <w:p w:rsidR="006004DF" w:rsidRPr="002C0D3C" w:rsidRDefault="003E4147" w:rsidP="007661C4">
      <w:pPr>
        <w:spacing w:line="240" w:lineRule="auto"/>
        <w:ind w:left="1560" w:hanging="1560"/>
        <w:jc w:val="both"/>
        <w:rPr>
          <w:rFonts w:cs="Times New Roman"/>
          <w:b/>
          <w:szCs w:val="24"/>
        </w:rPr>
      </w:pPr>
      <w:r w:rsidRPr="002C0D3C">
        <w:rPr>
          <w:rFonts w:cs="Times New Roman"/>
          <w:b/>
          <w:szCs w:val="24"/>
        </w:rPr>
        <w:t xml:space="preserve">       </w:t>
      </w:r>
      <w:r w:rsidR="006004DF" w:rsidRPr="002C0D3C">
        <w:rPr>
          <w:rFonts w:cs="Times New Roman"/>
          <w:b/>
          <w:szCs w:val="24"/>
        </w:rPr>
        <w:t xml:space="preserve">Tabel </w:t>
      </w:r>
      <w:r w:rsidR="006B14B8">
        <w:rPr>
          <w:rFonts w:cs="Times New Roman"/>
          <w:b/>
          <w:szCs w:val="24"/>
        </w:rPr>
        <w:t>8</w:t>
      </w:r>
      <w:r w:rsidR="006004DF" w:rsidRPr="002C0D3C">
        <w:rPr>
          <w:rFonts w:cs="Times New Roman"/>
          <w:b/>
          <w:szCs w:val="24"/>
        </w:rPr>
        <w:t xml:space="preserve">. Distribusi Frekuensi Dan Persentasi Skor Hasil Belajar </w:t>
      </w:r>
      <w:r w:rsidR="006B14B8">
        <w:rPr>
          <w:rFonts w:cs="Times New Roman"/>
          <w:b/>
          <w:szCs w:val="24"/>
        </w:rPr>
        <w:t>pada</w:t>
      </w:r>
      <w:r w:rsidR="006004DF" w:rsidRPr="002C0D3C">
        <w:rPr>
          <w:rFonts w:cs="Times New Roman"/>
          <w:b/>
          <w:szCs w:val="24"/>
        </w:rPr>
        <w:t xml:space="preserve"> Pembelajaran</w:t>
      </w:r>
      <w:r w:rsidR="006004DF" w:rsidRPr="002C0D3C">
        <w:rPr>
          <w:rFonts w:cs="Times New Roman"/>
          <w:b/>
          <w:i/>
          <w:szCs w:val="24"/>
        </w:rPr>
        <w:t xml:space="preserve"> </w:t>
      </w:r>
      <w:r w:rsidR="006B14B8">
        <w:rPr>
          <w:rFonts w:cs="Times New Roman"/>
          <w:b/>
          <w:szCs w:val="24"/>
        </w:rPr>
        <w:t>advokasi terbimbing</w:t>
      </w:r>
    </w:p>
    <w:tbl>
      <w:tblPr>
        <w:tblStyle w:val="TableGrid"/>
        <w:tblW w:w="806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firstRow="0" w:lastRow="0" w:firstColumn="0" w:lastColumn="0" w:noHBand="0" w:noVBand="0"/>
      </w:tblPr>
      <w:tblGrid>
        <w:gridCol w:w="1211"/>
        <w:gridCol w:w="1754"/>
        <w:gridCol w:w="1243"/>
        <w:gridCol w:w="1309"/>
        <w:gridCol w:w="1243"/>
        <w:gridCol w:w="1309"/>
      </w:tblGrid>
      <w:tr w:rsidR="006004DF" w:rsidRPr="002C0D3C" w:rsidTr="001817FA">
        <w:trPr>
          <w:trHeight w:val="484"/>
          <w:jc w:val="center"/>
        </w:trPr>
        <w:tc>
          <w:tcPr>
            <w:tcW w:w="1211" w:type="dxa"/>
            <w:vMerge w:val="restart"/>
            <w:tcBorders>
              <w:right w:val="nil"/>
            </w:tcBorders>
            <w:vAlign w:val="center"/>
          </w:tcPr>
          <w:p w:rsidR="006004DF" w:rsidRPr="002C0D3C" w:rsidRDefault="006004DF" w:rsidP="007661C4">
            <w:pPr>
              <w:spacing w:line="240" w:lineRule="auto"/>
              <w:ind w:left="-42"/>
              <w:jc w:val="center"/>
              <w:rPr>
                <w:b/>
                <w:bCs/>
                <w:szCs w:val="24"/>
              </w:rPr>
            </w:pPr>
            <w:r w:rsidRPr="002C0D3C">
              <w:rPr>
                <w:b/>
                <w:bCs/>
                <w:szCs w:val="24"/>
              </w:rPr>
              <w:t>Interval</w:t>
            </w:r>
          </w:p>
        </w:tc>
        <w:tc>
          <w:tcPr>
            <w:tcW w:w="1754" w:type="dxa"/>
            <w:vMerge w:val="restart"/>
            <w:tcBorders>
              <w:left w:val="nil"/>
              <w:right w:val="nil"/>
            </w:tcBorders>
            <w:vAlign w:val="center"/>
          </w:tcPr>
          <w:p w:rsidR="006004DF" w:rsidRPr="002C0D3C" w:rsidRDefault="006004DF" w:rsidP="007661C4">
            <w:pPr>
              <w:spacing w:line="240" w:lineRule="auto"/>
              <w:jc w:val="center"/>
              <w:rPr>
                <w:b/>
                <w:bCs/>
                <w:szCs w:val="24"/>
              </w:rPr>
            </w:pPr>
            <w:r w:rsidRPr="002C0D3C">
              <w:rPr>
                <w:b/>
                <w:bCs/>
                <w:szCs w:val="24"/>
              </w:rPr>
              <w:t>Kategori</w:t>
            </w:r>
          </w:p>
        </w:tc>
        <w:tc>
          <w:tcPr>
            <w:tcW w:w="2552" w:type="dxa"/>
            <w:gridSpan w:val="2"/>
            <w:tcBorders>
              <w:left w:val="nil"/>
              <w:right w:val="nil"/>
            </w:tcBorders>
            <w:vAlign w:val="center"/>
          </w:tcPr>
          <w:p w:rsidR="006004DF" w:rsidRPr="002C0D3C" w:rsidRDefault="006004DF" w:rsidP="007661C4">
            <w:pPr>
              <w:spacing w:line="240" w:lineRule="auto"/>
              <w:jc w:val="center"/>
              <w:rPr>
                <w:b/>
                <w:bCs/>
                <w:i/>
                <w:szCs w:val="24"/>
              </w:rPr>
            </w:pPr>
            <w:r w:rsidRPr="002C0D3C">
              <w:rPr>
                <w:b/>
                <w:bCs/>
                <w:i/>
                <w:szCs w:val="24"/>
              </w:rPr>
              <w:t>Pre-Test</w:t>
            </w:r>
          </w:p>
        </w:tc>
        <w:tc>
          <w:tcPr>
            <w:tcW w:w="2552" w:type="dxa"/>
            <w:gridSpan w:val="2"/>
            <w:tcBorders>
              <w:left w:val="nil"/>
            </w:tcBorders>
          </w:tcPr>
          <w:p w:rsidR="006004DF" w:rsidRPr="002C0D3C" w:rsidRDefault="006004DF" w:rsidP="007661C4">
            <w:pPr>
              <w:spacing w:line="240" w:lineRule="auto"/>
              <w:jc w:val="center"/>
              <w:rPr>
                <w:b/>
                <w:bCs/>
                <w:i/>
                <w:szCs w:val="24"/>
              </w:rPr>
            </w:pPr>
            <w:r w:rsidRPr="002C0D3C">
              <w:rPr>
                <w:b/>
                <w:bCs/>
                <w:i/>
                <w:szCs w:val="24"/>
              </w:rPr>
              <w:t>Post-Test</w:t>
            </w:r>
          </w:p>
        </w:tc>
      </w:tr>
      <w:tr w:rsidR="006004DF" w:rsidRPr="002C0D3C" w:rsidTr="001817FA">
        <w:trPr>
          <w:trHeight w:val="562"/>
          <w:jc w:val="center"/>
        </w:trPr>
        <w:tc>
          <w:tcPr>
            <w:tcW w:w="1211" w:type="dxa"/>
            <w:vMerge/>
            <w:tcBorders>
              <w:right w:val="nil"/>
            </w:tcBorders>
            <w:vAlign w:val="center"/>
          </w:tcPr>
          <w:p w:rsidR="006004DF" w:rsidRPr="002C0D3C" w:rsidRDefault="006004DF" w:rsidP="007661C4">
            <w:pPr>
              <w:spacing w:line="240" w:lineRule="auto"/>
              <w:ind w:left="-42"/>
              <w:jc w:val="center"/>
              <w:rPr>
                <w:b/>
                <w:bCs/>
                <w:szCs w:val="24"/>
                <w:lang w:val="sv-SE"/>
              </w:rPr>
            </w:pPr>
          </w:p>
        </w:tc>
        <w:tc>
          <w:tcPr>
            <w:tcW w:w="1754" w:type="dxa"/>
            <w:vMerge/>
            <w:tcBorders>
              <w:left w:val="nil"/>
              <w:right w:val="nil"/>
            </w:tcBorders>
            <w:vAlign w:val="center"/>
          </w:tcPr>
          <w:p w:rsidR="006004DF" w:rsidRPr="002C0D3C" w:rsidRDefault="006004DF" w:rsidP="007661C4">
            <w:pPr>
              <w:spacing w:line="240" w:lineRule="auto"/>
              <w:jc w:val="center"/>
              <w:rPr>
                <w:b/>
                <w:bCs/>
                <w:szCs w:val="24"/>
                <w:lang w:val="sv-SE"/>
              </w:rPr>
            </w:pPr>
          </w:p>
        </w:tc>
        <w:tc>
          <w:tcPr>
            <w:tcW w:w="1243" w:type="dxa"/>
            <w:tcBorders>
              <w:left w:val="nil"/>
              <w:right w:val="nil"/>
            </w:tcBorders>
            <w:vAlign w:val="center"/>
          </w:tcPr>
          <w:p w:rsidR="006004DF" w:rsidRPr="002C0D3C" w:rsidRDefault="006004DF" w:rsidP="007661C4">
            <w:pPr>
              <w:spacing w:line="240" w:lineRule="auto"/>
              <w:jc w:val="center"/>
              <w:rPr>
                <w:b/>
                <w:bCs/>
                <w:szCs w:val="24"/>
                <w:lang w:val="sv-SE"/>
              </w:rPr>
            </w:pPr>
            <w:r w:rsidRPr="002C0D3C">
              <w:rPr>
                <w:b/>
                <w:bCs/>
                <w:szCs w:val="24"/>
              </w:rPr>
              <w:t>Frekuensi</w:t>
            </w:r>
          </w:p>
        </w:tc>
        <w:tc>
          <w:tcPr>
            <w:tcW w:w="1309" w:type="dxa"/>
            <w:tcBorders>
              <w:left w:val="nil"/>
              <w:right w:val="nil"/>
            </w:tcBorders>
            <w:vAlign w:val="center"/>
          </w:tcPr>
          <w:p w:rsidR="006004DF" w:rsidRPr="002C0D3C" w:rsidRDefault="006004DF" w:rsidP="007661C4">
            <w:pPr>
              <w:spacing w:line="240" w:lineRule="auto"/>
              <w:jc w:val="center"/>
              <w:rPr>
                <w:b/>
                <w:bCs/>
                <w:szCs w:val="24"/>
                <w:lang w:val="sv-SE"/>
              </w:rPr>
            </w:pPr>
            <w:r w:rsidRPr="002C0D3C">
              <w:rPr>
                <w:b/>
                <w:bCs/>
                <w:szCs w:val="24"/>
              </w:rPr>
              <w:t>Persentase</w:t>
            </w:r>
          </w:p>
        </w:tc>
        <w:tc>
          <w:tcPr>
            <w:tcW w:w="1243" w:type="dxa"/>
            <w:tcBorders>
              <w:left w:val="nil"/>
              <w:right w:val="nil"/>
            </w:tcBorders>
            <w:vAlign w:val="center"/>
          </w:tcPr>
          <w:p w:rsidR="006004DF" w:rsidRPr="002C0D3C" w:rsidRDefault="006004DF" w:rsidP="007661C4">
            <w:pPr>
              <w:spacing w:line="240" w:lineRule="auto"/>
              <w:jc w:val="center"/>
              <w:rPr>
                <w:b/>
                <w:bCs/>
                <w:szCs w:val="24"/>
                <w:lang w:val="sv-SE"/>
              </w:rPr>
            </w:pPr>
            <w:r w:rsidRPr="002C0D3C">
              <w:rPr>
                <w:b/>
                <w:bCs/>
                <w:szCs w:val="24"/>
              </w:rPr>
              <w:t>Frekuensi</w:t>
            </w:r>
          </w:p>
        </w:tc>
        <w:tc>
          <w:tcPr>
            <w:tcW w:w="1309" w:type="dxa"/>
            <w:tcBorders>
              <w:left w:val="nil"/>
            </w:tcBorders>
            <w:vAlign w:val="center"/>
          </w:tcPr>
          <w:p w:rsidR="006004DF" w:rsidRPr="002C0D3C" w:rsidRDefault="006004DF" w:rsidP="007661C4">
            <w:pPr>
              <w:spacing w:line="240" w:lineRule="auto"/>
              <w:jc w:val="center"/>
              <w:rPr>
                <w:b/>
                <w:bCs/>
                <w:szCs w:val="24"/>
                <w:lang w:val="sv-SE"/>
              </w:rPr>
            </w:pPr>
            <w:r w:rsidRPr="002C0D3C">
              <w:rPr>
                <w:b/>
                <w:bCs/>
                <w:szCs w:val="24"/>
              </w:rPr>
              <w:t>Persentase</w:t>
            </w:r>
          </w:p>
        </w:tc>
      </w:tr>
      <w:tr w:rsidR="006004DF" w:rsidRPr="002C0D3C" w:rsidTr="001817FA">
        <w:trPr>
          <w:trHeight w:val="375"/>
          <w:jc w:val="center"/>
        </w:trPr>
        <w:tc>
          <w:tcPr>
            <w:tcW w:w="1211" w:type="dxa"/>
            <w:tcBorders>
              <w:bottom w:val="nil"/>
              <w:right w:val="nil"/>
            </w:tcBorders>
          </w:tcPr>
          <w:p w:rsidR="006004DF" w:rsidRPr="002C0D3C" w:rsidRDefault="006004DF" w:rsidP="007661C4">
            <w:pPr>
              <w:spacing w:line="240" w:lineRule="auto"/>
              <w:jc w:val="center"/>
              <w:rPr>
                <w:szCs w:val="24"/>
              </w:rPr>
            </w:pPr>
            <w:r w:rsidRPr="002C0D3C">
              <w:rPr>
                <w:szCs w:val="24"/>
              </w:rPr>
              <w:t>85 – 100</w:t>
            </w:r>
          </w:p>
        </w:tc>
        <w:tc>
          <w:tcPr>
            <w:tcW w:w="1754" w:type="dxa"/>
            <w:tcBorders>
              <w:left w:val="nil"/>
              <w:bottom w:val="nil"/>
              <w:right w:val="nil"/>
            </w:tcBorders>
          </w:tcPr>
          <w:p w:rsidR="006004DF" w:rsidRPr="002C0D3C" w:rsidRDefault="006004DF" w:rsidP="007661C4">
            <w:pPr>
              <w:spacing w:line="240" w:lineRule="auto"/>
              <w:jc w:val="center"/>
              <w:rPr>
                <w:szCs w:val="24"/>
              </w:rPr>
            </w:pPr>
            <w:r w:rsidRPr="002C0D3C">
              <w:rPr>
                <w:szCs w:val="24"/>
              </w:rPr>
              <w:t>Sangat Tinggi</w:t>
            </w:r>
          </w:p>
        </w:tc>
        <w:tc>
          <w:tcPr>
            <w:tcW w:w="1243" w:type="dxa"/>
            <w:tcBorders>
              <w:left w:val="nil"/>
              <w:bottom w:val="nil"/>
              <w:right w:val="nil"/>
            </w:tcBorders>
            <w:noWrap/>
          </w:tcPr>
          <w:p w:rsidR="006004DF" w:rsidRPr="002C0D3C" w:rsidRDefault="006004DF" w:rsidP="007661C4">
            <w:pPr>
              <w:spacing w:line="240" w:lineRule="auto"/>
              <w:jc w:val="center"/>
              <w:rPr>
                <w:szCs w:val="24"/>
              </w:rPr>
            </w:pPr>
            <w:r w:rsidRPr="002C0D3C">
              <w:rPr>
                <w:szCs w:val="24"/>
              </w:rPr>
              <w:t>0</w:t>
            </w:r>
          </w:p>
        </w:tc>
        <w:tc>
          <w:tcPr>
            <w:tcW w:w="1309" w:type="dxa"/>
            <w:tcBorders>
              <w:left w:val="nil"/>
              <w:bottom w:val="nil"/>
              <w:right w:val="nil"/>
            </w:tcBorders>
            <w:noWrap/>
          </w:tcPr>
          <w:p w:rsidR="006004DF" w:rsidRPr="002C0D3C" w:rsidRDefault="006004DF" w:rsidP="007661C4">
            <w:pPr>
              <w:spacing w:line="240" w:lineRule="auto"/>
              <w:jc w:val="center"/>
              <w:rPr>
                <w:szCs w:val="24"/>
              </w:rPr>
            </w:pPr>
            <w:r w:rsidRPr="002C0D3C">
              <w:rPr>
                <w:szCs w:val="24"/>
              </w:rPr>
              <w:t>0%</w:t>
            </w:r>
          </w:p>
        </w:tc>
        <w:tc>
          <w:tcPr>
            <w:tcW w:w="1243" w:type="dxa"/>
            <w:tcBorders>
              <w:left w:val="nil"/>
              <w:bottom w:val="nil"/>
              <w:right w:val="nil"/>
            </w:tcBorders>
          </w:tcPr>
          <w:p w:rsidR="006004DF" w:rsidRPr="002C0D3C" w:rsidRDefault="00167E1D" w:rsidP="007661C4">
            <w:pPr>
              <w:spacing w:line="240" w:lineRule="auto"/>
              <w:jc w:val="center"/>
              <w:rPr>
                <w:szCs w:val="24"/>
              </w:rPr>
            </w:pPr>
            <w:r>
              <w:rPr>
                <w:szCs w:val="24"/>
              </w:rPr>
              <w:t>2</w:t>
            </w:r>
          </w:p>
        </w:tc>
        <w:tc>
          <w:tcPr>
            <w:tcW w:w="1309" w:type="dxa"/>
            <w:tcBorders>
              <w:left w:val="nil"/>
              <w:bottom w:val="nil"/>
            </w:tcBorders>
          </w:tcPr>
          <w:p w:rsidR="006004DF" w:rsidRPr="002C0D3C" w:rsidRDefault="00167E1D" w:rsidP="007661C4">
            <w:pPr>
              <w:spacing w:line="240" w:lineRule="auto"/>
              <w:jc w:val="center"/>
              <w:rPr>
                <w:szCs w:val="24"/>
              </w:rPr>
            </w:pPr>
            <w:r>
              <w:rPr>
                <w:szCs w:val="24"/>
              </w:rPr>
              <w:t>7,4</w:t>
            </w:r>
            <w:r w:rsidR="006004DF" w:rsidRPr="002C0D3C">
              <w:rPr>
                <w:szCs w:val="24"/>
              </w:rPr>
              <w:t>%</w:t>
            </w:r>
          </w:p>
        </w:tc>
      </w:tr>
      <w:tr w:rsidR="006004DF" w:rsidRPr="002C0D3C" w:rsidTr="001817FA">
        <w:trPr>
          <w:trHeight w:val="375"/>
          <w:jc w:val="center"/>
        </w:trPr>
        <w:tc>
          <w:tcPr>
            <w:tcW w:w="1211" w:type="dxa"/>
            <w:tcBorders>
              <w:top w:val="nil"/>
              <w:bottom w:val="nil"/>
              <w:right w:val="nil"/>
            </w:tcBorders>
          </w:tcPr>
          <w:p w:rsidR="006004DF" w:rsidRPr="002C0D3C" w:rsidRDefault="006004DF" w:rsidP="007661C4">
            <w:pPr>
              <w:spacing w:line="240" w:lineRule="auto"/>
              <w:jc w:val="center"/>
              <w:rPr>
                <w:szCs w:val="24"/>
              </w:rPr>
            </w:pPr>
            <w:r w:rsidRPr="002C0D3C">
              <w:rPr>
                <w:szCs w:val="24"/>
              </w:rPr>
              <w:t>65 – 84</w:t>
            </w:r>
          </w:p>
        </w:tc>
        <w:tc>
          <w:tcPr>
            <w:tcW w:w="1754" w:type="dxa"/>
            <w:tcBorders>
              <w:top w:val="nil"/>
              <w:left w:val="nil"/>
              <w:bottom w:val="nil"/>
              <w:right w:val="nil"/>
            </w:tcBorders>
          </w:tcPr>
          <w:p w:rsidR="006004DF" w:rsidRPr="002C0D3C" w:rsidRDefault="006004DF" w:rsidP="007661C4">
            <w:pPr>
              <w:spacing w:line="240" w:lineRule="auto"/>
              <w:jc w:val="center"/>
              <w:rPr>
                <w:szCs w:val="24"/>
              </w:rPr>
            </w:pPr>
            <w:r w:rsidRPr="002C0D3C">
              <w:rPr>
                <w:szCs w:val="24"/>
              </w:rPr>
              <w:t>Tinggi</w:t>
            </w:r>
          </w:p>
        </w:tc>
        <w:tc>
          <w:tcPr>
            <w:tcW w:w="1243" w:type="dxa"/>
            <w:tcBorders>
              <w:top w:val="nil"/>
              <w:left w:val="nil"/>
              <w:bottom w:val="nil"/>
              <w:right w:val="nil"/>
            </w:tcBorders>
            <w:noWrap/>
          </w:tcPr>
          <w:p w:rsidR="006004DF" w:rsidRPr="002C0D3C" w:rsidRDefault="00137F42" w:rsidP="007661C4">
            <w:pPr>
              <w:spacing w:line="240" w:lineRule="auto"/>
              <w:jc w:val="center"/>
              <w:rPr>
                <w:szCs w:val="24"/>
              </w:rPr>
            </w:pPr>
            <w:r>
              <w:rPr>
                <w:szCs w:val="24"/>
              </w:rPr>
              <w:t>5</w:t>
            </w:r>
          </w:p>
        </w:tc>
        <w:tc>
          <w:tcPr>
            <w:tcW w:w="1309" w:type="dxa"/>
            <w:tcBorders>
              <w:top w:val="nil"/>
              <w:left w:val="nil"/>
              <w:bottom w:val="nil"/>
              <w:right w:val="nil"/>
            </w:tcBorders>
            <w:noWrap/>
          </w:tcPr>
          <w:p w:rsidR="006004DF" w:rsidRPr="002C0D3C" w:rsidRDefault="00167E1D" w:rsidP="007661C4">
            <w:pPr>
              <w:spacing w:line="240" w:lineRule="auto"/>
              <w:jc w:val="center"/>
              <w:rPr>
                <w:szCs w:val="24"/>
              </w:rPr>
            </w:pPr>
            <w:r>
              <w:rPr>
                <w:szCs w:val="24"/>
              </w:rPr>
              <w:t>18,51</w:t>
            </w:r>
            <w:r w:rsidR="006004DF" w:rsidRPr="002C0D3C">
              <w:rPr>
                <w:szCs w:val="24"/>
              </w:rPr>
              <w:t>%</w:t>
            </w:r>
          </w:p>
        </w:tc>
        <w:tc>
          <w:tcPr>
            <w:tcW w:w="1243" w:type="dxa"/>
            <w:tcBorders>
              <w:top w:val="nil"/>
              <w:left w:val="nil"/>
              <w:bottom w:val="nil"/>
              <w:right w:val="nil"/>
            </w:tcBorders>
          </w:tcPr>
          <w:p w:rsidR="006004DF" w:rsidRPr="002C0D3C" w:rsidRDefault="00167E1D" w:rsidP="007661C4">
            <w:pPr>
              <w:spacing w:line="240" w:lineRule="auto"/>
              <w:jc w:val="center"/>
              <w:rPr>
                <w:szCs w:val="24"/>
              </w:rPr>
            </w:pPr>
            <w:r>
              <w:rPr>
                <w:szCs w:val="24"/>
              </w:rPr>
              <w:t>10</w:t>
            </w:r>
          </w:p>
        </w:tc>
        <w:tc>
          <w:tcPr>
            <w:tcW w:w="1309" w:type="dxa"/>
            <w:tcBorders>
              <w:top w:val="nil"/>
              <w:left w:val="nil"/>
              <w:bottom w:val="nil"/>
            </w:tcBorders>
          </w:tcPr>
          <w:p w:rsidR="006004DF" w:rsidRPr="002C0D3C" w:rsidRDefault="00167E1D" w:rsidP="007661C4">
            <w:pPr>
              <w:spacing w:line="240" w:lineRule="auto"/>
              <w:jc w:val="center"/>
              <w:rPr>
                <w:szCs w:val="24"/>
              </w:rPr>
            </w:pPr>
            <w:r>
              <w:rPr>
                <w:szCs w:val="24"/>
              </w:rPr>
              <w:t>37,03</w:t>
            </w:r>
            <w:r w:rsidR="006004DF" w:rsidRPr="002C0D3C">
              <w:rPr>
                <w:szCs w:val="24"/>
              </w:rPr>
              <w:t>%</w:t>
            </w:r>
          </w:p>
        </w:tc>
      </w:tr>
      <w:tr w:rsidR="006004DF" w:rsidRPr="002C0D3C" w:rsidTr="001817FA">
        <w:trPr>
          <w:trHeight w:val="375"/>
          <w:jc w:val="center"/>
        </w:trPr>
        <w:tc>
          <w:tcPr>
            <w:tcW w:w="1211" w:type="dxa"/>
            <w:tcBorders>
              <w:top w:val="nil"/>
              <w:bottom w:val="nil"/>
              <w:right w:val="nil"/>
            </w:tcBorders>
          </w:tcPr>
          <w:p w:rsidR="006004DF" w:rsidRPr="002C0D3C" w:rsidRDefault="006004DF" w:rsidP="007661C4">
            <w:pPr>
              <w:spacing w:line="240" w:lineRule="auto"/>
              <w:jc w:val="center"/>
              <w:rPr>
                <w:szCs w:val="24"/>
              </w:rPr>
            </w:pPr>
            <w:r w:rsidRPr="002C0D3C">
              <w:rPr>
                <w:szCs w:val="24"/>
              </w:rPr>
              <w:t>55 – 64</w:t>
            </w:r>
          </w:p>
        </w:tc>
        <w:tc>
          <w:tcPr>
            <w:tcW w:w="1754" w:type="dxa"/>
            <w:tcBorders>
              <w:top w:val="nil"/>
              <w:left w:val="nil"/>
              <w:bottom w:val="nil"/>
              <w:right w:val="nil"/>
            </w:tcBorders>
          </w:tcPr>
          <w:p w:rsidR="006004DF" w:rsidRPr="002C0D3C" w:rsidRDefault="006004DF" w:rsidP="007661C4">
            <w:pPr>
              <w:spacing w:line="240" w:lineRule="auto"/>
              <w:jc w:val="center"/>
              <w:rPr>
                <w:szCs w:val="24"/>
              </w:rPr>
            </w:pPr>
            <w:r w:rsidRPr="002C0D3C">
              <w:rPr>
                <w:szCs w:val="24"/>
              </w:rPr>
              <w:t>Sedang</w:t>
            </w:r>
          </w:p>
        </w:tc>
        <w:tc>
          <w:tcPr>
            <w:tcW w:w="1243" w:type="dxa"/>
            <w:tcBorders>
              <w:top w:val="nil"/>
              <w:left w:val="nil"/>
              <w:bottom w:val="nil"/>
              <w:right w:val="nil"/>
            </w:tcBorders>
            <w:noWrap/>
          </w:tcPr>
          <w:p w:rsidR="006004DF" w:rsidRPr="002C0D3C" w:rsidRDefault="006004DF" w:rsidP="007661C4">
            <w:pPr>
              <w:spacing w:line="240" w:lineRule="auto"/>
              <w:jc w:val="center"/>
              <w:rPr>
                <w:szCs w:val="24"/>
              </w:rPr>
            </w:pPr>
            <w:r w:rsidRPr="002C0D3C">
              <w:rPr>
                <w:szCs w:val="24"/>
              </w:rPr>
              <w:t>1</w:t>
            </w:r>
          </w:p>
        </w:tc>
        <w:tc>
          <w:tcPr>
            <w:tcW w:w="1309" w:type="dxa"/>
            <w:tcBorders>
              <w:top w:val="nil"/>
              <w:left w:val="nil"/>
              <w:bottom w:val="nil"/>
              <w:right w:val="nil"/>
            </w:tcBorders>
            <w:noWrap/>
          </w:tcPr>
          <w:p w:rsidR="006004DF" w:rsidRPr="002C0D3C" w:rsidRDefault="00167E1D" w:rsidP="007661C4">
            <w:pPr>
              <w:spacing w:line="240" w:lineRule="auto"/>
              <w:jc w:val="center"/>
              <w:rPr>
                <w:szCs w:val="24"/>
              </w:rPr>
            </w:pPr>
            <w:r>
              <w:rPr>
                <w:szCs w:val="24"/>
              </w:rPr>
              <w:t>3,7</w:t>
            </w:r>
            <w:r w:rsidR="006004DF" w:rsidRPr="002C0D3C">
              <w:rPr>
                <w:szCs w:val="24"/>
              </w:rPr>
              <w:t>%</w:t>
            </w:r>
          </w:p>
        </w:tc>
        <w:tc>
          <w:tcPr>
            <w:tcW w:w="1243" w:type="dxa"/>
            <w:tcBorders>
              <w:top w:val="nil"/>
              <w:left w:val="nil"/>
              <w:bottom w:val="nil"/>
              <w:right w:val="nil"/>
            </w:tcBorders>
          </w:tcPr>
          <w:p w:rsidR="006004DF" w:rsidRPr="002C0D3C" w:rsidRDefault="00167E1D" w:rsidP="007661C4">
            <w:pPr>
              <w:spacing w:line="240" w:lineRule="auto"/>
              <w:jc w:val="center"/>
              <w:rPr>
                <w:szCs w:val="24"/>
              </w:rPr>
            </w:pPr>
            <w:r>
              <w:rPr>
                <w:szCs w:val="24"/>
              </w:rPr>
              <w:t>11</w:t>
            </w:r>
          </w:p>
        </w:tc>
        <w:tc>
          <w:tcPr>
            <w:tcW w:w="1309" w:type="dxa"/>
            <w:tcBorders>
              <w:top w:val="nil"/>
              <w:left w:val="nil"/>
              <w:bottom w:val="nil"/>
            </w:tcBorders>
          </w:tcPr>
          <w:p w:rsidR="006004DF" w:rsidRPr="002C0D3C" w:rsidRDefault="006B14B8" w:rsidP="007661C4">
            <w:pPr>
              <w:spacing w:line="240" w:lineRule="auto"/>
              <w:jc w:val="center"/>
              <w:rPr>
                <w:szCs w:val="24"/>
              </w:rPr>
            </w:pPr>
            <w:r>
              <w:rPr>
                <w:szCs w:val="24"/>
              </w:rPr>
              <w:t>40,74</w:t>
            </w:r>
            <w:r w:rsidR="006004DF" w:rsidRPr="002C0D3C">
              <w:rPr>
                <w:szCs w:val="24"/>
              </w:rPr>
              <w:t>%</w:t>
            </w:r>
          </w:p>
        </w:tc>
      </w:tr>
      <w:tr w:rsidR="006004DF" w:rsidRPr="002C0D3C" w:rsidTr="001817FA">
        <w:trPr>
          <w:trHeight w:val="375"/>
          <w:jc w:val="center"/>
        </w:trPr>
        <w:tc>
          <w:tcPr>
            <w:tcW w:w="1211" w:type="dxa"/>
            <w:tcBorders>
              <w:top w:val="nil"/>
              <w:bottom w:val="nil"/>
              <w:right w:val="nil"/>
            </w:tcBorders>
          </w:tcPr>
          <w:p w:rsidR="006004DF" w:rsidRPr="002C0D3C" w:rsidRDefault="006004DF" w:rsidP="007661C4">
            <w:pPr>
              <w:spacing w:line="240" w:lineRule="auto"/>
              <w:jc w:val="center"/>
              <w:rPr>
                <w:szCs w:val="24"/>
              </w:rPr>
            </w:pPr>
            <w:r w:rsidRPr="002C0D3C">
              <w:rPr>
                <w:szCs w:val="24"/>
              </w:rPr>
              <w:t>35 – 54</w:t>
            </w:r>
          </w:p>
        </w:tc>
        <w:tc>
          <w:tcPr>
            <w:tcW w:w="1754" w:type="dxa"/>
            <w:tcBorders>
              <w:top w:val="nil"/>
              <w:left w:val="nil"/>
              <w:bottom w:val="nil"/>
              <w:right w:val="nil"/>
            </w:tcBorders>
          </w:tcPr>
          <w:p w:rsidR="006004DF" w:rsidRPr="002C0D3C" w:rsidRDefault="006004DF" w:rsidP="007661C4">
            <w:pPr>
              <w:spacing w:line="240" w:lineRule="auto"/>
              <w:jc w:val="center"/>
              <w:rPr>
                <w:szCs w:val="24"/>
              </w:rPr>
            </w:pPr>
            <w:r w:rsidRPr="002C0D3C">
              <w:rPr>
                <w:szCs w:val="24"/>
              </w:rPr>
              <w:t>Rendah</w:t>
            </w:r>
          </w:p>
        </w:tc>
        <w:tc>
          <w:tcPr>
            <w:tcW w:w="1243" w:type="dxa"/>
            <w:tcBorders>
              <w:top w:val="nil"/>
              <w:left w:val="nil"/>
              <w:bottom w:val="nil"/>
              <w:right w:val="nil"/>
            </w:tcBorders>
            <w:noWrap/>
          </w:tcPr>
          <w:p w:rsidR="006004DF" w:rsidRPr="002C0D3C" w:rsidRDefault="00137F42" w:rsidP="007661C4">
            <w:pPr>
              <w:spacing w:line="240" w:lineRule="auto"/>
              <w:jc w:val="center"/>
              <w:rPr>
                <w:szCs w:val="24"/>
              </w:rPr>
            </w:pPr>
            <w:r>
              <w:rPr>
                <w:szCs w:val="24"/>
              </w:rPr>
              <w:t>21</w:t>
            </w:r>
          </w:p>
        </w:tc>
        <w:tc>
          <w:tcPr>
            <w:tcW w:w="1309" w:type="dxa"/>
            <w:tcBorders>
              <w:top w:val="nil"/>
              <w:left w:val="nil"/>
              <w:bottom w:val="nil"/>
              <w:right w:val="nil"/>
            </w:tcBorders>
            <w:noWrap/>
          </w:tcPr>
          <w:p w:rsidR="006004DF" w:rsidRPr="002C0D3C" w:rsidRDefault="00167E1D" w:rsidP="007661C4">
            <w:pPr>
              <w:spacing w:line="240" w:lineRule="auto"/>
              <w:jc w:val="center"/>
              <w:rPr>
                <w:szCs w:val="24"/>
              </w:rPr>
            </w:pPr>
            <w:r>
              <w:rPr>
                <w:szCs w:val="24"/>
              </w:rPr>
              <w:t>77,8</w:t>
            </w:r>
            <w:r w:rsidR="006004DF" w:rsidRPr="002C0D3C">
              <w:rPr>
                <w:szCs w:val="24"/>
              </w:rPr>
              <w:t>%</w:t>
            </w:r>
          </w:p>
        </w:tc>
        <w:tc>
          <w:tcPr>
            <w:tcW w:w="1243" w:type="dxa"/>
            <w:tcBorders>
              <w:top w:val="nil"/>
              <w:left w:val="nil"/>
              <w:bottom w:val="nil"/>
              <w:right w:val="nil"/>
            </w:tcBorders>
          </w:tcPr>
          <w:p w:rsidR="006004DF" w:rsidRPr="002C0D3C" w:rsidRDefault="00167E1D" w:rsidP="007661C4">
            <w:pPr>
              <w:spacing w:line="240" w:lineRule="auto"/>
              <w:jc w:val="center"/>
              <w:rPr>
                <w:szCs w:val="24"/>
              </w:rPr>
            </w:pPr>
            <w:r>
              <w:rPr>
                <w:szCs w:val="24"/>
              </w:rPr>
              <w:t>4</w:t>
            </w:r>
          </w:p>
        </w:tc>
        <w:tc>
          <w:tcPr>
            <w:tcW w:w="1309" w:type="dxa"/>
            <w:tcBorders>
              <w:top w:val="nil"/>
              <w:left w:val="nil"/>
              <w:bottom w:val="nil"/>
            </w:tcBorders>
          </w:tcPr>
          <w:p w:rsidR="006004DF" w:rsidRPr="002C0D3C" w:rsidRDefault="006B14B8" w:rsidP="007661C4">
            <w:pPr>
              <w:spacing w:line="240" w:lineRule="auto"/>
              <w:jc w:val="center"/>
              <w:rPr>
                <w:szCs w:val="24"/>
              </w:rPr>
            </w:pPr>
            <w:r>
              <w:rPr>
                <w:szCs w:val="24"/>
              </w:rPr>
              <w:t>14,81</w:t>
            </w:r>
            <w:r w:rsidR="006004DF" w:rsidRPr="002C0D3C">
              <w:rPr>
                <w:szCs w:val="24"/>
              </w:rPr>
              <w:t>%</w:t>
            </w:r>
          </w:p>
        </w:tc>
      </w:tr>
      <w:tr w:rsidR="006004DF" w:rsidRPr="002C0D3C" w:rsidTr="001817FA">
        <w:trPr>
          <w:trHeight w:val="375"/>
          <w:jc w:val="center"/>
        </w:trPr>
        <w:tc>
          <w:tcPr>
            <w:tcW w:w="1211" w:type="dxa"/>
            <w:tcBorders>
              <w:top w:val="nil"/>
              <w:right w:val="nil"/>
            </w:tcBorders>
          </w:tcPr>
          <w:p w:rsidR="006004DF" w:rsidRPr="002C0D3C" w:rsidRDefault="006004DF" w:rsidP="007661C4">
            <w:pPr>
              <w:spacing w:line="240" w:lineRule="auto"/>
              <w:jc w:val="center"/>
              <w:rPr>
                <w:szCs w:val="24"/>
              </w:rPr>
            </w:pPr>
            <w:r w:rsidRPr="002C0D3C">
              <w:rPr>
                <w:szCs w:val="24"/>
              </w:rPr>
              <w:t>0 – 34</w:t>
            </w:r>
          </w:p>
        </w:tc>
        <w:tc>
          <w:tcPr>
            <w:tcW w:w="1754" w:type="dxa"/>
            <w:tcBorders>
              <w:top w:val="nil"/>
              <w:left w:val="nil"/>
              <w:right w:val="nil"/>
            </w:tcBorders>
          </w:tcPr>
          <w:p w:rsidR="006004DF" w:rsidRPr="002C0D3C" w:rsidRDefault="006004DF" w:rsidP="007661C4">
            <w:pPr>
              <w:spacing w:line="240" w:lineRule="auto"/>
              <w:jc w:val="center"/>
              <w:rPr>
                <w:szCs w:val="24"/>
              </w:rPr>
            </w:pPr>
            <w:r w:rsidRPr="002C0D3C">
              <w:rPr>
                <w:szCs w:val="24"/>
              </w:rPr>
              <w:t>Sangat Rendah</w:t>
            </w:r>
          </w:p>
        </w:tc>
        <w:tc>
          <w:tcPr>
            <w:tcW w:w="1243" w:type="dxa"/>
            <w:tcBorders>
              <w:top w:val="nil"/>
              <w:left w:val="nil"/>
              <w:right w:val="nil"/>
            </w:tcBorders>
            <w:noWrap/>
          </w:tcPr>
          <w:p w:rsidR="006004DF" w:rsidRPr="00137F42" w:rsidRDefault="00137F42" w:rsidP="007661C4">
            <w:pPr>
              <w:spacing w:line="240" w:lineRule="auto"/>
              <w:jc w:val="center"/>
              <w:rPr>
                <w:szCs w:val="24"/>
              </w:rPr>
            </w:pPr>
            <w:r>
              <w:rPr>
                <w:szCs w:val="24"/>
                <w:lang w:val="sv-SE"/>
              </w:rPr>
              <w:t> </w:t>
            </w:r>
            <w:r>
              <w:rPr>
                <w:szCs w:val="24"/>
              </w:rPr>
              <w:t>0</w:t>
            </w:r>
          </w:p>
        </w:tc>
        <w:tc>
          <w:tcPr>
            <w:tcW w:w="1309" w:type="dxa"/>
            <w:tcBorders>
              <w:top w:val="nil"/>
              <w:left w:val="nil"/>
              <w:right w:val="nil"/>
            </w:tcBorders>
            <w:noWrap/>
          </w:tcPr>
          <w:p w:rsidR="006004DF" w:rsidRPr="002C0D3C" w:rsidRDefault="00167E1D" w:rsidP="007661C4">
            <w:pPr>
              <w:spacing w:line="240" w:lineRule="auto"/>
              <w:rPr>
                <w:szCs w:val="24"/>
              </w:rPr>
            </w:pPr>
            <w:r>
              <w:rPr>
                <w:szCs w:val="24"/>
              </w:rPr>
              <w:t xml:space="preserve">        0 </w:t>
            </w:r>
            <w:r w:rsidR="006004DF" w:rsidRPr="002C0D3C">
              <w:rPr>
                <w:szCs w:val="24"/>
              </w:rPr>
              <w:t>%</w:t>
            </w:r>
          </w:p>
        </w:tc>
        <w:tc>
          <w:tcPr>
            <w:tcW w:w="1243" w:type="dxa"/>
            <w:tcBorders>
              <w:top w:val="nil"/>
              <w:left w:val="nil"/>
              <w:right w:val="nil"/>
            </w:tcBorders>
          </w:tcPr>
          <w:p w:rsidR="006004DF" w:rsidRPr="002C0D3C" w:rsidRDefault="006004DF" w:rsidP="007661C4">
            <w:pPr>
              <w:spacing w:line="240" w:lineRule="auto"/>
              <w:jc w:val="center"/>
              <w:rPr>
                <w:szCs w:val="24"/>
              </w:rPr>
            </w:pPr>
            <w:r w:rsidRPr="002C0D3C">
              <w:rPr>
                <w:szCs w:val="24"/>
                <w:lang w:val="sv-SE"/>
              </w:rPr>
              <w:t> </w:t>
            </w:r>
            <w:r w:rsidRPr="002C0D3C">
              <w:rPr>
                <w:szCs w:val="24"/>
              </w:rPr>
              <w:t>0</w:t>
            </w:r>
          </w:p>
        </w:tc>
        <w:tc>
          <w:tcPr>
            <w:tcW w:w="1309" w:type="dxa"/>
            <w:tcBorders>
              <w:top w:val="nil"/>
              <w:left w:val="nil"/>
            </w:tcBorders>
          </w:tcPr>
          <w:p w:rsidR="006004DF" w:rsidRPr="002C0D3C" w:rsidRDefault="006004DF" w:rsidP="007661C4">
            <w:pPr>
              <w:spacing w:line="240" w:lineRule="auto"/>
              <w:jc w:val="center"/>
              <w:rPr>
                <w:szCs w:val="24"/>
              </w:rPr>
            </w:pPr>
            <w:r w:rsidRPr="002C0D3C">
              <w:rPr>
                <w:szCs w:val="24"/>
              </w:rPr>
              <w:t>0%</w:t>
            </w:r>
          </w:p>
        </w:tc>
      </w:tr>
    </w:tbl>
    <w:p w:rsidR="006B14B8" w:rsidRPr="006B14B8" w:rsidRDefault="006B14B8" w:rsidP="007661C4">
      <w:pPr>
        <w:pStyle w:val="ListParagraph"/>
        <w:spacing w:line="240" w:lineRule="auto"/>
        <w:ind w:left="0" w:firstLine="284"/>
        <w:jc w:val="both"/>
        <w:rPr>
          <w:rFonts w:cs="Times New Roman"/>
          <w:sz w:val="12"/>
          <w:szCs w:val="24"/>
        </w:rPr>
      </w:pPr>
    </w:p>
    <w:p w:rsidR="009827B2" w:rsidRDefault="006B14B8" w:rsidP="007661C4">
      <w:pPr>
        <w:pStyle w:val="ListParagraph"/>
        <w:spacing w:line="240" w:lineRule="auto"/>
        <w:ind w:left="284" w:firstLine="284"/>
        <w:jc w:val="both"/>
        <w:rPr>
          <w:rFonts w:cs="Times New Roman"/>
          <w:szCs w:val="24"/>
        </w:rPr>
      </w:pPr>
      <w:r>
        <w:rPr>
          <w:rFonts w:cs="Times New Roman"/>
          <w:szCs w:val="24"/>
        </w:rPr>
        <w:t>Berdasarkan Tabel 7 dan Tabel 8</w:t>
      </w:r>
      <w:r w:rsidR="003E4147" w:rsidRPr="002C0D3C">
        <w:rPr>
          <w:rFonts w:cs="Times New Roman"/>
          <w:szCs w:val="24"/>
        </w:rPr>
        <w:t xml:space="preserve"> dapat dinyatakan bahwa skor rata-rata hasil belajar matematika peserta didik pada </w:t>
      </w:r>
      <w:r w:rsidR="003E4147" w:rsidRPr="002C0D3C">
        <w:rPr>
          <w:rFonts w:cs="Times New Roman"/>
          <w:i/>
          <w:szCs w:val="24"/>
        </w:rPr>
        <w:t xml:space="preserve">pre-test </w:t>
      </w:r>
      <w:r w:rsidR="003E4147" w:rsidRPr="002C0D3C">
        <w:rPr>
          <w:rFonts w:cs="Times New Roman"/>
          <w:szCs w:val="24"/>
        </w:rPr>
        <w:t xml:space="preserve">sebesar </w:t>
      </w:r>
      <w:r>
        <w:rPr>
          <w:rFonts w:cs="Times New Roman"/>
          <w:szCs w:val="24"/>
        </w:rPr>
        <w:t>47,</w:t>
      </w:r>
      <w:r w:rsidR="003E4147" w:rsidRPr="002C0D3C">
        <w:rPr>
          <w:rFonts w:cs="Times New Roman"/>
          <w:szCs w:val="24"/>
        </w:rPr>
        <w:t>7</w:t>
      </w:r>
      <w:r>
        <w:rPr>
          <w:rFonts w:cs="Times New Roman"/>
          <w:szCs w:val="24"/>
        </w:rPr>
        <w:t>8 dengan deviasi standar 10,95</w:t>
      </w:r>
      <w:r w:rsidR="003E4147" w:rsidRPr="002C0D3C">
        <w:rPr>
          <w:rFonts w:cs="Times New Roman"/>
          <w:szCs w:val="24"/>
        </w:rPr>
        <w:t xml:space="preserve"> dari skor ideal 100 berada pada</w:t>
      </w:r>
      <w:r>
        <w:rPr>
          <w:rFonts w:cs="Times New Roman"/>
          <w:szCs w:val="24"/>
        </w:rPr>
        <w:t xml:space="preserve"> kategori sangat rendah. Dari 27</w:t>
      </w:r>
      <w:r w:rsidR="003E4147" w:rsidRPr="002C0D3C">
        <w:rPr>
          <w:rFonts w:cs="Times New Roman"/>
          <w:szCs w:val="24"/>
        </w:rPr>
        <w:t xml:space="preserve"> peserta didik yang menjadi subjek penelitian memperoleh skor hasil belajar kategori sangat rendah dalam materi </w:t>
      </w:r>
      <w:r>
        <w:rPr>
          <w:rFonts w:cs="Times New Roman"/>
          <w:szCs w:val="24"/>
        </w:rPr>
        <w:t>sistem persamaan linier dua variabel</w:t>
      </w:r>
      <w:r w:rsidR="003E4147" w:rsidRPr="002C0D3C">
        <w:rPr>
          <w:rFonts w:cs="Times New Roman"/>
          <w:szCs w:val="24"/>
        </w:rPr>
        <w:t xml:space="preserve">  sebelum penerapan pembelajaran </w:t>
      </w:r>
      <w:r w:rsidR="003E4147" w:rsidRPr="002C0D3C">
        <w:rPr>
          <w:rFonts w:cs="Times New Roman"/>
          <w:i/>
          <w:szCs w:val="24"/>
        </w:rPr>
        <w:t xml:space="preserve"> </w:t>
      </w:r>
      <w:r>
        <w:rPr>
          <w:rFonts w:cs="Times New Roman"/>
          <w:szCs w:val="24"/>
        </w:rPr>
        <w:t>advokasi terbimbing</w:t>
      </w:r>
      <w:r w:rsidR="003E4147" w:rsidRPr="002C0D3C">
        <w:rPr>
          <w:rFonts w:cs="Times New Roman"/>
          <w:szCs w:val="24"/>
        </w:rPr>
        <w:t xml:space="preserve">. Ini berarti bahwa kemampuan awal peserta didik pada materi </w:t>
      </w:r>
      <w:r>
        <w:rPr>
          <w:rFonts w:cs="Times New Roman"/>
          <w:szCs w:val="24"/>
        </w:rPr>
        <w:t>sistem persamaan linier dua variabel</w:t>
      </w:r>
      <w:r w:rsidR="003E4147" w:rsidRPr="002C0D3C">
        <w:rPr>
          <w:rFonts w:cs="Times New Roman"/>
          <w:szCs w:val="24"/>
        </w:rPr>
        <w:t xml:space="preserve"> masih tergolong sangat rendah.  Sedang pada </w:t>
      </w:r>
      <w:r w:rsidR="003E4147" w:rsidRPr="002C0D3C">
        <w:rPr>
          <w:rFonts w:cs="Times New Roman"/>
          <w:i/>
          <w:szCs w:val="24"/>
        </w:rPr>
        <w:t xml:space="preserve">post-test </w:t>
      </w:r>
      <w:r w:rsidR="003E4147" w:rsidRPr="002C0D3C">
        <w:rPr>
          <w:rFonts w:cs="Times New Roman"/>
          <w:szCs w:val="24"/>
        </w:rPr>
        <w:t>dinyatakan bahwa skor rata-rata hasil belajar matematika peserta didik se</w:t>
      </w:r>
      <w:r>
        <w:rPr>
          <w:rFonts w:cs="Times New Roman"/>
          <w:szCs w:val="24"/>
        </w:rPr>
        <w:t>besar 61,59 dengan deviasi standar 10,544</w:t>
      </w:r>
      <w:r w:rsidR="003E4147" w:rsidRPr="002C0D3C">
        <w:rPr>
          <w:rFonts w:cs="Times New Roman"/>
          <w:szCs w:val="24"/>
        </w:rPr>
        <w:t xml:space="preserve"> dari skor ideal 100 berada pada kategori tinggi. </w:t>
      </w:r>
    </w:p>
    <w:p w:rsidR="006B14B8" w:rsidRPr="009729CC" w:rsidRDefault="006B14B8" w:rsidP="007661C4">
      <w:pPr>
        <w:pStyle w:val="NoSpacing"/>
        <w:jc w:val="both"/>
        <w:rPr>
          <w:rFonts w:ascii="Times New Roman" w:hAnsi="Times New Roman"/>
          <w:sz w:val="24"/>
          <w:szCs w:val="24"/>
          <w:lang w:val="id-ID"/>
        </w:rPr>
      </w:pPr>
      <w:r>
        <w:rPr>
          <w:rFonts w:ascii="Times New Roman" w:hAnsi="Times New Roman"/>
          <w:sz w:val="24"/>
          <w:szCs w:val="24"/>
          <w:lang w:val="id-ID"/>
        </w:rPr>
        <w:t>2</w:t>
      </w:r>
      <w:r w:rsidRPr="009729CC">
        <w:rPr>
          <w:rFonts w:ascii="Times New Roman" w:hAnsi="Times New Roman"/>
          <w:sz w:val="24"/>
          <w:szCs w:val="24"/>
        </w:rPr>
        <w:t xml:space="preserve">.) Deskripsi hasil belajar peserta didik </w:t>
      </w:r>
      <w:r w:rsidRPr="009729CC">
        <w:rPr>
          <w:rFonts w:ascii="Times New Roman" w:hAnsi="Times New Roman"/>
          <w:sz w:val="24"/>
          <w:szCs w:val="24"/>
          <w:lang w:val="id-ID"/>
        </w:rPr>
        <w:t xml:space="preserve">pada pembelajaran </w:t>
      </w:r>
      <w:r w:rsidR="007A32FE">
        <w:rPr>
          <w:rFonts w:ascii="Times New Roman" w:hAnsi="Times New Roman"/>
          <w:sz w:val="24"/>
          <w:szCs w:val="24"/>
          <w:lang w:val="id-ID"/>
        </w:rPr>
        <w:t>open-ended</w:t>
      </w:r>
      <w:r w:rsidRPr="009729CC">
        <w:rPr>
          <w:rFonts w:ascii="Times New Roman" w:hAnsi="Times New Roman"/>
          <w:sz w:val="24"/>
          <w:szCs w:val="24"/>
          <w:lang w:val="id-ID"/>
        </w:rPr>
        <w:t xml:space="preserve"> terbimbing</w:t>
      </w:r>
    </w:p>
    <w:p w:rsidR="007A32FE" w:rsidRDefault="006B14B8" w:rsidP="007661C4">
      <w:pPr>
        <w:pStyle w:val="ListParagraph"/>
        <w:spacing w:line="240" w:lineRule="auto"/>
        <w:ind w:left="284" w:firstLine="345"/>
        <w:jc w:val="both"/>
        <w:rPr>
          <w:rFonts w:cs="Times New Roman"/>
          <w:szCs w:val="24"/>
        </w:rPr>
      </w:pPr>
      <w:r w:rsidRPr="002C0D3C">
        <w:rPr>
          <w:rFonts w:cs="Times New Roman"/>
          <w:b/>
          <w:szCs w:val="24"/>
        </w:rPr>
        <w:t xml:space="preserve"> </w:t>
      </w:r>
      <w:r w:rsidRPr="002C0D3C">
        <w:rPr>
          <w:rFonts w:cs="Times New Roman"/>
          <w:szCs w:val="24"/>
        </w:rPr>
        <w:t xml:space="preserve">Data hasil belajar peserta didik diperoleh dengan menggunakan tes hasil belajar materi </w:t>
      </w:r>
      <w:r>
        <w:rPr>
          <w:rFonts w:cs="Times New Roman"/>
          <w:szCs w:val="24"/>
        </w:rPr>
        <w:t>sistem persamaan linier dua variabel</w:t>
      </w:r>
      <w:r w:rsidRPr="002C0D3C">
        <w:rPr>
          <w:rFonts w:cs="Times New Roman"/>
          <w:szCs w:val="24"/>
        </w:rPr>
        <w:t xml:space="preserve">. Tes ini diberikan sebelum dan setelah menerapkan pembelajaran </w:t>
      </w:r>
      <w:r w:rsidRPr="002C0D3C">
        <w:rPr>
          <w:rFonts w:cs="Times New Roman"/>
          <w:i/>
          <w:szCs w:val="24"/>
        </w:rPr>
        <w:t xml:space="preserve"> </w:t>
      </w:r>
      <w:r>
        <w:rPr>
          <w:rFonts w:cs="Times New Roman"/>
          <w:szCs w:val="24"/>
        </w:rPr>
        <w:t>pembelajaran open-ended terbimbing.</w:t>
      </w:r>
      <w:r w:rsidRPr="002C0D3C">
        <w:rPr>
          <w:rFonts w:cs="Times New Roman"/>
          <w:szCs w:val="24"/>
        </w:rPr>
        <w:t xml:space="preserve"> </w:t>
      </w:r>
    </w:p>
    <w:p w:rsidR="006B14B8" w:rsidRPr="007A32FE" w:rsidRDefault="006B14B8" w:rsidP="007661C4">
      <w:pPr>
        <w:pStyle w:val="ListParagraph"/>
        <w:spacing w:line="240" w:lineRule="auto"/>
        <w:ind w:left="284" w:firstLine="345"/>
        <w:jc w:val="both"/>
        <w:rPr>
          <w:rFonts w:cs="Times New Roman"/>
          <w:szCs w:val="24"/>
        </w:rPr>
      </w:pPr>
      <w:r w:rsidRPr="002C0D3C">
        <w:rPr>
          <w:rFonts w:cs="Times New Roman"/>
          <w:szCs w:val="24"/>
        </w:rPr>
        <w:t xml:space="preserve">Analisis deskriptif terhadap skor hasil belajar matematika peserta didik dengan implementasi pembelajaran </w:t>
      </w:r>
      <w:r>
        <w:rPr>
          <w:rFonts w:cs="Times New Roman"/>
          <w:szCs w:val="24"/>
        </w:rPr>
        <w:t>advokasi terbimbing dengan pembelajaran open-ended terbimbing</w:t>
      </w:r>
      <w:r w:rsidRPr="002C0D3C">
        <w:rPr>
          <w:rFonts w:cs="Times New Roman"/>
          <w:szCs w:val="24"/>
        </w:rPr>
        <w:t xml:space="preserve">  dapat dilihat dari Tabel </w:t>
      </w:r>
      <w:r w:rsidR="007A32FE">
        <w:rPr>
          <w:rFonts w:cs="Times New Roman"/>
          <w:szCs w:val="24"/>
        </w:rPr>
        <w:t>9</w:t>
      </w:r>
    </w:p>
    <w:p w:rsidR="006B14B8" w:rsidRDefault="006B14B8" w:rsidP="007661C4">
      <w:pPr>
        <w:spacing w:line="240" w:lineRule="auto"/>
        <w:ind w:left="1276" w:hanging="912"/>
        <w:jc w:val="both"/>
        <w:rPr>
          <w:rFonts w:cs="Times New Roman"/>
          <w:b/>
          <w:szCs w:val="24"/>
        </w:rPr>
      </w:pPr>
      <w:r w:rsidRPr="002C0D3C">
        <w:rPr>
          <w:rFonts w:cs="Times New Roman"/>
          <w:b/>
          <w:szCs w:val="24"/>
        </w:rPr>
        <w:t xml:space="preserve">Tabel </w:t>
      </w:r>
      <w:r w:rsidR="007A32FE">
        <w:rPr>
          <w:rFonts w:cs="Times New Roman"/>
          <w:b/>
          <w:szCs w:val="24"/>
        </w:rPr>
        <w:t>9</w:t>
      </w:r>
      <w:r w:rsidRPr="002C0D3C">
        <w:rPr>
          <w:rFonts w:cs="Times New Roman"/>
          <w:b/>
          <w:szCs w:val="24"/>
        </w:rPr>
        <w:t xml:space="preserve">. </w:t>
      </w:r>
      <w:r>
        <w:rPr>
          <w:rFonts w:cs="Times New Roman"/>
          <w:b/>
          <w:szCs w:val="24"/>
        </w:rPr>
        <w:t xml:space="preserve">Rekapitulasi hasil belajar </w:t>
      </w:r>
      <w:r w:rsidR="007A32FE">
        <w:rPr>
          <w:rFonts w:cs="Times New Roman"/>
          <w:b/>
          <w:szCs w:val="24"/>
        </w:rPr>
        <w:t>open-ended</w:t>
      </w:r>
      <w:r>
        <w:rPr>
          <w:rFonts w:cs="Times New Roman"/>
          <w:b/>
          <w:szCs w:val="24"/>
        </w:rPr>
        <w:t xml:space="preserve"> terbimbing</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829"/>
        <w:gridCol w:w="2829"/>
        <w:gridCol w:w="2829"/>
      </w:tblGrid>
      <w:tr w:rsidR="007A32FE" w:rsidRPr="003C221C" w:rsidTr="00A11929">
        <w:trPr>
          <w:trHeight w:val="381"/>
        </w:trPr>
        <w:tc>
          <w:tcPr>
            <w:tcW w:w="2829" w:type="dxa"/>
            <w:shd w:val="clear" w:color="auto" w:fill="92CDDC" w:themeFill="accent5" w:themeFillTint="99"/>
            <w:vAlign w:val="center"/>
          </w:tcPr>
          <w:p w:rsidR="007A32FE" w:rsidRPr="003C221C" w:rsidRDefault="007A32FE" w:rsidP="007661C4">
            <w:pPr>
              <w:pStyle w:val="ListParagraph"/>
              <w:spacing w:line="240" w:lineRule="auto"/>
              <w:ind w:left="0"/>
              <w:jc w:val="center"/>
              <w:rPr>
                <w:b/>
                <w:szCs w:val="24"/>
              </w:rPr>
            </w:pPr>
          </w:p>
        </w:tc>
        <w:tc>
          <w:tcPr>
            <w:tcW w:w="2829" w:type="dxa"/>
            <w:shd w:val="clear" w:color="auto" w:fill="92CDDC" w:themeFill="accent5" w:themeFillTint="99"/>
            <w:vAlign w:val="center"/>
          </w:tcPr>
          <w:p w:rsidR="007A32FE" w:rsidRPr="003C221C" w:rsidRDefault="007A32FE" w:rsidP="007661C4">
            <w:pPr>
              <w:pStyle w:val="ListParagraph"/>
              <w:spacing w:line="240" w:lineRule="auto"/>
              <w:ind w:left="0"/>
              <w:jc w:val="center"/>
              <w:rPr>
                <w:b/>
                <w:szCs w:val="24"/>
              </w:rPr>
            </w:pPr>
            <w:r w:rsidRPr="003C221C">
              <w:rPr>
                <w:b/>
                <w:i/>
                <w:szCs w:val="24"/>
              </w:rPr>
              <w:t>Pretest</w:t>
            </w:r>
          </w:p>
        </w:tc>
        <w:tc>
          <w:tcPr>
            <w:tcW w:w="2829" w:type="dxa"/>
            <w:shd w:val="clear" w:color="auto" w:fill="92CDDC" w:themeFill="accent5" w:themeFillTint="99"/>
            <w:vAlign w:val="center"/>
          </w:tcPr>
          <w:p w:rsidR="007A32FE" w:rsidRPr="003C221C" w:rsidRDefault="007A32FE" w:rsidP="007661C4">
            <w:pPr>
              <w:pStyle w:val="ListParagraph"/>
              <w:spacing w:line="240" w:lineRule="auto"/>
              <w:ind w:left="0"/>
              <w:jc w:val="center"/>
              <w:rPr>
                <w:b/>
                <w:szCs w:val="24"/>
              </w:rPr>
            </w:pPr>
            <w:r w:rsidRPr="003C221C">
              <w:rPr>
                <w:b/>
                <w:i/>
                <w:szCs w:val="24"/>
              </w:rPr>
              <w:t>Posttest</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Ukuran Sampel</w:t>
            </w:r>
          </w:p>
        </w:tc>
        <w:tc>
          <w:tcPr>
            <w:tcW w:w="2829" w:type="dxa"/>
            <w:vAlign w:val="center"/>
          </w:tcPr>
          <w:p w:rsidR="007A32FE" w:rsidRDefault="007A32FE" w:rsidP="007661C4">
            <w:pPr>
              <w:pStyle w:val="ListParagraph"/>
              <w:spacing w:line="240" w:lineRule="auto"/>
              <w:ind w:left="0"/>
              <w:jc w:val="center"/>
              <w:rPr>
                <w:szCs w:val="24"/>
              </w:rPr>
            </w:pPr>
            <w:r>
              <w:rPr>
                <w:szCs w:val="24"/>
              </w:rPr>
              <w:t>30</w:t>
            </w:r>
          </w:p>
        </w:tc>
        <w:tc>
          <w:tcPr>
            <w:tcW w:w="2829" w:type="dxa"/>
            <w:vAlign w:val="center"/>
          </w:tcPr>
          <w:p w:rsidR="007A32FE" w:rsidRDefault="007A32FE" w:rsidP="007661C4">
            <w:pPr>
              <w:pStyle w:val="ListParagraph"/>
              <w:spacing w:line="240" w:lineRule="auto"/>
              <w:ind w:left="0"/>
              <w:jc w:val="center"/>
              <w:rPr>
                <w:szCs w:val="24"/>
              </w:rPr>
            </w:pPr>
            <w:r>
              <w:rPr>
                <w:szCs w:val="24"/>
              </w:rPr>
              <w:t>30</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Nilai terendah</w:t>
            </w:r>
          </w:p>
        </w:tc>
        <w:tc>
          <w:tcPr>
            <w:tcW w:w="2829" w:type="dxa"/>
            <w:vAlign w:val="center"/>
          </w:tcPr>
          <w:p w:rsidR="007A32FE" w:rsidRDefault="007A32FE" w:rsidP="007661C4">
            <w:pPr>
              <w:pStyle w:val="ListParagraph"/>
              <w:spacing w:line="240" w:lineRule="auto"/>
              <w:ind w:left="0"/>
              <w:jc w:val="center"/>
              <w:rPr>
                <w:szCs w:val="24"/>
              </w:rPr>
            </w:pPr>
            <w:r>
              <w:rPr>
                <w:szCs w:val="24"/>
              </w:rPr>
              <w:t>30</w:t>
            </w:r>
          </w:p>
        </w:tc>
        <w:tc>
          <w:tcPr>
            <w:tcW w:w="2829" w:type="dxa"/>
            <w:vAlign w:val="center"/>
          </w:tcPr>
          <w:p w:rsidR="007A32FE" w:rsidRDefault="007A32FE" w:rsidP="007661C4">
            <w:pPr>
              <w:pStyle w:val="ListParagraph"/>
              <w:spacing w:line="240" w:lineRule="auto"/>
              <w:ind w:left="0"/>
              <w:jc w:val="center"/>
              <w:rPr>
                <w:szCs w:val="24"/>
              </w:rPr>
            </w:pPr>
            <w:r>
              <w:rPr>
                <w:szCs w:val="24"/>
              </w:rPr>
              <w:t>60</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Nilai tertinggi</w:t>
            </w:r>
          </w:p>
        </w:tc>
        <w:tc>
          <w:tcPr>
            <w:tcW w:w="2829" w:type="dxa"/>
            <w:vAlign w:val="center"/>
          </w:tcPr>
          <w:p w:rsidR="007A32FE" w:rsidRDefault="007A32FE" w:rsidP="007661C4">
            <w:pPr>
              <w:pStyle w:val="ListParagraph"/>
              <w:spacing w:line="240" w:lineRule="auto"/>
              <w:ind w:left="0"/>
              <w:jc w:val="center"/>
              <w:rPr>
                <w:szCs w:val="24"/>
              </w:rPr>
            </w:pPr>
            <w:r>
              <w:rPr>
                <w:szCs w:val="24"/>
              </w:rPr>
              <w:t>75</w:t>
            </w:r>
          </w:p>
        </w:tc>
        <w:tc>
          <w:tcPr>
            <w:tcW w:w="2829" w:type="dxa"/>
            <w:vAlign w:val="center"/>
          </w:tcPr>
          <w:p w:rsidR="007A32FE" w:rsidRDefault="007A32FE" w:rsidP="007661C4">
            <w:pPr>
              <w:pStyle w:val="ListParagraph"/>
              <w:spacing w:line="240" w:lineRule="auto"/>
              <w:ind w:left="0"/>
              <w:jc w:val="center"/>
              <w:rPr>
                <w:szCs w:val="24"/>
              </w:rPr>
            </w:pPr>
            <w:r>
              <w:rPr>
                <w:szCs w:val="24"/>
              </w:rPr>
              <w:t>95</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Mean</w:t>
            </w:r>
          </w:p>
        </w:tc>
        <w:tc>
          <w:tcPr>
            <w:tcW w:w="2829" w:type="dxa"/>
            <w:vAlign w:val="center"/>
          </w:tcPr>
          <w:p w:rsidR="007A32FE" w:rsidRDefault="007A32FE" w:rsidP="007661C4">
            <w:pPr>
              <w:pStyle w:val="ListParagraph"/>
              <w:spacing w:line="240" w:lineRule="auto"/>
              <w:ind w:left="0"/>
              <w:jc w:val="center"/>
              <w:rPr>
                <w:szCs w:val="24"/>
              </w:rPr>
            </w:pPr>
            <w:r>
              <w:rPr>
                <w:szCs w:val="24"/>
              </w:rPr>
              <w:t>47,50</w:t>
            </w:r>
          </w:p>
        </w:tc>
        <w:tc>
          <w:tcPr>
            <w:tcW w:w="2829" w:type="dxa"/>
            <w:vAlign w:val="center"/>
          </w:tcPr>
          <w:p w:rsidR="007A32FE" w:rsidRDefault="007A32FE" w:rsidP="007661C4">
            <w:pPr>
              <w:pStyle w:val="ListParagraph"/>
              <w:spacing w:line="240" w:lineRule="auto"/>
              <w:ind w:left="0"/>
              <w:jc w:val="center"/>
              <w:rPr>
                <w:szCs w:val="24"/>
              </w:rPr>
            </w:pPr>
            <w:r>
              <w:rPr>
                <w:szCs w:val="24"/>
              </w:rPr>
              <w:t>76,83</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Median</w:t>
            </w:r>
          </w:p>
        </w:tc>
        <w:tc>
          <w:tcPr>
            <w:tcW w:w="2829" w:type="dxa"/>
            <w:vAlign w:val="center"/>
          </w:tcPr>
          <w:p w:rsidR="007A32FE" w:rsidRDefault="007A32FE" w:rsidP="007661C4">
            <w:pPr>
              <w:pStyle w:val="ListParagraph"/>
              <w:spacing w:line="240" w:lineRule="auto"/>
              <w:ind w:left="0"/>
              <w:jc w:val="center"/>
              <w:rPr>
                <w:szCs w:val="24"/>
              </w:rPr>
            </w:pPr>
            <w:r>
              <w:rPr>
                <w:szCs w:val="24"/>
              </w:rPr>
              <w:t>50</w:t>
            </w:r>
          </w:p>
        </w:tc>
        <w:tc>
          <w:tcPr>
            <w:tcW w:w="2829" w:type="dxa"/>
            <w:vAlign w:val="center"/>
          </w:tcPr>
          <w:p w:rsidR="007A32FE" w:rsidRDefault="007A32FE" w:rsidP="007661C4">
            <w:pPr>
              <w:pStyle w:val="ListParagraph"/>
              <w:spacing w:line="240" w:lineRule="auto"/>
              <w:ind w:left="0"/>
              <w:jc w:val="center"/>
              <w:rPr>
                <w:szCs w:val="24"/>
              </w:rPr>
            </w:pPr>
            <w:r>
              <w:rPr>
                <w:szCs w:val="24"/>
              </w:rPr>
              <w:t>75,50</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Range</w:t>
            </w:r>
          </w:p>
        </w:tc>
        <w:tc>
          <w:tcPr>
            <w:tcW w:w="2829" w:type="dxa"/>
            <w:vAlign w:val="center"/>
          </w:tcPr>
          <w:p w:rsidR="007A32FE" w:rsidRDefault="007A32FE" w:rsidP="007661C4">
            <w:pPr>
              <w:pStyle w:val="ListParagraph"/>
              <w:spacing w:line="240" w:lineRule="auto"/>
              <w:ind w:left="0"/>
              <w:jc w:val="center"/>
              <w:rPr>
                <w:szCs w:val="24"/>
              </w:rPr>
            </w:pPr>
            <w:r>
              <w:rPr>
                <w:szCs w:val="24"/>
              </w:rPr>
              <w:t>45</w:t>
            </w:r>
          </w:p>
        </w:tc>
        <w:tc>
          <w:tcPr>
            <w:tcW w:w="2829" w:type="dxa"/>
            <w:vAlign w:val="center"/>
          </w:tcPr>
          <w:p w:rsidR="007A32FE" w:rsidRDefault="007A32FE" w:rsidP="007661C4">
            <w:pPr>
              <w:pStyle w:val="ListParagraph"/>
              <w:spacing w:line="240" w:lineRule="auto"/>
              <w:ind w:left="0"/>
              <w:jc w:val="center"/>
              <w:rPr>
                <w:szCs w:val="24"/>
              </w:rPr>
            </w:pPr>
            <w:r>
              <w:rPr>
                <w:szCs w:val="24"/>
              </w:rPr>
              <w:t>35</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Standar Deviasi</w:t>
            </w:r>
          </w:p>
        </w:tc>
        <w:tc>
          <w:tcPr>
            <w:tcW w:w="2829" w:type="dxa"/>
            <w:vAlign w:val="center"/>
          </w:tcPr>
          <w:p w:rsidR="007A32FE" w:rsidRDefault="007A32FE" w:rsidP="007661C4">
            <w:pPr>
              <w:pStyle w:val="ListParagraph"/>
              <w:spacing w:line="240" w:lineRule="auto"/>
              <w:ind w:left="0"/>
              <w:jc w:val="center"/>
              <w:rPr>
                <w:szCs w:val="24"/>
              </w:rPr>
            </w:pPr>
            <w:r>
              <w:rPr>
                <w:szCs w:val="24"/>
              </w:rPr>
              <w:t>12,017</w:t>
            </w:r>
          </w:p>
        </w:tc>
        <w:tc>
          <w:tcPr>
            <w:tcW w:w="2829" w:type="dxa"/>
            <w:vAlign w:val="center"/>
          </w:tcPr>
          <w:p w:rsidR="007A32FE" w:rsidRDefault="007A32FE" w:rsidP="007661C4">
            <w:pPr>
              <w:pStyle w:val="ListParagraph"/>
              <w:spacing w:line="240" w:lineRule="auto"/>
              <w:ind w:left="0"/>
              <w:jc w:val="center"/>
              <w:rPr>
                <w:szCs w:val="24"/>
              </w:rPr>
            </w:pPr>
            <w:r>
              <w:rPr>
                <w:szCs w:val="24"/>
              </w:rPr>
              <w:t>8,234</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Varians</w:t>
            </w:r>
          </w:p>
        </w:tc>
        <w:tc>
          <w:tcPr>
            <w:tcW w:w="2829" w:type="dxa"/>
            <w:vAlign w:val="center"/>
          </w:tcPr>
          <w:p w:rsidR="007A32FE" w:rsidRDefault="007A32FE" w:rsidP="007661C4">
            <w:pPr>
              <w:pStyle w:val="ListParagraph"/>
              <w:spacing w:line="240" w:lineRule="auto"/>
              <w:ind w:left="0"/>
              <w:jc w:val="center"/>
              <w:rPr>
                <w:szCs w:val="24"/>
              </w:rPr>
            </w:pPr>
            <w:r>
              <w:rPr>
                <w:szCs w:val="24"/>
              </w:rPr>
              <w:t>144,397</w:t>
            </w:r>
          </w:p>
        </w:tc>
        <w:tc>
          <w:tcPr>
            <w:tcW w:w="2829" w:type="dxa"/>
            <w:vAlign w:val="center"/>
          </w:tcPr>
          <w:p w:rsidR="007A32FE" w:rsidRDefault="007A32FE" w:rsidP="007661C4">
            <w:pPr>
              <w:pStyle w:val="ListParagraph"/>
              <w:spacing w:line="240" w:lineRule="auto"/>
              <w:ind w:left="0"/>
              <w:jc w:val="center"/>
              <w:rPr>
                <w:szCs w:val="24"/>
              </w:rPr>
            </w:pPr>
            <w:r>
              <w:rPr>
                <w:szCs w:val="24"/>
              </w:rPr>
              <w:t>67,799</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t>Skewnes</w:t>
            </w:r>
          </w:p>
        </w:tc>
        <w:tc>
          <w:tcPr>
            <w:tcW w:w="2829" w:type="dxa"/>
            <w:vAlign w:val="center"/>
          </w:tcPr>
          <w:p w:rsidR="007A32FE" w:rsidRDefault="007A32FE" w:rsidP="007661C4">
            <w:pPr>
              <w:pStyle w:val="ListParagraph"/>
              <w:spacing w:line="240" w:lineRule="auto"/>
              <w:ind w:left="0"/>
              <w:jc w:val="center"/>
              <w:rPr>
                <w:szCs w:val="24"/>
              </w:rPr>
            </w:pPr>
            <w:r>
              <w:rPr>
                <w:szCs w:val="24"/>
              </w:rPr>
              <w:t>0,463</w:t>
            </w:r>
          </w:p>
        </w:tc>
        <w:tc>
          <w:tcPr>
            <w:tcW w:w="2829" w:type="dxa"/>
            <w:vAlign w:val="center"/>
          </w:tcPr>
          <w:p w:rsidR="007A32FE" w:rsidRDefault="007A32FE" w:rsidP="007661C4">
            <w:pPr>
              <w:pStyle w:val="ListParagraph"/>
              <w:spacing w:line="240" w:lineRule="auto"/>
              <w:ind w:left="0"/>
              <w:jc w:val="center"/>
              <w:rPr>
                <w:szCs w:val="24"/>
              </w:rPr>
            </w:pPr>
            <w:r>
              <w:rPr>
                <w:szCs w:val="24"/>
              </w:rPr>
              <w:t>0,240</w:t>
            </w:r>
          </w:p>
        </w:tc>
      </w:tr>
      <w:tr w:rsidR="007A32FE" w:rsidTr="00A11929">
        <w:tc>
          <w:tcPr>
            <w:tcW w:w="2829" w:type="dxa"/>
            <w:vAlign w:val="center"/>
          </w:tcPr>
          <w:p w:rsidR="007A32FE" w:rsidRDefault="007A32FE" w:rsidP="007661C4">
            <w:pPr>
              <w:pStyle w:val="ListParagraph"/>
              <w:spacing w:line="240" w:lineRule="auto"/>
              <w:ind w:left="0"/>
              <w:jc w:val="center"/>
              <w:rPr>
                <w:szCs w:val="24"/>
              </w:rPr>
            </w:pPr>
            <w:r>
              <w:rPr>
                <w:szCs w:val="24"/>
              </w:rPr>
              <w:lastRenderedPageBreak/>
              <w:t>Kurtosis</w:t>
            </w:r>
          </w:p>
        </w:tc>
        <w:tc>
          <w:tcPr>
            <w:tcW w:w="2829" w:type="dxa"/>
            <w:vAlign w:val="center"/>
          </w:tcPr>
          <w:p w:rsidR="007A32FE" w:rsidRDefault="007A32FE" w:rsidP="007661C4">
            <w:pPr>
              <w:pStyle w:val="ListParagraph"/>
              <w:spacing w:line="240" w:lineRule="auto"/>
              <w:ind w:left="0"/>
              <w:jc w:val="center"/>
              <w:rPr>
                <w:szCs w:val="24"/>
              </w:rPr>
            </w:pPr>
            <w:r>
              <w:rPr>
                <w:szCs w:val="24"/>
              </w:rPr>
              <w:t>-0,538</w:t>
            </w:r>
          </w:p>
        </w:tc>
        <w:tc>
          <w:tcPr>
            <w:tcW w:w="2829" w:type="dxa"/>
            <w:vAlign w:val="center"/>
          </w:tcPr>
          <w:p w:rsidR="007A32FE" w:rsidRDefault="007A32FE" w:rsidP="007661C4">
            <w:pPr>
              <w:pStyle w:val="ListParagraph"/>
              <w:spacing w:line="240" w:lineRule="auto"/>
              <w:ind w:left="0"/>
              <w:jc w:val="center"/>
              <w:rPr>
                <w:szCs w:val="24"/>
              </w:rPr>
            </w:pPr>
            <w:r>
              <w:rPr>
                <w:szCs w:val="24"/>
              </w:rPr>
              <w:t>-0,278</w:t>
            </w:r>
          </w:p>
        </w:tc>
      </w:tr>
    </w:tbl>
    <w:p w:rsidR="006B14B8" w:rsidRPr="00137F42" w:rsidRDefault="006B14B8" w:rsidP="007661C4">
      <w:pPr>
        <w:pStyle w:val="NoSpacing"/>
        <w:jc w:val="both"/>
        <w:rPr>
          <w:rFonts w:ascii="Times New Roman" w:hAnsi="Times New Roman"/>
          <w:b/>
          <w:sz w:val="14"/>
          <w:szCs w:val="24"/>
          <w:lang w:val="id-ID"/>
        </w:rPr>
      </w:pPr>
    </w:p>
    <w:p w:rsidR="006B14B8" w:rsidRPr="002C0D3C" w:rsidRDefault="006B14B8" w:rsidP="007661C4">
      <w:pPr>
        <w:pStyle w:val="ListParagraph"/>
        <w:spacing w:line="240" w:lineRule="auto"/>
        <w:ind w:left="284" w:firstLine="283"/>
        <w:jc w:val="both"/>
        <w:rPr>
          <w:rFonts w:cs="Times New Roman"/>
          <w:szCs w:val="24"/>
          <w:lang w:val="en-US"/>
        </w:rPr>
      </w:pPr>
      <w:r w:rsidRPr="002C0D3C">
        <w:rPr>
          <w:rFonts w:cs="Times New Roman"/>
          <w:szCs w:val="24"/>
        </w:rPr>
        <w:t xml:space="preserve">Jika hasil belajar matematika peserta didik dikelompokkan kedalam 5 kategori maka diperoleh distribusi frekuensi dan persentasi seperti pada Tabel </w:t>
      </w:r>
      <w:r w:rsidR="007A32FE">
        <w:rPr>
          <w:rFonts w:cs="Times New Roman"/>
          <w:szCs w:val="24"/>
        </w:rPr>
        <w:t>10</w:t>
      </w:r>
      <w:r w:rsidRPr="002C0D3C">
        <w:rPr>
          <w:rFonts w:cs="Times New Roman"/>
          <w:szCs w:val="24"/>
          <w:lang w:val="en-US"/>
        </w:rPr>
        <w:t>:</w:t>
      </w:r>
    </w:p>
    <w:p w:rsidR="006B14B8" w:rsidRPr="002C0D3C" w:rsidRDefault="006B14B8" w:rsidP="007661C4">
      <w:pPr>
        <w:spacing w:line="240" w:lineRule="auto"/>
        <w:ind w:left="1560" w:hanging="1560"/>
        <w:jc w:val="both"/>
        <w:rPr>
          <w:rFonts w:cs="Times New Roman"/>
          <w:b/>
          <w:szCs w:val="24"/>
        </w:rPr>
      </w:pPr>
      <w:r w:rsidRPr="002C0D3C">
        <w:rPr>
          <w:rFonts w:cs="Times New Roman"/>
          <w:b/>
          <w:szCs w:val="24"/>
        </w:rPr>
        <w:t xml:space="preserve">       Tabel </w:t>
      </w:r>
      <w:r w:rsidR="007A32FE">
        <w:rPr>
          <w:rFonts w:cs="Times New Roman"/>
          <w:b/>
          <w:szCs w:val="24"/>
        </w:rPr>
        <w:t>10</w:t>
      </w:r>
      <w:r w:rsidRPr="002C0D3C">
        <w:rPr>
          <w:rFonts w:cs="Times New Roman"/>
          <w:b/>
          <w:szCs w:val="24"/>
        </w:rPr>
        <w:t xml:space="preserve">. Distribusi Frekuensi Dan Persentasi Skor Hasil Belajar </w:t>
      </w:r>
      <w:r>
        <w:rPr>
          <w:rFonts w:cs="Times New Roman"/>
          <w:b/>
          <w:szCs w:val="24"/>
        </w:rPr>
        <w:t>pada</w:t>
      </w:r>
      <w:r w:rsidRPr="002C0D3C">
        <w:rPr>
          <w:rFonts w:cs="Times New Roman"/>
          <w:b/>
          <w:szCs w:val="24"/>
        </w:rPr>
        <w:t xml:space="preserve"> Pembelajaran</w:t>
      </w:r>
      <w:r w:rsidRPr="002C0D3C">
        <w:rPr>
          <w:rFonts w:cs="Times New Roman"/>
          <w:b/>
          <w:i/>
          <w:szCs w:val="24"/>
        </w:rPr>
        <w:t xml:space="preserve"> </w:t>
      </w:r>
      <w:r w:rsidR="007A32FE">
        <w:rPr>
          <w:rFonts w:cs="Times New Roman"/>
          <w:b/>
          <w:szCs w:val="24"/>
        </w:rPr>
        <w:t xml:space="preserve">open-ended </w:t>
      </w:r>
      <w:r>
        <w:rPr>
          <w:rFonts w:cs="Times New Roman"/>
          <w:b/>
          <w:szCs w:val="24"/>
        </w:rPr>
        <w:t>terbimbing</w:t>
      </w:r>
    </w:p>
    <w:tbl>
      <w:tblPr>
        <w:tblStyle w:val="TableGrid"/>
        <w:tblW w:w="806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000" w:firstRow="0" w:lastRow="0" w:firstColumn="0" w:lastColumn="0" w:noHBand="0" w:noVBand="0"/>
      </w:tblPr>
      <w:tblGrid>
        <w:gridCol w:w="1211"/>
        <w:gridCol w:w="1754"/>
        <w:gridCol w:w="1243"/>
        <w:gridCol w:w="1309"/>
        <w:gridCol w:w="1243"/>
        <w:gridCol w:w="1309"/>
      </w:tblGrid>
      <w:tr w:rsidR="006B14B8" w:rsidRPr="002C0D3C" w:rsidTr="00A11929">
        <w:trPr>
          <w:trHeight w:val="484"/>
          <w:jc w:val="center"/>
        </w:trPr>
        <w:tc>
          <w:tcPr>
            <w:tcW w:w="1211" w:type="dxa"/>
            <w:vMerge w:val="restart"/>
            <w:tcBorders>
              <w:right w:val="nil"/>
            </w:tcBorders>
            <w:vAlign w:val="center"/>
          </w:tcPr>
          <w:p w:rsidR="006B14B8" w:rsidRPr="002C0D3C" w:rsidRDefault="006B14B8" w:rsidP="007661C4">
            <w:pPr>
              <w:spacing w:line="240" w:lineRule="auto"/>
              <w:ind w:left="-42"/>
              <w:jc w:val="center"/>
              <w:rPr>
                <w:b/>
                <w:bCs/>
                <w:szCs w:val="24"/>
              </w:rPr>
            </w:pPr>
            <w:r w:rsidRPr="002C0D3C">
              <w:rPr>
                <w:b/>
                <w:bCs/>
                <w:szCs w:val="24"/>
              </w:rPr>
              <w:t>Interval</w:t>
            </w:r>
          </w:p>
        </w:tc>
        <w:tc>
          <w:tcPr>
            <w:tcW w:w="1754" w:type="dxa"/>
            <w:vMerge w:val="restart"/>
            <w:tcBorders>
              <w:left w:val="nil"/>
              <w:right w:val="nil"/>
            </w:tcBorders>
            <w:vAlign w:val="center"/>
          </w:tcPr>
          <w:p w:rsidR="006B14B8" w:rsidRPr="002C0D3C" w:rsidRDefault="006B14B8" w:rsidP="007661C4">
            <w:pPr>
              <w:spacing w:line="240" w:lineRule="auto"/>
              <w:jc w:val="center"/>
              <w:rPr>
                <w:b/>
                <w:bCs/>
                <w:szCs w:val="24"/>
              </w:rPr>
            </w:pPr>
            <w:r w:rsidRPr="002C0D3C">
              <w:rPr>
                <w:b/>
                <w:bCs/>
                <w:szCs w:val="24"/>
              </w:rPr>
              <w:t>Kategori</w:t>
            </w:r>
          </w:p>
        </w:tc>
        <w:tc>
          <w:tcPr>
            <w:tcW w:w="2552" w:type="dxa"/>
            <w:gridSpan w:val="2"/>
            <w:tcBorders>
              <w:left w:val="nil"/>
              <w:right w:val="nil"/>
            </w:tcBorders>
            <w:vAlign w:val="center"/>
          </w:tcPr>
          <w:p w:rsidR="006B14B8" w:rsidRPr="002C0D3C" w:rsidRDefault="006B14B8" w:rsidP="007661C4">
            <w:pPr>
              <w:spacing w:line="240" w:lineRule="auto"/>
              <w:jc w:val="center"/>
              <w:rPr>
                <w:b/>
                <w:bCs/>
                <w:i/>
                <w:szCs w:val="24"/>
              </w:rPr>
            </w:pPr>
            <w:r w:rsidRPr="002C0D3C">
              <w:rPr>
                <w:b/>
                <w:bCs/>
                <w:i/>
                <w:szCs w:val="24"/>
              </w:rPr>
              <w:t>Pre-Test</w:t>
            </w:r>
          </w:p>
        </w:tc>
        <w:tc>
          <w:tcPr>
            <w:tcW w:w="2552" w:type="dxa"/>
            <w:gridSpan w:val="2"/>
            <w:tcBorders>
              <w:left w:val="nil"/>
            </w:tcBorders>
          </w:tcPr>
          <w:p w:rsidR="006B14B8" w:rsidRPr="002C0D3C" w:rsidRDefault="006B14B8" w:rsidP="007661C4">
            <w:pPr>
              <w:spacing w:line="240" w:lineRule="auto"/>
              <w:jc w:val="center"/>
              <w:rPr>
                <w:b/>
                <w:bCs/>
                <w:i/>
                <w:szCs w:val="24"/>
              </w:rPr>
            </w:pPr>
            <w:r w:rsidRPr="002C0D3C">
              <w:rPr>
                <w:b/>
                <w:bCs/>
                <w:i/>
                <w:szCs w:val="24"/>
              </w:rPr>
              <w:t>Post-Test</w:t>
            </w:r>
          </w:p>
        </w:tc>
      </w:tr>
      <w:tr w:rsidR="006B14B8" w:rsidRPr="002C0D3C" w:rsidTr="00A11929">
        <w:trPr>
          <w:trHeight w:val="562"/>
          <w:jc w:val="center"/>
        </w:trPr>
        <w:tc>
          <w:tcPr>
            <w:tcW w:w="1211" w:type="dxa"/>
            <w:vMerge/>
            <w:tcBorders>
              <w:right w:val="nil"/>
            </w:tcBorders>
            <w:vAlign w:val="center"/>
          </w:tcPr>
          <w:p w:rsidR="006B14B8" w:rsidRPr="002C0D3C" w:rsidRDefault="006B14B8" w:rsidP="007661C4">
            <w:pPr>
              <w:spacing w:line="240" w:lineRule="auto"/>
              <w:ind w:left="-42"/>
              <w:jc w:val="center"/>
              <w:rPr>
                <w:b/>
                <w:bCs/>
                <w:szCs w:val="24"/>
                <w:lang w:val="sv-SE"/>
              </w:rPr>
            </w:pPr>
          </w:p>
        </w:tc>
        <w:tc>
          <w:tcPr>
            <w:tcW w:w="1754" w:type="dxa"/>
            <w:vMerge/>
            <w:tcBorders>
              <w:left w:val="nil"/>
              <w:right w:val="nil"/>
            </w:tcBorders>
            <w:vAlign w:val="center"/>
          </w:tcPr>
          <w:p w:rsidR="006B14B8" w:rsidRPr="002C0D3C" w:rsidRDefault="006B14B8" w:rsidP="007661C4">
            <w:pPr>
              <w:spacing w:line="240" w:lineRule="auto"/>
              <w:jc w:val="center"/>
              <w:rPr>
                <w:b/>
                <w:bCs/>
                <w:szCs w:val="24"/>
                <w:lang w:val="sv-SE"/>
              </w:rPr>
            </w:pPr>
          </w:p>
        </w:tc>
        <w:tc>
          <w:tcPr>
            <w:tcW w:w="1243" w:type="dxa"/>
            <w:tcBorders>
              <w:left w:val="nil"/>
              <w:right w:val="nil"/>
            </w:tcBorders>
            <w:vAlign w:val="center"/>
          </w:tcPr>
          <w:p w:rsidR="006B14B8" w:rsidRPr="002C0D3C" w:rsidRDefault="006B14B8" w:rsidP="007661C4">
            <w:pPr>
              <w:spacing w:line="240" w:lineRule="auto"/>
              <w:jc w:val="center"/>
              <w:rPr>
                <w:b/>
                <w:bCs/>
                <w:szCs w:val="24"/>
                <w:lang w:val="sv-SE"/>
              </w:rPr>
            </w:pPr>
            <w:r w:rsidRPr="002C0D3C">
              <w:rPr>
                <w:b/>
                <w:bCs/>
                <w:szCs w:val="24"/>
              </w:rPr>
              <w:t>Frekuensi</w:t>
            </w:r>
          </w:p>
        </w:tc>
        <w:tc>
          <w:tcPr>
            <w:tcW w:w="1309" w:type="dxa"/>
            <w:tcBorders>
              <w:left w:val="nil"/>
              <w:right w:val="nil"/>
            </w:tcBorders>
            <w:vAlign w:val="center"/>
          </w:tcPr>
          <w:p w:rsidR="006B14B8" w:rsidRPr="002C0D3C" w:rsidRDefault="006B14B8" w:rsidP="007661C4">
            <w:pPr>
              <w:spacing w:line="240" w:lineRule="auto"/>
              <w:jc w:val="center"/>
              <w:rPr>
                <w:b/>
                <w:bCs/>
                <w:szCs w:val="24"/>
                <w:lang w:val="sv-SE"/>
              </w:rPr>
            </w:pPr>
            <w:r w:rsidRPr="002C0D3C">
              <w:rPr>
                <w:b/>
                <w:bCs/>
                <w:szCs w:val="24"/>
              </w:rPr>
              <w:t>Persentase</w:t>
            </w:r>
          </w:p>
        </w:tc>
        <w:tc>
          <w:tcPr>
            <w:tcW w:w="1243" w:type="dxa"/>
            <w:tcBorders>
              <w:left w:val="nil"/>
              <w:right w:val="nil"/>
            </w:tcBorders>
            <w:vAlign w:val="center"/>
          </w:tcPr>
          <w:p w:rsidR="006B14B8" w:rsidRPr="002C0D3C" w:rsidRDefault="006B14B8" w:rsidP="007661C4">
            <w:pPr>
              <w:spacing w:line="240" w:lineRule="auto"/>
              <w:jc w:val="center"/>
              <w:rPr>
                <w:b/>
                <w:bCs/>
                <w:szCs w:val="24"/>
                <w:lang w:val="sv-SE"/>
              </w:rPr>
            </w:pPr>
            <w:r w:rsidRPr="002C0D3C">
              <w:rPr>
                <w:b/>
                <w:bCs/>
                <w:szCs w:val="24"/>
              </w:rPr>
              <w:t>Frekuensi</w:t>
            </w:r>
          </w:p>
        </w:tc>
        <w:tc>
          <w:tcPr>
            <w:tcW w:w="1309" w:type="dxa"/>
            <w:tcBorders>
              <w:left w:val="nil"/>
            </w:tcBorders>
            <w:vAlign w:val="center"/>
          </w:tcPr>
          <w:p w:rsidR="006B14B8" w:rsidRPr="002C0D3C" w:rsidRDefault="006B14B8" w:rsidP="007661C4">
            <w:pPr>
              <w:spacing w:line="240" w:lineRule="auto"/>
              <w:jc w:val="center"/>
              <w:rPr>
                <w:b/>
                <w:bCs/>
                <w:szCs w:val="24"/>
                <w:lang w:val="sv-SE"/>
              </w:rPr>
            </w:pPr>
            <w:r w:rsidRPr="002C0D3C">
              <w:rPr>
                <w:b/>
                <w:bCs/>
                <w:szCs w:val="24"/>
              </w:rPr>
              <w:t>Persentase</w:t>
            </w:r>
          </w:p>
        </w:tc>
      </w:tr>
      <w:tr w:rsidR="006B14B8" w:rsidRPr="002C0D3C" w:rsidTr="00A11929">
        <w:trPr>
          <w:trHeight w:val="375"/>
          <w:jc w:val="center"/>
        </w:trPr>
        <w:tc>
          <w:tcPr>
            <w:tcW w:w="1211" w:type="dxa"/>
            <w:tcBorders>
              <w:bottom w:val="nil"/>
              <w:right w:val="nil"/>
            </w:tcBorders>
          </w:tcPr>
          <w:p w:rsidR="006B14B8" w:rsidRPr="002C0D3C" w:rsidRDefault="006B14B8" w:rsidP="007661C4">
            <w:pPr>
              <w:spacing w:line="240" w:lineRule="auto"/>
              <w:jc w:val="center"/>
              <w:rPr>
                <w:szCs w:val="24"/>
              </w:rPr>
            </w:pPr>
            <w:r w:rsidRPr="002C0D3C">
              <w:rPr>
                <w:szCs w:val="24"/>
              </w:rPr>
              <w:t>85 – 100</w:t>
            </w:r>
          </w:p>
        </w:tc>
        <w:tc>
          <w:tcPr>
            <w:tcW w:w="1754" w:type="dxa"/>
            <w:tcBorders>
              <w:left w:val="nil"/>
              <w:bottom w:val="nil"/>
              <w:right w:val="nil"/>
            </w:tcBorders>
          </w:tcPr>
          <w:p w:rsidR="006B14B8" w:rsidRPr="002C0D3C" w:rsidRDefault="006B14B8" w:rsidP="007661C4">
            <w:pPr>
              <w:spacing w:line="240" w:lineRule="auto"/>
              <w:jc w:val="center"/>
              <w:rPr>
                <w:szCs w:val="24"/>
              </w:rPr>
            </w:pPr>
            <w:r w:rsidRPr="002C0D3C">
              <w:rPr>
                <w:szCs w:val="24"/>
              </w:rPr>
              <w:t>Sangat Tinggi</w:t>
            </w:r>
          </w:p>
        </w:tc>
        <w:tc>
          <w:tcPr>
            <w:tcW w:w="1243" w:type="dxa"/>
            <w:tcBorders>
              <w:left w:val="nil"/>
              <w:bottom w:val="nil"/>
              <w:right w:val="nil"/>
            </w:tcBorders>
            <w:noWrap/>
          </w:tcPr>
          <w:p w:rsidR="006B14B8" w:rsidRPr="002C0D3C" w:rsidRDefault="006B14B8" w:rsidP="007661C4">
            <w:pPr>
              <w:spacing w:line="240" w:lineRule="auto"/>
              <w:jc w:val="center"/>
              <w:rPr>
                <w:szCs w:val="24"/>
              </w:rPr>
            </w:pPr>
            <w:r w:rsidRPr="002C0D3C">
              <w:rPr>
                <w:szCs w:val="24"/>
              </w:rPr>
              <w:t>0</w:t>
            </w:r>
          </w:p>
        </w:tc>
        <w:tc>
          <w:tcPr>
            <w:tcW w:w="1309" w:type="dxa"/>
            <w:tcBorders>
              <w:left w:val="nil"/>
              <w:bottom w:val="nil"/>
              <w:right w:val="nil"/>
            </w:tcBorders>
            <w:noWrap/>
          </w:tcPr>
          <w:p w:rsidR="006B14B8" w:rsidRPr="002C0D3C" w:rsidRDefault="006B14B8" w:rsidP="007661C4">
            <w:pPr>
              <w:spacing w:line="240" w:lineRule="auto"/>
              <w:jc w:val="center"/>
              <w:rPr>
                <w:szCs w:val="24"/>
              </w:rPr>
            </w:pPr>
            <w:r w:rsidRPr="002C0D3C">
              <w:rPr>
                <w:szCs w:val="24"/>
              </w:rPr>
              <w:t>0%</w:t>
            </w:r>
          </w:p>
        </w:tc>
        <w:tc>
          <w:tcPr>
            <w:tcW w:w="1243" w:type="dxa"/>
            <w:tcBorders>
              <w:left w:val="nil"/>
              <w:bottom w:val="nil"/>
              <w:right w:val="nil"/>
            </w:tcBorders>
          </w:tcPr>
          <w:p w:rsidR="006B14B8" w:rsidRPr="002C0D3C" w:rsidRDefault="00A11929" w:rsidP="007661C4">
            <w:pPr>
              <w:spacing w:line="240" w:lineRule="auto"/>
              <w:jc w:val="center"/>
              <w:rPr>
                <w:szCs w:val="24"/>
              </w:rPr>
            </w:pPr>
            <w:r>
              <w:rPr>
                <w:szCs w:val="24"/>
              </w:rPr>
              <w:t>8</w:t>
            </w:r>
          </w:p>
        </w:tc>
        <w:tc>
          <w:tcPr>
            <w:tcW w:w="1309" w:type="dxa"/>
            <w:tcBorders>
              <w:left w:val="nil"/>
              <w:bottom w:val="nil"/>
            </w:tcBorders>
          </w:tcPr>
          <w:p w:rsidR="006B14B8" w:rsidRPr="002C0D3C" w:rsidRDefault="00A11929" w:rsidP="007661C4">
            <w:pPr>
              <w:spacing w:line="240" w:lineRule="auto"/>
              <w:jc w:val="center"/>
              <w:rPr>
                <w:szCs w:val="24"/>
              </w:rPr>
            </w:pPr>
            <w:r>
              <w:rPr>
                <w:szCs w:val="24"/>
              </w:rPr>
              <w:t>26,7</w:t>
            </w:r>
            <w:r w:rsidR="006B14B8">
              <w:rPr>
                <w:szCs w:val="24"/>
              </w:rPr>
              <w:t>,4</w:t>
            </w:r>
            <w:r w:rsidR="006B14B8" w:rsidRPr="002C0D3C">
              <w:rPr>
                <w:szCs w:val="24"/>
              </w:rPr>
              <w:t>%</w:t>
            </w:r>
          </w:p>
        </w:tc>
      </w:tr>
      <w:tr w:rsidR="006B14B8" w:rsidRPr="002C0D3C" w:rsidTr="00A11929">
        <w:trPr>
          <w:trHeight w:val="375"/>
          <w:jc w:val="center"/>
        </w:trPr>
        <w:tc>
          <w:tcPr>
            <w:tcW w:w="1211" w:type="dxa"/>
            <w:tcBorders>
              <w:top w:val="nil"/>
              <w:bottom w:val="nil"/>
              <w:right w:val="nil"/>
            </w:tcBorders>
          </w:tcPr>
          <w:p w:rsidR="006B14B8" w:rsidRPr="002C0D3C" w:rsidRDefault="006B14B8" w:rsidP="007661C4">
            <w:pPr>
              <w:spacing w:line="240" w:lineRule="auto"/>
              <w:jc w:val="center"/>
              <w:rPr>
                <w:szCs w:val="24"/>
              </w:rPr>
            </w:pPr>
            <w:r w:rsidRPr="002C0D3C">
              <w:rPr>
                <w:szCs w:val="24"/>
              </w:rPr>
              <w:t>65 – 84</w:t>
            </w:r>
          </w:p>
        </w:tc>
        <w:tc>
          <w:tcPr>
            <w:tcW w:w="1754" w:type="dxa"/>
            <w:tcBorders>
              <w:top w:val="nil"/>
              <w:left w:val="nil"/>
              <w:bottom w:val="nil"/>
              <w:right w:val="nil"/>
            </w:tcBorders>
          </w:tcPr>
          <w:p w:rsidR="006B14B8" w:rsidRPr="002C0D3C" w:rsidRDefault="006B14B8" w:rsidP="007661C4">
            <w:pPr>
              <w:spacing w:line="240" w:lineRule="auto"/>
              <w:jc w:val="center"/>
              <w:rPr>
                <w:szCs w:val="24"/>
              </w:rPr>
            </w:pPr>
            <w:r w:rsidRPr="002C0D3C">
              <w:rPr>
                <w:szCs w:val="24"/>
              </w:rPr>
              <w:t>Tinggi</w:t>
            </w:r>
          </w:p>
        </w:tc>
        <w:tc>
          <w:tcPr>
            <w:tcW w:w="1243" w:type="dxa"/>
            <w:tcBorders>
              <w:top w:val="nil"/>
              <w:left w:val="nil"/>
              <w:bottom w:val="nil"/>
              <w:right w:val="nil"/>
            </w:tcBorders>
            <w:noWrap/>
          </w:tcPr>
          <w:p w:rsidR="006B14B8" w:rsidRPr="002C0D3C" w:rsidRDefault="00A11929" w:rsidP="007661C4">
            <w:pPr>
              <w:spacing w:line="240" w:lineRule="auto"/>
              <w:jc w:val="center"/>
              <w:rPr>
                <w:szCs w:val="24"/>
              </w:rPr>
            </w:pPr>
            <w:r>
              <w:rPr>
                <w:szCs w:val="24"/>
              </w:rPr>
              <w:t>4</w:t>
            </w:r>
          </w:p>
        </w:tc>
        <w:tc>
          <w:tcPr>
            <w:tcW w:w="1309" w:type="dxa"/>
            <w:tcBorders>
              <w:top w:val="nil"/>
              <w:left w:val="nil"/>
              <w:bottom w:val="nil"/>
              <w:right w:val="nil"/>
            </w:tcBorders>
            <w:noWrap/>
          </w:tcPr>
          <w:p w:rsidR="006B14B8" w:rsidRPr="002C0D3C" w:rsidRDefault="00A11929" w:rsidP="007661C4">
            <w:pPr>
              <w:spacing w:line="240" w:lineRule="auto"/>
              <w:jc w:val="center"/>
              <w:rPr>
                <w:szCs w:val="24"/>
              </w:rPr>
            </w:pPr>
            <w:r>
              <w:rPr>
                <w:szCs w:val="24"/>
              </w:rPr>
              <w:t>13,33</w:t>
            </w:r>
            <w:r w:rsidR="006B14B8" w:rsidRPr="002C0D3C">
              <w:rPr>
                <w:szCs w:val="24"/>
              </w:rPr>
              <w:t>%</w:t>
            </w:r>
          </w:p>
        </w:tc>
        <w:tc>
          <w:tcPr>
            <w:tcW w:w="1243" w:type="dxa"/>
            <w:tcBorders>
              <w:top w:val="nil"/>
              <w:left w:val="nil"/>
              <w:bottom w:val="nil"/>
              <w:right w:val="nil"/>
            </w:tcBorders>
          </w:tcPr>
          <w:p w:rsidR="006B14B8" w:rsidRPr="002C0D3C" w:rsidRDefault="00A11929" w:rsidP="007661C4">
            <w:pPr>
              <w:spacing w:line="240" w:lineRule="auto"/>
              <w:jc w:val="center"/>
              <w:rPr>
                <w:szCs w:val="24"/>
              </w:rPr>
            </w:pPr>
            <w:r>
              <w:rPr>
                <w:szCs w:val="24"/>
              </w:rPr>
              <w:t>21</w:t>
            </w:r>
          </w:p>
        </w:tc>
        <w:tc>
          <w:tcPr>
            <w:tcW w:w="1309" w:type="dxa"/>
            <w:tcBorders>
              <w:top w:val="nil"/>
              <w:left w:val="nil"/>
              <w:bottom w:val="nil"/>
            </w:tcBorders>
          </w:tcPr>
          <w:p w:rsidR="006B14B8" w:rsidRPr="002C0D3C" w:rsidRDefault="00A11929" w:rsidP="007661C4">
            <w:pPr>
              <w:spacing w:line="240" w:lineRule="auto"/>
              <w:jc w:val="center"/>
              <w:rPr>
                <w:szCs w:val="24"/>
              </w:rPr>
            </w:pPr>
            <w:r>
              <w:rPr>
                <w:szCs w:val="24"/>
              </w:rPr>
              <w:t xml:space="preserve">70 </w:t>
            </w:r>
            <w:r w:rsidR="006B14B8" w:rsidRPr="002C0D3C">
              <w:rPr>
                <w:szCs w:val="24"/>
              </w:rPr>
              <w:t>%</w:t>
            </w:r>
          </w:p>
        </w:tc>
      </w:tr>
      <w:tr w:rsidR="006B14B8" w:rsidRPr="002C0D3C" w:rsidTr="00A11929">
        <w:trPr>
          <w:trHeight w:val="375"/>
          <w:jc w:val="center"/>
        </w:trPr>
        <w:tc>
          <w:tcPr>
            <w:tcW w:w="1211" w:type="dxa"/>
            <w:tcBorders>
              <w:top w:val="nil"/>
              <w:bottom w:val="nil"/>
              <w:right w:val="nil"/>
            </w:tcBorders>
          </w:tcPr>
          <w:p w:rsidR="006B14B8" w:rsidRPr="002C0D3C" w:rsidRDefault="006B14B8" w:rsidP="007661C4">
            <w:pPr>
              <w:spacing w:line="240" w:lineRule="auto"/>
              <w:jc w:val="center"/>
              <w:rPr>
                <w:szCs w:val="24"/>
              </w:rPr>
            </w:pPr>
            <w:r w:rsidRPr="002C0D3C">
              <w:rPr>
                <w:szCs w:val="24"/>
              </w:rPr>
              <w:t>55 – 64</w:t>
            </w:r>
          </w:p>
        </w:tc>
        <w:tc>
          <w:tcPr>
            <w:tcW w:w="1754" w:type="dxa"/>
            <w:tcBorders>
              <w:top w:val="nil"/>
              <w:left w:val="nil"/>
              <w:bottom w:val="nil"/>
              <w:right w:val="nil"/>
            </w:tcBorders>
          </w:tcPr>
          <w:p w:rsidR="006B14B8" w:rsidRPr="002C0D3C" w:rsidRDefault="006B14B8" w:rsidP="007661C4">
            <w:pPr>
              <w:spacing w:line="240" w:lineRule="auto"/>
              <w:jc w:val="center"/>
              <w:rPr>
                <w:szCs w:val="24"/>
              </w:rPr>
            </w:pPr>
            <w:r w:rsidRPr="002C0D3C">
              <w:rPr>
                <w:szCs w:val="24"/>
              </w:rPr>
              <w:t>Sedang</w:t>
            </w:r>
          </w:p>
        </w:tc>
        <w:tc>
          <w:tcPr>
            <w:tcW w:w="1243" w:type="dxa"/>
            <w:tcBorders>
              <w:top w:val="nil"/>
              <w:left w:val="nil"/>
              <w:bottom w:val="nil"/>
              <w:right w:val="nil"/>
            </w:tcBorders>
            <w:noWrap/>
          </w:tcPr>
          <w:p w:rsidR="006B14B8" w:rsidRPr="002C0D3C" w:rsidRDefault="00A11929" w:rsidP="007661C4">
            <w:pPr>
              <w:spacing w:line="240" w:lineRule="auto"/>
              <w:jc w:val="center"/>
              <w:rPr>
                <w:szCs w:val="24"/>
              </w:rPr>
            </w:pPr>
            <w:r>
              <w:rPr>
                <w:szCs w:val="24"/>
              </w:rPr>
              <w:t>4</w:t>
            </w:r>
          </w:p>
        </w:tc>
        <w:tc>
          <w:tcPr>
            <w:tcW w:w="1309" w:type="dxa"/>
            <w:tcBorders>
              <w:top w:val="nil"/>
              <w:left w:val="nil"/>
              <w:bottom w:val="nil"/>
              <w:right w:val="nil"/>
            </w:tcBorders>
            <w:noWrap/>
          </w:tcPr>
          <w:p w:rsidR="006B14B8" w:rsidRPr="002C0D3C" w:rsidRDefault="00A11929" w:rsidP="007661C4">
            <w:pPr>
              <w:spacing w:line="240" w:lineRule="auto"/>
              <w:jc w:val="center"/>
              <w:rPr>
                <w:szCs w:val="24"/>
              </w:rPr>
            </w:pPr>
            <w:r>
              <w:rPr>
                <w:szCs w:val="24"/>
              </w:rPr>
              <w:t>13,33</w:t>
            </w:r>
            <w:r w:rsidR="006B14B8" w:rsidRPr="002C0D3C">
              <w:rPr>
                <w:szCs w:val="24"/>
              </w:rPr>
              <w:t>%</w:t>
            </w:r>
          </w:p>
        </w:tc>
        <w:tc>
          <w:tcPr>
            <w:tcW w:w="1243" w:type="dxa"/>
            <w:tcBorders>
              <w:top w:val="nil"/>
              <w:left w:val="nil"/>
              <w:bottom w:val="nil"/>
              <w:right w:val="nil"/>
            </w:tcBorders>
          </w:tcPr>
          <w:p w:rsidR="006B14B8" w:rsidRPr="002C0D3C" w:rsidRDefault="006B14B8" w:rsidP="007661C4">
            <w:pPr>
              <w:spacing w:line="240" w:lineRule="auto"/>
              <w:jc w:val="center"/>
              <w:rPr>
                <w:szCs w:val="24"/>
              </w:rPr>
            </w:pPr>
            <w:r>
              <w:rPr>
                <w:szCs w:val="24"/>
              </w:rPr>
              <w:t>1</w:t>
            </w:r>
          </w:p>
        </w:tc>
        <w:tc>
          <w:tcPr>
            <w:tcW w:w="1309" w:type="dxa"/>
            <w:tcBorders>
              <w:top w:val="nil"/>
              <w:left w:val="nil"/>
              <w:bottom w:val="nil"/>
            </w:tcBorders>
          </w:tcPr>
          <w:p w:rsidR="006B14B8" w:rsidRPr="002C0D3C" w:rsidRDefault="00A11929" w:rsidP="007661C4">
            <w:pPr>
              <w:spacing w:line="240" w:lineRule="auto"/>
              <w:jc w:val="center"/>
              <w:rPr>
                <w:szCs w:val="24"/>
              </w:rPr>
            </w:pPr>
            <w:r>
              <w:rPr>
                <w:szCs w:val="24"/>
              </w:rPr>
              <w:t>3,33</w:t>
            </w:r>
            <w:r w:rsidR="006B14B8" w:rsidRPr="002C0D3C">
              <w:rPr>
                <w:szCs w:val="24"/>
              </w:rPr>
              <w:t>%</w:t>
            </w:r>
          </w:p>
        </w:tc>
      </w:tr>
      <w:tr w:rsidR="006B14B8" w:rsidRPr="002C0D3C" w:rsidTr="00A11929">
        <w:trPr>
          <w:trHeight w:val="375"/>
          <w:jc w:val="center"/>
        </w:trPr>
        <w:tc>
          <w:tcPr>
            <w:tcW w:w="1211" w:type="dxa"/>
            <w:tcBorders>
              <w:top w:val="nil"/>
              <w:bottom w:val="nil"/>
              <w:right w:val="nil"/>
            </w:tcBorders>
          </w:tcPr>
          <w:p w:rsidR="006B14B8" w:rsidRPr="002C0D3C" w:rsidRDefault="006B14B8" w:rsidP="007661C4">
            <w:pPr>
              <w:spacing w:line="240" w:lineRule="auto"/>
              <w:jc w:val="center"/>
              <w:rPr>
                <w:szCs w:val="24"/>
              </w:rPr>
            </w:pPr>
            <w:r w:rsidRPr="002C0D3C">
              <w:rPr>
                <w:szCs w:val="24"/>
              </w:rPr>
              <w:t>35 – 54</w:t>
            </w:r>
          </w:p>
        </w:tc>
        <w:tc>
          <w:tcPr>
            <w:tcW w:w="1754" w:type="dxa"/>
            <w:tcBorders>
              <w:top w:val="nil"/>
              <w:left w:val="nil"/>
              <w:bottom w:val="nil"/>
              <w:right w:val="nil"/>
            </w:tcBorders>
          </w:tcPr>
          <w:p w:rsidR="006B14B8" w:rsidRPr="002C0D3C" w:rsidRDefault="006B14B8" w:rsidP="007661C4">
            <w:pPr>
              <w:spacing w:line="240" w:lineRule="auto"/>
              <w:jc w:val="center"/>
              <w:rPr>
                <w:szCs w:val="24"/>
              </w:rPr>
            </w:pPr>
            <w:r w:rsidRPr="002C0D3C">
              <w:rPr>
                <w:szCs w:val="24"/>
              </w:rPr>
              <w:t>Rendah</w:t>
            </w:r>
          </w:p>
        </w:tc>
        <w:tc>
          <w:tcPr>
            <w:tcW w:w="1243" w:type="dxa"/>
            <w:tcBorders>
              <w:top w:val="nil"/>
              <w:left w:val="nil"/>
              <w:bottom w:val="nil"/>
              <w:right w:val="nil"/>
            </w:tcBorders>
            <w:noWrap/>
          </w:tcPr>
          <w:p w:rsidR="006B14B8" w:rsidRPr="002C0D3C" w:rsidRDefault="006B14B8" w:rsidP="007661C4">
            <w:pPr>
              <w:spacing w:line="240" w:lineRule="auto"/>
              <w:jc w:val="center"/>
              <w:rPr>
                <w:szCs w:val="24"/>
              </w:rPr>
            </w:pPr>
            <w:r>
              <w:rPr>
                <w:szCs w:val="24"/>
              </w:rPr>
              <w:t>2</w:t>
            </w:r>
            <w:r w:rsidR="00A11929">
              <w:rPr>
                <w:szCs w:val="24"/>
              </w:rPr>
              <w:t>0</w:t>
            </w:r>
          </w:p>
        </w:tc>
        <w:tc>
          <w:tcPr>
            <w:tcW w:w="1309" w:type="dxa"/>
            <w:tcBorders>
              <w:top w:val="nil"/>
              <w:left w:val="nil"/>
              <w:bottom w:val="nil"/>
              <w:right w:val="nil"/>
            </w:tcBorders>
            <w:noWrap/>
          </w:tcPr>
          <w:p w:rsidR="006B14B8" w:rsidRPr="002C0D3C" w:rsidRDefault="00A11929" w:rsidP="007661C4">
            <w:pPr>
              <w:spacing w:line="240" w:lineRule="auto"/>
              <w:jc w:val="center"/>
              <w:rPr>
                <w:szCs w:val="24"/>
              </w:rPr>
            </w:pPr>
            <w:r>
              <w:rPr>
                <w:szCs w:val="24"/>
              </w:rPr>
              <w:t>66,7</w:t>
            </w:r>
            <w:r w:rsidR="006B14B8" w:rsidRPr="002C0D3C">
              <w:rPr>
                <w:szCs w:val="24"/>
              </w:rPr>
              <w:t>%</w:t>
            </w:r>
          </w:p>
        </w:tc>
        <w:tc>
          <w:tcPr>
            <w:tcW w:w="1243" w:type="dxa"/>
            <w:tcBorders>
              <w:top w:val="nil"/>
              <w:left w:val="nil"/>
              <w:bottom w:val="nil"/>
              <w:right w:val="nil"/>
            </w:tcBorders>
          </w:tcPr>
          <w:p w:rsidR="006B14B8" w:rsidRPr="002C0D3C" w:rsidRDefault="00A11929" w:rsidP="007661C4">
            <w:pPr>
              <w:spacing w:line="240" w:lineRule="auto"/>
              <w:jc w:val="center"/>
              <w:rPr>
                <w:szCs w:val="24"/>
              </w:rPr>
            </w:pPr>
            <w:r>
              <w:rPr>
                <w:szCs w:val="24"/>
              </w:rPr>
              <w:t>0</w:t>
            </w:r>
          </w:p>
        </w:tc>
        <w:tc>
          <w:tcPr>
            <w:tcW w:w="1309" w:type="dxa"/>
            <w:tcBorders>
              <w:top w:val="nil"/>
              <w:left w:val="nil"/>
              <w:bottom w:val="nil"/>
            </w:tcBorders>
          </w:tcPr>
          <w:p w:rsidR="006B14B8" w:rsidRPr="002C0D3C" w:rsidRDefault="00A11929" w:rsidP="007661C4">
            <w:pPr>
              <w:spacing w:line="240" w:lineRule="auto"/>
              <w:jc w:val="center"/>
              <w:rPr>
                <w:szCs w:val="24"/>
              </w:rPr>
            </w:pPr>
            <w:r>
              <w:rPr>
                <w:szCs w:val="24"/>
              </w:rPr>
              <w:t xml:space="preserve">0 </w:t>
            </w:r>
            <w:r w:rsidR="006B14B8" w:rsidRPr="002C0D3C">
              <w:rPr>
                <w:szCs w:val="24"/>
              </w:rPr>
              <w:t>%</w:t>
            </w:r>
          </w:p>
        </w:tc>
      </w:tr>
      <w:tr w:rsidR="006B14B8" w:rsidRPr="002C0D3C" w:rsidTr="00A11929">
        <w:trPr>
          <w:trHeight w:val="375"/>
          <w:jc w:val="center"/>
        </w:trPr>
        <w:tc>
          <w:tcPr>
            <w:tcW w:w="1211" w:type="dxa"/>
            <w:tcBorders>
              <w:top w:val="nil"/>
              <w:right w:val="nil"/>
            </w:tcBorders>
          </w:tcPr>
          <w:p w:rsidR="006B14B8" w:rsidRPr="002C0D3C" w:rsidRDefault="006B14B8" w:rsidP="007661C4">
            <w:pPr>
              <w:spacing w:line="240" w:lineRule="auto"/>
              <w:jc w:val="center"/>
              <w:rPr>
                <w:szCs w:val="24"/>
              </w:rPr>
            </w:pPr>
            <w:r w:rsidRPr="002C0D3C">
              <w:rPr>
                <w:szCs w:val="24"/>
              </w:rPr>
              <w:t>0 – 34</w:t>
            </w:r>
          </w:p>
        </w:tc>
        <w:tc>
          <w:tcPr>
            <w:tcW w:w="1754" w:type="dxa"/>
            <w:tcBorders>
              <w:top w:val="nil"/>
              <w:left w:val="nil"/>
              <w:right w:val="nil"/>
            </w:tcBorders>
          </w:tcPr>
          <w:p w:rsidR="006B14B8" w:rsidRPr="002C0D3C" w:rsidRDefault="006B14B8" w:rsidP="007661C4">
            <w:pPr>
              <w:spacing w:line="240" w:lineRule="auto"/>
              <w:jc w:val="center"/>
              <w:rPr>
                <w:szCs w:val="24"/>
              </w:rPr>
            </w:pPr>
            <w:r w:rsidRPr="002C0D3C">
              <w:rPr>
                <w:szCs w:val="24"/>
              </w:rPr>
              <w:t>Sangat Rendah</w:t>
            </w:r>
          </w:p>
        </w:tc>
        <w:tc>
          <w:tcPr>
            <w:tcW w:w="1243" w:type="dxa"/>
            <w:tcBorders>
              <w:top w:val="nil"/>
              <w:left w:val="nil"/>
              <w:right w:val="nil"/>
            </w:tcBorders>
            <w:noWrap/>
          </w:tcPr>
          <w:p w:rsidR="006B14B8" w:rsidRPr="00137F42" w:rsidRDefault="006B14B8" w:rsidP="007661C4">
            <w:pPr>
              <w:spacing w:line="240" w:lineRule="auto"/>
              <w:jc w:val="center"/>
              <w:rPr>
                <w:szCs w:val="24"/>
              </w:rPr>
            </w:pPr>
            <w:r>
              <w:rPr>
                <w:szCs w:val="24"/>
                <w:lang w:val="sv-SE"/>
              </w:rPr>
              <w:t> </w:t>
            </w:r>
            <w:r w:rsidR="00994A21">
              <w:rPr>
                <w:szCs w:val="24"/>
              </w:rPr>
              <w:t>2</w:t>
            </w:r>
          </w:p>
        </w:tc>
        <w:tc>
          <w:tcPr>
            <w:tcW w:w="1309" w:type="dxa"/>
            <w:tcBorders>
              <w:top w:val="nil"/>
              <w:left w:val="nil"/>
              <w:right w:val="nil"/>
            </w:tcBorders>
            <w:noWrap/>
          </w:tcPr>
          <w:p w:rsidR="006B14B8" w:rsidRPr="002C0D3C" w:rsidRDefault="00A11929" w:rsidP="007661C4">
            <w:pPr>
              <w:spacing w:line="240" w:lineRule="auto"/>
              <w:rPr>
                <w:szCs w:val="24"/>
              </w:rPr>
            </w:pPr>
            <w:r>
              <w:rPr>
                <w:szCs w:val="24"/>
              </w:rPr>
              <w:t xml:space="preserve">        6,7</w:t>
            </w:r>
            <w:r w:rsidR="006B14B8" w:rsidRPr="002C0D3C">
              <w:rPr>
                <w:szCs w:val="24"/>
              </w:rPr>
              <w:t>%</w:t>
            </w:r>
          </w:p>
        </w:tc>
        <w:tc>
          <w:tcPr>
            <w:tcW w:w="1243" w:type="dxa"/>
            <w:tcBorders>
              <w:top w:val="nil"/>
              <w:left w:val="nil"/>
              <w:right w:val="nil"/>
            </w:tcBorders>
          </w:tcPr>
          <w:p w:rsidR="006B14B8" w:rsidRPr="002C0D3C" w:rsidRDefault="006B14B8" w:rsidP="007661C4">
            <w:pPr>
              <w:spacing w:line="240" w:lineRule="auto"/>
              <w:jc w:val="center"/>
              <w:rPr>
                <w:szCs w:val="24"/>
              </w:rPr>
            </w:pPr>
            <w:r w:rsidRPr="002C0D3C">
              <w:rPr>
                <w:szCs w:val="24"/>
                <w:lang w:val="sv-SE"/>
              </w:rPr>
              <w:t> </w:t>
            </w:r>
            <w:r w:rsidRPr="002C0D3C">
              <w:rPr>
                <w:szCs w:val="24"/>
              </w:rPr>
              <w:t>0</w:t>
            </w:r>
          </w:p>
        </w:tc>
        <w:tc>
          <w:tcPr>
            <w:tcW w:w="1309" w:type="dxa"/>
            <w:tcBorders>
              <w:top w:val="nil"/>
              <w:left w:val="nil"/>
            </w:tcBorders>
          </w:tcPr>
          <w:p w:rsidR="006B14B8" w:rsidRPr="002C0D3C" w:rsidRDefault="006B14B8" w:rsidP="007661C4">
            <w:pPr>
              <w:spacing w:line="240" w:lineRule="auto"/>
              <w:jc w:val="center"/>
              <w:rPr>
                <w:szCs w:val="24"/>
              </w:rPr>
            </w:pPr>
            <w:r w:rsidRPr="002C0D3C">
              <w:rPr>
                <w:szCs w:val="24"/>
              </w:rPr>
              <w:t>0%</w:t>
            </w:r>
          </w:p>
        </w:tc>
      </w:tr>
    </w:tbl>
    <w:p w:rsidR="006B14B8" w:rsidRPr="002C0D3C" w:rsidRDefault="006B14B8" w:rsidP="007661C4">
      <w:pPr>
        <w:pStyle w:val="ListParagraph"/>
        <w:spacing w:line="240" w:lineRule="auto"/>
        <w:ind w:left="284" w:firstLine="283"/>
        <w:jc w:val="both"/>
        <w:rPr>
          <w:rFonts w:cs="Times New Roman"/>
          <w:szCs w:val="24"/>
        </w:rPr>
      </w:pPr>
      <w:r>
        <w:rPr>
          <w:rFonts w:cs="Times New Roman"/>
          <w:szCs w:val="24"/>
        </w:rPr>
        <w:t xml:space="preserve">Berdasarkan Tabel </w:t>
      </w:r>
      <w:r w:rsidR="007A32FE">
        <w:rPr>
          <w:rFonts w:cs="Times New Roman"/>
          <w:szCs w:val="24"/>
        </w:rPr>
        <w:t>9</w:t>
      </w:r>
      <w:r>
        <w:rPr>
          <w:rFonts w:cs="Times New Roman"/>
          <w:szCs w:val="24"/>
        </w:rPr>
        <w:t xml:space="preserve"> dan Tabel </w:t>
      </w:r>
      <w:r w:rsidR="007A32FE">
        <w:rPr>
          <w:rFonts w:cs="Times New Roman"/>
          <w:szCs w:val="24"/>
        </w:rPr>
        <w:t>10</w:t>
      </w:r>
      <w:r w:rsidRPr="002C0D3C">
        <w:rPr>
          <w:rFonts w:cs="Times New Roman"/>
          <w:szCs w:val="24"/>
        </w:rPr>
        <w:t xml:space="preserve"> dapat dinyatakan bahwa skor rata-rata hasil belajar matematika peserta didik pada </w:t>
      </w:r>
      <w:r w:rsidRPr="002C0D3C">
        <w:rPr>
          <w:rFonts w:cs="Times New Roman"/>
          <w:i/>
          <w:szCs w:val="24"/>
        </w:rPr>
        <w:t xml:space="preserve">pre-test </w:t>
      </w:r>
      <w:r w:rsidRPr="002C0D3C">
        <w:rPr>
          <w:rFonts w:cs="Times New Roman"/>
          <w:szCs w:val="24"/>
        </w:rPr>
        <w:t xml:space="preserve">sebesar </w:t>
      </w:r>
      <w:r>
        <w:rPr>
          <w:rFonts w:cs="Times New Roman"/>
          <w:szCs w:val="24"/>
        </w:rPr>
        <w:t>47,</w:t>
      </w:r>
      <w:r w:rsidR="007A32FE">
        <w:rPr>
          <w:rFonts w:cs="Times New Roman"/>
          <w:szCs w:val="24"/>
        </w:rPr>
        <w:t>50</w:t>
      </w:r>
      <w:r>
        <w:rPr>
          <w:rFonts w:cs="Times New Roman"/>
          <w:szCs w:val="24"/>
        </w:rPr>
        <w:t xml:space="preserve"> dengan deviasi standar </w:t>
      </w:r>
      <w:r w:rsidR="007A32FE">
        <w:rPr>
          <w:rFonts w:cs="Times New Roman"/>
          <w:szCs w:val="24"/>
        </w:rPr>
        <w:t>12</w:t>
      </w:r>
      <w:r>
        <w:rPr>
          <w:rFonts w:cs="Times New Roman"/>
          <w:szCs w:val="24"/>
        </w:rPr>
        <w:t>,</w:t>
      </w:r>
      <w:r w:rsidR="007A32FE">
        <w:rPr>
          <w:rFonts w:cs="Times New Roman"/>
          <w:szCs w:val="24"/>
        </w:rPr>
        <w:t>017</w:t>
      </w:r>
      <w:r w:rsidRPr="002C0D3C">
        <w:rPr>
          <w:rFonts w:cs="Times New Roman"/>
          <w:szCs w:val="24"/>
        </w:rPr>
        <w:t xml:space="preserve"> dari skor ideal 100 berada pada</w:t>
      </w:r>
      <w:r>
        <w:rPr>
          <w:rFonts w:cs="Times New Roman"/>
          <w:szCs w:val="24"/>
        </w:rPr>
        <w:t xml:space="preserve"> kategori sangat rendah. Dari </w:t>
      </w:r>
      <w:r w:rsidR="007A32FE">
        <w:rPr>
          <w:rFonts w:cs="Times New Roman"/>
          <w:szCs w:val="24"/>
        </w:rPr>
        <w:t>30</w:t>
      </w:r>
      <w:r w:rsidRPr="002C0D3C">
        <w:rPr>
          <w:rFonts w:cs="Times New Roman"/>
          <w:szCs w:val="24"/>
        </w:rPr>
        <w:t xml:space="preserve"> peserta didik yang menjadi subjek penelitian memperoleh skor hasil belajar kategori sangat rendah dalam materi </w:t>
      </w:r>
      <w:r>
        <w:rPr>
          <w:rFonts w:cs="Times New Roman"/>
          <w:szCs w:val="24"/>
        </w:rPr>
        <w:t>sistem persamaan linier dua variabel</w:t>
      </w:r>
      <w:r w:rsidRPr="002C0D3C">
        <w:rPr>
          <w:rFonts w:cs="Times New Roman"/>
          <w:szCs w:val="24"/>
        </w:rPr>
        <w:t xml:space="preserve">  sebelum penerapan pembelajaran </w:t>
      </w:r>
      <w:r w:rsidRPr="002C0D3C">
        <w:rPr>
          <w:rFonts w:cs="Times New Roman"/>
          <w:i/>
          <w:szCs w:val="24"/>
        </w:rPr>
        <w:t xml:space="preserve"> </w:t>
      </w:r>
      <w:r>
        <w:rPr>
          <w:rFonts w:cs="Times New Roman"/>
          <w:szCs w:val="24"/>
        </w:rPr>
        <w:t>advokasi terbimbing</w:t>
      </w:r>
      <w:r w:rsidRPr="002C0D3C">
        <w:rPr>
          <w:rFonts w:cs="Times New Roman"/>
          <w:szCs w:val="24"/>
        </w:rPr>
        <w:t xml:space="preserve">. Ini berarti bahwa kemampuan awal peserta didik pada materi </w:t>
      </w:r>
      <w:r>
        <w:rPr>
          <w:rFonts w:cs="Times New Roman"/>
          <w:szCs w:val="24"/>
        </w:rPr>
        <w:t>sistem persamaan linier dua variabel</w:t>
      </w:r>
      <w:r w:rsidRPr="002C0D3C">
        <w:rPr>
          <w:rFonts w:cs="Times New Roman"/>
          <w:szCs w:val="24"/>
        </w:rPr>
        <w:t xml:space="preserve"> masih tergolong sangat rendah.  Sedang pada </w:t>
      </w:r>
      <w:r w:rsidRPr="002C0D3C">
        <w:rPr>
          <w:rFonts w:cs="Times New Roman"/>
          <w:i/>
          <w:szCs w:val="24"/>
        </w:rPr>
        <w:t xml:space="preserve">post-test </w:t>
      </w:r>
      <w:r w:rsidRPr="002C0D3C">
        <w:rPr>
          <w:rFonts w:cs="Times New Roman"/>
          <w:szCs w:val="24"/>
        </w:rPr>
        <w:t>dinyatakan bahwa skor rata-rata hasil belajar matematika peserta didik se</w:t>
      </w:r>
      <w:r>
        <w:rPr>
          <w:rFonts w:cs="Times New Roman"/>
          <w:szCs w:val="24"/>
        </w:rPr>
        <w:t xml:space="preserve">besar </w:t>
      </w:r>
      <w:r w:rsidR="007A32FE">
        <w:rPr>
          <w:rFonts w:cs="Times New Roman"/>
          <w:szCs w:val="24"/>
        </w:rPr>
        <w:t>76</w:t>
      </w:r>
      <w:r>
        <w:rPr>
          <w:rFonts w:cs="Times New Roman"/>
          <w:szCs w:val="24"/>
        </w:rPr>
        <w:t>,</w:t>
      </w:r>
      <w:r w:rsidR="007A32FE">
        <w:rPr>
          <w:rFonts w:cs="Times New Roman"/>
          <w:szCs w:val="24"/>
        </w:rPr>
        <w:t>83</w:t>
      </w:r>
      <w:r>
        <w:rPr>
          <w:rFonts w:cs="Times New Roman"/>
          <w:szCs w:val="24"/>
        </w:rPr>
        <w:t xml:space="preserve"> dengan deviasi standar </w:t>
      </w:r>
      <w:r w:rsidR="007A32FE">
        <w:rPr>
          <w:rFonts w:cs="Times New Roman"/>
          <w:szCs w:val="24"/>
        </w:rPr>
        <w:t>8</w:t>
      </w:r>
      <w:r>
        <w:rPr>
          <w:rFonts w:cs="Times New Roman"/>
          <w:szCs w:val="24"/>
        </w:rPr>
        <w:t>,</w:t>
      </w:r>
      <w:r w:rsidR="007A32FE">
        <w:rPr>
          <w:rFonts w:cs="Times New Roman"/>
          <w:szCs w:val="24"/>
        </w:rPr>
        <w:t>234</w:t>
      </w:r>
      <w:r w:rsidRPr="002C0D3C">
        <w:rPr>
          <w:rFonts w:cs="Times New Roman"/>
          <w:szCs w:val="24"/>
        </w:rPr>
        <w:t xml:space="preserve"> dari skor ideal 100 berada pada kategori tinggi.</w:t>
      </w:r>
    </w:p>
    <w:p w:rsidR="009E1D8D" w:rsidRPr="002C0D3C" w:rsidRDefault="009E1D8D" w:rsidP="007661C4">
      <w:pPr>
        <w:spacing w:line="240" w:lineRule="auto"/>
        <w:rPr>
          <w:rFonts w:cs="Times New Roman"/>
          <w:b/>
          <w:szCs w:val="24"/>
        </w:rPr>
      </w:pPr>
      <w:r w:rsidRPr="002C0D3C">
        <w:rPr>
          <w:rFonts w:cs="Times New Roman"/>
          <w:b/>
          <w:szCs w:val="24"/>
          <w:lang w:val="en-US"/>
        </w:rPr>
        <w:t xml:space="preserve">           </w:t>
      </w:r>
      <w:r w:rsidR="007E5322">
        <w:rPr>
          <w:rFonts w:cs="Times New Roman"/>
          <w:b/>
          <w:szCs w:val="24"/>
        </w:rPr>
        <w:t>c</w:t>
      </w:r>
      <w:r w:rsidRPr="002C0D3C">
        <w:rPr>
          <w:rFonts w:cs="Times New Roman"/>
          <w:b/>
          <w:szCs w:val="24"/>
        </w:rPr>
        <w:t>. Aktivitas Peserta Didik</w:t>
      </w:r>
    </w:p>
    <w:p w:rsidR="007E5322" w:rsidRDefault="007E5322" w:rsidP="007661C4">
      <w:pPr>
        <w:pStyle w:val="ListParagraph"/>
        <w:spacing w:line="240" w:lineRule="auto"/>
        <w:ind w:left="0" w:firstLine="345"/>
        <w:jc w:val="both"/>
        <w:rPr>
          <w:rFonts w:cs="Times New Roman"/>
          <w:szCs w:val="24"/>
        </w:rPr>
      </w:pPr>
      <w:r>
        <w:rPr>
          <w:szCs w:val="24"/>
        </w:rPr>
        <w:t>1</w:t>
      </w:r>
      <w:r w:rsidRPr="009729CC">
        <w:rPr>
          <w:szCs w:val="24"/>
        </w:rPr>
        <w:t xml:space="preserve">.) Deskripsi </w:t>
      </w:r>
      <w:r>
        <w:rPr>
          <w:szCs w:val="24"/>
        </w:rPr>
        <w:t>aktivitas siswa</w:t>
      </w:r>
      <w:r w:rsidRPr="009729CC">
        <w:rPr>
          <w:szCs w:val="24"/>
        </w:rPr>
        <w:t xml:space="preserve"> pada pembelajaran advokasi terbimbing</w:t>
      </w:r>
    </w:p>
    <w:p w:rsidR="00A03A32" w:rsidRDefault="008F6779" w:rsidP="007661C4">
      <w:pPr>
        <w:pStyle w:val="ListParagraph"/>
        <w:spacing w:line="240" w:lineRule="auto"/>
        <w:ind w:left="364" w:firstLine="345"/>
        <w:jc w:val="both"/>
        <w:rPr>
          <w:rFonts w:cs="Times New Roman"/>
          <w:szCs w:val="24"/>
        </w:rPr>
      </w:pPr>
      <w:r>
        <w:rPr>
          <w:rFonts w:cs="Times New Roman"/>
          <w:szCs w:val="24"/>
        </w:rPr>
        <w:t>Data rekapitulasi indeks aktivitas belajar siswa yag diajar dengan pembelajaran advokasi terbimbing dengan pembelajaran open-ended terbimbing  dirangkum pada tabel 11. Untuk lebih jelasnya disajikan pada tabel 11 berikut :</w:t>
      </w:r>
    </w:p>
    <w:p w:rsidR="008F6779" w:rsidRPr="008F6779" w:rsidRDefault="008F6779" w:rsidP="007661C4">
      <w:pPr>
        <w:spacing w:line="240" w:lineRule="auto"/>
        <w:ind w:left="1418" w:hanging="992"/>
        <w:jc w:val="both"/>
        <w:rPr>
          <w:rFonts w:cs="Times New Roman"/>
          <w:b/>
          <w:szCs w:val="24"/>
        </w:rPr>
      </w:pPr>
      <w:r w:rsidRPr="008F6779">
        <w:rPr>
          <w:rFonts w:cs="Times New Roman"/>
          <w:b/>
          <w:szCs w:val="24"/>
        </w:rPr>
        <w:t xml:space="preserve">Tabel.11 Rekapitulasi Indeks Aktivitas Belajar Matematika Siswa pada </w:t>
      </w:r>
      <w:r>
        <w:rPr>
          <w:rFonts w:cs="Times New Roman"/>
          <w:b/>
          <w:szCs w:val="24"/>
        </w:rPr>
        <w:t>pembelajaran advokasi terbimbing</w:t>
      </w:r>
    </w:p>
    <w:tbl>
      <w:tblPr>
        <w:tblStyle w:val="TableGrid"/>
        <w:tblW w:w="818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077"/>
        <w:gridCol w:w="4111"/>
      </w:tblGrid>
      <w:tr w:rsidR="007E5322" w:rsidRPr="003C221C" w:rsidTr="00A11929">
        <w:trPr>
          <w:trHeight w:val="381"/>
        </w:trPr>
        <w:tc>
          <w:tcPr>
            <w:tcW w:w="4077" w:type="dxa"/>
            <w:shd w:val="clear" w:color="auto" w:fill="92CDDC" w:themeFill="accent5" w:themeFillTint="99"/>
            <w:vAlign w:val="center"/>
          </w:tcPr>
          <w:p w:rsidR="007E5322" w:rsidRPr="003C221C" w:rsidRDefault="007E5322" w:rsidP="007661C4">
            <w:pPr>
              <w:pStyle w:val="ListParagraph"/>
              <w:spacing w:line="240" w:lineRule="auto"/>
              <w:ind w:left="0"/>
              <w:jc w:val="center"/>
              <w:rPr>
                <w:b/>
                <w:szCs w:val="24"/>
              </w:rPr>
            </w:pPr>
          </w:p>
        </w:tc>
        <w:tc>
          <w:tcPr>
            <w:tcW w:w="4111" w:type="dxa"/>
            <w:shd w:val="clear" w:color="auto" w:fill="92CDDC" w:themeFill="accent5" w:themeFillTint="99"/>
            <w:vAlign w:val="center"/>
          </w:tcPr>
          <w:p w:rsidR="007E5322" w:rsidRPr="003C221C" w:rsidRDefault="007E5322" w:rsidP="007661C4">
            <w:pPr>
              <w:pStyle w:val="ListParagraph"/>
              <w:spacing w:line="240" w:lineRule="auto"/>
              <w:ind w:left="0" w:right="-108"/>
              <w:jc w:val="center"/>
              <w:rPr>
                <w:b/>
                <w:szCs w:val="24"/>
              </w:rPr>
            </w:pPr>
            <w:r>
              <w:rPr>
                <w:b/>
                <w:i/>
                <w:szCs w:val="24"/>
              </w:rPr>
              <w:t>Indeks Aktivitas Belajar</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Ukuran Sampel</w:t>
            </w:r>
          </w:p>
        </w:tc>
        <w:tc>
          <w:tcPr>
            <w:tcW w:w="4111" w:type="dxa"/>
            <w:vAlign w:val="center"/>
          </w:tcPr>
          <w:p w:rsidR="007E5322" w:rsidRDefault="007E5322" w:rsidP="007661C4">
            <w:pPr>
              <w:pStyle w:val="ListParagraph"/>
              <w:spacing w:line="240" w:lineRule="auto"/>
              <w:ind w:left="0"/>
              <w:jc w:val="center"/>
              <w:rPr>
                <w:szCs w:val="24"/>
              </w:rPr>
            </w:pPr>
            <w:r>
              <w:rPr>
                <w:szCs w:val="24"/>
              </w:rPr>
              <w:t>27</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Nilai terendah</w:t>
            </w:r>
          </w:p>
        </w:tc>
        <w:tc>
          <w:tcPr>
            <w:tcW w:w="4111" w:type="dxa"/>
            <w:vAlign w:val="center"/>
          </w:tcPr>
          <w:p w:rsidR="007E5322" w:rsidRDefault="007E5322" w:rsidP="007661C4">
            <w:pPr>
              <w:pStyle w:val="ListParagraph"/>
              <w:spacing w:line="240" w:lineRule="auto"/>
              <w:ind w:left="0"/>
              <w:jc w:val="center"/>
              <w:rPr>
                <w:szCs w:val="24"/>
              </w:rPr>
            </w:pPr>
            <w:r>
              <w:rPr>
                <w:szCs w:val="24"/>
              </w:rPr>
              <w:t>16</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Nilai tertinggi</w:t>
            </w:r>
          </w:p>
        </w:tc>
        <w:tc>
          <w:tcPr>
            <w:tcW w:w="4111" w:type="dxa"/>
            <w:vAlign w:val="center"/>
          </w:tcPr>
          <w:p w:rsidR="007E5322" w:rsidRDefault="007E5322" w:rsidP="007661C4">
            <w:pPr>
              <w:pStyle w:val="ListParagraph"/>
              <w:spacing w:line="240" w:lineRule="auto"/>
              <w:ind w:left="0"/>
              <w:jc w:val="center"/>
              <w:rPr>
                <w:szCs w:val="24"/>
              </w:rPr>
            </w:pPr>
            <w:r>
              <w:rPr>
                <w:szCs w:val="24"/>
              </w:rPr>
              <w:t>23</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Mean</w:t>
            </w:r>
          </w:p>
        </w:tc>
        <w:tc>
          <w:tcPr>
            <w:tcW w:w="4111" w:type="dxa"/>
            <w:vAlign w:val="center"/>
          </w:tcPr>
          <w:p w:rsidR="007E5322" w:rsidRDefault="007E5322" w:rsidP="007661C4">
            <w:pPr>
              <w:pStyle w:val="ListParagraph"/>
              <w:spacing w:line="240" w:lineRule="auto"/>
              <w:ind w:left="0"/>
              <w:jc w:val="center"/>
              <w:rPr>
                <w:szCs w:val="24"/>
              </w:rPr>
            </w:pPr>
            <w:r>
              <w:rPr>
                <w:szCs w:val="24"/>
              </w:rPr>
              <w:t>18,42</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Median</w:t>
            </w:r>
          </w:p>
        </w:tc>
        <w:tc>
          <w:tcPr>
            <w:tcW w:w="4111" w:type="dxa"/>
            <w:vAlign w:val="center"/>
          </w:tcPr>
          <w:p w:rsidR="007E5322" w:rsidRDefault="007E5322" w:rsidP="007661C4">
            <w:pPr>
              <w:pStyle w:val="ListParagraph"/>
              <w:spacing w:line="240" w:lineRule="auto"/>
              <w:ind w:left="0"/>
              <w:jc w:val="center"/>
              <w:rPr>
                <w:szCs w:val="24"/>
              </w:rPr>
            </w:pPr>
            <w:r>
              <w:rPr>
                <w:szCs w:val="24"/>
              </w:rPr>
              <w:t>18,20</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Range</w:t>
            </w:r>
          </w:p>
        </w:tc>
        <w:tc>
          <w:tcPr>
            <w:tcW w:w="4111" w:type="dxa"/>
            <w:vAlign w:val="center"/>
          </w:tcPr>
          <w:p w:rsidR="007E5322" w:rsidRDefault="007E5322" w:rsidP="007661C4">
            <w:pPr>
              <w:pStyle w:val="ListParagraph"/>
              <w:spacing w:line="240" w:lineRule="auto"/>
              <w:ind w:left="0"/>
              <w:jc w:val="center"/>
              <w:rPr>
                <w:szCs w:val="24"/>
              </w:rPr>
            </w:pPr>
            <w:r>
              <w:rPr>
                <w:szCs w:val="24"/>
              </w:rPr>
              <w:t>7</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Standar Deviasi</w:t>
            </w:r>
          </w:p>
        </w:tc>
        <w:tc>
          <w:tcPr>
            <w:tcW w:w="4111" w:type="dxa"/>
            <w:vAlign w:val="center"/>
          </w:tcPr>
          <w:p w:rsidR="007E5322" w:rsidRDefault="007E5322" w:rsidP="007661C4">
            <w:pPr>
              <w:pStyle w:val="ListParagraph"/>
              <w:spacing w:line="240" w:lineRule="auto"/>
              <w:ind w:left="0"/>
              <w:jc w:val="center"/>
              <w:rPr>
                <w:szCs w:val="24"/>
              </w:rPr>
            </w:pPr>
            <w:r>
              <w:rPr>
                <w:szCs w:val="24"/>
              </w:rPr>
              <w:t>1,587</w:t>
            </w:r>
          </w:p>
        </w:tc>
      </w:tr>
      <w:tr w:rsidR="007E5322" w:rsidTr="00A11929">
        <w:tc>
          <w:tcPr>
            <w:tcW w:w="4077" w:type="dxa"/>
            <w:vAlign w:val="center"/>
          </w:tcPr>
          <w:p w:rsidR="007E5322" w:rsidRDefault="007E5322" w:rsidP="007661C4">
            <w:pPr>
              <w:pStyle w:val="ListParagraph"/>
              <w:spacing w:line="240" w:lineRule="auto"/>
              <w:ind w:left="0"/>
              <w:rPr>
                <w:szCs w:val="24"/>
              </w:rPr>
            </w:pPr>
            <w:r>
              <w:rPr>
                <w:szCs w:val="24"/>
              </w:rPr>
              <w:t>Varians</w:t>
            </w:r>
          </w:p>
        </w:tc>
        <w:tc>
          <w:tcPr>
            <w:tcW w:w="4111" w:type="dxa"/>
            <w:vAlign w:val="center"/>
          </w:tcPr>
          <w:p w:rsidR="007E5322" w:rsidRDefault="007E5322" w:rsidP="007661C4">
            <w:pPr>
              <w:pStyle w:val="ListParagraph"/>
              <w:spacing w:line="240" w:lineRule="auto"/>
              <w:ind w:left="0"/>
              <w:jc w:val="center"/>
              <w:rPr>
                <w:szCs w:val="24"/>
              </w:rPr>
            </w:pPr>
            <w:r>
              <w:rPr>
                <w:szCs w:val="24"/>
              </w:rPr>
              <w:t>2,518</w:t>
            </w:r>
          </w:p>
        </w:tc>
      </w:tr>
    </w:tbl>
    <w:p w:rsidR="007E5322" w:rsidRPr="002C0D3C" w:rsidRDefault="007E5322" w:rsidP="007661C4">
      <w:pPr>
        <w:pStyle w:val="ListParagraph"/>
        <w:spacing w:line="240" w:lineRule="auto"/>
        <w:ind w:left="364" w:firstLine="345"/>
        <w:jc w:val="both"/>
        <w:rPr>
          <w:rFonts w:cs="Times New Roman"/>
          <w:szCs w:val="24"/>
        </w:rPr>
      </w:pPr>
    </w:p>
    <w:p w:rsidR="00994A21" w:rsidRDefault="00994A21" w:rsidP="007661C4">
      <w:pPr>
        <w:spacing w:line="240" w:lineRule="auto"/>
        <w:ind w:left="284" w:right="96" w:firstLine="426"/>
        <w:jc w:val="both"/>
        <w:rPr>
          <w:szCs w:val="24"/>
        </w:rPr>
      </w:pPr>
      <w:r>
        <w:rPr>
          <w:szCs w:val="24"/>
        </w:rPr>
        <w:lastRenderedPageBreak/>
        <w:t xml:space="preserve">Pada Tabel 11 terlihat bahwa rata-rata indeks aktivitas belajar adalah 18,42 dengan standar deviasi 1,587. Skor minimum untuk indeks aktivitas belajar siswa adalah 16 dan skor maksimum 23. </w:t>
      </w:r>
    </w:p>
    <w:p w:rsidR="00994A21" w:rsidRDefault="00994A21" w:rsidP="007661C4">
      <w:pPr>
        <w:spacing w:line="240" w:lineRule="auto"/>
        <w:ind w:left="284" w:right="96" w:firstLine="426"/>
        <w:jc w:val="both"/>
        <w:rPr>
          <w:szCs w:val="24"/>
        </w:rPr>
      </w:pPr>
      <w:r>
        <w:rPr>
          <w:szCs w:val="24"/>
        </w:rPr>
        <w:t>Berdasarkan data indeks rata-rata aktivitas belajar siswa yang diperoleh dari lembar observasi aktivitas siswa belajar matematika pada kelas eksperimen 1, deskripsi data terhadap pembelajaran advokasi terbimbing dapat dilihat pada Tabel  berikut:</w:t>
      </w:r>
    </w:p>
    <w:p w:rsidR="00994A21" w:rsidRPr="00994A21" w:rsidRDefault="00994A21" w:rsidP="007661C4">
      <w:pPr>
        <w:spacing w:line="240" w:lineRule="auto"/>
        <w:ind w:left="1170" w:right="96" w:hanging="1080"/>
        <w:jc w:val="both"/>
        <w:rPr>
          <w:b/>
          <w:szCs w:val="24"/>
        </w:rPr>
      </w:pPr>
      <w:r w:rsidRPr="00994A21">
        <w:rPr>
          <w:b/>
          <w:szCs w:val="24"/>
        </w:rPr>
        <w:t xml:space="preserve">Tabel 12. Deskripsi Indeks Rata-rata Aktivitas Belajar Matematika Siswa pada </w:t>
      </w:r>
      <w:r>
        <w:rPr>
          <w:b/>
          <w:szCs w:val="24"/>
        </w:rPr>
        <w:t>advokasi terbimbing</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1"/>
        <w:gridCol w:w="2122"/>
        <w:gridCol w:w="2122"/>
        <w:gridCol w:w="2122"/>
      </w:tblGrid>
      <w:tr w:rsidR="00994A21" w:rsidTr="00A11929">
        <w:tc>
          <w:tcPr>
            <w:tcW w:w="2121" w:type="dxa"/>
            <w:shd w:val="clear" w:color="auto" w:fill="92CDDC" w:themeFill="accent5" w:themeFillTint="99"/>
          </w:tcPr>
          <w:p w:rsidR="00994A21" w:rsidRDefault="00994A21" w:rsidP="007661C4">
            <w:pPr>
              <w:spacing w:line="240" w:lineRule="auto"/>
              <w:ind w:right="96"/>
              <w:rPr>
                <w:szCs w:val="24"/>
              </w:rPr>
            </w:pPr>
            <w:r>
              <w:rPr>
                <w:szCs w:val="24"/>
              </w:rPr>
              <w:t>Interval Skor</w:t>
            </w:r>
          </w:p>
        </w:tc>
        <w:tc>
          <w:tcPr>
            <w:tcW w:w="2122" w:type="dxa"/>
            <w:shd w:val="clear" w:color="auto" w:fill="92CDDC" w:themeFill="accent5" w:themeFillTint="99"/>
          </w:tcPr>
          <w:p w:rsidR="00994A21" w:rsidRDefault="00994A21" w:rsidP="007661C4">
            <w:pPr>
              <w:spacing w:line="240" w:lineRule="auto"/>
              <w:ind w:right="96"/>
              <w:jc w:val="center"/>
              <w:rPr>
                <w:szCs w:val="24"/>
              </w:rPr>
            </w:pPr>
            <w:r>
              <w:rPr>
                <w:szCs w:val="24"/>
              </w:rPr>
              <w:t>Kategori</w:t>
            </w:r>
          </w:p>
        </w:tc>
        <w:tc>
          <w:tcPr>
            <w:tcW w:w="2122" w:type="dxa"/>
            <w:shd w:val="clear" w:color="auto" w:fill="92CDDC" w:themeFill="accent5" w:themeFillTint="99"/>
          </w:tcPr>
          <w:p w:rsidR="00994A21" w:rsidRDefault="00994A21" w:rsidP="007661C4">
            <w:pPr>
              <w:spacing w:line="240" w:lineRule="auto"/>
              <w:ind w:right="96"/>
              <w:jc w:val="center"/>
              <w:rPr>
                <w:szCs w:val="24"/>
              </w:rPr>
            </w:pPr>
            <w:r>
              <w:rPr>
                <w:szCs w:val="24"/>
              </w:rPr>
              <w:t>Frekuensi</w:t>
            </w:r>
          </w:p>
        </w:tc>
        <w:tc>
          <w:tcPr>
            <w:tcW w:w="2122" w:type="dxa"/>
            <w:shd w:val="clear" w:color="auto" w:fill="92CDDC" w:themeFill="accent5" w:themeFillTint="99"/>
          </w:tcPr>
          <w:p w:rsidR="00994A21" w:rsidRDefault="00994A21" w:rsidP="007661C4">
            <w:pPr>
              <w:spacing w:line="240" w:lineRule="auto"/>
              <w:ind w:right="96"/>
              <w:jc w:val="center"/>
              <w:rPr>
                <w:szCs w:val="24"/>
              </w:rPr>
            </w:pPr>
            <w:r>
              <w:rPr>
                <w:szCs w:val="24"/>
              </w:rPr>
              <w:t>Persentase</w:t>
            </w:r>
          </w:p>
        </w:tc>
      </w:tr>
      <w:tr w:rsidR="00994A21" w:rsidTr="00A11929">
        <w:tc>
          <w:tcPr>
            <w:tcW w:w="2121" w:type="dxa"/>
          </w:tcPr>
          <w:p w:rsidR="00994A21" w:rsidRDefault="00994A21" w:rsidP="007661C4">
            <w:pPr>
              <w:spacing w:line="240" w:lineRule="auto"/>
              <w:ind w:right="96"/>
              <w:rPr>
                <w:szCs w:val="24"/>
              </w:rPr>
            </w:pPr>
            <w:r>
              <w:rPr>
                <w:szCs w:val="24"/>
              </w:rPr>
              <w:t>0 ≤  AB &lt; 4,5</w:t>
            </w:r>
          </w:p>
        </w:tc>
        <w:tc>
          <w:tcPr>
            <w:tcW w:w="2122" w:type="dxa"/>
          </w:tcPr>
          <w:p w:rsidR="00994A21" w:rsidRDefault="00994A21" w:rsidP="007661C4">
            <w:pPr>
              <w:spacing w:line="240" w:lineRule="auto"/>
              <w:ind w:right="96"/>
              <w:jc w:val="center"/>
              <w:rPr>
                <w:szCs w:val="24"/>
              </w:rPr>
            </w:pPr>
            <w:r>
              <w:rPr>
                <w:szCs w:val="24"/>
              </w:rPr>
              <w:t>Sangat rendah</w:t>
            </w:r>
          </w:p>
        </w:tc>
        <w:tc>
          <w:tcPr>
            <w:tcW w:w="2122" w:type="dxa"/>
          </w:tcPr>
          <w:p w:rsidR="00994A21" w:rsidRDefault="00994A21" w:rsidP="007661C4">
            <w:pPr>
              <w:spacing w:line="240" w:lineRule="auto"/>
              <w:ind w:right="96"/>
              <w:jc w:val="center"/>
              <w:rPr>
                <w:szCs w:val="24"/>
              </w:rPr>
            </w:pPr>
            <w:r>
              <w:rPr>
                <w:szCs w:val="24"/>
              </w:rPr>
              <w:t>0</w:t>
            </w:r>
          </w:p>
        </w:tc>
        <w:tc>
          <w:tcPr>
            <w:tcW w:w="2122" w:type="dxa"/>
          </w:tcPr>
          <w:p w:rsidR="00994A21" w:rsidRDefault="00994A21" w:rsidP="007661C4">
            <w:pPr>
              <w:spacing w:line="240" w:lineRule="auto"/>
              <w:ind w:right="96"/>
              <w:jc w:val="center"/>
              <w:rPr>
                <w:szCs w:val="24"/>
              </w:rPr>
            </w:pPr>
            <w:r>
              <w:rPr>
                <w:szCs w:val="24"/>
              </w:rPr>
              <w:t>0</w:t>
            </w:r>
          </w:p>
        </w:tc>
      </w:tr>
      <w:tr w:rsidR="00994A21" w:rsidTr="00A11929">
        <w:tc>
          <w:tcPr>
            <w:tcW w:w="2121" w:type="dxa"/>
          </w:tcPr>
          <w:p w:rsidR="00994A21" w:rsidRDefault="00994A21" w:rsidP="007661C4">
            <w:pPr>
              <w:spacing w:line="240" w:lineRule="auto"/>
              <w:ind w:right="96"/>
              <w:rPr>
                <w:szCs w:val="24"/>
              </w:rPr>
            </w:pPr>
            <w:r>
              <w:rPr>
                <w:szCs w:val="24"/>
              </w:rPr>
              <w:t>4,5 ≤  AB &lt; 13,5</w:t>
            </w:r>
          </w:p>
        </w:tc>
        <w:tc>
          <w:tcPr>
            <w:tcW w:w="2122" w:type="dxa"/>
          </w:tcPr>
          <w:p w:rsidR="00994A21" w:rsidRDefault="00994A21" w:rsidP="007661C4">
            <w:pPr>
              <w:spacing w:line="240" w:lineRule="auto"/>
              <w:ind w:right="96"/>
              <w:jc w:val="center"/>
              <w:rPr>
                <w:szCs w:val="24"/>
              </w:rPr>
            </w:pPr>
            <w:r>
              <w:rPr>
                <w:szCs w:val="24"/>
              </w:rPr>
              <w:t>Rendah</w:t>
            </w:r>
          </w:p>
        </w:tc>
        <w:tc>
          <w:tcPr>
            <w:tcW w:w="2122" w:type="dxa"/>
          </w:tcPr>
          <w:p w:rsidR="00994A21" w:rsidRDefault="00994A21" w:rsidP="007661C4">
            <w:pPr>
              <w:spacing w:line="240" w:lineRule="auto"/>
              <w:ind w:right="96"/>
              <w:jc w:val="center"/>
              <w:rPr>
                <w:szCs w:val="24"/>
              </w:rPr>
            </w:pPr>
            <w:r>
              <w:rPr>
                <w:szCs w:val="24"/>
              </w:rPr>
              <w:t>0</w:t>
            </w:r>
          </w:p>
        </w:tc>
        <w:tc>
          <w:tcPr>
            <w:tcW w:w="2122" w:type="dxa"/>
          </w:tcPr>
          <w:p w:rsidR="00994A21" w:rsidRDefault="00994A21" w:rsidP="007661C4">
            <w:pPr>
              <w:spacing w:line="240" w:lineRule="auto"/>
              <w:ind w:right="96"/>
              <w:jc w:val="center"/>
              <w:rPr>
                <w:szCs w:val="24"/>
              </w:rPr>
            </w:pPr>
            <w:r>
              <w:rPr>
                <w:szCs w:val="24"/>
              </w:rPr>
              <w:t>0</w:t>
            </w:r>
          </w:p>
        </w:tc>
      </w:tr>
      <w:tr w:rsidR="00994A21" w:rsidTr="00A11929">
        <w:tc>
          <w:tcPr>
            <w:tcW w:w="2121" w:type="dxa"/>
          </w:tcPr>
          <w:p w:rsidR="00994A21" w:rsidRDefault="00994A21" w:rsidP="007661C4">
            <w:pPr>
              <w:spacing w:line="240" w:lineRule="auto"/>
              <w:ind w:right="96"/>
              <w:rPr>
                <w:szCs w:val="24"/>
              </w:rPr>
            </w:pPr>
            <w:r>
              <w:rPr>
                <w:szCs w:val="24"/>
              </w:rPr>
              <w:t>13,5 ≤  AB &lt; 22,5</w:t>
            </w:r>
          </w:p>
        </w:tc>
        <w:tc>
          <w:tcPr>
            <w:tcW w:w="2122" w:type="dxa"/>
          </w:tcPr>
          <w:p w:rsidR="00994A21" w:rsidRDefault="00994A21" w:rsidP="007661C4">
            <w:pPr>
              <w:spacing w:line="240" w:lineRule="auto"/>
              <w:ind w:right="96"/>
              <w:jc w:val="center"/>
              <w:rPr>
                <w:szCs w:val="24"/>
              </w:rPr>
            </w:pPr>
            <w:r>
              <w:rPr>
                <w:szCs w:val="24"/>
              </w:rPr>
              <w:t>Sedang</w:t>
            </w:r>
          </w:p>
        </w:tc>
        <w:tc>
          <w:tcPr>
            <w:tcW w:w="2122" w:type="dxa"/>
          </w:tcPr>
          <w:p w:rsidR="00994A21" w:rsidRDefault="00994A21" w:rsidP="007661C4">
            <w:pPr>
              <w:spacing w:line="240" w:lineRule="auto"/>
              <w:ind w:right="96"/>
              <w:jc w:val="center"/>
              <w:rPr>
                <w:szCs w:val="24"/>
              </w:rPr>
            </w:pPr>
            <w:r>
              <w:rPr>
                <w:szCs w:val="24"/>
              </w:rPr>
              <w:t>25</w:t>
            </w:r>
          </w:p>
        </w:tc>
        <w:tc>
          <w:tcPr>
            <w:tcW w:w="2122" w:type="dxa"/>
          </w:tcPr>
          <w:p w:rsidR="00994A21" w:rsidRDefault="00994A21" w:rsidP="007661C4">
            <w:pPr>
              <w:spacing w:line="240" w:lineRule="auto"/>
              <w:ind w:right="96"/>
              <w:jc w:val="center"/>
              <w:rPr>
                <w:szCs w:val="24"/>
              </w:rPr>
            </w:pPr>
            <w:r>
              <w:rPr>
                <w:szCs w:val="24"/>
              </w:rPr>
              <w:t>92,59</w:t>
            </w:r>
          </w:p>
        </w:tc>
      </w:tr>
      <w:tr w:rsidR="00994A21" w:rsidTr="00A11929">
        <w:tc>
          <w:tcPr>
            <w:tcW w:w="2121" w:type="dxa"/>
          </w:tcPr>
          <w:p w:rsidR="00994A21" w:rsidRDefault="00994A21" w:rsidP="007661C4">
            <w:pPr>
              <w:spacing w:line="240" w:lineRule="auto"/>
              <w:ind w:right="96"/>
              <w:rPr>
                <w:szCs w:val="24"/>
              </w:rPr>
            </w:pPr>
            <w:r>
              <w:rPr>
                <w:szCs w:val="24"/>
              </w:rPr>
              <w:t>22,5 ≤  AB &lt; 31,5</w:t>
            </w:r>
          </w:p>
        </w:tc>
        <w:tc>
          <w:tcPr>
            <w:tcW w:w="2122" w:type="dxa"/>
          </w:tcPr>
          <w:p w:rsidR="00994A21" w:rsidRDefault="00994A21" w:rsidP="007661C4">
            <w:pPr>
              <w:spacing w:line="240" w:lineRule="auto"/>
              <w:ind w:right="96"/>
              <w:jc w:val="center"/>
              <w:rPr>
                <w:szCs w:val="24"/>
              </w:rPr>
            </w:pPr>
            <w:r>
              <w:rPr>
                <w:szCs w:val="24"/>
              </w:rPr>
              <w:t>Tinggi</w:t>
            </w:r>
          </w:p>
        </w:tc>
        <w:tc>
          <w:tcPr>
            <w:tcW w:w="2122" w:type="dxa"/>
          </w:tcPr>
          <w:p w:rsidR="00994A21" w:rsidRDefault="00994A21" w:rsidP="007661C4">
            <w:pPr>
              <w:spacing w:line="240" w:lineRule="auto"/>
              <w:ind w:right="96"/>
              <w:jc w:val="center"/>
              <w:rPr>
                <w:szCs w:val="24"/>
              </w:rPr>
            </w:pPr>
            <w:r>
              <w:rPr>
                <w:szCs w:val="24"/>
              </w:rPr>
              <w:t>2</w:t>
            </w:r>
          </w:p>
        </w:tc>
        <w:tc>
          <w:tcPr>
            <w:tcW w:w="2122" w:type="dxa"/>
          </w:tcPr>
          <w:p w:rsidR="00994A21" w:rsidRDefault="00994A21" w:rsidP="007661C4">
            <w:pPr>
              <w:spacing w:line="240" w:lineRule="auto"/>
              <w:ind w:right="96"/>
              <w:jc w:val="center"/>
              <w:rPr>
                <w:szCs w:val="24"/>
              </w:rPr>
            </w:pPr>
            <w:r>
              <w:rPr>
                <w:szCs w:val="24"/>
              </w:rPr>
              <w:t>7,41</w:t>
            </w:r>
          </w:p>
        </w:tc>
      </w:tr>
      <w:tr w:rsidR="00994A21" w:rsidTr="00A11929">
        <w:tc>
          <w:tcPr>
            <w:tcW w:w="2121" w:type="dxa"/>
          </w:tcPr>
          <w:p w:rsidR="00994A21" w:rsidRDefault="00994A21" w:rsidP="007661C4">
            <w:pPr>
              <w:spacing w:line="240" w:lineRule="auto"/>
              <w:ind w:right="96"/>
              <w:rPr>
                <w:szCs w:val="24"/>
              </w:rPr>
            </w:pPr>
            <w:r>
              <w:rPr>
                <w:szCs w:val="24"/>
              </w:rPr>
              <w:t>31,5 ≤  AB &lt; 36</w:t>
            </w:r>
          </w:p>
        </w:tc>
        <w:tc>
          <w:tcPr>
            <w:tcW w:w="2122" w:type="dxa"/>
          </w:tcPr>
          <w:p w:rsidR="00994A21" w:rsidRDefault="00994A21" w:rsidP="007661C4">
            <w:pPr>
              <w:spacing w:line="240" w:lineRule="auto"/>
              <w:ind w:right="96"/>
              <w:jc w:val="center"/>
              <w:rPr>
                <w:szCs w:val="24"/>
              </w:rPr>
            </w:pPr>
            <w:r>
              <w:rPr>
                <w:szCs w:val="24"/>
              </w:rPr>
              <w:t>Sangat Tinggi</w:t>
            </w:r>
          </w:p>
        </w:tc>
        <w:tc>
          <w:tcPr>
            <w:tcW w:w="2122" w:type="dxa"/>
          </w:tcPr>
          <w:p w:rsidR="00994A21" w:rsidRDefault="00994A21" w:rsidP="007661C4">
            <w:pPr>
              <w:spacing w:line="240" w:lineRule="auto"/>
              <w:ind w:right="96"/>
              <w:jc w:val="center"/>
              <w:rPr>
                <w:szCs w:val="24"/>
              </w:rPr>
            </w:pPr>
            <w:r>
              <w:rPr>
                <w:szCs w:val="24"/>
              </w:rPr>
              <w:t>0</w:t>
            </w:r>
          </w:p>
        </w:tc>
        <w:tc>
          <w:tcPr>
            <w:tcW w:w="2122" w:type="dxa"/>
          </w:tcPr>
          <w:p w:rsidR="00994A21" w:rsidRDefault="00994A21" w:rsidP="007661C4">
            <w:pPr>
              <w:spacing w:line="240" w:lineRule="auto"/>
              <w:ind w:right="96"/>
              <w:jc w:val="center"/>
              <w:rPr>
                <w:szCs w:val="24"/>
              </w:rPr>
            </w:pPr>
            <w:r>
              <w:rPr>
                <w:szCs w:val="24"/>
              </w:rPr>
              <w:t>0</w:t>
            </w:r>
          </w:p>
        </w:tc>
      </w:tr>
      <w:tr w:rsidR="00994A21" w:rsidTr="00A11929">
        <w:tc>
          <w:tcPr>
            <w:tcW w:w="2121" w:type="dxa"/>
          </w:tcPr>
          <w:p w:rsidR="00994A21" w:rsidRDefault="00994A21" w:rsidP="007661C4">
            <w:pPr>
              <w:spacing w:line="240" w:lineRule="auto"/>
              <w:ind w:right="96"/>
              <w:jc w:val="center"/>
              <w:rPr>
                <w:szCs w:val="24"/>
              </w:rPr>
            </w:pPr>
            <w:r>
              <w:rPr>
                <w:szCs w:val="24"/>
              </w:rPr>
              <w:t>Jumlah</w:t>
            </w:r>
          </w:p>
        </w:tc>
        <w:tc>
          <w:tcPr>
            <w:tcW w:w="2122" w:type="dxa"/>
          </w:tcPr>
          <w:p w:rsidR="00994A21" w:rsidRDefault="00994A21" w:rsidP="007661C4">
            <w:pPr>
              <w:spacing w:line="240" w:lineRule="auto"/>
              <w:ind w:right="96"/>
              <w:rPr>
                <w:szCs w:val="24"/>
              </w:rPr>
            </w:pPr>
          </w:p>
        </w:tc>
        <w:tc>
          <w:tcPr>
            <w:tcW w:w="2122" w:type="dxa"/>
          </w:tcPr>
          <w:p w:rsidR="00994A21" w:rsidRDefault="00994A21" w:rsidP="007661C4">
            <w:pPr>
              <w:spacing w:line="240" w:lineRule="auto"/>
              <w:ind w:right="96"/>
              <w:jc w:val="center"/>
              <w:rPr>
                <w:szCs w:val="24"/>
              </w:rPr>
            </w:pPr>
            <w:r>
              <w:rPr>
                <w:szCs w:val="24"/>
              </w:rPr>
              <w:t>27</w:t>
            </w:r>
          </w:p>
        </w:tc>
        <w:tc>
          <w:tcPr>
            <w:tcW w:w="2122" w:type="dxa"/>
          </w:tcPr>
          <w:p w:rsidR="00994A21" w:rsidRDefault="00994A21" w:rsidP="007661C4">
            <w:pPr>
              <w:spacing w:line="240" w:lineRule="auto"/>
              <w:ind w:right="96"/>
              <w:jc w:val="center"/>
              <w:rPr>
                <w:szCs w:val="24"/>
              </w:rPr>
            </w:pPr>
            <w:r>
              <w:rPr>
                <w:szCs w:val="24"/>
              </w:rPr>
              <w:t>100</w:t>
            </w:r>
          </w:p>
        </w:tc>
      </w:tr>
    </w:tbl>
    <w:p w:rsidR="00994A21" w:rsidRPr="002D06A3" w:rsidRDefault="00994A21" w:rsidP="007661C4">
      <w:pPr>
        <w:spacing w:line="240" w:lineRule="auto"/>
        <w:ind w:right="96" w:firstLine="720"/>
        <w:jc w:val="both"/>
        <w:rPr>
          <w:sz w:val="10"/>
          <w:szCs w:val="24"/>
        </w:rPr>
      </w:pPr>
    </w:p>
    <w:p w:rsidR="00994A21" w:rsidRDefault="00994A21" w:rsidP="007661C4">
      <w:pPr>
        <w:spacing w:line="240" w:lineRule="auto"/>
        <w:ind w:left="284" w:right="96" w:firstLine="426"/>
        <w:jc w:val="both"/>
        <w:rPr>
          <w:szCs w:val="24"/>
        </w:rPr>
      </w:pPr>
      <w:r>
        <w:rPr>
          <w:szCs w:val="24"/>
        </w:rPr>
        <w:t>Terlihat Tabel di atas, bahwa indeks aktivitas belajar matematika siswa yang diajar dengan pembelajaran advokasi terbimbing menunjukkan terdapat 25 orang siswa atau sebesar 92,59% yang memiliki indeks aktivitas belajar yang sedang, yang memiliki indeks aktivitas belajar yang tinggi terdapat 2 orang siswa atau sebesar 7,41%.</w:t>
      </w:r>
    </w:p>
    <w:p w:rsidR="00994A21" w:rsidRPr="00AA27D6" w:rsidRDefault="00994A21" w:rsidP="007661C4">
      <w:pPr>
        <w:spacing w:line="240" w:lineRule="auto"/>
        <w:ind w:left="426" w:right="96" w:firstLine="426"/>
        <w:jc w:val="both"/>
        <w:rPr>
          <w:szCs w:val="24"/>
        </w:rPr>
      </w:pPr>
      <w:r>
        <w:rPr>
          <w:szCs w:val="24"/>
        </w:rPr>
        <w:t>Berdasarkan hasil penelitian terdapat 27 orang siswa atau sebesar 100% yang aktivitas belajarnya berada pada kategori tinggi sehingga pembelajaran advokasi terbimbing  jika ditinjau dari aktivitas belajar dikategorikan aktif.</w:t>
      </w:r>
      <w:r>
        <w:rPr>
          <w:rFonts w:cs="Times New Roman"/>
          <w:szCs w:val="24"/>
        </w:rPr>
        <w:t xml:space="preserve"> </w:t>
      </w:r>
    </w:p>
    <w:p w:rsidR="00994A21" w:rsidRDefault="00994A21" w:rsidP="007661C4">
      <w:pPr>
        <w:spacing w:line="240" w:lineRule="auto"/>
        <w:jc w:val="both"/>
        <w:rPr>
          <w:rFonts w:cs="Times New Roman"/>
          <w:szCs w:val="24"/>
        </w:rPr>
      </w:pPr>
      <w:r>
        <w:rPr>
          <w:rFonts w:cs="Times New Roman"/>
          <w:szCs w:val="24"/>
        </w:rPr>
        <w:t xml:space="preserve">2). </w:t>
      </w:r>
      <w:r w:rsidRPr="001B5399">
        <w:rPr>
          <w:rFonts w:cs="Times New Roman"/>
          <w:szCs w:val="24"/>
        </w:rPr>
        <w:t xml:space="preserve">Deskripsi aktivitas siswa pada </w:t>
      </w:r>
      <w:r>
        <w:rPr>
          <w:rFonts w:cs="Times New Roman"/>
          <w:szCs w:val="24"/>
        </w:rPr>
        <w:t>pembelajaran open-ended terbimbing</w:t>
      </w:r>
    </w:p>
    <w:p w:rsidR="00A11929" w:rsidRDefault="00994A21" w:rsidP="007661C4">
      <w:pPr>
        <w:spacing w:line="240" w:lineRule="auto"/>
        <w:ind w:left="284" w:firstLine="142"/>
        <w:jc w:val="both"/>
      </w:pPr>
      <w:r>
        <w:t>Data rekapitulasi indeks aktivitas belajar siswa yang diajar dengan pembelajaran open-ended terbimbing dirangkum pada Tabel 13 Untuk lebih jelasnya disajikan pada tabel 13</w:t>
      </w:r>
    </w:p>
    <w:p w:rsidR="00A11929" w:rsidRPr="0072157E" w:rsidRDefault="00A11929" w:rsidP="007661C4">
      <w:pPr>
        <w:spacing w:line="240" w:lineRule="auto"/>
        <w:ind w:left="284" w:firstLine="142"/>
        <w:jc w:val="both"/>
        <w:rPr>
          <w:b/>
        </w:rPr>
      </w:pPr>
      <w:r w:rsidRPr="0072157E">
        <w:rPr>
          <w:b/>
        </w:rPr>
        <w:t xml:space="preserve">Tabel 13 </w:t>
      </w:r>
      <w:r w:rsidR="00994A21" w:rsidRPr="0072157E">
        <w:rPr>
          <w:b/>
        </w:rPr>
        <w:t xml:space="preserve"> Rekapitulasi Indeks Aktivitas Belajar Matematika Siswa pada </w:t>
      </w:r>
    </w:p>
    <w:p w:rsidR="00994A21" w:rsidRPr="0072157E" w:rsidRDefault="00A11929" w:rsidP="007661C4">
      <w:pPr>
        <w:spacing w:line="240" w:lineRule="auto"/>
        <w:ind w:left="1418"/>
        <w:jc w:val="both"/>
        <w:rPr>
          <w:rFonts w:cs="Times New Roman"/>
          <w:b/>
          <w:szCs w:val="24"/>
        </w:rPr>
      </w:pPr>
      <w:r w:rsidRPr="0072157E">
        <w:rPr>
          <w:b/>
        </w:rPr>
        <w:t>Pembelajaran open-ended terbimbing</w:t>
      </w:r>
    </w:p>
    <w:tbl>
      <w:tblPr>
        <w:tblW w:w="7560" w:type="dxa"/>
        <w:tblInd w:w="468" w:type="dxa"/>
        <w:tblBorders>
          <w:top w:val="single" w:sz="4" w:space="0" w:color="auto"/>
          <w:bottom w:val="single" w:sz="4" w:space="0" w:color="auto"/>
          <w:insideH w:val="single" w:sz="4" w:space="0" w:color="auto"/>
        </w:tblBorders>
        <w:tblLook w:val="04A0" w:firstRow="1" w:lastRow="0" w:firstColumn="1" w:lastColumn="0" w:noHBand="0" w:noVBand="1"/>
      </w:tblPr>
      <w:tblGrid>
        <w:gridCol w:w="2520"/>
        <w:gridCol w:w="2430"/>
        <w:gridCol w:w="2610"/>
      </w:tblGrid>
      <w:tr w:rsidR="00994A21" w:rsidRPr="006A3EA9" w:rsidTr="00A11929">
        <w:trPr>
          <w:trHeight w:val="512"/>
        </w:trPr>
        <w:tc>
          <w:tcPr>
            <w:tcW w:w="2520" w:type="dxa"/>
            <w:shd w:val="clear" w:color="auto" w:fill="92CDDC" w:themeFill="accent5" w:themeFillTint="99"/>
          </w:tcPr>
          <w:p w:rsidR="00994A21" w:rsidRPr="00CE529F" w:rsidRDefault="00994A21" w:rsidP="007661C4">
            <w:pPr>
              <w:pStyle w:val="ListParagraph"/>
              <w:spacing w:line="240" w:lineRule="auto"/>
              <w:ind w:left="0"/>
              <w:rPr>
                <w:szCs w:val="24"/>
              </w:rPr>
            </w:pPr>
          </w:p>
        </w:tc>
        <w:tc>
          <w:tcPr>
            <w:tcW w:w="2430" w:type="dxa"/>
            <w:shd w:val="clear" w:color="auto" w:fill="92CDDC" w:themeFill="accent5" w:themeFillTint="99"/>
          </w:tcPr>
          <w:p w:rsidR="00994A21" w:rsidRPr="00CE529F" w:rsidRDefault="00994A21" w:rsidP="007661C4">
            <w:pPr>
              <w:pStyle w:val="ListParagraph"/>
              <w:spacing w:line="240" w:lineRule="auto"/>
              <w:ind w:left="0"/>
              <w:jc w:val="center"/>
              <w:rPr>
                <w:i/>
                <w:szCs w:val="24"/>
              </w:rPr>
            </w:pPr>
          </w:p>
        </w:tc>
        <w:tc>
          <w:tcPr>
            <w:tcW w:w="2610" w:type="dxa"/>
            <w:shd w:val="clear" w:color="auto" w:fill="92CDDC" w:themeFill="accent5" w:themeFillTint="99"/>
          </w:tcPr>
          <w:p w:rsidR="00994A21" w:rsidRPr="006A3EA9" w:rsidRDefault="00994A21" w:rsidP="007661C4">
            <w:pPr>
              <w:pStyle w:val="ListParagraph"/>
              <w:spacing w:line="240" w:lineRule="auto"/>
              <w:ind w:left="0"/>
              <w:jc w:val="center"/>
              <w:rPr>
                <w:szCs w:val="24"/>
                <w:lang w:val="en-US"/>
              </w:rPr>
            </w:pPr>
            <w:r w:rsidRPr="006A3EA9">
              <w:rPr>
                <w:szCs w:val="24"/>
                <w:lang w:val="en-US"/>
              </w:rPr>
              <w:t>Indeks Aktivitas Belajar</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Ukuran sampel</w:t>
            </w:r>
          </w:p>
        </w:tc>
        <w:tc>
          <w:tcPr>
            <w:tcW w:w="2430" w:type="dxa"/>
            <w:vAlign w:val="center"/>
          </w:tcPr>
          <w:p w:rsidR="00994A21" w:rsidRPr="00CE529F" w:rsidRDefault="00994A21" w:rsidP="007661C4">
            <w:pPr>
              <w:pStyle w:val="ListParagraph"/>
              <w:spacing w:line="240" w:lineRule="auto"/>
              <w:ind w:left="0"/>
              <w:jc w:val="center"/>
              <w:rPr>
                <w:szCs w:val="24"/>
              </w:rPr>
            </w:pPr>
          </w:p>
        </w:tc>
        <w:tc>
          <w:tcPr>
            <w:tcW w:w="2610" w:type="dxa"/>
            <w:vAlign w:val="center"/>
          </w:tcPr>
          <w:p w:rsidR="00994A21" w:rsidRPr="00442CFF" w:rsidRDefault="00994A21" w:rsidP="007661C4">
            <w:pPr>
              <w:pStyle w:val="ListParagraph"/>
              <w:spacing w:line="240" w:lineRule="auto"/>
              <w:ind w:left="0"/>
              <w:jc w:val="center"/>
              <w:rPr>
                <w:szCs w:val="24"/>
                <w:lang w:val="en-US"/>
              </w:rPr>
            </w:pPr>
            <w:r>
              <w:rPr>
                <w:szCs w:val="24"/>
              </w:rPr>
              <w:t>30</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Nilai terendah</w:t>
            </w:r>
          </w:p>
        </w:tc>
        <w:tc>
          <w:tcPr>
            <w:tcW w:w="2430" w:type="dxa"/>
            <w:vAlign w:val="center"/>
          </w:tcPr>
          <w:p w:rsidR="00994A21" w:rsidRPr="00CE529F"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19</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Nilai tertinggi</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24</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Mean</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1B5399" w:rsidRDefault="00994A21" w:rsidP="007661C4">
            <w:pPr>
              <w:pStyle w:val="ListParagraph"/>
              <w:spacing w:line="240" w:lineRule="auto"/>
              <w:ind w:left="0"/>
              <w:jc w:val="center"/>
              <w:rPr>
                <w:szCs w:val="24"/>
              </w:rPr>
            </w:pPr>
            <w:r>
              <w:rPr>
                <w:szCs w:val="24"/>
              </w:rPr>
              <w:t>20,79</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Median</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20,30</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Range</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5</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Standar deviasi</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1,451</w:t>
            </w:r>
          </w:p>
        </w:tc>
      </w:tr>
      <w:tr w:rsidR="00994A21" w:rsidRPr="00AA42AA" w:rsidTr="00A11929">
        <w:tc>
          <w:tcPr>
            <w:tcW w:w="2520" w:type="dxa"/>
            <w:vAlign w:val="center"/>
          </w:tcPr>
          <w:p w:rsidR="00994A21" w:rsidRPr="00CE529F" w:rsidRDefault="00994A21" w:rsidP="007661C4">
            <w:pPr>
              <w:pStyle w:val="ListParagraph"/>
              <w:spacing w:line="240" w:lineRule="auto"/>
              <w:ind w:left="0"/>
              <w:rPr>
                <w:szCs w:val="24"/>
              </w:rPr>
            </w:pPr>
            <w:r w:rsidRPr="00CE529F">
              <w:rPr>
                <w:szCs w:val="24"/>
              </w:rPr>
              <w:t>Varians</w:t>
            </w:r>
          </w:p>
        </w:tc>
        <w:tc>
          <w:tcPr>
            <w:tcW w:w="2430" w:type="dxa"/>
            <w:vAlign w:val="center"/>
          </w:tcPr>
          <w:p w:rsidR="00994A21" w:rsidRPr="000519CA" w:rsidRDefault="00994A21" w:rsidP="007661C4">
            <w:pPr>
              <w:pStyle w:val="ListParagraph"/>
              <w:spacing w:line="240" w:lineRule="auto"/>
              <w:ind w:left="0"/>
              <w:jc w:val="center"/>
              <w:rPr>
                <w:szCs w:val="24"/>
              </w:rPr>
            </w:pPr>
          </w:p>
        </w:tc>
        <w:tc>
          <w:tcPr>
            <w:tcW w:w="2610" w:type="dxa"/>
            <w:vAlign w:val="center"/>
          </w:tcPr>
          <w:p w:rsidR="00994A21" w:rsidRPr="00A644F4" w:rsidRDefault="00994A21" w:rsidP="007661C4">
            <w:pPr>
              <w:pStyle w:val="ListParagraph"/>
              <w:spacing w:line="240" w:lineRule="auto"/>
              <w:ind w:left="0"/>
              <w:jc w:val="center"/>
              <w:rPr>
                <w:szCs w:val="24"/>
              </w:rPr>
            </w:pPr>
            <w:r>
              <w:rPr>
                <w:szCs w:val="24"/>
              </w:rPr>
              <w:t>2,106</w:t>
            </w:r>
          </w:p>
        </w:tc>
      </w:tr>
    </w:tbl>
    <w:p w:rsidR="00994A21" w:rsidRPr="00A11929" w:rsidRDefault="00994A21" w:rsidP="007661C4">
      <w:pPr>
        <w:spacing w:line="240" w:lineRule="auto"/>
        <w:ind w:firstLine="851"/>
        <w:jc w:val="both"/>
        <w:rPr>
          <w:sz w:val="14"/>
          <w:szCs w:val="24"/>
        </w:rPr>
      </w:pPr>
    </w:p>
    <w:p w:rsidR="00994A21" w:rsidRDefault="00A11929" w:rsidP="007661C4">
      <w:pPr>
        <w:spacing w:line="240" w:lineRule="auto"/>
        <w:ind w:left="284" w:right="96" w:firstLine="426"/>
        <w:jc w:val="both"/>
        <w:rPr>
          <w:szCs w:val="24"/>
        </w:rPr>
      </w:pPr>
      <w:r>
        <w:rPr>
          <w:szCs w:val="24"/>
        </w:rPr>
        <w:lastRenderedPageBreak/>
        <w:t>Pada Tabel 13</w:t>
      </w:r>
      <w:r w:rsidR="00994A21">
        <w:rPr>
          <w:szCs w:val="24"/>
        </w:rPr>
        <w:t xml:space="preserve"> terlihat bahwa rata-rata indeks aktivitas belajar adalah 20,79 termasuk dalam kategori tinggi dengan standar deviasi 1,451. Skor minimum untuk indeks aktivitas belajar siswa adalah 19 dan skor maksimum adalah 24. </w:t>
      </w:r>
    </w:p>
    <w:p w:rsidR="00994A21" w:rsidRDefault="00994A21" w:rsidP="007661C4">
      <w:pPr>
        <w:spacing w:line="240" w:lineRule="auto"/>
        <w:ind w:left="284" w:right="96" w:firstLine="426"/>
        <w:jc w:val="both"/>
        <w:rPr>
          <w:szCs w:val="24"/>
        </w:rPr>
      </w:pPr>
      <w:r>
        <w:rPr>
          <w:szCs w:val="24"/>
        </w:rPr>
        <w:t>Deskripsi  data indeks rata-rata aktivitas belajar matematika siswa pada kelas eksperimen 2, yakni kelas dengan pembelajaran open-ended terbimbi</w:t>
      </w:r>
      <w:r w:rsidR="0072157E">
        <w:rPr>
          <w:szCs w:val="24"/>
        </w:rPr>
        <w:t>ng  dapat dilihat pada tabel 14.</w:t>
      </w:r>
    </w:p>
    <w:p w:rsidR="00994A21" w:rsidRPr="0072157E" w:rsidRDefault="0072157E" w:rsidP="007661C4">
      <w:pPr>
        <w:spacing w:line="240" w:lineRule="auto"/>
        <w:ind w:left="1170" w:right="96" w:hanging="1080"/>
        <w:jc w:val="both"/>
        <w:rPr>
          <w:b/>
          <w:szCs w:val="24"/>
        </w:rPr>
      </w:pPr>
      <w:r w:rsidRPr="0072157E">
        <w:rPr>
          <w:b/>
          <w:szCs w:val="24"/>
        </w:rPr>
        <w:t>Tabel 14</w:t>
      </w:r>
      <w:r w:rsidR="00994A21" w:rsidRPr="0072157E">
        <w:rPr>
          <w:b/>
          <w:szCs w:val="24"/>
        </w:rPr>
        <w:t xml:space="preserve"> Deskripsi Indeks Rata-rata Aktivitas Belajar Matematik</w:t>
      </w:r>
      <w:r w:rsidRPr="0072157E">
        <w:rPr>
          <w:b/>
          <w:szCs w:val="24"/>
        </w:rPr>
        <w:t>a Siswa pada Kelas Eksperimen 2</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1"/>
        <w:gridCol w:w="2122"/>
        <w:gridCol w:w="2122"/>
        <w:gridCol w:w="2122"/>
      </w:tblGrid>
      <w:tr w:rsidR="00994A21" w:rsidTr="00A11929">
        <w:tc>
          <w:tcPr>
            <w:tcW w:w="2121" w:type="dxa"/>
            <w:shd w:val="clear" w:color="auto" w:fill="92CDDC" w:themeFill="accent5" w:themeFillTint="99"/>
            <w:vAlign w:val="center"/>
          </w:tcPr>
          <w:p w:rsidR="00994A21" w:rsidRDefault="00994A21" w:rsidP="007661C4">
            <w:pPr>
              <w:spacing w:line="240" w:lineRule="auto"/>
              <w:ind w:right="96"/>
              <w:jc w:val="center"/>
              <w:rPr>
                <w:szCs w:val="24"/>
              </w:rPr>
            </w:pPr>
            <w:r>
              <w:rPr>
                <w:szCs w:val="24"/>
              </w:rPr>
              <w:t>Interval Skor</w:t>
            </w:r>
          </w:p>
        </w:tc>
        <w:tc>
          <w:tcPr>
            <w:tcW w:w="2122" w:type="dxa"/>
            <w:shd w:val="clear" w:color="auto" w:fill="92CDDC" w:themeFill="accent5" w:themeFillTint="99"/>
            <w:vAlign w:val="center"/>
          </w:tcPr>
          <w:p w:rsidR="00994A21" w:rsidRDefault="00994A21" w:rsidP="007661C4">
            <w:pPr>
              <w:spacing w:line="240" w:lineRule="auto"/>
              <w:ind w:right="96"/>
              <w:jc w:val="center"/>
              <w:rPr>
                <w:szCs w:val="24"/>
              </w:rPr>
            </w:pPr>
            <w:r>
              <w:rPr>
                <w:szCs w:val="24"/>
              </w:rPr>
              <w:t>Kategori</w:t>
            </w:r>
          </w:p>
        </w:tc>
        <w:tc>
          <w:tcPr>
            <w:tcW w:w="2122" w:type="dxa"/>
            <w:shd w:val="clear" w:color="auto" w:fill="92CDDC" w:themeFill="accent5" w:themeFillTint="99"/>
            <w:vAlign w:val="center"/>
          </w:tcPr>
          <w:p w:rsidR="00994A21" w:rsidRDefault="00994A21" w:rsidP="007661C4">
            <w:pPr>
              <w:spacing w:line="240" w:lineRule="auto"/>
              <w:ind w:right="96"/>
              <w:jc w:val="center"/>
              <w:rPr>
                <w:szCs w:val="24"/>
              </w:rPr>
            </w:pPr>
            <w:r>
              <w:rPr>
                <w:szCs w:val="24"/>
              </w:rPr>
              <w:t>Frekuensi</w:t>
            </w:r>
          </w:p>
        </w:tc>
        <w:tc>
          <w:tcPr>
            <w:tcW w:w="2122" w:type="dxa"/>
            <w:shd w:val="clear" w:color="auto" w:fill="92CDDC" w:themeFill="accent5" w:themeFillTint="99"/>
            <w:vAlign w:val="center"/>
          </w:tcPr>
          <w:p w:rsidR="00994A21" w:rsidRDefault="00994A21" w:rsidP="007661C4">
            <w:pPr>
              <w:spacing w:line="240" w:lineRule="auto"/>
              <w:ind w:right="96"/>
              <w:jc w:val="center"/>
              <w:rPr>
                <w:szCs w:val="24"/>
              </w:rPr>
            </w:pPr>
            <w:r>
              <w:rPr>
                <w:szCs w:val="24"/>
              </w:rPr>
              <w:t>Persentase</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0 ≤  AB &lt; 4,5</w:t>
            </w:r>
          </w:p>
        </w:tc>
        <w:tc>
          <w:tcPr>
            <w:tcW w:w="2122" w:type="dxa"/>
            <w:vAlign w:val="center"/>
          </w:tcPr>
          <w:p w:rsidR="00994A21" w:rsidRDefault="00994A21" w:rsidP="007661C4">
            <w:pPr>
              <w:spacing w:line="240" w:lineRule="auto"/>
              <w:ind w:right="96"/>
              <w:jc w:val="center"/>
              <w:rPr>
                <w:szCs w:val="24"/>
              </w:rPr>
            </w:pPr>
            <w:r>
              <w:rPr>
                <w:szCs w:val="24"/>
              </w:rPr>
              <w:t>Sangat rendah</w:t>
            </w:r>
          </w:p>
        </w:tc>
        <w:tc>
          <w:tcPr>
            <w:tcW w:w="2122" w:type="dxa"/>
            <w:vAlign w:val="center"/>
          </w:tcPr>
          <w:p w:rsidR="00994A21" w:rsidRDefault="00994A21" w:rsidP="007661C4">
            <w:pPr>
              <w:spacing w:line="240" w:lineRule="auto"/>
              <w:ind w:right="96"/>
              <w:jc w:val="center"/>
              <w:rPr>
                <w:szCs w:val="24"/>
              </w:rPr>
            </w:pPr>
            <w:r>
              <w:rPr>
                <w:szCs w:val="24"/>
              </w:rPr>
              <w:t>0</w:t>
            </w:r>
          </w:p>
        </w:tc>
        <w:tc>
          <w:tcPr>
            <w:tcW w:w="2122" w:type="dxa"/>
            <w:vAlign w:val="center"/>
          </w:tcPr>
          <w:p w:rsidR="00994A21" w:rsidRDefault="00994A21" w:rsidP="007661C4">
            <w:pPr>
              <w:spacing w:line="240" w:lineRule="auto"/>
              <w:ind w:right="96"/>
              <w:jc w:val="center"/>
              <w:rPr>
                <w:szCs w:val="24"/>
              </w:rPr>
            </w:pPr>
            <w:r>
              <w:rPr>
                <w:szCs w:val="24"/>
              </w:rPr>
              <w:t>0</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4,5 ≤  AB &lt; 13,5</w:t>
            </w:r>
          </w:p>
        </w:tc>
        <w:tc>
          <w:tcPr>
            <w:tcW w:w="2122" w:type="dxa"/>
            <w:vAlign w:val="center"/>
          </w:tcPr>
          <w:p w:rsidR="00994A21" w:rsidRDefault="00994A21" w:rsidP="007661C4">
            <w:pPr>
              <w:spacing w:line="240" w:lineRule="auto"/>
              <w:ind w:right="96"/>
              <w:jc w:val="center"/>
              <w:rPr>
                <w:szCs w:val="24"/>
              </w:rPr>
            </w:pPr>
            <w:r>
              <w:rPr>
                <w:szCs w:val="24"/>
              </w:rPr>
              <w:t>Rendah</w:t>
            </w:r>
          </w:p>
        </w:tc>
        <w:tc>
          <w:tcPr>
            <w:tcW w:w="2122" w:type="dxa"/>
            <w:vAlign w:val="center"/>
          </w:tcPr>
          <w:p w:rsidR="00994A21" w:rsidRDefault="00994A21" w:rsidP="007661C4">
            <w:pPr>
              <w:spacing w:line="240" w:lineRule="auto"/>
              <w:ind w:right="96"/>
              <w:jc w:val="center"/>
              <w:rPr>
                <w:szCs w:val="24"/>
              </w:rPr>
            </w:pPr>
            <w:r>
              <w:rPr>
                <w:szCs w:val="24"/>
              </w:rPr>
              <w:t>0</w:t>
            </w:r>
          </w:p>
        </w:tc>
        <w:tc>
          <w:tcPr>
            <w:tcW w:w="2122" w:type="dxa"/>
            <w:vAlign w:val="center"/>
          </w:tcPr>
          <w:p w:rsidR="00994A21" w:rsidRDefault="00994A21" w:rsidP="007661C4">
            <w:pPr>
              <w:spacing w:line="240" w:lineRule="auto"/>
              <w:ind w:right="96"/>
              <w:jc w:val="center"/>
              <w:rPr>
                <w:szCs w:val="24"/>
              </w:rPr>
            </w:pPr>
            <w:r>
              <w:rPr>
                <w:szCs w:val="24"/>
              </w:rPr>
              <w:t>0</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13,5 ≤  AB &lt; 22,5</w:t>
            </w:r>
          </w:p>
        </w:tc>
        <w:tc>
          <w:tcPr>
            <w:tcW w:w="2122" w:type="dxa"/>
            <w:vAlign w:val="center"/>
          </w:tcPr>
          <w:p w:rsidR="00994A21" w:rsidRDefault="00994A21" w:rsidP="007661C4">
            <w:pPr>
              <w:spacing w:line="240" w:lineRule="auto"/>
              <w:ind w:right="96"/>
              <w:jc w:val="center"/>
              <w:rPr>
                <w:szCs w:val="24"/>
              </w:rPr>
            </w:pPr>
            <w:r>
              <w:rPr>
                <w:szCs w:val="24"/>
              </w:rPr>
              <w:t>Sedang</w:t>
            </w:r>
          </w:p>
        </w:tc>
        <w:tc>
          <w:tcPr>
            <w:tcW w:w="2122" w:type="dxa"/>
            <w:vAlign w:val="center"/>
          </w:tcPr>
          <w:p w:rsidR="00994A21" w:rsidRDefault="00994A21" w:rsidP="007661C4">
            <w:pPr>
              <w:spacing w:line="240" w:lineRule="auto"/>
              <w:ind w:right="96"/>
              <w:jc w:val="center"/>
              <w:rPr>
                <w:szCs w:val="24"/>
              </w:rPr>
            </w:pPr>
            <w:r>
              <w:rPr>
                <w:szCs w:val="24"/>
              </w:rPr>
              <w:t>25</w:t>
            </w:r>
          </w:p>
        </w:tc>
        <w:tc>
          <w:tcPr>
            <w:tcW w:w="2122" w:type="dxa"/>
            <w:vAlign w:val="center"/>
          </w:tcPr>
          <w:p w:rsidR="00994A21" w:rsidRDefault="00994A21" w:rsidP="007661C4">
            <w:pPr>
              <w:spacing w:line="240" w:lineRule="auto"/>
              <w:ind w:right="96"/>
              <w:jc w:val="center"/>
              <w:rPr>
                <w:szCs w:val="24"/>
              </w:rPr>
            </w:pPr>
            <w:r>
              <w:rPr>
                <w:szCs w:val="24"/>
              </w:rPr>
              <w:t>83,33</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22,5 ≤  AB &lt; 31,5</w:t>
            </w:r>
          </w:p>
        </w:tc>
        <w:tc>
          <w:tcPr>
            <w:tcW w:w="2122" w:type="dxa"/>
            <w:vAlign w:val="center"/>
          </w:tcPr>
          <w:p w:rsidR="00994A21" w:rsidRDefault="00994A21" w:rsidP="007661C4">
            <w:pPr>
              <w:spacing w:line="240" w:lineRule="auto"/>
              <w:ind w:right="96"/>
              <w:jc w:val="center"/>
              <w:rPr>
                <w:szCs w:val="24"/>
              </w:rPr>
            </w:pPr>
            <w:r>
              <w:rPr>
                <w:szCs w:val="24"/>
              </w:rPr>
              <w:t>Tinggi</w:t>
            </w:r>
          </w:p>
        </w:tc>
        <w:tc>
          <w:tcPr>
            <w:tcW w:w="2122" w:type="dxa"/>
            <w:vAlign w:val="center"/>
          </w:tcPr>
          <w:p w:rsidR="00994A21" w:rsidRDefault="00994A21" w:rsidP="007661C4">
            <w:pPr>
              <w:spacing w:line="240" w:lineRule="auto"/>
              <w:ind w:right="96"/>
              <w:jc w:val="center"/>
              <w:rPr>
                <w:szCs w:val="24"/>
              </w:rPr>
            </w:pPr>
            <w:r>
              <w:rPr>
                <w:szCs w:val="24"/>
              </w:rPr>
              <w:t>5</w:t>
            </w:r>
          </w:p>
        </w:tc>
        <w:tc>
          <w:tcPr>
            <w:tcW w:w="2122" w:type="dxa"/>
            <w:vAlign w:val="center"/>
          </w:tcPr>
          <w:p w:rsidR="00994A21" w:rsidRDefault="00994A21" w:rsidP="007661C4">
            <w:pPr>
              <w:spacing w:line="240" w:lineRule="auto"/>
              <w:ind w:right="96"/>
              <w:jc w:val="center"/>
              <w:rPr>
                <w:szCs w:val="24"/>
              </w:rPr>
            </w:pPr>
            <w:r>
              <w:rPr>
                <w:szCs w:val="24"/>
              </w:rPr>
              <w:t>16,67</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31,5 ≤  AB &lt; 36</w:t>
            </w:r>
          </w:p>
        </w:tc>
        <w:tc>
          <w:tcPr>
            <w:tcW w:w="2122" w:type="dxa"/>
            <w:vAlign w:val="center"/>
          </w:tcPr>
          <w:p w:rsidR="00994A21" w:rsidRDefault="00994A21" w:rsidP="007661C4">
            <w:pPr>
              <w:spacing w:line="240" w:lineRule="auto"/>
              <w:ind w:right="96"/>
              <w:jc w:val="center"/>
              <w:rPr>
                <w:szCs w:val="24"/>
              </w:rPr>
            </w:pPr>
            <w:r>
              <w:rPr>
                <w:szCs w:val="24"/>
              </w:rPr>
              <w:t>Sangat Tinggi</w:t>
            </w:r>
          </w:p>
        </w:tc>
        <w:tc>
          <w:tcPr>
            <w:tcW w:w="2122" w:type="dxa"/>
            <w:vAlign w:val="center"/>
          </w:tcPr>
          <w:p w:rsidR="00994A21" w:rsidRDefault="00994A21" w:rsidP="007661C4">
            <w:pPr>
              <w:spacing w:line="240" w:lineRule="auto"/>
              <w:ind w:right="96"/>
              <w:jc w:val="center"/>
              <w:rPr>
                <w:szCs w:val="24"/>
              </w:rPr>
            </w:pPr>
            <w:r>
              <w:rPr>
                <w:szCs w:val="24"/>
              </w:rPr>
              <w:t>0</w:t>
            </w:r>
          </w:p>
        </w:tc>
        <w:tc>
          <w:tcPr>
            <w:tcW w:w="2122" w:type="dxa"/>
            <w:vAlign w:val="center"/>
          </w:tcPr>
          <w:p w:rsidR="00994A21" w:rsidRDefault="00994A21" w:rsidP="007661C4">
            <w:pPr>
              <w:spacing w:line="240" w:lineRule="auto"/>
              <w:ind w:right="96"/>
              <w:jc w:val="center"/>
              <w:rPr>
                <w:szCs w:val="24"/>
              </w:rPr>
            </w:pPr>
            <w:r>
              <w:rPr>
                <w:szCs w:val="24"/>
              </w:rPr>
              <w:t>0</w:t>
            </w:r>
          </w:p>
        </w:tc>
      </w:tr>
      <w:tr w:rsidR="00994A21" w:rsidTr="00A11929">
        <w:tc>
          <w:tcPr>
            <w:tcW w:w="2121" w:type="dxa"/>
            <w:vAlign w:val="center"/>
          </w:tcPr>
          <w:p w:rsidR="00994A21" w:rsidRDefault="00994A21" w:rsidP="007661C4">
            <w:pPr>
              <w:spacing w:line="240" w:lineRule="auto"/>
              <w:ind w:right="96"/>
              <w:jc w:val="center"/>
              <w:rPr>
                <w:szCs w:val="24"/>
              </w:rPr>
            </w:pPr>
            <w:r>
              <w:rPr>
                <w:szCs w:val="24"/>
              </w:rPr>
              <w:t>Jumlah</w:t>
            </w:r>
          </w:p>
        </w:tc>
        <w:tc>
          <w:tcPr>
            <w:tcW w:w="2122" w:type="dxa"/>
            <w:vAlign w:val="center"/>
          </w:tcPr>
          <w:p w:rsidR="00994A21" w:rsidRDefault="00994A21" w:rsidP="007661C4">
            <w:pPr>
              <w:spacing w:line="240" w:lineRule="auto"/>
              <w:ind w:right="96"/>
              <w:jc w:val="center"/>
              <w:rPr>
                <w:szCs w:val="24"/>
              </w:rPr>
            </w:pPr>
          </w:p>
        </w:tc>
        <w:tc>
          <w:tcPr>
            <w:tcW w:w="2122" w:type="dxa"/>
            <w:vAlign w:val="center"/>
          </w:tcPr>
          <w:p w:rsidR="00994A21" w:rsidRDefault="00994A21" w:rsidP="007661C4">
            <w:pPr>
              <w:spacing w:line="240" w:lineRule="auto"/>
              <w:ind w:right="96"/>
              <w:jc w:val="center"/>
              <w:rPr>
                <w:szCs w:val="24"/>
              </w:rPr>
            </w:pPr>
            <w:r>
              <w:rPr>
                <w:szCs w:val="24"/>
              </w:rPr>
              <w:t>30</w:t>
            </w:r>
          </w:p>
        </w:tc>
        <w:tc>
          <w:tcPr>
            <w:tcW w:w="2122" w:type="dxa"/>
            <w:vAlign w:val="center"/>
          </w:tcPr>
          <w:p w:rsidR="00994A21" w:rsidRDefault="00994A21" w:rsidP="007661C4">
            <w:pPr>
              <w:spacing w:line="240" w:lineRule="auto"/>
              <w:ind w:right="96"/>
              <w:jc w:val="center"/>
              <w:rPr>
                <w:szCs w:val="24"/>
              </w:rPr>
            </w:pPr>
            <w:r>
              <w:rPr>
                <w:szCs w:val="24"/>
              </w:rPr>
              <w:t>100</w:t>
            </w:r>
          </w:p>
        </w:tc>
      </w:tr>
    </w:tbl>
    <w:p w:rsidR="00994A21" w:rsidRPr="0072157E" w:rsidRDefault="00994A21" w:rsidP="007661C4">
      <w:pPr>
        <w:spacing w:line="240" w:lineRule="auto"/>
        <w:ind w:right="96" w:firstLine="426"/>
        <w:jc w:val="both"/>
        <w:rPr>
          <w:sz w:val="14"/>
          <w:szCs w:val="24"/>
        </w:rPr>
      </w:pPr>
    </w:p>
    <w:p w:rsidR="00994A21" w:rsidRDefault="0072157E" w:rsidP="007661C4">
      <w:pPr>
        <w:spacing w:line="240" w:lineRule="auto"/>
        <w:ind w:left="284" w:right="96" w:firstLine="426"/>
        <w:jc w:val="both"/>
        <w:rPr>
          <w:szCs w:val="24"/>
        </w:rPr>
      </w:pPr>
      <w:r>
        <w:rPr>
          <w:szCs w:val="24"/>
        </w:rPr>
        <w:t>Terlihat Tabel 14.</w:t>
      </w:r>
      <w:r w:rsidR="00994A21">
        <w:rPr>
          <w:szCs w:val="24"/>
        </w:rPr>
        <w:t xml:space="preserve"> di atas, bahwa indeks aktivitas belajar matematika siswa yang diajar dengan pembelajaran open-ended terbimbing menunjukkan terdapat 25 orang siswa atau sebesar 83,33% yang memiliki indeks aktivitas belajar yang sedang, yang memiliki indeks aktivitas belajar yang tinggi terdapat 5 orang siswa atau sebesar 16,67%.</w:t>
      </w:r>
    </w:p>
    <w:p w:rsidR="00A26A4C" w:rsidRDefault="00994A21" w:rsidP="007661C4">
      <w:pPr>
        <w:spacing w:after="200" w:line="240" w:lineRule="auto"/>
        <w:ind w:left="284" w:firstLine="425"/>
        <w:rPr>
          <w:szCs w:val="24"/>
        </w:rPr>
      </w:pPr>
      <w:r>
        <w:rPr>
          <w:szCs w:val="24"/>
        </w:rPr>
        <w:t>Berdasarkan hasil penelitian terdapat 30 orang siswa atau sebesar 100% yang aktivitas belajarnya berada pada kategori tinggi sehingga pembelajaran open-ended jika ditinjau dari aktivi</w:t>
      </w:r>
      <w:r w:rsidR="00A26A4C">
        <w:rPr>
          <w:szCs w:val="24"/>
        </w:rPr>
        <w:t>tas belajar dikategorikan aktif.</w:t>
      </w:r>
    </w:p>
    <w:p w:rsidR="0082541E" w:rsidRPr="00A26A4C" w:rsidRDefault="00A26A4C" w:rsidP="007661C4">
      <w:pPr>
        <w:spacing w:line="240" w:lineRule="auto"/>
        <w:rPr>
          <w:szCs w:val="24"/>
        </w:rPr>
      </w:pPr>
      <w:r>
        <w:rPr>
          <w:b/>
          <w:szCs w:val="24"/>
        </w:rPr>
        <w:t>2)</w:t>
      </w:r>
      <w:r w:rsidR="0082541E" w:rsidRPr="002C0D3C">
        <w:rPr>
          <w:b/>
          <w:szCs w:val="24"/>
        </w:rPr>
        <w:t>. Analisis Inferensial</w:t>
      </w:r>
    </w:p>
    <w:p w:rsidR="00FC24DA" w:rsidRPr="00FC24DA" w:rsidRDefault="00736A94" w:rsidP="007661C4">
      <w:pPr>
        <w:pStyle w:val="ListParagraph"/>
        <w:spacing w:line="240" w:lineRule="auto"/>
        <w:ind w:left="0" w:right="96" w:firstLine="426"/>
        <w:jc w:val="both"/>
      </w:pPr>
      <w:r>
        <w:rPr>
          <w:szCs w:val="24"/>
        </w:rPr>
        <w:t xml:space="preserve">  </w:t>
      </w:r>
      <w:r w:rsidR="00FC24DA">
        <w:rPr>
          <w:lang w:val="en-US"/>
        </w:rPr>
        <w:t xml:space="preserve">Pada bagian ini akan dibahas mengenai pengujian hipotesis penelitian dari aspek hasil belajar, yang terlebih dahulu dilakukan uji </w:t>
      </w:r>
      <w:proofErr w:type="gramStart"/>
      <w:r w:rsidR="00FC24DA">
        <w:rPr>
          <w:lang w:val="en-US"/>
        </w:rPr>
        <w:t>prasyarat  analisis</w:t>
      </w:r>
      <w:proofErr w:type="gramEnd"/>
      <w:r w:rsidR="00FC24DA">
        <w:rPr>
          <w:lang w:val="en-US"/>
        </w:rPr>
        <w:t>. Dan pembahasannya sebagai berikut:</w:t>
      </w:r>
    </w:p>
    <w:p w:rsidR="00FC24DA" w:rsidRPr="00FC24DA" w:rsidRDefault="00FC24DA" w:rsidP="007661C4">
      <w:pPr>
        <w:pStyle w:val="ListParagraph"/>
        <w:numPr>
          <w:ilvl w:val="0"/>
          <w:numId w:val="42"/>
        </w:numPr>
        <w:spacing w:after="200" w:line="240" w:lineRule="auto"/>
        <w:ind w:left="709" w:right="96"/>
        <w:rPr>
          <w:rFonts w:eastAsia="Times New Roman"/>
          <w:b/>
          <w:szCs w:val="24"/>
        </w:rPr>
      </w:pPr>
      <w:r w:rsidRPr="00FC24DA">
        <w:rPr>
          <w:b/>
          <w:lang w:val="en-US"/>
        </w:rPr>
        <w:t>Uji Pr</w:t>
      </w:r>
      <w:r w:rsidRPr="00FC24DA">
        <w:rPr>
          <w:b/>
        </w:rPr>
        <w:t>a</w:t>
      </w:r>
      <w:r w:rsidRPr="00FC24DA">
        <w:rPr>
          <w:b/>
          <w:lang w:val="en-US"/>
        </w:rPr>
        <w:t>syarat Analisis</w:t>
      </w:r>
    </w:p>
    <w:p w:rsidR="00FC24DA" w:rsidRPr="00E32BF1" w:rsidRDefault="00FC24DA" w:rsidP="007661C4">
      <w:pPr>
        <w:pStyle w:val="ListParagraph"/>
        <w:spacing w:line="240" w:lineRule="auto"/>
        <w:ind w:left="0" w:right="96"/>
        <w:rPr>
          <w:rFonts w:eastAsia="Times New Roman"/>
          <w:szCs w:val="24"/>
        </w:rPr>
      </w:pPr>
      <w:r>
        <w:t>1).</w:t>
      </w:r>
      <w:r w:rsidRPr="00E32BF1">
        <w:rPr>
          <w:lang w:val="en-US"/>
        </w:rPr>
        <w:t xml:space="preserve">Data </w:t>
      </w:r>
      <w:r>
        <w:t>Hasil Belajar Siswa</w:t>
      </w:r>
    </w:p>
    <w:p w:rsidR="00D060E7" w:rsidRPr="00A26A4C" w:rsidRDefault="00FC24DA" w:rsidP="007661C4">
      <w:pPr>
        <w:pStyle w:val="NoSpacing"/>
        <w:ind w:left="284"/>
        <w:jc w:val="left"/>
        <w:rPr>
          <w:szCs w:val="24"/>
          <w:lang w:val="id-ID" w:eastAsia="id-ID"/>
        </w:rPr>
      </w:pPr>
      <w:proofErr w:type="gramStart"/>
      <w:r>
        <w:rPr>
          <w:rFonts w:ascii="Times New Roman" w:hAnsi="Times New Roman"/>
          <w:sz w:val="24"/>
        </w:rPr>
        <w:t>a</w:t>
      </w:r>
      <w:proofErr w:type="gramEnd"/>
      <w:r>
        <w:rPr>
          <w:rFonts w:ascii="Times New Roman" w:hAnsi="Times New Roman"/>
          <w:sz w:val="24"/>
        </w:rPr>
        <w:t>. Hasil Uji Normalitas</w:t>
      </w:r>
    </w:p>
    <w:p w:rsidR="00FC24DA" w:rsidRDefault="00FC24DA" w:rsidP="007661C4">
      <w:pPr>
        <w:spacing w:line="240" w:lineRule="auto"/>
        <w:ind w:left="426" w:firstLine="283"/>
        <w:jc w:val="both"/>
      </w:pPr>
      <w:r w:rsidRPr="00DC73EB">
        <w:t xml:space="preserve">Setelah dilakukan pengolahan data, tampilan </w:t>
      </w:r>
      <w:r w:rsidRPr="00DC73EB">
        <w:rPr>
          <w:i/>
        </w:rPr>
        <w:t>output</w:t>
      </w:r>
      <w:r w:rsidRPr="00DC73EB">
        <w:t xml:space="preserve"> uji normalitas data </w:t>
      </w:r>
      <w:r w:rsidRPr="00DC73EB">
        <w:rPr>
          <w:i/>
        </w:rPr>
        <w:t>post-test</w:t>
      </w:r>
      <w:r>
        <w:t xml:space="preserve"> untuk kelas eksperimen 1</w:t>
      </w:r>
      <w:r w:rsidRPr="00DC73EB">
        <w:t xml:space="preserve"> dan kelas eksperimen</w:t>
      </w:r>
      <w:r>
        <w:t xml:space="preserve"> 2</w:t>
      </w:r>
      <w:r w:rsidRPr="00DC73EB">
        <w:t xml:space="preserve"> dapat dilihat pada </w:t>
      </w:r>
      <w:r>
        <w:t>T</w:t>
      </w:r>
      <w:r w:rsidRPr="00DC73EB">
        <w:t>abel berikut.</w:t>
      </w:r>
    </w:p>
    <w:p w:rsidR="00FC24DA" w:rsidRDefault="00FC24DA" w:rsidP="007661C4">
      <w:pPr>
        <w:spacing w:after="200" w:line="240" w:lineRule="auto"/>
        <w:rPr>
          <w:b/>
          <w:bCs/>
          <w:color w:val="000000"/>
          <w:lang w:val="nb-NO"/>
        </w:rPr>
      </w:pPr>
      <w:r>
        <w:rPr>
          <w:b/>
          <w:bCs/>
          <w:color w:val="000000"/>
          <w:lang w:val="nb-NO"/>
        </w:rPr>
        <w:br w:type="page"/>
      </w:r>
    </w:p>
    <w:p w:rsidR="00FC24DA" w:rsidRPr="00FC24DA" w:rsidRDefault="00FC24DA" w:rsidP="007661C4">
      <w:pPr>
        <w:spacing w:line="240" w:lineRule="auto"/>
        <w:ind w:left="1560" w:right="96" w:hanging="1203"/>
        <w:rPr>
          <w:b/>
          <w:bCs/>
          <w:color w:val="000000"/>
          <w:lang w:val="nb-NO"/>
        </w:rPr>
      </w:pPr>
      <w:r>
        <w:rPr>
          <w:b/>
          <w:bCs/>
          <w:color w:val="000000"/>
          <w:lang w:val="nb-NO"/>
        </w:rPr>
        <w:lastRenderedPageBreak/>
        <w:t>Tabel</w:t>
      </w:r>
      <w:r>
        <w:rPr>
          <w:b/>
          <w:bCs/>
          <w:color w:val="000000"/>
        </w:rPr>
        <w:t xml:space="preserve"> </w:t>
      </w:r>
      <w:r w:rsidRPr="00FC24DA">
        <w:rPr>
          <w:b/>
          <w:bCs/>
          <w:color w:val="000000"/>
          <w:lang w:val="nb-NO"/>
        </w:rPr>
        <w:t>1</w:t>
      </w:r>
      <w:r>
        <w:rPr>
          <w:b/>
          <w:bCs/>
          <w:color w:val="000000"/>
        </w:rPr>
        <w:t>5</w:t>
      </w:r>
      <w:r w:rsidRPr="00FC24DA">
        <w:rPr>
          <w:b/>
          <w:bCs/>
          <w:color w:val="000000"/>
          <w:lang w:val="nb-NO"/>
        </w:rPr>
        <w:t>. Normalitas tes akhir (</w:t>
      </w:r>
      <w:r w:rsidRPr="00FC24DA">
        <w:rPr>
          <w:b/>
          <w:bCs/>
          <w:i/>
          <w:color w:val="000000"/>
          <w:lang w:val="nb-NO"/>
        </w:rPr>
        <w:t>Post-test</w:t>
      </w:r>
      <w:r w:rsidRPr="00FC24DA">
        <w:rPr>
          <w:b/>
          <w:bCs/>
          <w:color w:val="000000"/>
          <w:lang w:val="nb-NO"/>
        </w:rPr>
        <w:t>)</w:t>
      </w:r>
      <w:r w:rsidRPr="00FC24DA">
        <w:rPr>
          <w:b/>
          <w:bCs/>
          <w:color w:val="000000"/>
        </w:rPr>
        <w:t xml:space="preserve"> </w:t>
      </w:r>
      <w:r w:rsidRPr="00FC24DA">
        <w:rPr>
          <w:b/>
          <w:bCs/>
          <w:color w:val="000000"/>
          <w:lang w:val="nb-NO"/>
        </w:rPr>
        <w:t>kelas eksperimen 1</w:t>
      </w:r>
      <w:r w:rsidRPr="00FC24DA">
        <w:rPr>
          <w:b/>
          <w:bCs/>
          <w:color w:val="000000"/>
        </w:rPr>
        <w:t xml:space="preserve"> dan </w:t>
      </w:r>
      <w:r w:rsidRPr="00FC24DA">
        <w:rPr>
          <w:b/>
          <w:bCs/>
          <w:color w:val="000000"/>
          <w:lang w:val="nb-NO"/>
        </w:rPr>
        <w:t>kelas eksperimen 2</w:t>
      </w:r>
    </w:p>
    <w:tbl>
      <w:tblPr>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7"/>
        <w:gridCol w:w="1485"/>
        <w:gridCol w:w="1048"/>
        <w:gridCol w:w="992"/>
        <w:gridCol w:w="850"/>
        <w:gridCol w:w="993"/>
        <w:gridCol w:w="992"/>
        <w:gridCol w:w="850"/>
      </w:tblGrid>
      <w:tr w:rsidR="00FC24DA" w:rsidRPr="002933E0" w:rsidTr="00746259">
        <w:trPr>
          <w:cantSplit/>
        </w:trPr>
        <w:tc>
          <w:tcPr>
            <w:tcW w:w="9497" w:type="dxa"/>
            <w:gridSpan w:val="8"/>
            <w:tcBorders>
              <w:top w:val="nil"/>
              <w:left w:val="nil"/>
              <w:bottom w:val="nil"/>
              <w:right w:val="nil"/>
            </w:tcBorders>
            <w:shd w:val="clear" w:color="auto" w:fill="FFFFFF"/>
            <w:vAlign w:val="center"/>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b/>
                <w:bCs/>
                <w:color w:val="000000"/>
                <w:sz w:val="18"/>
                <w:szCs w:val="18"/>
              </w:rPr>
              <w:t>Tests of Normality</w:t>
            </w:r>
          </w:p>
        </w:tc>
      </w:tr>
      <w:tr w:rsidR="00FC24DA" w:rsidRPr="002933E0" w:rsidTr="00746259">
        <w:trPr>
          <w:cantSplit/>
        </w:trPr>
        <w:tc>
          <w:tcPr>
            <w:tcW w:w="2287" w:type="dxa"/>
          </w:tcPr>
          <w:p w:rsidR="00FC24DA" w:rsidRPr="002933E0" w:rsidRDefault="00FC24DA" w:rsidP="007661C4">
            <w:pPr>
              <w:autoSpaceDE w:val="0"/>
              <w:autoSpaceDN w:val="0"/>
              <w:adjustRightInd w:val="0"/>
              <w:spacing w:line="240" w:lineRule="auto"/>
              <w:rPr>
                <w:rFonts w:ascii="Arial" w:hAnsi="Arial" w:cs="Arial"/>
                <w:color w:val="000000"/>
                <w:sz w:val="18"/>
                <w:szCs w:val="18"/>
              </w:rPr>
            </w:pPr>
          </w:p>
        </w:tc>
        <w:tc>
          <w:tcPr>
            <w:tcW w:w="1485" w:type="dxa"/>
            <w:vMerge w:val="restart"/>
            <w:tcBorders>
              <w:top w:val="single" w:sz="16" w:space="0" w:color="000000"/>
              <w:left w:val="nil"/>
              <w:bottom w:val="nil"/>
              <w:right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Kelompok</w:t>
            </w:r>
          </w:p>
        </w:tc>
        <w:tc>
          <w:tcPr>
            <w:tcW w:w="2890" w:type="dxa"/>
            <w:gridSpan w:val="3"/>
            <w:tcBorders>
              <w:top w:val="single" w:sz="16" w:space="0" w:color="000000"/>
              <w:left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Kolmogorov-Smirnov</w:t>
            </w:r>
            <w:r w:rsidRPr="002933E0">
              <w:rPr>
                <w:rFonts w:ascii="Arial" w:hAnsi="Arial" w:cs="Arial"/>
                <w:color w:val="000000"/>
                <w:sz w:val="18"/>
                <w:szCs w:val="18"/>
                <w:vertAlign w:val="superscript"/>
              </w:rPr>
              <w:t>a</w:t>
            </w:r>
          </w:p>
        </w:tc>
        <w:tc>
          <w:tcPr>
            <w:tcW w:w="2835" w:type="dxa"/>
            <w:gridSpan w:val="3"/>
            <w:tcBorders>
              <w:top w:val="single" w:sz="16" w:space="0" w:color="000000"/>
              <w:right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Shapiro-Wilk</w:t>
            </w:r>
          </w:p>
        </w:tc>
      </w:tr>
      <w:tr w:rsidR="00FC24DA" w:rsidRPr="002933E0" w:rsidTr="00746259">
        <w:trPr>
          <w:cantSplit/>
        </w:trPr>
        <w:tc>
          <w:tcPr>
            <w:tcW w:w="2287" w:type="dxa"/>
          </w:tcPr>
          <w:p w:rsidR="00FC24DA" w:rsidRPr="002933E0" w:rsidRDefault="00FC24DA" w:rsidP="007661C4">
            <w:pPr>
              <w:autoSpaceDE w:val="0"/>
              <w:autoSpaceDN w:val="0"/>
              <w:adjustRightInd w:val="0"/>
              <w:spacing w:line="240" w:lineRule="auto"/>
              <w:rPr>
                <w:rFonts w:ascii="Arial" w:hAnsi="Arial" w:cs="Arial"/>
                <w:color w:val="000000"/>
                <w:sz w:val="18"/>
                <w:szCs w:val="18"/>
              </w:rPr>
            </w:pPr>
          </w:p>
        </w:tc>
        <w:tc>
          <w:tcPr>
            <w:tcW w:w="1485" w:type="dxa"/>
            <w:vMerge/>
            <w:tcBorders>
              <w:top w:val="single" w:sz="16" w:space="0" w:color="000000"/>
              <w:left w:val="nil"/>
              <w:bottom w:val="nil"/>
              <w:right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rPr>
                <w:rFonts w:ascii="Arial" w:hAnsi="Arial" w:cs="Arial"/>
                <w:color w:val="000000"/>
                <w:sz w:val="18"/>
                <w:szCs w:val="18"/>
              </w:rPr>
            </w:pPr>
          </w:p>
        </w:tc>
        <w:tc>
          <w:tcPr>
            <w:tcW w:w="1048" w:type="dxa"/>
            <w:tcBorders>
              <w:left w:val="single" w:sz="16" w:space="0" w:color="000000"/>
              <w:bottom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Statistic</w:t>
            </w:r>
          </w:p>
        </w:tc>
        <w:tc>
          <w:tcPr>
            <w:tcW w:w="992" w:type="dxa"/>
            <w:tcBorders>
              <w:bottom w:val="single" w:sz="16" w:space="0" w:color="000000"/>
            </w:tcBorders>
            <w:shd w:val="clear" w:color="auto" w:fill="FFFFFF"/>
            <w:vAlign w:val="bottom"/>
          </w:tcPr>
          <w:p w:rsidR="00FC24DA" w:rsidRPr="002933E0" w:rsidRDefault="00746259"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D</w:t>
            </w:r>
            <w:r w:rsidR="00FC24DA" w:rsidRPr="002933E0">
              <w:rPr>
                <w:rFonts w:ascii="Arial" w:hAnsi="Arial" w:cs="Arial"/>
                <w:color w:val="000000"/>
                <w:sz w:val="18"/>
                <w:szCs w:val="18"/>
              </w:rPr>
              <w:t>f</w:t>
            </w:r>
          </w:p>
        </w:tc>
        <w:tc>
          <w:tcPr>
            <w:tcW w:w="850" w:type="dxa"/>
            <w:tcBorders>
              <w:bottom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Sig.</w:t>
            </w:r>
          </w:p>
        </w:tc>
        <w:tc>
          <w:tcPr>
            <w:tcW w:w="993" w:type="dxa"/>
            <w:tcBorders>
              <w:bottom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Statistic</w:t>
            </w:r>
          </w:p>
        </w:tc>
        <w:tc>
          <w:tcPr>
            <w:tcW w:w="992" w:type="dxa"/>
            <w:tcBorders>
              <w:bottom w:val="single" w:sz="16" w:space="0" w:color="000000"/>
            </w:tcBorders>
            <w:shd w:val="clear" w:color="auto" w:fill="FFFFFF"/>
            <w:vAlign w:val="bottom"/>
          </w:tcPr>
          <w:p w:rsidR="00FC24DA" w:rsidRPr="002933E0" w:rsidRDefault="00AF6BAB"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D</w:t>
            </w:r>
            <w:r w:rsidR="00FC24DA" w:rsidRPr="002933E0">
              <w:rPr>
                <w:rFonts w:ascii="Arial" w:hAnsi="Arial" w:cs="Arial"/>
                <w:color w:val="000000"/>
                <w:sz w:val="18"/>
                <w:szCs w:val="18"/>
              </w:rPr>
              <w:t>f</w:t>
            </w:r>
          </w:p>
        </w:tc>
        <w:tc>
          <w:tcPr>
            <w:tcW w:w="850" w:type="dxa"/>
            <w:tcBorders>
              <w:bottom w:val="single" w:sz="16" w:space="0" w:color="000000"/>
              <w:right w:val="single" w:sz="16" w:space="0" w:color="000000"/>
            </w:tcBorders>
            <w:shd w:val="clear" w:color="auto" w:fill="FFFFFF"/>
            <w:vAlign w:val="bottom"/>
          </w:tcPr>
          <w:p w:rsidR="00FC24DA" w:rsidRPr="002933E0" w:rsidRDefault="00FC24DA" w:rsidP="007661C4">
            <w:pPr>
              <w:autoSpaceDE w:val="0"/>
              <w:autoSpaceDN w:val="0"/>
              <w:adjustRightInd w:val="0"/>
              <w:spacing w:line="240" w:lineRule="auto"/>
              <w:ind w:left="60" w:right="60"/>
              <w:jc w:val="center"/>
              <w:rPr>
                <w:rFonts w:ascii="Arial" w:hAnsi="Arial" w:cs="Arial"/>
                <w:color w:val="000000"/>
                <w:sz w:val="18"/>
                <w:szCs w:val="18"/>
              </w:rPr>
            </w:pPr>
            <w:r w:rsidRPr="002933E0">
              <w:rPr>
                <w:rFonts w:ascii="Arial" w:hAnsi="Arial" w:cs="Arial"/>
                <w:color w:val="000000"/>
                <w:sz w:val="18"/>
                <w:szCs w:val="18"/>
              </w:rPr>
              <w:t>Sig.</w:t>
            </w:r>
          </w:p>
        </w:tc>
      </w:tr>
      <w:tr w:rsidR="00FC24DA" w:rsidRPr="002933E0" w:rsidTr="00746259">
        <w:trPr>
          <w:cantSplit/>
        </w:trPr>
        <w:tc>
          <w:tcPr>
            <w:tcW w:w="2287" w:type="dxa"/>
            <w:vMerge w:val="restart"/>
            <w:tcBorders>
              <w:top w:val="single" w:sz="16" w:space="0" w:color="000000"/>
              <w:left w:val="single" w:sz="16" w:space="0" w:color="000000"/>
              <w:bottom w:val="single" w:sz="16" w:space="0" w:color="000000"/>
              <w:right w:val="nil"/>
            </w:tcBorders>
            <w:shd w:val="clear" w:color="auto" w:fill="FFFFFF"/>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Postest Hasil Belajar</w:t>
            </w:r>
          </w:p>
        </w:tc>
        <w:tc>
          <w:tcPr>
            <w:tcW w:w="1485" w:type="dxa"/>
            <w:tcBorders>
              <w:top w:val="single" w:sz="16" w:space="0" w:color="000000"/>
              <w:left w:val="nil"/>
              <w:bottom w:val="nil"/>
              <w:right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Advokasi</w:t>
            </w:r>
          </w:p>
        </w:tc>
        <w:tc>
          <w:tcPr>
            <w:tcW w:w="1048" w:type="dxa"/>
            <w:tcBorders>
              <w:top w:val="single" w:sz="16" w:space="0" w:color="000000"/>
              <w:left w:val="single" w:sz="16" w:space="0" w:color="000000"/>
              <w:bottom w:val="nil"/>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,227</w:t>
            </w:r>
          </w:p>
        </w:tc>
        <w:tc>
          <w:tcPr>
            <w:tcW w:w="992" w:type="dxa"/>
            <w:tcBorders>
              <w:top w:val="single" w:sz="16" w:space="0" w:color="000000"/>
              <w:bottom w:val="nil"/>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27</w:t>
            </w:r>
          </w:p>
        </w:tc>
        <w:tc>
          <w:tcPr>
            <w:tcW w:w="850" w:type="dxa"/>
            <w:tcBorders>
              <w:top w:val="single" w:sz="16" w:space="0" w:color="000000"/>
              <w:bottom w:val="nil"/>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,001</w:t>
            </w:r>
          </w:p>
        </w:tc>
        <w:tc>
          <w:tcPr>
            <w:tcW w:w="993" w:type="dxa"/>
            <w:tcBorders>
              <w:top w:val="single" w:sz="16" w:space="0" w:color="000000"/>
              <w:bottom w:val="nil"/>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,839</w:t>
            </w:r>
          </w:p>
        </w:tc>
        <w:tc>
          <w:tcPr>
            <w:tcW w:w="992" w:type="dxa"/>
            <w:tcBorders>
              <w:top w:val="single" w:sz="16" w:space="0" w:color="000000"/>
              <w:bottom w:val="nil"/>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27</w:t>
            </w:r>
          </w:p>
        </w:tc>
        <w:tc>
          <w:tcPr>
            <w:tcW w:w="850" w:type="dxa"/>
            <w:tcBorders>
              <w:top w:val="single" w:sz="16" w:space="0" w:color="000000"/>
              <w:bottom w:val="nil"/>
              <w:right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,001</w:t>
            </w:r>
          </w:p>
        </w:tc>
      </w:tr>
      <w:tr w:rsidR="00FC24DA" w:rsidRPr="002933E0" w:rsidTr="00746259">
        <w:trPr>
          <w:cantSplit/>
        </w:trPr>
        <w:tc>
          <w:tcPr>
            <w:tcW w:w="2287" w:type="dxa"/>
            <w:vMerge/>
            <w:tcBorders>
              <w:top w:val="single" w:sz="16" w:space="0" w:color="000000"/>
              <w:left w:val="single" w:sz="16" w:space="0" w:color="000000"/>
              <w:bottom w:val="single" w:sz="16" w:space="0" w:color="000000"/>
              <w:right w:val="nil"/>
            </w:tcBorders>
            <w:shd w:val="clear" w:color="auto" w:fill="FFFFFF"/>
          </w:tcPr>
          <w:p w:rsidR="00FC24DA" w:rsidRPr="002933E0" w:rsidRDefault="00FC24DA" w:rsidP="007661C4">
            <w:pPr>
              <w:autoSpaceDE w:val="0"/>
              <w:autoSpaceDN w:val="0"/>
              <w:adjustRightInd w:val="0"/>
              <w:spacing w:line="240" w:lineRule="auto"/>
              <w:rPr>
                <w:rFonts w:ascii="Arial" w:hAnsi="Arial" w:cs="Arial"/>
                <w:color w:val="000000"/>
                <w:sz w:val="18"/>
                <w:szCs w:val="18"/>
              </w:rPr>
            </w:pPr>
          </w:p>
        </w:tc>
        <w:tc>
          <w:tcPr>
            <w:tcW w:w="1485" w:type="dxa"/>
            <w:tcBorders>
              <w:top w:val="nil"/>
              <w:left w:val="nil"/>
              <w:bottom w:val="single" w:sz="16" w:space="0" w:color="000000"/>
              <w:right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Open-ended</w:t>
            </w:r>
          </w:p>
        </w:tc>
        <w:tc>
          <w:tcPr>
            <w:tcW w:w="1048" w:type="dxa"/>
            <w:tcBorders>
              <w:top w:val="nil"/>
              <w:left w:val="single" w:sz="16" w:space="0" w:color="000000"/>
              <w:bottom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,110</w:t>
            </w:r>
          </w:p>
        </w:tc>
        <w:tc>
          <w:tcPr>
            <w:tcW w:w="992" w:type="dxa"/>
            <w:tcBorders>
              <w:top w:val="nil"/>
              <w:bottom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30</w:t>
            </w:r>
          </w:p>
        </w:tc>
        <w:tc>
          <w:tcPr>
            <w:tcW w:w="850" w:type="dxa"/>
            <w:tcBorders>
              <w:top w:val="nil"/>
              <w:bottom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,200</w:t>
            </w:r>
            <w:r w:rsidRPr="002933E0">
              <w:rPr>
                <w:rFonts w:ascii="Arial" w:hAnsi="Arial" w:cs="Arial"/>
                <w:color w:val="000000"/>
                <w:sz w:val="18"/>
                <w:szCs w:val="18"/>
                <w:vertAlign w:val="superscript"/>
              </w:rPr>
              <w:t>*</w:t>
            </w:r>
          </w:p>
        </w:tc>
        <w:tc>
          <w:tcPr>
            <w:tcW w:w="993" w:type="dxa"/>
            <w:tcBorders>
              <w:top w:val="nil"/>
              <w:bottom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,971</w:t>
            </w:r>
          </w:p>
        </w:tc>
        <w:tc>
          <w:tcPr>
            <w:tcW w:w="992" w:type="dxa"/>
            <w:tcBorders>
              <w:top w:val="nil"/>
              <w:bottom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30</w:t>
            </w:r>
          </w:p>
        </w:tc>
        <w:tc>
          <w:tcPr>
            <w:tcW w:w="850" w:type="dxa"/>
            <w:tcBorders>
              <w:top w:val="nil"/>
              <w:bottom w:val="single" w:sz="16" w:space="0" w:color="000000"/>
              <w:right w:val="single" w:sz="16" w:space="0" w:color="000000"/>
            </w:tcBorders>
            <w:shd w:val="clear" w:color="auto" w:fill="FFFFFF"/>
          </w:tcPr>
          <w:p w:rsidR="00FC24DA" w:rsidRPr="002933E0" w:rsidRDefault="00FC24DA" w:rsidP="007661C4">
            <w:pPr>
              <w:autoSpaceDE w:val="0"/>
              <w:autoSpaceDN w:val="0"/>
              <w:adjustRightInd w:val="0"/>
              <w:spacing w:line="240" w:lineRule="auto"/>
              <w:ind w:left="60" w:right="60"/>
              <w:jc w:val="right"/>
              <w:rPr>
                <w:rFonts w:ascii="Arial" w:hAnsi="Arial" w:cs="Arial"/>
                <w:color w:val="000000"/>
                <w:sz w:val="18"/>
                <w:szCs w:val="18"/>
              </w:rPr>
            </w:pPr>
            <w:r w:rsidRPr="002933E0">
              <w:rPr>
                <w:rFonts w:ascii="Arial" w:hAnsi="Arial" w:cs="Arial"/>
                <w:color w:val="000000"/>
                <w:sz w:val="18"/>
                <w:szCs w:val="18"/>
              </w:rPr>
              <w:t>,560</w:t>
            </w:r>
          </w:p>
        </w:tc>
      </w:tr>
      <w:tr w:rsidR="00FC24DA" w:rsidRPr="002933E0" w:rsidTr="00746259">
        <w:trPr>
          <w:cantSplit/>
        </w:trPr>
        <w:tc>
          <w:tcPr>
            <w:tcW w:w="9497" w:type="dxa"/>
            <w:gridSpan w:val="8"/>
            <w:tcBorders>
              <w:top w:val="nil"/>
              <w:left w:val="nil"/>
              <w:bottom w:val="nil"/>
              <w:right w:val="nil"/>
            </w:tcBorders>
            <w:shd w:val="clear" w:color="auto" w:fill="FFFFFF"/>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 This is a lower bound of the true significance.</w:t>
            </w:r>
          </w:p>
        </w:tc>
      </w:tr>
      <w:tr w:rsidR="00FC24DA" w:rsidRPr="002933E0" w:rsidTr="00746259">
        <w:trPr>
          <w:cantSplit/>
        </w:trPr>
        <w:tc>
          <w:tcPr>
            <w:tcW w:w="9497" w:type="dxa"/>
            <w:gridSpan w:val="8"/>
            <w:tcBorders>
              <w:top w:val="nil"/>
              <w:left w:val="nil"/>
              <w:bottom w:val="nil"/>
              <w:right w:val="nil"/>
            </w:tcBorders>
            <w:shd w:val="clear" w:color="auto" w:fill="FFFFFF"/>
          </w:tcPr>
          <w:p w:rsidR="00FC24DA" w:rsidRPr="002933E0" w:rsidRDefault="00FC24DA" w:rsidP="007661C4">
            <w:pPr>
              <w:autoSpaceDE w:val="0"/>
              <w:autoSpaceDN w:val="0"/>
              <w:adjustRightInd w:val="0"/>
              <w:spacing w:line="240" w:lineRule="auto"/>
              <w:ind w:left="60" w:right="60"/>
              <w:rPr>
                <w:rFonts w:ascii="Arial" w:hAnsi="Arial" w:cs="Arial"/>
                <w:color w:val="000000"/>
                <w:sz w:val="18"/>
                <w:szCs w:val="18"/>
              </w:rPr>
            </w:pPr>
            <w:r w:rsidRPr="002933E0">
              <w:rPr>
                <w:rFonts w:ascii="Arial" w:hAnsi="Arial" w:cs="Arial"/>
                <w:color w:val="000000"/>
                <w:sz w:val="18"/>
                <w:szCs w:val="18"/>
              </w:rPr>
              <w:t>a. Lilliefors Significance Correction</w:t>
            </w:r>
          </w:p>
        </w:tc>
      </w:tr>
    </w:tbl>
    <w:p w:rsidR="00FC24DA" w:rsidRPr="00976E4A" w:rsidRDefault="00FC24DA" w:rsidP="007661C4">
      <w:pPr>
        <w:spacing w:line="240" w:lineRule="auto"/>
        <w:ind w:firstLine="720"/>
        <w:jc w:val="both"/>
        <w:rPr>
          <w:sz w:val="2"/>
        </w:rPr>
      </w:pPr>
    </w:p>
    <w:p w:rsidR="00D060E7" w:rsidRDefault="00FC24DA" w:rsidP="007661C4">
      <w:pPr>
        <w:pStyle w:val="ListParagraph"/>
        <w:spacing w:line="240" w:lineRule="auto"/>
        <w:ind w:left="284" w:firstLine="283"/>
        <w:jc w:val="both"/>
      </w:pPr>
      <w:r w:rsidRPr="00DC73EB">
        <w:t xml:space="preserve">Berdasarkan hasil </w:t>
      </w:r>
      <w:r w:rsidRPr="00DC73EB">
        <w:rPr>
          <w:i/>
        </w:rPr>
        <w:t>output</w:t>
      </w:r>
      <w:r w:rsidRPr="00DC73EB">
        <w:t xml:space="preserve"> uji normalitas data dengan menggunakan uji </w:t>
      </w:r>
      <w:r w:rsidRPr="00DC73EB">
        <w:rPr>
          <w:i/>
        </w:rPr>
        <w:t xml:space="preserve">Kolmogorov_Smirnov </w:t>
      </w:r>
      <w:r>
        <w:t>pada tabel 4.13</w:t>
      </w:r>
      <w:r w:rsidRPr="00DC73EB">
        <w:t>, nilai signifikansi untuk kelas eksperimen</w:t>
      </w:r>
      <w:r>
        <w:t xml:space="preserve"> 1 adalah 0,000 dan kelas eksperimen 2 adalah 0,001</w:t>
      </w:r>
      <w:r w:rsidRPr="00DC73EB">
        <w:t xml:space="preserve">. Kerena nilai signifikansi kedua kelas lebih </w:t>
      </w:r>
      <w:r>
        <w:t xml:space="preserve">kecil </w:t>
      </w:r>
      <w:r w:rsidRPr="00DC73EB">
        <w:t>dari 0,05, maka dap</w:t>
      </w:r>
      <w:r>
        <w:t>at dikatakan bahwa kelas eksperimen 1</w:t>
      </w:r>
      <w:r w:rsidRPr="00DC73EB">
        <w:t xml:space="preserve"> dan kelas eksperimen</w:t>
      </w:r>
      <w:r>
        <w:t xml:space="preserve"> 2</w:t>
      </w:r>
      <w:r w:rsidRPr="00DC73EB">
        <w:t xml:space="preserve"> </w:t>
      </w:r>
      <w:r>
        <w:t xml:space="preserve">tidak </w:t>
      </w:r>
      <w:r w:rsidRPr="00DC73EB">
        <w:t>berdistribusi normal.</w:t>
      </w:r>
    </w:p>
    <w:p w:rsidR="003E3EA1" w:rsidRDefault="00FC24DA" w:rsidP="007661C4">
      <w:pPr>
        <w:pStyle w:val="ListParagraph"/>
        <w:spacing w:line="240" w:lineRule="auto"/>
        <w:ind w:left="0"/>
        <w:jc w:val="both"/>
      </w:pPr>
      <w:r>
        <w:t>b).</w:t>
      </w:r>
      <w:r>
        <w:rPr>
          <w:lang w:val="en-US"/>
        </w:rPr>
        <w:t xml:space="preserve"> H</w:t>
      </w:r>
      <w:r>
        <w:t>a</w:t>
      </w:r>
      <w:r>
        <w:rPr>
          <w:lang w:val="en-US"/>
        </w:rPr>
        <w:t xml:space="preserve">sil Uji </w:t>
      </w:r>
      <w:r w:rsidR="003E3EA1">
        <w:t>Hipotesis</w:t>
      </w:r>
    </w:p>
    <w:p w:rsidR="003E3EA1" w:rsidRDefault="003E3EA1" w:rsidP="007661C4">
      <w:pPr>
        <w:pStyle w:val="ListParagraph"/>
        <w:spacing w:line="240" w:lineRule="auto"/>
        <w:ind w:left="284" w:firstLine="283"/>
        <w:jc w:val="both"/>
        <w:rPr>
          <w:szCs w:val="24"/>
        </w:rPr>
      </w:pPr>
      <w:r w:rsidRPr="003E3EA1">
        <w:rPr>
          <w:szCs w:val="24"/>
        </w:rPr>
        <w:t>Uji hipotesis dianalisis dengan menggunakan uji</w:t>
      </w:r>
      <w:r>
        <w:rPr>
          <w:i/>
          <w:szCs w:val="24"/>
        </w:rPr>
        <w:t xml:space="preserve"> mann Whitney-U</w:t>
      </w:r>
      <w:r w:rsidRPr="003E3EA1">
        <w:rPr>
          <w:szCs w:val="24"/>
        </w:rPr>
        <w:t xml:space="preserve"> untuk mengetahui perbandingan pembelajaran </w:t>
      </w:r>
      <w:r>
        <w:rPr>
          <w:szCs w:val="24"/>
        </w:rPr>
        <w:t>advokasi terbimbing dengan pembelajaran open-ended terbimbing siswa kelas VIII MTs Negeri 1 Belopa.</w:t>
      </w:r>
    </w:p>
    <w:p w:rsidR="003E3EA1" w:rsidRDefault="003E3EA1" w:rsidP="007661C4">
      <w:pPr>
        <w:pStyle w:val="ListParagraph"/>
        <w:spacing w:line="240" w:lineRule="auto"/>
        <w:ind w:left="284" w:firstLine="283"/>
        <w:jc w:val="both"/>
        <w:rPr>
          <w:szCs w:val="24"/>
        </w:rPr>
      </w:pPr>
      <w:r>
        <w:rPr>
          <w:szCs w:val="24"/>
        </w:rPr>
        <w:t>AdapunHipotesis dalam penelitian ini adalah sebagai berikut :</w:t>
      </w:r>
    </w:p>
    <w:p w:rsidR="003E3EA1" w:rsidRPr="0024005C" w:rsidRDefault="003E3EA1" w:rsidP="007661C4">
      <w:pPr>
        <w:pStyle w:val="NormalWeb"/>
        <w:numPr>
          <w:ilvl w:val="0"/>
          <w:numId w:val="43"/>
        </w:numPr>
        <w:spacing w:before="0" w:beforeAutospacing="0" w:after="0" w:afterAutospacing="0"/>
        <w:ind w:left="360" w:hanging="283"/>
        <w:jc w:val="both"/>
      </w:pPr>
      <w:r w:rsidRPr="0024005C">
        <w:t xml:space="preserve">Terdapat perbedaan </w:t>
      </w:r>
      <w:r>
        <w:t>hasil belajar</w:t>
      </w:r>
      <w:r w:rsidRPr="0024005C">
        <w:t xml:space="preserve"> matematis siswa yang diajar dengan </w:t>
      </w:r>
      <w:r>
        <w:t>model pembelajaran</w:t>
      </w:r>
      <w:r w:rsidRPr="0024005C">
        <w:t xml:space="preserve"> </w:t>
      </w:r>
      <w:r>
        <w:t>advokasi</w:t>
      </w:r>
      <w:r w:rsidRPr="0024005C">
        <w:t xml:space="preserve"> terbimbing </w:t>
      </w:r>
      <w:r>
        <w:t>dengan</w:t>
      </w:r>
      <w:r w:rsidRPr="0024005C">
        <w:t xml:space="preserve"> </w:t>
      </w:r>
      <w:r>
        <w:t xml:space="preserve">model pembelajaran </w:t>
      </w:r>
      <w:r w:rsidRPr="0024005C">
        <w:t>open-ended</w:t>
      </w:r>
      <w:r>
        <w:t xml:space="preserve"> terbimbing</w:t>
      </w:r>
      <w:r w:rsidRPr="0024005C">
        <w:t>.</w:t>
      </w:r>
    </w:p>
    <w:p w:rsidR="003E3EA1" w:rsidRPr="0024005C" w:rsidRDefault="003E3EA1" w:rsidP="007661C4">
      <w:pPr>
        <w:pStyle w:val="NormalWeb"/>
        <w:spacing w:before="0" w:beforeAutospacing="0" w:after="0" w:afterAutospacing="0"/>
        <w:ind w:left="360" w:firstLine="709"/>
        <w:jc w:val="both"/>
      </w:pPr>
      <w:r w:rsidRPr="0024005C">
        <w:t>Rumusan hipotesisnya adalah:</w:t>
      </w:r>
    </w:p>
    <w:p w:rsidR="003E3EA1" w:rsidRPr="006C0B1D" w:rsidRDefault="003E3EA1" w:rsidP="007661C4">
      <w:pPr>
        <w:pStyle w:val="NormalWeb"/>
        <w:spacing w:before="0" w:beforeAutospacing="0" w:after="0" w:afterAutospacing="0"/>
        <w:ind w:left="360" w:firstLine="709"/>
        <w:jc w:val="both"/>
      </w:pPr>
      <w:proofErr w:type="gramStart"/>
      <w:r w:rsidRPr="0024005C">
        <w:t>H</w:t>
      </w:r>
      <w:r w:rsidRPr="0024005C">
        <w:rPr>
          <w:vertAlign w:val="subscript"/>
        </w:rPr>
        <w:t>0</w:t>
      </w:r>
      <w:r w:rsidRPr="0024005C">
        <w:t xml:space="preserve"> :</w:t>
      </w:r>
      <w:proofErr w:type="gramEnd"/>
      <w:r w:rsidRPr="0024005C">
        <w:t xml:space="preserve"> µ</w:t>
      </w:r>
      <w:r>
        <w:rPr>
          <w:vertAlign w:val="subscript"/>
        </w:rPr>
        <w:t>1</w:t>
      </w:r>
      <w:r>
        <w:t xml:space="preserve"> ≤</w:t>
      </w:r>
      <w:r w:rsidRPr="0024005C">
        <w:t xml:space="preserve"> µ</w:t>
      </w:r>
      <w:r>
        <w:rPr>
          <w:vertAlign w:val="subscript"/>
        </w:rPr>
        <w:t>2</w:t>
      </w:r>
      <w:r w:rsidRPr="0024005C">
        <w:t xml:space="preserve"> melawan H</w:t>
      </w:r>
      <w:r w:rsidRPr="0024005C">
        <w:rPr>
          <w:vertAlign w:val="subscript"/>
        </w:rPr>
        <w:t>1</w:t>
      </w:r>
      <w:r w:rsidRPr="0024005C">
        <w:t xml:space="preserve"> : µ</w:t>
      </w:r>
      <w:r>
        <w:rPr>
          <w:vertAlign w:val="subscript"/>
        </w:rPr>
        <w:t>1</w:t>
      </w:r>
      <w:r w:rsidRPr="0024005C">
        <w:t xml:space="preserve"> ≠ µ</w:t>
      </w:r>
      <w:r>
        <w:rPr>
          <w:vertAlign w:val="subscript"/>
        </w:rPr>
        <w:t>2</w:t>
      </w:r>
    </w:p>
    <w:p w:rsidR="003E3EA1" w:rsidRPr="0024005C" w:rsidRDefault="003E3EA1" w:rsidP="007661C4">
      <w:pPr>
        <w:pStyle w:val="NormalWeb"/>
        <w:spacing w:before="0" w:beforeAutospacing="0" w:after="0" w:afterAutospacing="0"/>
        <w:ind w:left="360" w:firstLine="709"/>
        <w:jc w:val="both"/>
      </w:pPr>
      <w:r w:rsidRPr="0024005C">
        <w:t>Dimana,</w:t>
      </w:r>
    </w:p>
    <w:p w:rsidR="003E3EA1" w:rsidRPr="0024005C" w:rsidRDefault="003E3EA1" w:rsidP="007661C4">
      <w:pPr>
        <w:pStyle w:val="NormalWeb"/>
        <w:spacing w:before="0" w:beforeAutospacing="0" w:after="0" w:afterAutospacing="0"/>
        <w:ind w:left="720" w:hanging="720"/>
        <w:jc w:val="both"/>
      </w:pPr>
      <w:r w:rsidRPr="0024005C">
        <w:t>µ</w:t>
      </w:r>
      <w:r>
        <w:rPr>
          <w:vertAlign w:val="subscript"/>
        </w:rPr>
        <w:t>1</w:t>
      </w:r>
      <w:r w:rsidRPr="0024005C">
        <w:t xml:space="preserve"> = </w:t>
      </w:r>
      <w:r w:rsidRPr="0024005C">
        <w:tab/>
      </w:r>
      <w:r>
        <w:t xml:space="preserve">Hasil belajar </w:t>
      </w:r>
      <w:proofErr w:type="gramStart"/>
      <w:r>
        <w:t>matematis</w:t>
      </w:r>
      <w:r w:rsidRPr="0024005C">
        <w:t xml:space="preserve">  siswa</w:t>
      </w:r>
      <w:proofErr w:type="gramEnd"/>
      <w:r w:rsidRPr="0024005C">
        <w:t xml:space="preserve"> yang diajar </w:t>
      </w:r>
      <w:r>
        <w:t>dengan model</w:t>
      </w:r>
      <w:r w:rsidRPr="0024005C">
        <w:t xml:space="preserve"> </w:t>
      </w:r>
      <w:r>
        <w:t>pembelajaran</w:t>
      </w:r>
      <w:r w:rsidRPr="0024005C">
        <w:t xml:space="preserve"> advokasi </w:t>
      </w:r>
      <w:r>
        <w:t>terbimbing</w:t>
      </w:r>
    </w:p>
    <w:p w:rsidR="003E3EA1" w:rsidRDefault="003E3EA1" w:rsidP="007661C4">
      <w:pPr>
        <w:pStyle w:val="NormalWeb"/>
        <w:spacing w:before="0" w:beforeAutospacing="0" w:after="0" w:afterAutospacing="0"/>
        <w:jc w:val="both"/>
      </w:pPr>
      <w:r w:rsidRPr="0024005C">
        <w:t>µ</w:t>
      </w:r>
      <w:r>
        <w:rPr>
          <w:vertAlign w:val="subscript"/>
        </w:rPr>
        <w:t>2</w:t>
      </w:r>
      <w:r w:rsidRPr="0024005C">
        <w:t xml:space="preserve"> = </w:t>
      </w:r>
      <w:r w:rsidRPr="0024005C">
        <w:tab/>
      </w:r>
      <w:r>
        <w:t xml:space="preserve">Hasil belajar </w:t>
      </w:r>
      <w:proofErr w:type="gramStart"/>
      <w:r w:rsidRPr="0024005C">
        <w:t>matematis  siswa</w:t>
      </w:r>
      <w:proofErr w:type="gramEnd"/>
      <w:r w:rsidRPr="0024005C">
        <w:t xml:space="preserve"> yang diajar dengan </w:t>
      </w:r>
      <w:r>
        <w:t>dengan model</w:t>
      </w:r>
      <w:r w:rsidRPr="0024005C">
        <w:t xml:space="preserve"> </w:t>
      </w:r>
      <w:r>
        <w:t>pembelajaran</w:t>
      </w:r>
      <w:r w:rsidRPr="0024005C">
        <w:t xml:space="preserve"> </w:t>
      </w:r>
      <w:r>
        <w:t>open-ended</w:t>
      </w:r>
      <w:r w:rsidRPr="0024005C">
        <w:t xml:space="preserve"> </w:t>
      </w:r>
      <w:r>
        <w:t>terbimbing</w:t>
      </w:r>
    </w:p>
    <w:p w:rsidR="003E3EA1" w:rsidRPr="002557EB" w:rsidRDefault="003E3EA1" w:rsidP="007661C4">
      <w:pPr>
        <w:pStyle w:val="NormalWeb"/>
        <w:spacing w:before="0" w:beforeAutospacing="0" w:after="0" w:afterAutospacing="0"/>
        <w:jc w:val="both"/>
        <w:rPr>
          <w:sz w:val="12"/>
        </w:rPr>
      </w:pPr>
    </w:p>
    <w:p w:rsidR="003E3EA1" w:rsidRPr="0024005C" w:rsidRDefault="003E3EA1" w:rsidP="007661C4">
      <w:pPr>
        <w:pStyle w:val="NormalWeb"/>
        <w:numPr>
          <w:ilvl w:val="0"/>
          <w:numId w:val="43"/>
        </w:numPr>
        <w:spacing w:before="0" w:beforeAutospacing="0" w:after="0" w:afterAutospacing="0"/>
        <w:ind w:left="360" w:hanging="283"/>
        <w:jc w:val="both"/>
      </w:pPr>
      <w:r w:rsidRPr="0024005C">
        <w:t xml:space="preserve">Terdapat perbedaan </w:t>
      </w:r>
      <w:r>
        <w:t>rata-rata gain hasil belajar</w:t>
      </w:r>
      <w:r w:rsidRPr="0024005C">
        <w:t xml:space="preserve"> matematis siswa yang diajar dengan </w:t>
      </w:r>
      <w:r>
        <w:t>model pembelajaran</w:t>
      </w:r>
      <w:r w:rsidRPr="0024005C">
        <w:t xml:space="preserve"> </w:t>
      </w:r>
      <w:r>
        <w:t>advokasi</w:t>
      </w:r>
      <w:r w:rsidRPr="0024005C">
        <w:t xml:space="preserve"> terbimbing </w:t>
      </w:r>
      <w:r>
        <w:t>dengan</w:t>
      </w:r>
      <w:r w:rsidRPr="0024005C">
        <w:t xml:space="preserve"> </w:t>
      </w:r>
      <w:r>
        <w:t xml:space="preserve">model pembelajaran </w:t>
      </w:r>
      <w:r w:rsidRPr="0024005C">
        <w:t>open-ended</w:t>
      </w:r>
      <w:r>
        <w:t xml:space="preserve"> terbimbing</w:t>
      </w:r>
      <w:r w:rsidRPr="0024005C">
        <w:t>.</w:t>
      </w:r>
    </w:p>
    <w:p w:rsidR="003E3EA1" w:rsidRPr="0024005C" w:rsidRDefault="003E3EA1" w:rsidP="007661C4">
      <w:pPr>
        <w:pStyle w:val="NormalWeb"/>
        <w:spacing w:before="0" w:beforeAutospacing="0" w:after="0" w:afterAutospacing="0"/>
        <w:ind w:left="360" w:firstLine="709"/>
        <w:jc w:val="both"/>
      </w:pPr>
      <w:r w:rsidRPr="0024005C">
        <w:t>Rumusan hipotesisnya adalah:</w:t>
      </w:r>
    </w:p>
    <w:p w:rsidR="003E3EA1" w:rsidRPr="001D199B" w:rsidRDefault="003E3EA1" w:rsidP="007661C4">
      <w:pPr>
        <w:pStyle w:val="NormalWeb"/>
        <w:spacing w:before="0" w:beforeAutospacing="0" w:after="0" w:afterAutospacing="0"/>
        <w:ind w:left="360" w:firstLine="709"/>
        <w:jc w:val="both"/>
      </w:pPr>
      <w:proofErr w:type="gramStart"/>
      <w:r w:rsidRPr="0024005C">
        <w:t>H</w:t>
      </w:r>
      <w:r w:rsidRPr="0024005C">
        <w:rPr>
          <w:vertAlign w:val="subscript"/>
        </w:rPr>
        <w:t>0</w:t>
      </w:r>
      <w:r w:rsidRPr="0024005C">
        <w:t xml:space="preserve"> :</w:t>
      </w:r>
      <w:proofErr w:type="gramEnd"/>
      <w:r w:rsidRPr="0024005C">
        <w:t xml:space="preserve"> µ</w:t>
      </w:r>
      <w:r>
        <w:rPr>
          <w:vertAlign w:val="subscript"/>
        </w:rPr>
        <w:t>g1</w:t>
      </w:r>
      <w:r>
        <w:t xml:space="preserve"> ≤</w:t>
      </w:r>
      <w:r w:rsidRPr="0024005C">
        <w:t xml:space="preserve"> µ</w:t>
      </w:r>
      <w:r>
        <w:rPr>
          <w:vertAlign w:val="subscript"/>
        </w:rPr>
        <w:t>g2</w:t>
      </w:r>
      <w:r w:rsidRPr="0024005C">
        <w:t xml:space="preserve"> melawan H</w:t>
      </w:r>
      <w:r w:rsidRPr="0024005C">
        <w:rPr>
          <w:vertAlign w:val="subscript"/>
        </w:rPr>
        <w:t>1</w:t>
      </w:r>
      <w:r w:rsidRPr="0024005C">
        <w:t xml:space="preserve"> : µ</w:t>
      </w:r>
      <w:r>
        <w:rPr>
          <w:vertAlign w:val="subscript"/>
        </w:rPr>
        <w:t>g1</w:t>
      </w:r>
      <w:r w:rsidRPr="0024005C">
        <w:t xml:space="preserve"> ≠ µ</w:t>
      </w:r>
      <w:r>
        <w:rPr>
          <w:vertAlign w:val="subscript"/>
        </w:rPr>
        <w:t>g2</w:t>
      </w:r>
    </w:p>
    <w:p w:rsidR="003E3EA1" w:rsidRPr="0024005C" w:rsidRDefault="003E3EA1" w:rsidP="007661C4">
      <w:pPr>
        <w:pStyle w:val="NormalWeb"/>
        <w:spacing w:before="0" w:beforeAutospacing="0" w:after="0" w:afterAutospacing="0"/>
        <w:ind w:left="360" w:firstLine="709"/>
        <w:jc w:val="both"/>
      </w:pPr>
      <w:r w:rsidRPr="0024005C">
        <w:t>Dimana,</w:t>
      </w:r>
    </w:p>
    <w:p w:rsidR="003E3EA1" w:rsidRPr="0024005C" w:rsidRDefault="003E3EA1" w:rsidP="007661C4">
      <w:pPr>
        <w:pStyle w:val="NormalWeb"/>
        <w:spacing w:before="0" w:beforeAutospacing="0" w:after="0" w:afterAutospacing="0"/>
        <w:ind w:left="720" w:hanging="720"/>
        <w:jc w:val="both"/>
      </w:pPr>
      <w:r w:rsidRPr="0024005C">
        <w:t>µ</w:t>
      </w:r>
      <w:r>
        <w:rPr>
          <w:vertAlign w:val="subscript"/>
        </w:rPr>
        <w:t>g1</w:t>
      </w:r>
      <w:r w:rsidRPr="0024005C">
        <w:t xml:space="preserve"> = </w:t>
      </w:r>
      <w:r w:rsidRPr="0024005C">
        <w:tab/>
      </w:r>
      <w:r>
        <w:t xml:space="preserve">Rata-rata gain hasil belajar </w:t>
      </w:r>
      <w:proofErr w:type="gramStart"/>
      <w:r>
        <w:t>matematis</w:t>
      </w:r>
      <w:r w:rsidRPr="0024005C">
        <w:t xml:space="preserve">  siswa</w:t>
      </w:r>
      <w:proofErr w:type="gramEnd"/>
      <w:r w:rsidRPr="0024005C">
        <w:t xml:space="preserve"> yang diajar </w:t>
      </w:r>
      <w:r>
        <w:t>dengan model</w:t>
      </w:r>
      <w:r w:rsidRPr="0024005C">
        <w:t xml:space="preserve"> </w:t>
      </w:r>
      <w:r>
        <w:t>pembelajaran</w:t>
      </w:r>
      <w:r w:rsidRPr="0024005C">
        <w:t xml:space="preserve"> advokasi </w:t>
      </w:r>
      <w:r>
        <w:t>terbimbing</w:t>
      </w:r>
    </w:p>
    <w:p w:rsidR="003E3EA1" w:rsidRPr="0024005C" w:rsidRDefault="003E3EA1" w:rsidP="007661C4">
      <w:pPr>
        <w:pStyle w:val="NormalWeb"/>
        <w:spacing w:before="0" w:beforeAutospacing="0" w:after="0" w:afterAutospacing="0"/>
        <w:ind w:left="720" w:hanging="720"/>
        <w:jc w:val="both"/>
      </w:pPr>
      <w:r w:rsidRPr="0024005C">
        <w:t>µ</w:t>
      </w:r>
      <w:r>
        <w:rPr>
          <w:vertAlign w:val="subscript"/>
        </w:rPr>
        <w:t>g2</w:t>
      </w:r>
      <w:r w:rsidRPr="0024005C">
        <w:t xml:space="preserve"> = </w:t>
      </w:r>
      <w:r w:rsidRPr="0024005C">
        <w:tab/>
      </w:r>
      <w:r>
        <w:t xml:space="preserve">Rata-rata gain hasil belajar </w:t>
      </w:r>
      <w:proofErr w:type="gramStart"/>
      <w:r w:rsidRPr="0024005C">
        <w:t>matematis  siswa</w:t>
      </w:r>
      <w:proofErr w:type="gramEnd"/>
      <w:r w:rsidRPr="0024005C">
        <w:t xml:space="preserve"> yang diajar dengan </w:t>
      </w:r>
      <w:r>
        <w:t>dengan model</w:t>
      </w:r>
      <w:r w:rsidRPr="0024005C">
        <w:t xml:space="preserve"> </w:t>
      </w:r>
      <w:r>
        <w:t>pembelajaran</w:t>
      </w:r>
      <w:r w:rsidRPr="0024005C">
        <w:t xml:space="preserve"> </w:t>
      </w:r>
      <w:r>
        <w:t>open-ended</w:t>
      </w:r>
      <w:r w:rsidRPr="0024005C">
        <w:t xml:space="preserve"> </w:t>
      </w:r>
      <w:r>
        <w:t>terbimbing</w:t>
      </w:r>
    </w:p>
    <w:p w:rsidR="003E3EA1" w:rsidRDefault="00C810BB" w:rsidP="007661C4">
      <w:pPr>
        <w:pStyle w:val="ListParagraph"/>
        <w:numPr>
          <w:ilvl w:val="1"/>
          <w:numId w:val="44"/>
        </w:numPr>
        <w:spacing w:line="240" w:lineRule="auto"/>
        <w:ind w:left="426"/>
        <w:jc w:val="both"/>
        <w:rPr>
          <w:b/>
          <w:szCs w:val="24"/>
        </w:rPr>
      </w:pPr>
      <w:r>
        <w:rPr>
          <w:b/>
          <w:szCs w:val="24"/>
        </w:rPr>
        <w:t>Analisis Perbandingan antara pembelajran advokasi terbimbing dengan pembelajaran open-ended terbimbing</w:t>
      </w:r>
    </w:p>
    <w:p w:rsidR="00C810BB" w:rsidRPr="00C810BB" w:rsidRDefault="00C810BB" w:rsidP="007661C4">
      <w:pPr>
        <w:pStyle w:val="ListParagraph"/>
        <w:numPr>
          <w:ilvl w:val="3"/>
          <w:numId w:val="44"/>
        </w:numPr>
        <w:spacing w:line="240" w:lineRule="auto"/>
        <w:ind w:left="426"/>
        <w:jc w:val="both"/>
        <w:rPr>
          <w:szCs w:val="24"/>
        </w:rPr>
      </w:pPr>
      <w:r>
        <w:rPr>
          <w:b/>
          <w:szCs w:val="24"/>
        </w:rPr>
        <w:t>Perbandingan pada analisis deskriptip</w:t>
      </w:r>
    </w:p>
    <w:p w:rsidR="00C810BB" w:rsidRDefault="00C810BB" w:rsidP="007661C4">
      <w:pPr>
        <w:pStyle w:val="ListParagraph"/>
        <w:spacing w:before="240" w:line="240" w:lineRule="auto"/>
        <w:ind w:left="426"/>
        <w:jc w:val="both"/>
        <w:rPr>
          <w:szCs w:val="24"/>
        </w:rPr>
      </w:pPr>
      <w:r w:rsidRPr="00C810BB">
        <w:rPr>
          <w:szCs w:val="24"/>
        </w:rPr>
        <w:t xml:space="preserve">1). </w:t>
      </w:r>
      <w:r>
        <w:rPr>
          <w:szCs w:val="24"/>
        </w:rPr>
        <w:t>Aktivitas Siswa</w:t>
      </w:r>
    </w:p>
    <w:p w:rsidR="00EE22F1" w:rsidRDefault="00EE22F1" w:rsidP="007661C4">
      <w:pPr>
        <w:pStyle w:val="ListParagraph"/>
        <w:spacing w:line="240" w:lineRule="auto"/>
        <w:ind w:left="567" w:firstLine="284"/>
        <w:jc w:val="both"/>
        <w:rPr>
          <w:szCs w:val="24"/>
        </w:rPr>
      </w:pPr>
      <w:r w:rsidRPr="00FB553E">
        <w:rPr>
          <w:szCs w:val="24"/>
        </w:rPr>
        <w:lastRenderedPageBreak/>
        <w:t>Perbandingan aktivitas siswa ditentukan berdasarkan skor rata-rata aspek observasi pada masing-masing kelas sebagaimana tampak pada tabel berikut.</w:t>
      </w:r>
    </w:p>
    <w:p w:rsidR="00EE22F1" w:rsidRPr="00EE22F1" w:rsidRDefault="00EE22F1" w:rsidP="007661C4">
      <w:pPr>
        <w:pStyle w:val="ListParagraph"/>
        <w:spacing w:line="240" w:lineRule="auto"/>
        <w:ind w:left="142" w:firstLine="567"/>
        <w:jc w:val="both"/>
        <w:rPr>
          <w:b/>
          <w:szCs w:val="24"/>
        </w:rPr>
      </w:pPr>
      <w:r w:rsidRPr="00EE22F1">
        <w:rPr>
          <w:b/>
          <w:szCs w:val="24"/>
        </w:rPr>
        <w:t>Tabel 4.15. Perbandingan skor aktivitas siswa dalam pembelajaran</w:t>
      </w:r>
    </w:p>
    <w:tbl>
      <w:tblPr>
        <w:tblStyle w:val="TableGrid"/>
        <w:tblW w:w="7086" w:type="dxa"/>
        <w:tblInd w:w="675" w:type="dxa"/>
        <w:tblLook w:val="04A0" w:firstRow="1" w:lastRow="0" w:firstColumn="1" w:lastColumn="0" w:noHBand="0" w:noVBand="1"/>
      </w:tblPr>
      <w:tblGrid>
        <w:gridCol w:w="550"/>
        <w:gridCol w:w="583"/>
        <w:gridCol w:w="666"/>
        <w:gridCol w:w="566"/>
        <w:gridCol w:w="566"/>
        <w:gridCol w:w="566"/>
        <w:gridCol w:w="550"/>
        <w:gridCol w:w="583"/>
        <w:gridCol w:w="666"/>
        <w:gridCol w:w="566"/>
        <w:gridCol w:w="666"/>
        <w:gridCol w:w="666"/>
      </w:tblGrid>
      <w:tr w:rsidR="00EE22F1" w:rsidRPr="00211029" w:rsidTr="00746259">
        <w:tc>
          <w:tcPr>
            <w:tcW w:w="3540" w:type="dxa"/>
            <w:gridSpan w:val="6"/>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 xml:space="preserve">Aktivitas </w:t>
            </w:r>
            <w:r w:rsidRPr="00211029">
              <w:rPr>
                <w:sz w:val="20"/>
                <w:szCs w:val="22"/>
              </w:rPr>
              <w:t xml:space="preserve"> kelompok eksperimen I</w:t>
            </w:r>
          </w:p>
        </w:tc>
        <w:tc>
          <w:tcPr>
            <w:tcW w:w="3546" w:type="dxa"/>
            <w:gridSpan w:val="6"/>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 xml:space="preserve">Aktivitas </w:t>
            </w:r>
            <w:r w:rsidRPr="00211029">
              <w:rPr>
                <w:sz w:val="20"/>
                <w:szCs w:val="22"/>
              </w:rPr>
              <w:t xml:space="preserve"> kelompok eksperimen II</w:t>
            </w:r>
          </w:p>
        </w:tc>
      </w:tr>
      <w:tr w:rsidR="00EE22F1" w:rsidRPr="00211029" w:rsidTr="00746259">
        <w:tc>
          <w:tcPr>
            <w:tcW w:w="556"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Min</w:t>
            </w:r>
          </w:p>
        </w:tc>
        <w:tc>
          <w:tcPr>
            <w:tcW w:w="58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Max</w:t>
            </w:r>
          </w:p>
        </w:tc>
        <w:tc>
          <w:tcPr>
            <w:tcW w:w="666" w:type="dxa"/>
          </w:tcPr>
          <w:p w:rsidR="00EE22F1" w:rsidRPr="00211029" w:rsidRDefault="00746259" w:rsidP="007661C4">
            <w:pPr>
              <w:pStyle w:val="NormalWeb"/>
              <w:tabs>
                <w:tab w:val="left" w:pos="1560"/>
                <w:tab w:val="left" w:pos="2631"/>
              </w:tabs>
              <w:spacing w:before="0" w:beforeAutospacing="0" w:after="0" w:afterAutospacing="0"/>
              <w:jc w:val="center"/>
              <w:rPr>
                <w:sz w:val="20"/>
                <w:szCs w:val="22"/>
              </w:rPr>
            </w:pPr>
            <m:oMathPara>
              <m:oMath>
                <m:acc>
                  <m:accPr>
                    <m:chr m:val="̅"/>
                    <m:ctrlPr>
                      <w:rPr>
                        <w:rFonts w:ascii="Cambria Math" w:hAnsi="Cambria Math"/>
                        <w:i/>
                        <w:sz w:val="20"/>
                        <w:szCs w:val="22"/>
                      </w:rPr>
                    </m:ctrlPr>
                  </m:accPr>
                  <m:e>
                    <m:r>
                      <w:rPr>
                        <w:rFonts w:ascii="Cambria Math" w:hAnsi="Cambria Math"/>
                        <w:sz w:val="20"/>
                        <w:szCs w:val="22"/>
                      </w:rPr>
                      <m:t>X</m:t>
                    </m:r>
                  </m:e>
                </m:acc>
              </m:oMath>
            </m:oMathPara>
          </w:p>
        </w:tc>
        <w:tc>
          <w:tcPr>
            <w:tcW w:w="585"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w:t>
            </w:r>
          </w:p>
        </w:tc>
        <w:tc>
          <w:tcPr>
            <w:tcW w:w="572"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r w:rsidRPr="00211029">
              <w:rPr>
                <w:sz w:val="20"/>
                <w:szCs w:val="22"/>
                <w:vertAlign w:val="superscript"/>
              </w:rPr>
              <w:t>2</w:t>
            </w:r>
          </w:p>
        </w:tc>
        <w:tc>
          <w:tcPr>
            <w:tcW w:w="572"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p>
        </w:tc>
        <w:tc>
          <w:tcPr>
            <w:tcW w:w="556"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Min</w:t>
            </w:r>
          </w:p>
        </w:tc>
        <w:tc>
          <w:tcPr>
            <w:tcW w:w="58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Max</w:t>
            </w:r>
          </w:p>
        </w:tc>
        <w:tc>
          <w:tcPr>
            <w:tcW w:w="666" w:type="dxa"/>
          </w:tcPr>
          <w:p w:rsidR="00EE22F1" w:rsidRPr="00211029" w:rsidRDefault="00746259" w:rsidP="007661C4">
            <w:pPr>
              <w:pStyle w:val="NormalWeb"/>
              <w:tabs>
                <w:tab w:val="left" w:pos="1560"/>
                <w:tab w:val="left" w:pos="2631"/>
              </w:tabs>
              <w:spacing w:before="0" w:beforeAutospacing="0" w:after="0" w:afterAutospacing="0"/>
              <w:jc w:val="center"/>
              <w:rPr>
                <w:sz w:val="20"/>
                <w:szCs w:val="22"/>
              </w:rPr>
            </w:pPr>
            <m:oMathPara>
              <m:oMath>
                <m:acc>
                  <m:accPr>
                    <m:chr m:val="̅"/>
                    <m:ctrlPr>
                      <w:rPr>
                        <w:rFonts w:ascii="Cambria Math" w:hAnsi="Cambria Math"/>
                        <w:i/>
                        <w:sz w:val="20"/>
                        <w:szCs w:val="22"/>
                      </w:rPr>
                    </m:ctrlPr>
                  </m:accPr>
                  <m:e>
                    <m:r>
                      <w:rPr>
                        <w:rFonts w:ascii="Cambria Math" w:hAnsi="Cambria Math"/>
                        <w:sz w:val="20"/>
                        <w:szCs w:val="22"/>
                      </w:rPr>
                      <m:t>X</m:t>
                    </m:r>
                  </m:e>
                </m:acc>
              </m:oMath>
            </m:oMathPara>
          </w:p>
        </w:tc>
        <w:tc>
          <w:tcPr>
            <w:tcW w:w="585"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w:t>
            </w:r>
          </w:p>
        </w:tc>
        <w:tc>
          <w:tcPr>
            <w:tcW w:w="572"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r w:rsidRPr="00211029">
              <w:rPr>
                <w:sz w:val="20"/>
                <w:szCs w:val="22"/>
                <w:vertAlign w:val="superscript"/>
              </w:rPr>
              <w:t>2</w:t>
            </w:r>
          </w:p>
        </w:tc>
        <w:tc>
          <w:tcPr>
            <w:tcW w:w="578"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p>
        </w:tc>
      </w:tr>
      <w:tr w:rsidR="00EE22F1" w:rsidRPr="00211029" w:rsidTr="00746259">
        <w:tc>
          <w:tcPr>
            <w:tcW w:w="556" w:type="dxa"/>
          </w:tcPr>
          <w:p w:rsidR="00EE22F1" w:rsidRPr="00211029" w:rsidRDefault="00EE22F1" w:rsidP="007661C4">
            <w:pPr>
              <w:pStyle w:val="NormalWeb"/>
              <w:tabs>
                <w:tab w:val="left" w:pos="1560"/>
                <w:tab w:val="left" w:pos="2631"/>
              </w:tabs>
              <w:spacing w:before="0" w:beforeAutospacing="0" w:after="0" w:afterAutospacing="0"/>
              <w:ind w:right="-83"/>
              <w:jc w:val="center"/>
              <w:rPr>
                <w:sz w:val="20"/>
                <w:szCs w:val="22"/>
              </w:rPr>
            </w:pPr>
            <w:r>
              <w:rPr>
                <w:sz w:val="20"/>
                <w:szCs w:val="22"/>
              </w:rPr>
              <w:t>1</w:t>
            </w:r>
            <w:r w:rsidRPr="00211029">
              <w:rPr>
                <w:sz w:val="20"/>
                <w:szCs w:val="22"/>
              </w:rPr>
              <w:t>6</w:t>
            </w:r>
          </w:p>
        </w:tc>
        <w:tc>
          <w:tcPr>
            <w:tcW w:w="589" w:type="dxa"/>
          </w:tcPr>
          <w:p w:rsidR="00EE22F1" w:rsidRPr="00107488" w:rsidRDefault="00EE22F1" w:rsidP="007661C4">
            <w:pPr>
              <w:pStyle w:val="NormalWeb"/>
              <w:tabs>
                <w:tab w:val="left" w:pos="1560"/>
                <w:tab w:val="left" w:pos="2631"/>
              </w:tabs>
              <w:spacing w:before="0" w:beforeAutospacing="0" w:after="0" w:afterAutospacing="0"/>
              <w:rPr>
                <w:sz w:val="20"/>
                <w:szCs w:val="22"/>
              </w:rPr>
            </w:pPr>
            <w:r>
              <w:rPr>
                <w:sz w:val="20"/>
                <w:szCs w:val="22"/>
              </w:rPr>
              <w:t>23</w:t>
            </w:r>
          </w:p>
        </w:tc>
        <w:tc>
          <w:tcPr>
            <w:tcW w:w="666" w:type="dxa"/>
          </w:tcPr>
          <w:p w:rsidR="00EE22F1" w:rsidRPr="00107488"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18,42</w:t>
            </w:r>
          </w:p>
        </w:tc>
        <w:tc>
          <w:tcPr>
            <w:tcW w:w="585"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68,2</w:t>
            </w:r>
          </w:p>
        </w:tc>
        <w:tc>
          <w:tcPr>
            <w:tcW w:w="572" w:type="dxa"/>
          </w:tcPr>
          <w:p w:rsidR="00EE22F1" w:rsidRPr="00107488" w:rsidRDefault="00EE22F1" w:rsidP="007661C4">
            <w:pPr>
              <w:pStyle w:val="NormalWeb"/>
              <w:tabs>
                <w:tab w:val="left" w:pos="1560"/>
                <w:tab w:val="left" w:pos="2631"/>
              </w:tabs>
              <w:spacing w:before="0" w:beforeAutospacing="0" w:after="0" w:afterAutospacing="0"/>
              <w:rPr>
                <w:sz w:val="20"/>
                <w:szCs w:val="22"/>
              </w:rPr>
            </w:pPr>
            <w:r>
              <w:rPr>
                <w:sz w:val="20"/>
                <w:szCs w:val="22"/>
              </w:rPr>
              <w:t>2,52</w:t>
            </w:r>
          </w:p>
        </w:tc>
        <w:tc>
          <w:tcPr>
            <w:tcW w:w="572" w:type="dxa"/>
          </w:tcPr>
          <w:p w:rsidR="00EE22F1" w:rsidRPr="00107488"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1,59</w:t>
            </w:r>
          </w:p>
        </w:tc>
        <w:tc>
          <w:tcPr>
            <w:tcW w:w="556" w:type="dxa"/>
          </w:tcPr>
          <w:p w:rsidR="00EE22F1" w:rsidRPr="00107488"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1</w:t>
            </w:r>
            <w:r>
              <w:rPr>
                <w:sz w:val="20"/>
                <w:szCs w:val="22"/>
              </w:rPr>
              <w:t>9</w:t>
            </w:r>
          </w:p>
        </w:tc>
        <w:tc>
          <w:tcPr>
            <w:tcW w:w="58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2</w:t>
            </w:r>
            <w:r w:rsidRPr="00211029">
              <w:rPr>
                <w:sz w:val="20"/>
                <w:szCs w:val="22"/>
              </w:rPr>
              <w:t>4</w:t>
            </w:r>
          </w:p>
        </w:tc>
        <w:tc>
          <w:tcPr>
            <w:tcW w:w="666" w:type="dxa"/>
          </w:tcPr>
          <w:p w:rsidR="00EE22F1" w:rsidRPr="00107488" w:rsidRDefault="00EE22F1" w:rsidP="007661C4">
            <w:pPr>
              <w:pStyle w:val="NormalWeb"/>
              <w:tabs>
                <w:tab w:val="left" w:pos="1560"/>
                <w:tab w:val="left" w:pos="2631"/>
              </w:tabs>
              <w:spacing w:before="0" w:beforeAutospacing="0" w:after="0" w:afterAutospacing="0"/>
              <w:rPr>
                <w:sz w:val="20"/>
                <w:szCs w:val="22"/>
              </w:rPr>
            </w:pPr>
            <w:r>
              <w:rPr>
                <w:sz w:val="20"/>
                <w:szCs w:val="22"/>
              </w:rPr>
              <w:t>20,79</w:t>
            </w:r>
          </w:p>
        </w:tc>
        <w:tc>
          <w:tcPr>
            <w:tcW w:w="585"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69,3</w:t>
            </w:r>
          </w:p>
        </w:tc>
        <w:tc>
          <w:tcPr>
            <w:tcW w:w="572" w:type="dxa"/>
          </w:tcPr>
          <w:p w:rsidR="00EE22F1" w:rsidRPr="00107488"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2,106</w:t>
            </w:r>
          </w:p>
        </w:tc>
        <w:tc>
          <w:tcPr>
            <w:tcW w:w="578" w:type="dxa"/>
          </w:tcPr>
          <w:p w:rsidR="00EE22F1" w:rsidRPr="00107488"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1,451</w:t>
            </w:r>
          </w:p>
        </w:tc>
      </w:tr>
    </w:tbl>
    <w:p w:rsidR="00EE22F1" w:rsidRDefault="00EE22F1" w:rsidP="007661C4">
      <w:pPr>
        <w:pStyle w:val="ListParagraph"/>
        <w:spacing w:before="240" w:line="240" w:lineRule="auto"/>
        <w:ind w:left="284" w:firstLine="283"/>
        <w:jc w:val="both"/>
        <w:rPr>
          <w:szCs w:val="24"/>
        </w:rPr>
      </w:pPr>
      <w:r w:rsidRPr="008A01B9">
        <w:rPr>
          <w:szCs w:val="24"/>
        </w:rPr>
        <w:t xml:space="preserve">Berdasarkan tabel di atas dapat disimpulkan bahwa aktivitas siswa pada kelas eksperimen yang diajar dengan </w:t>
      </w:r>
      <w:r>
        <w:rPr>
          <w:szCs w:val="24"/>
          <w:lang w:val="en-US"/>
        </w:rPr>
        <w:t xml:space="preserve">pembelajaran </w:t>
      </w:r>
      <w:r>
        <w:rPr>
          <w:szCs w:val="24"/>
        </w:rPr>
        <w:t xml:space="preserve">advokasi terbimbing </w:t>
      </w:r>
      <w:r w:rsidRPr="008A01B9">
        <w:rPr>
          <w:szCs w:val="24"/>
        </w:rPr>
        <w:t xml:space="preserve"> lebih baik daripada aktivitas siswa pada kelas yang diajar dengan </w:t>
      </w:r>
      <w:r>
        <w:rPr>
          <w:szCs w:val="24"/>
          <w:lang w:val="en-US"/>
        </w:rPr>
        <w:t xml:space="preserve">pembelajaran </w:t>
      </w:r>
      <w:r>
        <w:rPr>
          <w:szCs w:val="24"/>
        </w:rPr>
        <w:t>open-ended terbimbing</w:t>
      </w:r>
      <w:r w:rsidRPr="008A01B9">
        <w:rPr>
          <w:szCs w:val="24"/>
        </w:rPr>
        <w:t xml:space="preserve"> yang ditandai dengan skor rata-rata total aktivitas siswa pada kelas eksperimen</w:t>
      </w:r>
      <w:r>
        <w:rPr>
          <w:szCs w:val="24"/>
          <w:lang w:val="en-US"/>
        </w:rPr>
        <w:t xml:space="preserve"> 1</w:t>
      </w:r>
      <w:r w:rsidRPr="008A01B9">
        <w:rPr>
          <w:szCs w:val="24"/>
        </w:rPr>
        <w:t xml:space="preserve"> lebih besar daripada skor rata-rata aktivitas si</w:t>
      </w:r>
      <w:r>
        <w:rPr>
          <w:szCs w:val="24"/>
        </w:rPr>
        <w:t xml:space="preserve">swa pada kelas </w:t>
      </w:r>
      <w:r>
        <w:rPr>
          <w:szCs w:val="24"/>
          <w:lang w:val="en-US"/>
        </w:rPr>
        <w:t>eksperimen 2</w:t>
      </w:r>
      <w:r>
        <w:rPr>
          <w:szCs w:val="24"/>
        </w:rPr>
        <w:t xml:space="preserve"> yakni 18,42 &gt; 20,79</w:t>
      </w:r>
      <w:r>
        <w:rPr>
          <w:szCs w:val="24"/>
          <w:lang w:val="en-US"/>
        </w:rPr>
        <w:t>.</w:t>
      </w:r>
    </w:p>
    <w:p w:rsidR="00C810BB" w:rsidRDefault="00C810BB" w:rsidP="007661C4">
      <w:pPr>
        <w:pStyle w:val="ListParagraph"/>
        <w:spacing w:before="240" w:line="240" w:lineRule="auto"/>
        <w:ind w:left="426"/>
        <w:jc w:val="both"/>
        <w:rPr>
          <w:szCs w:val="24"/>
        </w:rPr>
      </w:pPr>
      <w:r>
        <w:rPr>
          <w:szCs w:val="24"/>
        </w:rPr>
        <w:t>2). Hasil Belajar</w:t>
      </w:r>
    </w:p>
    <w:p w:rsidR="00EE22F1" w:rsidRPr="00DD2C8B" w:rsidRDefault="00EE22F1" w:rsidP="007661C4">
      <w:pPr>
        <w:spacing w:line="240" w:lineRule="auto"/>
        <w:ind w:left="284" w:firstLine="283"/>
        <w:jc w:val="both"/>
        <w:rPr>
          <w:szCs w:val="24"/>
        </w:rPr>
      </w:pPr>
      <w:r w:rsidRPr="00DD2C8B">
        <w:rPr>
          <w:szCs w:val="24"/>
        </w:rPr>
        <w:t>Perbandingan skor</w:t>
      </w:r>
      <w:r>
        <w:rPr>
          <w:szCs w:val="24"/>
        </w:rPr>
        <w:t xml:space="preserve"> hasil belajar siswa ditentukan</w:t>
      </w:r>
      <w:r w:rsidRPr="00DD2C8B">
        <w:rPr>
          <w:szCs w:val="24"/>
        </w:rPr>
        <w:t xml:space="preserve"> dengan mem</w:t>
      </w:r>
      <w:r>
        <w:rPr>
          <w:szCs w:val="24"/>
        </w:rPr>
        <w:t xml:space="preserve">bandingkan rata-rata post-test dan </w:t>
      </w:r>
      <w:r w:rsidRPr="00DD2C8B">
        <w:rPr>
          <w:szCs w:val="24"/>
        </w:rPr>
        <w:t>gain ternormalisasi secara klasikal sebagai berikut.</w:t>
      </w:r>
    </w:p>
    <w:p w:rsidR="00EE22F1" w:rsidRPr="00EE22F1" w:rsidRDefault="00EE22F1" w:rsidP="007661C4">
      <w:pPr>
        <w:spacing w:line="240" w:lineRule="auto"/>
        <w:ind w:left="1701" w:hanging="1701"/>
        <w:jc w:val="both"/>
        <w:rPr>
          <w:b/>
          <w:szCs w:val="24"/>
        </w:rPr>
      </w:pPr>
      <w:r w:rsidRPr="00EE22F1">
        <w:rPr>
          <w:b/>
          <w:szCs w:val="24"/>
        </w:rPr>
        <w:t>Tabel 4.16. Perbandingan hasil belajar siswa kelas eksperimen 1 &amp; eksperimen 2</w:t>
      </w:r>
    </w:p>
    <w:tbl>
      <w:tblPr>
        <w:tblStyle w:val="TableGrid"/>
        <w:tblW w:w="8748" w:type="dxa"/>
        <w:tblInd w:w="-72" w:type="dxa"/>
        <w:tblLook w:val="04A0" w:firstRow="1" w:lastRow="0" w:firstColumn="1" w:lastColumn="0" w:noHBand="0" w:noVBand="1"/>
      </w:tblPr>
      <w:tblGrid>
        <w:gridCol w:w="1013"/>
        <w:gridCol w:w="605"/>
        <w:gridCol w:w="566"/>
        <w:gridCol w:w="583"/>
        <w:gridCol w:w="666"/>
        <w:gridCol w:w="666"/>
        <w:gridCol w:w="766"/>
        <w:gridCol w:w="666"/>
        <w:gridCol w:w="566"/>
        <w:gridCol w:w="583"/>
        <w:gridCol w:w="666"/>
        <w:gridCol w:w="666"/>
        <w:gridCol w:w="866"/>
        <w:gridCol w:w="766"/>
      </w:tblGrid>
      <w:tr w:rsidR="00EE22F1" w:rsidRPr="00211029" w:rsidTr="00746259">
        <w:tc>
          <w:tcPr>
            <w:tcW w:w="1089" w:type="dxa"/>
            <w:vMerge w:val="restart"/>
          </w:tcPr>
          <w:p w:rsidR="00EE22F1" w:rsidRPr="00211029" w:rsidRDefault="00EE22F1" w:rsidP="007661C4">
            <w:pPr>
              <w:pStyle w:val="NormalWeb"/>
              <w:tabs>
                <w:tab w:val="left" w:pos="1560"/>
                <w:tab w:val="left" w:pos="2631"/>
              </w:tabs>
              <w:spacing w:before="0" w:beforeAutospacing="0" w:after="0" w:afterAutospacing="0"/>
              <w:ind w:left="-108" w:right="-117"/>
              <w:jc w:val="center"/>
              <w:rPr>
                <w:sz w:val="20"/>
                <w:szCs w:val="22"/>
              </w:rPr>
            </w:pPr>
            <w:r w:rsidRPr="00211029">
              <w:rPr>
                <w:sz w:val="20"/>
                <w:szCs w:val="22"/>
              </w:rPr>
              <w:t>Aspek Kemampuan</w:t>
            </w:r>
          </w:p>
        </w:tc>
        <w:tc>
          <w:tcPr>
            <w:tcW w:w="627" w:type="dxa"/>
            <w:vMerge w:val="restart"/>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Skor ideal</w:t>
            </w:r>
          </w:p>
        </w:tc>
        <w:tc>
          <w:tcPr>
            <w:tcW w:w="3502" w:type="dxa"/>
            <w:gridSpan w:val="6"/>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kelompok eksperimen I</w:t>
            </w:r>
          </w:p>
        </w:tc>
        <w:tc>
          <w:tcPr>
            <w:tcW w:w="3530" w:type="dxa"/>
            <w:gridSpan w:val="6"/>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kelompok eksperimen II</w:t>
            </w:r>
          </w:p>
        </w:tc>
      </w:tr>
      <w:tr w:rsidR="00EE22F1" w:rsidRPr="00211029" w:rsidTr="00746259">
        <w:tc>
          <w:tcPr>
            <w:tcW w:w="1089" w:type="dxa"/>
            <w:vMerge/>
          </w:tcPr>
          <w:p w:rsidR="00EE22F1" w:rsidRPr="00211029" w:rsidRDefault="00EE22F1" w:rsidP="007661C4">
            <w:pPr>
              <w:pStyle w:val="NormalWeb"/>
              <w:tabs>
                <w:tab w:val="left" w:pos="1560"/>
                <w:tab w:val="left" w:pos="2631"/>
              </w:tabs>
              <w:spacing w:before="0" w:beforeAutospacing="0" w:after="0" w:afterAutospacing="0"/>
              <w:rPr>
                <w:sz w:val="20"/>
                <w:szCs w:val="22"/>
              </w:rPr>
            </w:pPr>
          </w:p>
        </w:tc>
        <w:tc>
          <w:tcPr>
            <w:tcW w:w="627" w:type="dxa"/>
            <w:vMerge/>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p>
        </w:tc>
        <w:tc>
          <w:tcPr>
            <w:tcW w:w="56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Min</w:t>
            </w:r>
          </w:p>
        </w:tc>
        <w:tc>
          <w:tcPr>
            <w:tcW w:w="602"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Max</w:t>
            </w:r>
          </w:p>
        </w:tc>
        <w:tc>
          <w:tcPr>
            <w:tcW w:w="584" w:type="dxa"/>
          </w:tcPr>
          <w:p w:rsidR="00EE22F1" w:rsidRPr="00211029" w:rsidRDefault="00746259" w:rsidP="007661C4">
            <w:pPr>
              <w:pStyle w:val="NormalWeb"/>
              <w:tabs>
                <w:tab w:val="left" w:pos="1560"/>
                <w:tab w:val="left" w:pos="2631"/>
              </w:tabs>
              <w:spacing w:before="0" w:beforeAutospacing="0" w:after="0" w:afterAutospacing="0"/>
              <w:jc w:val="center"/>
              <w:rPr>
                <w:sz w:val="20"/>
                <w:szCs w:val="22"/>
              </w:rPr>
            </w:pPr>
            <m:oMathPara>
              <m:oMath>
                <m:acc>
                  <m:accPr>
                    <m:chr m:val="̅"/>
                    <m:ctrlPr>
                      <w:rPr>
                        <w:rFonts w:ascii="Cambria Math" w:hAnsi="Cambria Math"/>
                        <w:i/>
                        <w:sz w:val="20"/>
                        <w:szCs w:val="22"/>
                      </w:rPr>
                    </m:ctrlPr>
                  </m:accPr>
                  <m:e>
                    <m:r>
                      <w:rPr>
                        <w:rFonts w:ascii="Cambria Math" w:hAnsi="Cambria Math"/>
                        <w:sz w:val="20"/>
                        <w:szCs w:val="22"/>
                      </w:rPr>
                      <m:t>X</m:t>
                    </m:r>
                  </m:e>
                </m:acc>
              </m:oMath>
            </m:oMathPara>
          </w:p>
        </w:tc>
        <w:tc>
          <w:tcPr>
            <w:tcW w:w="57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w:t>
            </w:r>
          </w:p>
        </w:tc>
        <w:tc>
          <w:tcPr>
            <w:tcW w:w="584"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r w:rsidRPr="00211029">
              <w:rPr>
                <w:sz w:val="20"/>
                <w:szCs w:val="22"/>
                <w:vertAlign w:val="superscript"/>
              </w:rPr>
              <w:t>2</w:t>
            </w:r>
          </w:p>
        </w:tc>
        <w:tc>
          <w:tcPr>
            <w:tcW w:w="584"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p>
        </w:tc>
        <w:tc>
          <w:tcPr>
            <w:tcW w:w="567"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Min</w:t>
            </w:r>
          </w:p>
        </w:tc>
        <w:tc>
          <w:tcPr>
            <w:tcW w:w="602"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Max</w:t>
            </w:r>
          </w:p>
        </w:tc>
        <w:tc>
          <w:tcPr>
            <w:tcW w:w="584" w:type="dxa"/>
          </w:tcPr>
          <w:p w:rsidR="00EE22F1" w:rsidRPr="00211029" w:rsidRDefault="00746259" w:rsidP="007661C4">
            <w:pPr>
              <w:pStyle w:val="NormalWeb"/>
              <w:tabs>
                <w:tab w:val="left" w:pos="1560"/>
                <w:tab w:val="left" w:pos="2631"/>
              </w:tabs>
              <w:spacing w:before="0" w:beforeAutospacing="0" w:after="0" w:afterAutospacing="0"/>
              <w:jc w:val="center"/>
              <w:rPr>
                <w:sz w:val="20"/>
                <w:szCs w:val="22"/>
              </w:rPr>
            </w:pPr>
            <m:oMathPara>
              <m:oMath>
                <m:acc>
                  <m:accPr>
                    <m:chr m:val="̅"/>
                    <m:ctrlPr>
                      <w:rPr>
                        <w:rFonts w:ascii="Cambria Math" w:hAnsi="Cambria Math"/>
                        <w:i/>
                        <w:sz w:val="20"/>
                        <w:szCs w:val="22"/>
                      </w:rPr>
                    </m:ctrlPr>
                  </m:accPr>
                  <m:e>
                    <m:r>
                      <w:rPr>
                        <w:rFonts w:ascii="Cambria Math" w:hAnsi="Cambria Math"/>
                        <w:sz w:val="20"/>
                        <w:szCs w:val="22"/>
                      </w:rPr>
                      <m:t>X</m:t>
                    </m:r>
                  </m:e>
                </m:acc>
              </m:oMath>
            </m:oMathPara>
          </w:p>
        </w:tc>
        <w:tc>
          <w:tcPr>
            <w:tcW w:w="589"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w:t>
            </w:r>
          </w:p>
        </w:tc>
        <w:tc>
          <w:tcPr>
            <w:tcW w:w="584"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r w:rsidRPr="00211029">
              <w:rPr>
                <w:sz w:val="20"/>
                <w:szCs w:val="22"/>
                <w:vertAlign w:val="superscript"/>
              </w:rPr>
              <w:t>2</w:t>
            </w:r>
          </w:p>
        </w:tc>
        <w:tc>
          <w:tcPr>
            <w:tcW w:w="604" w:type="dxa"/>
          </w:tcPr>
          <w:p w:rsidR="00EE22F1" w:rsidRPr="00211029" w:rsidRDefault="00EE22F1" w:rsidP="007661C4">
            <w:pPr>
              <w:pStyle w:val="NormalWeb"/>
              <w:tabs>
                <w:tab w:val="left" w:pos="1560"/>
                <w:tab w:val="left" w:pos="2631"/>
              </w:tabs>
              <w:spacing w:before="0" w:beforeAutospacing="0" w:after="0" w:afterAutospacing="0"/>
              <w:jc w:val="center"/>
              <w:rPr>
                <w:sz w:val="20"/>
                <w:szCs w:val="22"/>
              </w:rPr>
            </w:pPr>
            <w:r w:rsidRPr="00211029">
              <w:rPr>
                <w:sz w:val="20"/>
                <w:szCs w:val="22"/>
              </w:rPr>
              <w:t>S</w:t>
            </w:r>
          </w:p>
        </w:tc>
      </w:tr>
      <w:tr w:rsidR="00EE22F1" w:rsidRPr="00211029" w:rsidTr="00746259">
        <w:tc>
          <w:tcPr>
            <w:tcW w:w="1089" w:type="dxa"/>
          </w:tcPr>
          <w:p w:rsidR="00EE22F1" w:rsidRPr="005B42A6" w:rsidRDefault="00EE22F1" w:rsidP="007661C4">
            <w:pPr>
              <w:pStyle w:val="NormalWeb"/>
              <w:tabs>
                <w:tab w:val="left" w:pos="1560"/>
                <w:tab w:val="left" w:pos="2631"/>
              </w:tabs>
              <w:spacing w:before="0" w:beforeAutospacing="0" w:after="0" w:afterAutospacing="0"/>
              <w:rPr>
                <w:i/>
                <w:sz w:val="20"/>
                <w:szCs w:val="22"/>
              </w:rPr>
            </w:pPr>
            <w:r>
              <w:rPr>
                <w:i/>
                <w:sz w:val="20"/>
                <w:szCs w:val="22"/>
              </w:rPr>
              <w:t>Preetest</w:t>
            </w:r>
          </w:p>
        </w:tc>
        <w:tc>
          <w:tcPr>
            <w:tcW w:w="627" w:type="dxa"/>
          </w:tcPr>
          <w:p w:rsidR="00EE22F1" w:rsidRPr="005B42A6" w:rsidRDefault="00EE22F1" w:rsidP="007661C4">
            <w:pPr>
              <w:pStyle w:val="NormalWeb"/>
              <w:tabs>
                <w:tab w:val="left" w:pos="1560"/>
                <w:tab w:val="left" w:pos="2631"/>
              </w:tabs>
              <w:spacing w:before="0" w:beforeAutospacing="0" w:after="0" w:afterAutospacing="0"/>
              <w:ind w:left="-108" w:right="-63"/>
              <w:jc w:val="center"/>
              <w:rPr>
                <w:sz w:val="20"/>
                <w:szCs w:val="22"/>
              </w:rPr>
            </w:pPr>
            <w:r>
              <w:rPr>
                <w:sz w:val="20"/>
                <w:szCs w:val="22"/>
              </w:rPr>
              <w:t>100</w:t>
            </w:r>
          </w:p>
        </w:tc>
        <w:tc>
          <w:tcPr>
            <w:tcW w:w="569" w:type="dxa"/>
          </w:tcPr>
          <w:p w:rsidR="00EE22F1" w:rsidRPr="009C0C61" w:rsidRDefault="00EE22F1" w:rsidP="007661C4">
            <w:pPr>
              <w:pStyle w:val="NormalWeb"/>
              <w:tabs>
                <w:tab w:val="left" w:pos="1560"/>
                <w:tab w:val="left" w:pos="2631"/>
              </w:tabs>
              <w:spacing w:before="0" w:beforeAutospacing="0" w:after="0" w:afterAutospacing="0"/>
              <w:ind w:right="-83"/>
              <w:jc w:val="center"/>
              <w:rPr>
                <w:sz w:val="20"/>
                <w:szCs w:val="22"/>
              </w:rPr>
            </w:pPr>
            <w:r>
              <w:rPr>
                <w:sz w:val="20"/>
                <w:szCs w:val="22"/>
              </w:rPr>
              <w:t>35</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65</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47,78</w:t>
            </w:r>
          </w:p>
        </w:tc>
        <w:tc>
          <w:tcPr>
            <w:tcW w:w="57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47,78</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119,87</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10,95</w:t>
            </w:r>
          </w:p>
        </w:tc>
        <w:tc>
          <w:tcPr>
            <w:tcW w:w="567"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30</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75</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47,50</w:t>
            </w:r>
          </w:p>
        </w:tc>
        <w:tc>
          <w:tcPr>
            <w:tcW w:w="58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47,50</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144,397</w:t>
            </w:r>
          </w:p>
        </w:tc>
        <w:tc>
          <w:tcPr>
            <w:tcW w:w="60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12,017</w:t>
            </w:r>
          </w:p>
        </w:tc>
      </w:tr>
      <w:tr w:rsidR="00EE22F1" w:rsidRPr="00211029" w:rsidTr="00746259">
        <w:tc>
          <w:tcPr>
            <w:tcW w:w="1089" w:type="dxa"/>
          </w:tcPr>
          <w:p w:rsidR="00EE22F1" w:rsidRPr="005B42A6" w:rsidRDefault="00EE22F1" w:rsidP="007661C4">
            <w:pPr>
              <w:pStyle w:val="NormalWeb"/>
              <w:tabs>
                <w:tab w:val="left" w:pos="1560"/>
                <w:tab w:val="left" w:pos="2631"/>
              </w:tabs>
              <w:spacing w:before="0" w:beforeAutospacing="0" w:after="0" w:afterAutospacing="0"/>
              <w:rPr>
                <w:i/>
                <w:sz w:val="20"/>
                <w:szCs w:val="22"/>
              </w:rPr>
            </w:pPr>
            <w:r w:rsidRPr="005B42A6">
              <w:rPr>
                <w:i/>
                <w:sz w:val="20"/>
                <w:szCs w:val="22"/>
              </w:rPr>
              <w:t>Postest</w:t>
            </w:r>
          </w:p>
        </w:tc>
        <w:tc>
          <w:tcPr>
            <w:tcW w:w="627" w:type="dxa"/>
          </w:tcPr>
          <w:p w:rsidR="00EE22F1" w:rsidRPr="005B42A6"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100</w:t>
            </w:r>
          </w:p>
        </w:tc>
        <w:tc>
          <w:tcPr>
            <w:tcW w:w="569"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50</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90</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61,59</w:t>
            </w:r>
          </w:p>
        </w:tc>
        <w:tc>
          <w:tcPr>
            <w:tcW w:w="57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61,59</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111,17</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10,54</w:t>
            </w:r>
          </w:p>
        </w:tc>
        <w:tc>
          <w:tcPr>
            <w:tcW w:w="567"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60</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95</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76,83</w:t>
            </w:r>
          </w:p>
        </w:tc>
        <w:tc>
          <w:tcPr>
            <w:tcW w:w="58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76,83</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67,799</w:t>
            </w:r>
          </w:p>
        </w:tc>
        <w:tc>
          <w:tcPr>
            <w:tcW w:w="60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8,234</w:t>
            </w:r>
          </w:p>
        </w:tc>
      </w:tr>
      <w:tr w:rsidR="00EE22F1" w:rsidRPr="00211029" w:rsidTr="00746259">
        <w:tc>
          <w:tcPr>
            <w:tcW w:w="1089" w:type="dxa"/>
          </w:tcPr>
          <w:p w:rsidR="00EE22F1" w:rsidRPr="005B42A6" w:rsidRDefault="00EE22F1" w:rsidP="007661C4">
            <w:pPr>
              <w:pStyle w:val="NormalWeb"/>
              <w:tabs>
                <w:tab w:val="left" w:pos="1560"/>
                <w:tab w:val="left" w:pos="2631"/>
              </w:tabs>
              <w:spacing w:before="0" w:beforeAutospacing="0" w:after="0" w:afterAutospacing="0"/>
              <w:rPr>
                <w:i/>
                <w:sz w:val="20"/>
                <w:szCs w:val="22"/>
              </w:rPr>
            </w:pPr>
            <w:r>
              <w:rPr>
                <w:i/>
                <w:sz w:val="20"/>
                <w:szCs w:val="22"/>
              </w:rPr>
              <w:t xml:space="preserve">Gain </w:t>
            </w:r>
          </w:p>
        </w:tc>
        <w:tc>
          <w:tcPr>
            <w:tcW w:w="627" w:type="dxa"/>
          </w:tcPr>
          <w:p w:rsidR="00EE22F1" w:rsidRPr="005B42A6"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1</w:t>
            </w:r>
          </w:p>
        </w:tc>
        <w:tc>
          <w:tcPr>
            <w:tcW w:w="569"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0,13</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0,71</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0,28</w:t>
            </w:r>
          </w:p>
        </w:tc>
        <w:tc>
          <w:tcPr>
            <w:tcW w:w="57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28</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0,020</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0,14</w:t>
            </w:r>
          </w:p>
        </w:tc>
        <w:tc>
          <w:tcPr>
            <w:tcW w:w="567"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0,43</w:t>
            </w:r>
          </w:p>
        </w:tc>
        <w:tc>
          <w:tcPr>
            <w:tcW w:w="602"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0,83</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0,57</w:t>
            </w:r>
          </w:p>
        </w:tc>
        <w:tc>
          <w:tcPr>
            <w:tcW w:w="589" w:type="dxa"/>
          </w:tcPr>
          <w:p w:rsidR="00EE22F1" w:rsidRPr="00413E41"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57</w:t>
            </w:r>
          </w:p>
        </w:tc>
        <w:tc>
          <w:tcPr>
            <w:tcW w:w="58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0,09</w:t>
            </w:r>
          </w:p>
        </w:tc>
        <w:tc>
          <w:tcPr>
            <w:tcW w:w="604" w:type="dxa"/>
          </w:tcPr>
          <w:p w:rsidR="00EE22F1" w:rsidRPr="00CD5F83" w:rsidRDefault="00EE22F1" w:rsidP="007661C4">
            <w:pPr>
              <w:pStyle w:val="NormalWeb"/>
              <w:tabs>
                <w:tab w:val="left" w:pos="1560"/>
                <w:tab w:val="left" w:pos="2631"/>
              </w:tabs>
              <w:spacing w:before="0" w:beforeAutospacing="0" w:after="0" w:afterAutospacing="0"/>
              <w:jc w:val="center"/>
              <w:rPr>
                <w:sz w:val="20"/>
                <w:szCs w:val="22"/>
              </w:rPr>
            </w:pPr>
            <w:r>
              <w:rPr>
                <w:sz w:val="20"/>
                <w:szCs w:val="22"/>
              </w:rPr>
              <w:t>0,097</w:t>
            </w:r>
          </w:p>
        </w:tc>
      </w:tr>
    </w:tbl>
    <w:p w:rsidR="00EE22F1" w:rsidRPr="0063337B" w:rsidRDefault="00EE22F1" w:rsidP="007661C4">
      <w:pPr>
        <w:spacing w:line="240" w:lineRule="auto"/>
        <w:ind w:firstLine="426"/>
        <w:jc w:val="both"/>
        <w:rPr>
          <w:sz w:val="14"/>
          <w:szCs w:val="24"/>
        </w:rPr>
      </w:pPr>
    </w:p>
    <w:p w:rsidR="00EE22F1" w:rsidRPr="00C810BB" w:rsidRDefault="00EE22F1" w:rsidP="007661C4">
      <w:pPr>
        <w:pStyle w:val="ListParagraph"/>
        <w:spacing w:line="240" w:lineRule="auto"/>
        <w:ind w:left="284" w:firstLine="283"/>
        <w:jc w:val="both"/>
        <w:rPr>
          <w:szCs w:val="24"/>
        </w:rPr>
      </w:pPr>
      <w:r w:rsidRPr="00DD2C8B">
        <w:rPr>
          <w:szCs w:val="24"/>
        </w:rPr>
        <w:t xml:space="preserve">Berdasarkan tabel di atas dapat disimpulkan bahwa </w:t>
      </w:r>
      <w:r>
        <w:rPr>
          <w:szCs w:val="24"/>
        </w:rPr>
        <w:t>hasil belajar siswa</w:t>
      </w:r>
      <w:r w:rsidRPr="00DD2C8B">
        <w:rPr>
          <w:szCs w:val="24"/>
        </w:rPr>
        <w:t xml:space="preserve"> </w:t>
      </w:r>
      <w:r>
        <w:rPr>
          <w:szCs w:val="24"/>
        </w:rPr>
        <w:t>terbimbing</w:t>
      </w:r>
      <w:r w:rsidRPr="00DD2C8B">
        <w:rPr>
          <w:szCs w:val="24"/>
        </w:rPr>
        <w:t xml:space="preserve"> lebih baik daripada </w:t>
      </w:r>
      <w:r>
        <w:rPr>
          <w:szCs w:val="24"/>
        </w:rPr>
        <w:t>hasil belajar siswa</w:t>
      </w:r>
      <w:r w:rsidRPr="00DD2C8B">
        <w:rPr>
          <w:szCs w:val="24"/>
        </w:rPr>
        <w:t xml:space="preserve"> pada kelas eksperimen </w:t>
      </w:r>
      <w:r>
        <w:rPr>
          <w:szCs w:val="24"/>
        </w:rPr>
        <w:t xml:space="preserve">1 </w:t>
      </w:r>
      <w:r w:rsidRPr="00DD2C8B">
        <w:rPr>
          <w:szCs w:val="24"/>
        </w:rPr>
        <w:t xml:space="preserve">yang diajar dengan </w:t>
      </w:r>
      <w:r>
        <w:rPr>
          <w:szCs w:val="24"/>
        </w:rPr>
        <w:t>pembelajaran</w:t>
      </w:r>
      <w:r w:rsidRPr="00DD2C8B">
        <w:rPr>
          <w:szCs w:val="24"/>
        </w:rPr>
        <w:t xml:space="preserve"> </w:t>
      </w:r>
      <w:r>
        <w:rPr>
          <w:szCs w:val="24"/>
        </w:rPr>
        <w:t>advokasi terbimbing</w:t>
      </w:r>
    </w:p>
    <w:p w:rsidR="00C810BB" w:rsidRPr="00C70A2C" w:rsidRDefault="00C810BB" w:rsidP="007661C4">
      <w:pPr>
        <w:pStyle w:val="ListParagraph"/>
        <w:numPr>
          <w:ilvl w:val="3"/>
          <w:numId w:val="44"/>
        </w:numPr>
        <w:spacing w:line="240" w:lineRule="auto"/>
        <w:ind w:left="426"/>
        <w:jc w:val="both"/>
        <w:rPr>
          <w:b/>
          <w:szCs w:val="24"/>
        </w:rPr>
      </w:pPr>
      <w:r w:rsidRPr="00C70A2C">
        <w:rPr>
          <w:b/>
          <w:szCs w:val="24"/>
        </w:rPr>
        <w:t>Perbandingan pada analisis inferensisal</w:t>
      </w:r>
    </w:p>
    <w:p w:rsidR="00C70A2C" w:rsidRDefault="00EE22F1" w:rsidP="007661C4">
      <w:pPr>
        <w:spacing w:line="240" w:lineRule="auto"/>
        <w:ind w:left="284" w:firstLine="283"/>
        <w:jc w:val="both"/>
        <w:rPr>
          <w:szCs w:val="24"/>
        </w:rPr>
      </w:pPr>
      <w:r>
        <w:rPr>
          <w:szCs w:val="24"/>
        </w:rPr>
        <w:t>Hasil belajar dan analisis gain dari kedua kelas</w:t>
      </w:r>
      <w:r w:rsidR="00C70A2C">
        <w:rPr>
          <w:szCs w:val="24"/>
        </w:rPr>
        <w:t xml:space="preserve"> dianalisis dengan menggunakan uji </w:t>
      </w:r>
      <w:r w:rsidR="00C70A2C">
        <w:rPr>
          <w:i/>
          <w:szCs w:val="24"/>
        </w:rPr>
        <w:t xml:space="preserve">mann Whitney-U </w:t>
      </w:r>
      <w:r w:rsidR="00C70A2C">
        <w:rPr>
          <w:szCs w:val="24"/>
        </w:rPr>
        <w:t>untuk mengetahui apakah ada perbedaan dari kedua kelas ekspeimen. Hal ini bertujuan untuk memastikan ada tidaknya perrbedaan hasil belajar siswa pada kedua kelas eksperimen. Setelah dilakukan pengelohan data ,  tampilan  output dapat dilihat pada tabel berikut :</w:t>
      </w:r>
    </w:p>
    <w:p w:rsidR="00C70A2C" w:rsidRPr="00570D95" w:rsidRDefault="00C70A2C" w:rsidP="007661C4">
      <w:pPr>
        <w:autoSpaceDE w:val="0"/>
        <w:autoSpaceDN w:val="0"/>
        <w:adjustRightInd w:val="0"/>
        <w:spacing w:line="240" w:lineRule="auto"/>
        <w:jc w:val="center"/>
        <w:rPr>
          <w:rFonts w:cs="Times New Roman"/>
          <w:b/>
          <w:i/>
          <w:szCs w:val="24"/>
          <w:lang w:val="en-US"/>
        </w:rPr>
      </w:pPr>
      <w:r w:rsidRPr="00570D95">
        <w:rPr>
          <w:rFonts w:cs="Times New Roman"/>
          <w:b/>
          <w:i/>
          <w:szCs w:val="24"/>
          <w:lang w:val="en-US"/>
        </w:rPr>
        <w:t>Hypothesis Test Summary</w:t>
      </w:r>
    </w:p>
    <w:tbl>
      <w:tblPr>
        <w:tblStyle w:val="TableGrid"/>
        <w:tblW w:w="0" w:type="auto"/>
        <w:tblInd w:w="108" w:type="dxa"/>
        <w:tblLook w:val="04A0" w:firstRow="1" w:lastRow="0" w:firstColumn="1" w:lastColumn="0" w:noHBand="0" w:noVBand="1"/>
      </w:tblPr>
      <w:tblGrid>
        <w:gridCol w:w="570"/>
        <w:gridCol w:w="3399"/>
        <w:gridCol w:w="1843"/>
        <w:gridCol w:w="853"/>
        <w:gridCol w:w="1557"/>
      </w:tblGrid>
      <w:tr w:rsidR="00C70A2C" w:rsidTr="00746259">
        <w:tc>
          <w:tcPr>
            <w:tcW w:w="570" w:type="dxa"/>
          </w:tcPr>
          <w:p w:rsidR="00C70A2C" w:rsidRDefault="00C70A2C" w:rsidP="007661C4">
            <w:pPr>
              <w:autoSpaceDE w:val="0"/>
              <w:autoSpaceDN w:val="0"/>
              <w:adjustRightInd w:val="0"/>
              <w:spacing w:line="240" w:lineRule="auto"/>
              <w:jc w:val="center"/>
              <w:rPr>
                <w:szCs w:val="24"/>
                <w:lang w:val="en-US"/>
              </w:rPr>
            </w:pPr>
            <w:r>
              <w:rPr>
                <w:szCs w:val="24"/>
                <w:lang w:val="en-US"/>
              </w:rPr>
              <w:t>No.</w:t>
            </w:r>
          </w:p>
        </w:tc>
        <w:tc>
          <w:tcPr>
            <w:tcW w:w="3399" w:type="dxa"/>
          </w:tcPr>
          <w:p w:rsidR="00C70A2C" w:rsidRDefault="00C70A2C" w:rsidP="007661C4">
            <w:pPr>
              <w:autoSpaceDE w:val="0"/>
              <w:autoSpaceDN w:val="0"/>
              <w:adjustRightInd w:val="0"/>
              <w:spacing w:line="240" w:lineRule="auto"/>
              <w:jc w:val="center"/>
              <w:rPr>
                <w:szCs w:val="24"/>
                <w:lang w:val="en-US"/>
              </w:rPr>
            </w:pPr>
            <w:r>
              <w:rPr>
                <w:szCs w:val="24"/>
                <w:lang w:val="en-US"/>
              </w:rPr>
              <w:t>Null Hypothesis</w:t>
            </w:r>
          </w:p>
        </w:tc>
        <w:tc>
          <w:tcPr>
            <w:tcW w:w="1843" w:type="dxa"/>
          </w:tcPr>
          <w:p w:rsidR="00C70A2C" w:rsidRDefault="00C70A2C" w:rsidP="007661C4">
            <w:pPr>
              <w:autoSpaceDE w:val="0"/>
              <w:autoSpaceDN w:val="0"/>
              <w:adjustRightInd w:val="0"/>
              <w:spacing w:line="240" w:lineRule="auto"/>
              <w:jc w:val="center"/>
              <w:rPr>
                <w:szCs w:val="24"/>
                <w:lang w:val="en-US"/>
              </w:rPr>
            </w:pPr>
            <w:r>
              <w:rPr>
                <w:szCs w:val="24"/>
                <w:lang w:val="en-US"/>
              </w:rPr>
              <w:t>Test</w:t>
            </w:r>
          </w:p>
        </w:tc>
        <w:tc>
          <w:tcPr>
            <w:tcW w:w="853" w:type="dxa"/>
          </w:tcPr>
          <w:p w:rsidR="00C70A2C" w:rsidRDefault="00C70A2C" w:rsidP="007661C4">
            <w:pPr>
              <w:autoSpaceDE w:val="0"/>
              <w:autoSpaceDN w:val="0"/>
              <w:adjustRightInd w:val="0"/>
              <w:spacing w:line="240" w:lineRule="auto"/>
              <w:jc w:val="center"/>
              <w:rPr>
                <w:szCs w:val="24"/>
                <w:lang w:val="en-US"/>
              </w:rPr>
            </w:pPr>
            <w:r>
              <w:rPr>
                <w:szCs w:val="24"/>
                <w:lang w:val="en-US"/>
              </w:rPr>
              <w:t>Sig.</w:t>
            </w:r>
          </w:p>
        </w:tc>
        <w:tc>
          <w:tcPr>
            <w:tcW w:w="1557" w:type="dxa"/>
          </w:tcPr>
          <w:p w:rsidR="00C70A2C" w:rsidRDefault="00C70A2C" w:rsidP="007661C4">
            <w:pPr>
              <w:autoSpaceDE w:val="0"/>
              <w:autoSpaceDN w:val="0"/>
              <w:adjustRightInd w:val="0"/>
              <w:spacing w:line="240" w:lineRule="auto"/>
              <w:jc w:val="center"/>
              <w:rPr>
                <w:szCs w:val="24"/>
                <w:lang w:val="en-US"/>
              </w:rPr>
            </w:pPr>
            <w:r>
              <w:rPr>
                <w:szCs w:val="24"/>
                <w:lang w:val="en-US"/>
              </w:rPr>
              <w:t>Decision</w:t>
            </w:r>
          </w:p>
        </w:tc>
      </w:tr>
      <w:tr w:rsidR="00C70A2C" w:rsidTr="00746259">
        <w:tc>
          <w:tcPr>
            <w:tcW w:w="570" w:type="dxa"/>
          </w:tcPr>
          <w:p w:rsidR="00C70A2C" w:rsidRDefault="00C70A2C" w:rsidP="007661C4">
            <w:pPr>
              <w:autoSpaceDE w:val="0"/>
              <w:autoSpaceDN w:val="0"/>
              <w:adjustRightInd w:val="0"/>
              <w:spacing w:line="240" w:lineRule="auto"/>
              <w:rPr>
                <w:szCs w:val="24"/>
                <w:lang w:val="en-US"/>
              </w:rPr>
            </w:pPr>
            <w:r>
              <w:rPr>
                <w:szCs w:val="24"/>
                <w:lang w:val="en-US"/>
              </w:rPr>
              <w:t>1.</w:t>
            </w:r>
          </w:p>
        </w:tc>
        <w:tc>
          <w:tcPr>
            <w:tcW w:w="3399" w:type="dxa"/>
          </w:tcPr>
          <w:p w:rsidR="00C70A2C" w:rsidRPr="00570D95" w:rsidRDefault="00C70A2C" w:rsidP="007661C4">
            <w:pPr>
              <w:autoSpaceDE w:val="0"/>
              <w:autoSpaceDN w:val="0"/>
              <w:adjustRightInd w:val="0"/>
              <w:spacing w:line="240" w:lineRule="auto"/>
              <w:rPr>
                <w:i/>
                <w:szCs w:val="24"/>
                <w:lang w:val="en-US"/>
              </w:rPr>
            </w:pPr>
            <w:r w:rsidRPr="00570D95">
              <w:rPr>
                <w:i/>
                <w:szCs w:val="24"/>
                <w:lang w:val="en-US"/>
              </w:rPr>
              <w:t xml:space="preserve">The distribution of </w:t>
            </w:r>
            <w:r>
              <w:rPr>
                <w:i/>
                <w:szCs w:val="24"/>
              </w:rPr>
              <w:t xml:space="preserve">Gain </w:t>
            </w:r>
            <w:r w:rsidRPr="00570D95">
              <w:rPr>
                <w:i/>
                <w:szCs w:val="24"/>
                <w:lang w:val="en-US"/>
              </w:rPr>
              <w:t>Kritis is the same across categories of kelompok</w:t>
            </w:r>
          </w:p>
        </w:tc>
        <w:tc>
          <w:tcPr>
            <w:tcW w:w="1843" w:type="dxa"/>
          </w:tcPr>
          <w:p w:rsidR="00C70A2C" w:rsidRDefault="00C70A2C" w:rsidP="007661C4">
            <w:pPr>
              <w:autoSpaceDE w:val="0"/>
              <w:autoSpaceDN w:val="0"/>
              <w:adjustRightInd w:val="0"/>
              <w:spacing w:line="240" w:lineRule="auto"/>
              <w:rPr>
                <w:szCs w:val="24"/>
                <w:lang w:val="en-US"/>
              </w:rPr>
            </w:pPr>
            <w:r>
              <w:rPr>
                <w:szCs w:val="24"/>
                <w:lang w:val="en-US"/>
              </w:rPr>
              <w:t>Independent samples Mann-Whitney U Test</w:t>
            </w:r>
          </w:p>
        </w:tc>
        <w:tc>
          <w:tcPr>
            <w:tcW w:w="853" w:type="dxa"/>
          </w:tcPr>
          <w:p w:rsidR="00C70A2C" w:rsidRDefault="00C70A2C" w:rsidP="007661C4">
            <w:pPr>
              <w:autoSpaceDE w:val="0"/>
              <w:autoSpaceDN w:val="0"/>
              <w:adjustRightInd w:val="0"/>
              <w:spacing w:line="240" w:lineRule="auto"/>
              <w:jc w:val="center"/>
              <w:rPr>
                <w:szCs w:val="24"/>
                <w:lang w:val="en-US"/>
              </w:rPr>
            </w:pPr>
            <w:r>
              <w:rPr>
                <w:szCs w:val="24"/>
                <w:lang w:val="en-US"/>
              </w:rPr>
              <w:t>.000</w:t>
            </w:r>
          </w:p>
        </w:tc>
        <w:tc>
          <w:tcPr>
            <w:tcW w:w="1557" w:type="dxa"/>
            <w:shd w:val="clear" w:color="auto" w:fill="FFC000"/>
          </w:tcPr>
          <w:p w:rsidR="00C70A2C" w:rsidRDefault="00C70A2C" w:rsidP="007661C4">
            <w:pPr>
              <w:autoSpaceDE w:val="0"/>
              <w:autoSpaceDN w:val="0"/>
              <w:adjustRightInd w:val="0"/>
              <w:spacing w:line="240" w:lineRule="auto"/>
              <w:rPr>
                <w:szCs w:val="24"/>
                <w:lang w:val="en-US"/>
              </w:rPr>
            </w:pPr>
            <w:r>
              <w:rPr>
                <w:szCs w:val="24"/>
                <w:lang w:val="en-US"/>
              </w:rPr>
              <w:t>Reject the null hypothesis</w:t>
            </w:r>
          </w:p>
        </w:tc>
      </w:tr>
    </w:tbl>
    <w:p w:rsidR="00EE22F1" w:rsidRDefault="00C70A2C" w:rsidP="007661C4">
      <w:pPr>
        <w:pStyle w:val="ListParagraph"/>
        <w:numPr>
          <w:ilvl w:val="0"/>
          <w:numId w:val="42"/>
        </w:numPr>
        <w:spacing w:line="240" w:lineRule="auto"/>
        <w:ind w:left="426"/>
        <w:jc w:val="both"/>
        <w:rPr>
          <w:b/>
          <w:szCs w:val="24"/>
        </w:rPr>
      </w:pPr>
      <w:r w:rsidRPr="00C70A2C">
        <w:rPr>
          <w:b/>
          <w:szCs w:val="24"/>
        </w:rPr>
        <w:t>Pembahasan</w:t>
      </w:r>
      <w:r w:rsidR="00EE22F1" w:rsidRPr="00C70A2C">
        <w:rPr>
          <w:b/>
          <w:szCs w:val="24"/>
        </w:rPr>
        <w:t xml:space="preserve"> </w:t>
      </w:r>
    </w:p>
    <w:p w:rsidR="00D055F5" w:rsidRPr="009D4081" w:rsidRDefault="00D055F5" w:rsidP="00EE0726">
      <w:pPr>
        <w:pStyle w:val="NormalWeb"/>
        <w:spacing w:before="0" w:beforeAutospacing="0" w:after="0" w:afterAutospacing="0"/>
        <w:jc w:val="both"/>
        <w:rPr>
          <w:b/>
          <w:sz w:val="22"/>
          <w:szCs w:val="22"/>
        </w:rPr>
      </w:pPr>
      <w:r w:rsidRPr="009D4081">
        <w:rPr>
          <w:b/>
          <w:sz w:val="22"/>
          <w:szCs w:val="22"/>
        </w:rPr>
        <w:t>1. Analisis deskriptif</w:t>
      </w:r>
    </w:p>
    <w:p w:rsidR="00D055F5" w:rsidRPr="009D4081" w:rsidRDefault="00D055F5" w:rsidP="00EE0726">
      <w:pPr>
        <w:pStyle w:val="NormalWeb"/>
        <w:spacing w:before="0" w:beforeAutospacing="0" w:after="0" w:afterAutospacing="0"/>
        <w:jc w:val="both"/>
        <w:rPr>
          <w:color w:val="000000"/>
          <w:sz w:val="22"/>
          <w:szCs w:val="22"/>
        </w:rPr>
      </w:pPr>
      <w:r w:rsidRPr="009D4081">
        <w:rPr>
          <w:color w:val="000000"/>
          <w:sz w:val="22"/>
          <w:szCs w:val="22"/>
        </w:rPr>
        <w:t>a. Hasil pengamatan terhadap Keterlaksanaan Pembelajaran</w:t>
      </w:r>
    </w:p>
    <w:p w:rsidR="00D055F5" w:rsidRPr="009D4081" w:rsidRDefault="00D055F5" w:rsidP="00EE0726">
      <w:pPr>
        <w:pStyle w:val="NormalWeb"/>
        <w:spacing w:before="0" w:beforeAutospacing="0" w:after="0" w:afterAutospacing="0"/>
        <w:ind w:firstLine="426"/>
        <w:jc w:val="both"/>
        <w:rPr>
          <w:sz w:val="22"/>
          <w:szCs w:val="22"/>
        </w:rPr>
      </w:pPr>
      <w:r w:rsidRPr="009D4081">
        <w:rPr>
          <w:sz w:val="22"/>
          <w:szCs w:val="22"/>
        </w:rPr>
        <w:t xml:space="preserve">Berdasarkan hasil penelitian pada aspek keterlaksanaan pembelajaran, diperoleh bahwa skor rata-rata ketercapaian keterlaksanaan pembelajaran </w:t>
      </w:r>
      <w:r w:rsidR="00095671">
        <w:rPr>
          <w:sz w:val="22"/>
          <w:szCs w:val="22"/>
          <w:lang w:val="id-ID"/>
        </w:rPr>
        <w:t>advokasi terbimbing</w:t>
      </w:r>
      <w:r w:rsidRPr="009D4081">
        <w:rPr>
          <w:i/>
          <w:sz w:val="22"/>
          <w:szCs w:val="22"/>
        </w:rPr>
        <w:t xml:space="preserve"> </w:t>
      </w:r>
      <w:r w:rsidR="00095671">
        <w:rPr>
          <w:sz w:val="22"/>
          <w:szCs w:val="22"/>
        </w:rPr>
        <w:t>adalah 3</w:t>
      </w:r>
      <w:proofErr w:type="gramStart"/>
      <w:r w:rsidR="00095671">
        <w:rPr>
          <w:sz w:val="22"/>
          <w:szCs w:val="22"/>
        </w:rPr>
        <w:t>,3</w:t>
      </w:r>
      <w:r w:rsidR="00095671">
        <w:rPr>
          <w:sz w:val="22"/>
          <w:szCs w:val="22"/>
          <w:lang w:val="id-ID"/>
        </w:rPr>
        <w:t>3</w:t>
      </w:r>
      <w:proofErr w:type="gramEnd"/>
      <w:r w:rsidRPr="009D4081">
        <w:rPr>
          <w:sz w:val="22"/>
          <w:szCs w:val="22"/>
        </w:rPr>
        <w:t xml:space="preserve"> berada pada kategori sangat baik  sedangkan skor rata-rata ketercapaian keterlaksanaan pembelajaran </w:t>
      </w:r>
      <w:r w:rsidR="00095671">
        <w:rPr>
          <w:sz w:val="22"/>
          <w:szCs w:val="22"/>
          <w:lang w:val="id-ID"/>
        </w:rPr>
        <w:t>open-ended terbimbing</w:t>
      </w:r>
      <w:r w:rsidRPr="009D4081">
        <w:rPr>
          <w:sz w:val="22"/>
          <w:szCs w:val="22"/>
        </w:rPr>
        <w:t xml:space="preserve">  adal</w:t>
      </w:r>
      <w:r w:rsidR="00095671">
        <w:rPr>
          <w:sz w:val="22"/>
          <w:szCs w:val="22"/>
        </w:rPr>
        <w:t>ah 3,</w:t>
      </w:r>
      <w:r w:rsidR="00095671">
        <w:rPr>
          <w:sz w:val="22"/>
          <w:szCs w:val="22"/>
          <w:lang w:val="id-ID"/>
        </w:rPr>
        <w:t>38</w:t>
      </w:r>
      <w:r w:rsidRPr="009D4081">
        <w:rPr>
          <w:sz w:val="22"/>
          <w:szCs w:val="22"/>
        </w:rPr>
        <w:t xml:space="preserve">  juga berada pada kategori sangat baik. Perbedaan skor rata-rata pada ketercapaian keterlaksanaan </w:t>
      </w:r>
      <w:proofErr w:type="gramStart"/>
      <w:r w:rsidRPr="009D4081">
        <w:rPr>
          <w:sz w:val="22"/>
          <w:szCs w:val="22"/>
        </w:rPr>
        <w:t xml:space="preserve">pembelajaran  </w:t>
      </w:r>
      <w:r w:rsidR="00964462">
        <w:rPr>
          <w:sz w:val="22"/>
          <w:szCs w:val="22"/>
          <w:lang w:val="id-ID"/>
        </w:rPr>
        <w:t>advokasi</w:t>
      </w:r>
      <w:proofErr w:type="gramEnd"/>
      <w:r w:rsidR="00964462">
        <w:rPr>
          <w:sz w:val="22"/>
          <w:szCs w:val="22"/>
          <w:lang w:val="id-ID"/>
        </w:rPr>
        <w:t xml:space="preserve"> terbimbing dengan pembelajaran open-ended terbimbing</w:t>
      </w:r>
      <w:r w:rsidRPr="009D4081">
        <w:rPr>
          <w:i/>
          <w:sz w:val="22"/>
          <w:szCs w:val="22"/>
        </w:rPr>
        <w:t>,</w:t>
      </w:r>
      <w:r w:rsidRPr="009D4081">
        <w:rPr>
          <w:sz w:val="22"/>
          <w:szCs w:val="22"/>
        </w:rPr>
        <w:t xml:space="preserve"> mengindikasikan bahwa tingkat keterlaksanaan </w:t>
      </w:r>
      <w:r w:rsidRPr="009D4081">
        <w:rPr>
          <w:sz w:val="22"/>
          <w:szCs w:val="22"/>
        </w:rPr>
        <w:lastRenderedPageBreak/>
        <w:t xml:space="preserve">pembelajaran  </w:t>
      </w:r>
      <w:r w:rsidR="00964462">
        <w:rPr>
          <w:sz w:val="22"/>
          <w:szCs w:val="22"/>
          <w:lang w:val="id-ID"/>
        </w:rPr>
        <w:t>open-ended terbimbing</w:t>
      </w:r>
      <w:r w:rsidRPr="009D4081">
        <w:rPr>
          <w:sz w:val="22"/>
          <w:szCs w:val="22"/>
        </w:rPr>
        <w:t xml:space="preserve"> </w:t>
      </w:r>
      <w:r w:rsidR="00964462">
        <w:rPr>
          <w:sz w:val="22"/>
          <w:szCs w:val="22"/>
          <w:lang w:val="id-ID"/>
        </w:rPr>
        <w:t xml:space="preserve">lebih baik </w:t>
      </w:r>
      <w:r w:rsidRPr="009D4081">
        <w:rPr>
          <w:sz w:val="22"/>
          <w:szCs w:val="22"/>
        </w:rPr>
        <w:t xml:space="preserve">daripada </w:t>
      </w:r>
      <w:r w:rsidR="00964462">
        <w:rPr>
          <w:sz w:val="22"/>
          <w:szCs w:val="22"/>
          <w:lang w:val="id-ID"/>
        </w:rPr>
        <w:t>pembelajaran advokasi terbimbing</w:t>
      </w:r>
      <w:r w:rsidRPr="009D4081">
        <w:rPr>
          <w:sz w:val="22"/>
          <w:szCs w:val="22"/>
        </w:rPr>
        <w:t xml:space="preserve">. </w:t>
      </w:r>
      <w:proofErr w:type="gramStart"/>
      <w:r w:rsidRPr="009D4081">
        <w:rPr>
          <w:sz w:val="22"/>
          <w:szCs w:val="22"/>
        </w:rPr>
        <w:t>Meskipun demikian, tingkat ketercapaian keduanya berada pada kategori sangat baik.</w:t>
      </w:r>
      <w:proofErr w:type="gramEnd"/>
    </w:p>
    <w:p w:rsidR="00D055F5" w:rsidRPr="009D4081" w:rsidRDefault="00D055F5" w:rsidP="00EE0726">
      <w:pPr>
        <w:pStyle w:val="NormalWeb"/>
        <w:spacing w:before="0" w:beforeAutospacing="0" w:after="0" w:afterAutospacing="0"/>
        <w:jc w:val="both"/>
        <w:rPr>
          <w:sz w:val="22"/>
          <w:szCs w:val="22"/>
        </w:rPr>
      </w:pPr>
      <w:proofErr w:type="gramStart"/>
      <w:r w:rsidRPr="009D4081">
        <w:rPr>
          <w:sz w:val="22"/>
          <w:szCs w:val="22"/>
        </w:rPr>
        <w:t>b</w:t>
      </w:r>
      <w:proofErr w:type="gramEnd"/>
      <w:r w:rsidRPr="009D4081">
        <w:rPr>
          <w:sz w:val="22"/>
          <w:szCs w:val="22"/>
        </w:rPr>
        <w:t xml:space="preserve">. Hasil Pengamatan Aktivitas siswa </w:t>
      </w:r>
    </w:p>
    <w:p w:rsidR="00EE0726" w:rsidRDefault="00D055F5" w:rsidP="00EE0726">
      <w:pPr>
        <w:pStyle w:val="NormalWeb"/>
        <w:spacing w:before="0" w:beforeAutospacing="0" w:after="0" w:afterAutospacing="0"/>
        <w:ind w:firstLine="567"/>
        <w:jc w:val="both"/>
        <w:rPr>
          <w:sz w:val="22"/>
          <w:szCs w:val="22"/>
          <w:lang w:val="id-ID"/>
        </w:rPr>
      </w:pPr>
      <w:r w:rsidRPr="009D4081">
        <w:rPr>
          <w:sz w:val="22"/>
          <w:szCs w:val="22"/>
        </w:rPr>
        <w:t xml:space="preserve">Hasil pengamatan menunjukkan bahwa pada kedua kelas eksperimen peserta </w:t>
      </w:r>
      <w:proofErr w:type="gramStart"/>
      <w:r w:rsidRPr="009D4081">
        <w:rPr>
          <w:sz w:val="22"/>
          <w:szCs w:val="22"/>
        </w:rPr>
        <w:t>didik  memiliki</w:t>
      </w:r>
      <w:proofErr w:type="gramEnd"/>
      <w:r w:rsidRPr="009D4081">
        <w:rPr>
          <w:sz w:val="22"/>
          <w:szCs w:val="22"/>
        </w:rPr>
        <w:t xml:space="preserve"> minat yang besar dalam proses pembelajaran dengan skor rata-rata  aktivitas  &gt; 2,5.</w:t>
      </w:r>
    </w:p>
    <w:p w:rsidR="00D055F5" w:rsidRPr="00EE0726" w:rsidRDefault="00D055F5" w:rsidP="00EE0726">
      <w:pPr>
        <w:pStyle w:val="NormalWeb"/>
        <w:spacing w:before="0" w:beforeAutospacing="0" w:after="0" w:afterAutospacing="0"/>
        <w:jc w:val="both"/>
        <w:rPr>
          <w:sz w:val="22"/>
          <w:szCs w:val="22"/>
          <w:lang w:val="id-ID"/>
        </w:rPr>
      </w:pPr>
      <w:r w:rsidRPr="009D4081">
        <w:rPr>
          <w:sz w:val="22"/>
          <w:szCs w:val="22"/>
        </w:rPr>
        <w:t>Berdasarkan hasil analisis aktivitas peserta didik, diperoleh skor rata-rata sebesar 3</w:t>
      </w:r>
      <w:proofErr w:type="gramStart"/>
      <w:r w:rsidRPr="009D4081">
        <w:rPr>
          <w:sz w:val="22"/>
          <w:szCs w:val="22"/>
        </w:rPr>
        <w:t>,42</w:t>
      </w:r>
      <w:proofErr w:type="gramEnd"/>
      <w:r w:rsidRPr="009D4081">
        <w:rPr>
          <w:sz w:val="22"/>
          <w:szCs w:val="22"/>
        </w:rPr>
        <w:t xml:space="preserve"> untuk </w:t>
      </w:r>
      <w:r w:rsidR="00091A6B">
        <w:rPr>
          <w:sz w:val="22"/>
          <w:szCs w:val="22"/>
          <w:lang w:val="id-ID"/>
        </w:rPr>
        <w:t>pembelajaran advokasi terbimbing</w:t>
      </w:r>
      <w:r w:rsidRPr="009D4081">
        <w:rPr>
          <w:sz w:val="22"/>
          <w:szCs w:val="22"/>
        </w:rPr>
        <w:t xml:space="preserve"> sedangkan pada </w:t>
      </w:r>
      <w:r w:rsidR="00091A6B">
        <w:rPr>
          <w:sz w:val="22"/>
          <w:szCs w:val="22"/>
          <w:lang w:val="id-ID"/>
        </w:rPr>
        <w:t xml:space="preserve">pembelajaran open-ended terbimbing </w:t>
      </w:r>
      <w:r w:rsidRPr="009D4081">
        <w:rPr>
          <w:sz w:val="22"/>
          <w:szCs w:val="22"/>
        </w:rPr>
        <w:t xml:space="preserve">3,65 masing -masing berada pada kategori </w:t>
      </w:r>
      <w:r w:rsidRPr="009D4081">
        <w:rPr>
          <w:i/>
          <w:sz w:val="22"/>
          <w:szCs w:val="22"/>
        </w:rPr>
        <w:t>baik</w:t>
      </w:r>
      <w:r w:rsidRPr="009D4081">
        <w:rPr>
          <w:sz w:val="22"/>
          <w:szCs w:val="22"/>
        </w:rPr>
        <w:t xml:space="preserve"> dan</w:t>
      </w:r>
      <w:r w:rsidRPr="009D4081">
        <w:rPr>
          <w:i/>
          <w:sz w:val="22"/>
          <w:szCs w:val="22"/>
        </w:rPr>
        <w:t xml:space="preserve"> sangat baik</w:t>
      </w:r>
      <w:r w:rsidRPr="009D4081">
        <w:rPr>
          <w:sz w:val="22"/>
          <w:szCs w:val="22"/>
        </w:rPr>
        <w:t xml:space="preserve">. </w:t>
      </w:r>
      <w:proofErr w:type="gramStart"/>
      <w:r w:rsidRPr="009D4081">
        <w:rPr>
          <w:sz w:val="22"/>
          <w:szCs w:val="22"/>
        </w:rPr>
        <w:t>Meskipun perolehan skor rata-rata memiliki selisih yang tidak terlalu jauh, namun dapat</w:t>
      </w:r>
      <w:r w:rsidR="00091A6B">
        <w:rPr>
          <w:sz w:val="22"/>
          <w:szCs w:val="22"/>
        </w:rPr>
        <w:t xml:space="preserve"> disimpulkan bahwa pembelajaran open-ended </w:t>
      </w:r>
      <w:r w:rsidRPr="009D4081">
        <w:rPr>
          <w:sz w:val="22"/>
          <w:szCs w:val="22"/>
        </w:rPr>
        <w:t xml:space="preserve">lebih baik dari pada </w:t>
      </w:r>
      <w:r w:rsidR="00091A6B">
        <w:rPr>
          <w:sz w:val="22"/>
          <w:szCs w:val="22"/>
          <w:lang w:val="id-ID"/>
        </w:rPr>
        <w:t>pembelajaran advokasi</w:t>
      </w:r>
      <w:r w:rsidRPr="009D4081">
        <w:rPr>
          <w:i/>
          <w:sz w:val="22"/>
          <w:szCs w:val="22"/>
        </w:rPr>
        <w:t>.</w:t>
      </w:r>
      <w:proofErr w:type="gramEnd"/>
    </w:p>
    <w:p w:rsidR="00D055F5" w:rsidRPr="009D4081" w:rsidRDefault="00EE0726" w:rsidP="00EE0726">
      <w:pPr>
        <w:pStyle w:val="NormalWeb"/>
        <w:spacing w:before="0" w:beforeAutospacing="0" w:after="0" w:afterAutospacing="0"/>
        <w:jc w:val="both"/>
        <w:rPr>
          <w:color w:val="000000"/>
          <w:sz w:val="22"/>
          <w:szCs w:val="22"/>
        </w:rPr>
      </w:pPr>
      <w:r>
        <w:rPr>
          <w:color w:val="000000"/>
          <w:sz w:val="22"/>
          <w:szCs w:val="22"/>
          <w:lang w:val="id-ID"/>
        </w:rPr>
        <w:t>c</w:t>
      </w:r>
      <w:r w:rsidR="00D055F5" w:rsidRPr="009D4081">
        <w:rPr>
          <w:color w:val="000000"/>
          <w:sz w:val="22"/>
          <w:szCs w:val="22"/>
        </w:rPr>
        <w:t xml:space="preserve">. Hasil belajar </w:t>
      </w:r>
      <w:proofErr w:type="gramStart"/>
      <w:r w:rsidR="00D055F5" w:rsidRPr="009D4081">
        <w:rPr>
          <w:color w:val="000000"/>
          <w:sz w:val="22"/>
          <w:szCs w:val="22"/>
        </w:rPr>
        <w:t>matematika  peserta</w:t>
      </w:r>
      <w:proofErr w:type="gramEnd"/>
      <w:r w:rsidR="00D055F5" w:rsidRPr="009D4081">
        <w:rPr>
          <w:color w:val="000000"/>
          <w:sz w:val="22"/>
          <w:szCs w:val="22"/>
        </w:rPr>
        <w:t xml:space="preserve"> didik</w:t>
      </w:r>
    </w:p>
    <w:p w:rsidR="00091A6B" w:rsidRDefault="00D055F5" w:rsidP="00EE0726">
      <w:pPr>
        <w:pStyle w:val="NormalWeb"/>
        <w:spacing w:before="0" w:beforeAutospacing="0" w:after="0" w:afterAutospacing="0"/>
        <w:ind w:firstLine="567"/>
        <w:jc w:val="both"/>
        <w:rPr>
          <w:b/>
          <w:sz w:val="22"/>
          <w:lang w:val="id-ID"/>
        </w:rPr>
      </w:pPr>
      <w:r w:rsidRPr="009D4081">
        <w:rPr>
          <w:sz w:val="22"/>
          <w:szCs w:val="22"/>
        </w:rPr>
        <w:t xml:space="preserve">Berdasarkan uraian di atas, kedua </w:t>
      </w:r>
      <w:r w:rsidR="00091A6B">
        <w:rPr>
          <w:sz w:val="22"/>
          <w:szCs w:val="22"/>
          <w:lang w:val="id-ID"/>
        </w:rPr>
        <w:t>model pembelajaran dikatakan aktif</w:t>
      </w:r>
      <w:r w:rsidRPr="009D4081">
        <w:rPr>
          <w:sz w:val="22"/>
          <w:szCs w:val="22"/>
        </w:rPr>
        <w:t xml:space="preserve"> karena ketuntasan belajar lebih dar 80%. Ditinjau dari aktivitas p</w:t>
      </w:r>
      <w:r w:rsidR="00091A6B">
        <w:rPr>
          <w:sz w:val="22"/>
          <w:szCs w:val="22"/>
        </w:rPr>
        <w:t xml:space="preserve">eserta </w:t>
      </w:r>
      <w:proofErr w:type="gramStart"/>
      <w:r w:rsidR="00091A6B">
        <w:rPr>
          <w:sz w:val="22"/>
          <w:szCs w:val="22"/>
        </w:rPr>
        <w:t>didik</w:t>
      </w:r>
      <w:r w:rsidRPr="009D4081">
        <w:rPr>
          <w:sz w:val="22"/>
          <w:szCs w:val="22"/>
        </w:rPr>
        <w:t xml:space="preserve">  dan</w:t>
      </w:r>
      <w:proofErr w:type="gramEnd"/>
      <w:r w:rsidRPr="009D4081">
        <w:rPr>
          <w:sz w:val="22"/>
          <w:szCs w:val="22"/>
        </w:rPr>
        <w:t xml:space="preserve"> hasil belajar matematika peserta didik dengan menggunakan </w:t>
      </w:r>
      <w:r w:rsidR="00091A6B">
        <w:rPr>
          <w:sz w:val="22"/>
          <w:szCs w:val="22"/>
          <w:lang w:val="id-ID"/>
        </w:rPr>
        <w:t>pembelajaran open-ended terbimbing lebih baik daripada  pembelajaran advokasi terbimbing pada materi sistem persamaan linier dua variabel</w:t>
      </w:r>
      <w:r w:rsidRPr="009D4081">
        <w:rPr>
          <w:i/>
          <w:sz w:val="22"/>
          <w:szCs w:val="22"/>
        </w:rPr>
        <w:t>.</w:t>
      </w:r>
      <w:r w:rsidRPr="00EE0726">
        <w:rPr>
          <w:b/>
          <w:sz w:val="22"/>
        </w:rPr>
        <w:t xml:space="preserve">           </w:t>
      </w:r>
    </w:p>
    <w:p w:rsidR="00D055F5" w:rsidRPr="00EE0726" w:rsidRDefault="00D055F5" w:rsidP="00091A6B">
      <w:pPr>
        <w:pStyle w:val="NormalWeb"/>
        <w:spacing w:before="0" w:beforeAutospacing="0" w:after="0" w:afterAutospacing="0"/>
        <w:jc w:val="both"/>
        <w:rPr>
          <w:color w:val="000000"/>
          <w:sz w:val="22"/>
          <w:szCs w:val="22"/>
        </w:rPr>
      </w:pPr>
      <w:r w:rsidRPr="00EE0726">
        <w:rPr>
          <w:b/>
          <w:sz w:val="22"/>
        </w:rPr>
        <w:t xml:space="preserve"> 2. Analisis inferensial</w:t>
      </w:r>
    </w:p>
    <w:p w:rsidR="00EE0726" w:rsidRDefault="00D055F5" w:rsidP="00EE0726">
      <w:pPr>
        <w:pStyle w:val="NormalWeb"/>
        <w:spacing w:before="0" w:beforeAutospacing="0" w:after="0" w:afterAutospacing="0"/>
        <w:ind w:firstLine="567"/>
        <w:jc w:val="both"/>
        <w:rPr>
          <w:sz w:val="22"/>
          <w:szCs w:val="22"/>
          <w:lang w:val="id-ID"/>
        </w:rPr>
      </w:pPr>
      <w:r w:rsidRPr="009D4081">
        <w:rPr>
          <w:sz w:val="22"/>
          <w:szCs w:val="22"/>
        </w:rPr>
        <w:t xml:space="preserve">Setelah membandingkan hasil postest dan gain ternormalisasi  pada kedua </w:t>
      </w:r>
      <w:r w:rsidR="00540831">
        <w:rPr>
          <w:sz w:val="22"/>
          <w:szCs w:val="22"/>
          <w:lang w:val="id-ID"/>
        </w:rPr>
        <w:t xml:space="preserve">pembelajaran </w:t>
      </w:r>
      <w:r w:rsidRPr="009D4081">
        <w:rPr>
          <w:sz w:val="22"/>
          <w:szCs w:val="22"/>
        </w:rPr>
        <w:t xml:space="preserve"> tersebut dengan menggunakan uji-</w:t>
      </w:r>
      <w:r w:rsidR="00540831">
        <w:rPr>
          <w:sz w:val="22"/>
          <w:szCs w:val="22"/>
          <w:lang w:val="id-ID"/>
        </w:rPr>
        <w:t xml:space="preserve"> </w:t>
      </w:r>
      <w:r w:rsidR="00540831">
        <w:rPr>
          <w:i/>
          <w:sz w:val="22"/>
          <w:szCs w:val="22"/>
          <w:lang w:val="id-ID"/>
        </w:rPr>
        <w:t>mann Whitney-U</w:t>
      </w:r>
      <w:r w:rsidRPr="009D4081">
        <w:rPr>
          <w:sz w:val="22"/>
          <w:szCs w:val="22"/>
        </w:rPr>
        <w:t>,  diperoleh bahwa H</w:t>
      </w:r>
      <w:r w:rsidRPr="009D4081">
        <w:rPr>
          <w:sz w:val="22"/>
          <w:szCs w:val="22"/>
          <w:vertAlign w:val="subscript"/>
        </w:rPr>
        <w:t>0</w:t>
      </w:r>
      <w:r w:rsidRPr="009D4081">
        <w:rPr>
          <w:sz w:val="22"/>
          <w:szCs w:val="22"/>
        </w:rPr>
        <w:t xml:space="preserve"> ditolak dan H</w:t>
      </w:r>
      <w:r w:rsidRPr="009D4081">
        <w:rPr>
          <w:sz w:val="22"/>
          <w:szCs w:val="22"/>
          <w:vertAlign w:val="subscript"/>
        </w:rPr>
        <w:t>1</w:t>
      </w:r>
      <w:r w:rsidRPr="009D4081">
        <w:rPr>
          <w:sz w:val="22"/>
          <w:szCs w:val="22"/>
        </w:rPr>
        <w:t xml:space="preserve"> diterima dengan demikian  </w:t>
      </w:r>
      <w:r w:rsidR="00540831">
        <w:rPr>
          <w:sz w:val="22"/>
          <w:szCs w:val="22"/>
          <w:lang w:val="id-ID"/>
        </w:rPr>
        <w:t>dapat disimpulkan bahwa terdapat perbedaan hasil  belajar siswa MTs Negeri 1 Belopa yang diajar dengan pembelajaran advokasi terbimbing dengan pembelajaran open-ended terbimbing</w:t>
      </w:r>
      <w:r w:rsidRPr="009D4081">
        <w:rPr>
          <w:sz w:val="22"/>
          <w:szCs w:val="22"/>
        </w:rPr>
        <w:t xml:space="preserve">. </w:t>
      </w:r>
    </w:p>
    <w:p w:rsidR="00D055F5" w:rsidRDefault="00D055F5" w:rsidP="00EE0726">
      <w:pPr>
        <w:pStyle w:val="NormalWeb"/>
        <w:spacing w:before="0" w:beforeAutospacing="0" w:after="0" w:afterAutospacing="0"/>
        <w:ind w:firstLine="567"/>
        <w:jc w:val="both"/>
        <w:rPr>
          <w:sz w:val="22"/>
          <w:lang w:val="id-ID"/>
        </w:rPr>
      </w:pPr>
      <w:r w:rsidRPr="00EE0726">
        <w:rPr>
          <w:sz w:val="22"/>
          <w:lang w:val="sv-SE"/>
        </w:rPr>
        <w:t xml:space="preserve">Dari uraian di atas, </w:t>
      </w:r>
      <w:r w:rsidR="00540831">
        <w:rPr>
          <w:sz w:val="22"/>
          <w:lang w:val="id-ID"/>
        </w:rPr>
        <w:t xml:space="preserve">perbandingan </w:t>
      </w:r>
      <w:r w:rsidRPr="00EE0726">
        <w:rPr>
          <w:sz w:val="22"/>
          <w:lang w:val="sv-SE"/>
        </w:rPr>
        <w:t xml:space="preserve">pembelajaran </w:t>
      </w:r>
      <w:r w:rsidR="00540831">
        <w:rPr>
          <w:sz w:val="22"/>
          <w:lang w:val="id-ID"/>
        </w:rPr>
        <w:t xml:space="preserve">advokasi terbimbing dengan pembelajran open-ended terbimbing </w:t>
      </w:r>
      <w:r w:rsidRPr="00EE0726">
        <w:rPr>
          <w:sz w:val="22"/>
          <w:lang w:val="sv-SE"/>
        </w:rPr>
        <w:t xml:space="preserve">berdasarkan </w:t>
      </w:r>
      <w:r w:rsidR="00540831">
        <w:rPr>
          <w:sz w:val="22"/>
          <w:lang w:val="id-ID"/>
        </w:rPr>
        <w:t>2</w:t>
      </w:r>
      <w:r w:rsidRPr="00EE0726">
        <w:rPr>
          <w:sz w:val="22"/>
          <w:lang w:val="sv-SE"/>
        </w:rPr>
        <w:t xml:space="preserve"> (</w:t>
      </w:r>
      <w:r w:rsidR="00540831">
        <w:rPr>
          <w:sz w:val="22"/>
          <w:lang w:val="id-ID"/>
        </w:rPr>
        <w:t>dua</w:t>
      </w:r>
      <w:r w:rsidRPr="00EE0726">
        <w:rPr>
          <w:sz w:val="22"/>
          <w:lang w:val="sv-SE"/>
        </w:rPr>
        <w:t xml:space="preserve">) aspek yakni (1) </w:t>
      </w:r>
      <w:r w:rsidRPr="00EE0726">
        <w:rPr>
          <w:sz w:val="22"/>
        </w:rPr>
        <w:t xml:space="preserve">hasil </w:t>
      </w:r>
      <w:r w:rsidRPr="00EE0726">
        <w:rPr>
          <w:sz w:val="22"/>
          <w:lang w:val="sv-SE"/>
        </w:rPr>
        <w:t xml:space="preserve">belajar  matematika antara peserta didik  yang diajar dengan menerapkan </w:t>
      </w:r>
      <w:r w:rsidR="00540831">
        <w:rPr>
          <w:sz w:val="22"/>
          <w:lang w:val="id-ID"/>
        </w:rPr>
        <w:t>pembelajaran advokasi terbimbing</w:t>
      </w:r>
      <w:r w:rsidRPr="00EE0726">
        <w:rPr>
          <w:sz w:val="22"/>
        </w:rPr>
        <w:t xml:space="preserve"> </w:t>
      </w:r>
      <w:r w:rsidR="00540831">
        <w:rPr>
          <w:sz w:val="22"/>
          <w:lang w:val="id-ID"/>
        </w:rPr>
        <w:t xml:space="preserve">dengan pembelajaran open-ended terbimbing, </w:t>
      </w:r>
      <w:r w:rsidRPr="00EE0726">
        <w:rPr>
          <w:sz w:val="22"/>
        </w:rPr>
        <w:t>(2)</w:t>
      </w:r>
      <w:r w:rsidRPr="00EE0726">
        <w:rPr>
          <w:sz w:val="22"/>
          <w:lang w:val="sv-SE"/>
        </w:rPr>
        <w:t xml:space="preserve"> akti</w:t>
      </w:r>
      <w:r w:rsidRPr="00EE0726">
        <w:rPr>
          <w:sz w:val="22"/>
        </w:rPr>
        <w:t xml:space="preserve">vitas peserta didik  </w:t>
      </w:r>
      <w:r w:rsidRPr="00EE0726">
        <w:rPr>
          <w:sz w:val="22"/>
          <w:lang w:val="sv-SE"/>
        </w:rPr>
        <w:t xml:space="preserve">yang diajar dengan menerapkan pembelajaran </w:t>
      </w:r>
      <w:r w:rsidR="00540831">
        <w:rPr>
          <w:sz w:val="22"/>
          <w:lang w:val="id-ID"/>
        </w:rPr>
        <w:t>advokasi terbimbing dengan pembelajaran open-ended terbimbing.</w:t>
      </w:r>
      <w:r w:rsidRPr="00EE0726">
        <w:rPr>
          <w:sz w:val="22"/>
        </w:rPr>
        <w:t xml:space="preserve"> </w:t>
      </w:r>
      <w:r w:rsidRPr="00EE0726">
        <w:rPr>
          <w:sz w:val="22"/>
          <w:lang w:val="sv-SE"/>
        </w:rPr>
        <w:t xml:space="preserve">Dengan demikian secara umum penerapan pembelajaran </w:t>
      </w:r>
      <w:r w:rsidR="00540831">
        <w:rPr>
          <w:sz w:val="22"/>
          <w:lang w:val="id-ID"/>
        </w:rPr>
        <w:t>open-ended terbimbing lebih baik dibandingkandengan pembelajaran advokasi terbimbing pada siswa MTs Negeri 1 Belopa pada materi sistem persamaan linier dua variabel.</w:t>
      </w:r>
    </w:p>
    <w:p w:rsidR="00746259" w:rsidRPr="00746259" w:rsidRDefault="00746259" w:rsidP="00EE0726">
      <w:pPr>
        <w:pStyle w:val="NormalWeb"/>
        <w:spacing w:before="0" w:beforeAutospacing="0" w:after="0" w:afterAutospacing="0"/>
        <w:ind w:firstLine="567"/>
        <w:jc w:val="both"/>
        <w:rPr>
          <w:sz w:val="16"/>
          <w:lang w:val="id-ID"/>
        </w:rPr>
      </w:pPr>
    </w:p>
    <w:p w:rsidR="00C70A2C" w:rsidRDefault="00C70A2C" w:rsidP="007661C4">
      <w:pPr>
        <w:pStyle w:val="ListParagraph"/>
        <w:numPr>
          <w:ilvl w:val="0"/>
          <w:numId w:val="44"/>
        </w:numPr>
        <w:spacing w:line="240" w:lineRule="auto"/>
        <w:ind w:left="426"/>
        <w:jc w:val="both"/>
        <w:rPr>
          <w:b/>
          <w:szCs w:val="24"/>
        </w:rPr>
      </w:pPr>
      <w:r>
        <w:rPr>
          <w:b/>
          <w:szCs w:val="24"/>
        </w:rPr>
        <w:t>KESIMPULAN DAN SARAN</w:t>
      </w:r>
    </w:p>
    <w:p w:rsidR="004B51DB" w:rsidRPr="00312FF4" w:rsidRDefault="004B51DB" w:rsidP="007661C4">
      <w:pPr>
        <w:pStyle w:val="BodyText"/>
        <w:numPr>
          <w:ilvl w:val="3"/>
          <w:numId w:val="44"/>
        </w:numPr>
        <w:spacing w:after="0" w:line="240" w:lineRule="auto"/>
        <w:ind w:left="426"/>
        <w:rPr>
          <w:rFonts w:ascii="Times New Roman" w:hAnsi="Times New Roman" w:cs="Times New Roman"/>
          <w:b/>
          <w:sz w:val="24"/>
          <w:szCs w:val="24"/>
        </w:rPr>
      </w:pPr>
      <w:r w:rsidRPr="00312FF4">
        <w:rPr>
          <w:rFonts w:ascii="Times New Roman" w:hAnsi="Times New Roman" w:cs="Times New Roman"/>
          <w:b/>
          <w:sz w:val="24"/>
          <w:szCs w:val="24"/>
        </w:rPr>
        <w:t>Kesimpulan</w:t>
      </w:r>
    </w:p>
    <w:p w:rsidR="004B51DB" w:rsidRPr="00312FF4" w:rsidRDefault="004B51DB" w:rsidP="007661C4">
      <w:pPr>
        <w:pStyle w:val="BodyText"/>
        <w:spacing w:after="0" w:line="240" w:lineRule="auto"/>
        <w:ind w:firstLine="360"/>
        <w:jc w:val="both"/>
        <w:rPr>
          <w:rFonts w:ascii="Times New Roman" w:hAnsi="Times New Roman" w:cs="Times New Roman"/>
          <w:sz w:val="24"/>
          <w:szCs w:val="24"/>
        </w:rPr>
      </w:pPr>
      <w:r w:rsidRPr="00312FF4">
        <w:rPr>
          <w:rFonts w:ascii="Times New Roman" w:hAnsi="Times New Roman" w:cs="Times New Roman"/>
          <w:sz w:val="24"/>
          <w:szCs w:val="24"/>
        </w:rPr>
        <w:t>Berdasarkan hasil penelitian dan pembahasan, maka dapat disimpulkan sebagai berikut:</w:t>
      </w:r>
    </w:p>
    <w:p w:rsidR="004B51DB" w:rsidRDefault="004B51DB" w:rsidP="007661C4">
      <w:pPr>
        <w:pStyle w:val="BodyTextIndent2"/>
        <w:numPr>
          <w:ilvl w:val="0"/>
          <w:numId w:val="46"/>
        </w:numPr>
        <w:spacing w:after="0" w:line="240" w:lineRule="auto"/>
        <w:ind w:left="426"/>
        <w:jc w:val="both"/>
        <w:rPr>
          <w:szCs w:val="24"/>
        </w:rPr>
      </w:pPr>
      <w:r>
        <w:rPr>
          <w:szCs w:val="24"/>
        </w:rPr>
        <w:t>Rata-rata a</w:t>
      </w:r>
      <w:r w:rsidRPr="00863071">
        <w:rPr>
          <w:szCs w:val="24"/>
        </w:rPr>
        <w:t xml:space="preserve">ktivitas siswa yang diajar dengan pembelajaran </w:t>
      </w:r>
      <w:r>
        <w:rPr>
          <w:szCs w:val="24"/>
        </w:rPr>
        <w:t xml:space="preserve">advokasi terbimbing berada pada kategori sedang yang menunjukkan rata rata aktivitas siswa 18,4 dimana </w:t>
      </w:r>
      <w:r>
        <w:t>sekitar 7,41% siswa yang aktif dalam proses pembelajaran  berada pada kategori tinggi, 92,59 % siswa yang aktif dalam proses pembelajaran  berada pada kategori sedang.</w:t>
      </w:r>
    </w:p>
    <w:p w:rsidR="004B51DB" w:rsidRDefault="004B51DB" w:rsidP="007661C4">
      <w:pPr>
        <w:pStyle w:val="BodyTextIndent2"/>
        <w:numPr>
          <w:ilvl w:val="0"/>
          <w:numId w:val="46"/>
        </w:numPr>
        <w:spacing w:after="0" w:line="240" w:lineRule="auto"/>
        <w:ind w:left="426"/>
        <w:jc w:val="both"/>
        <w:rPr>
          <w:szCs w:val="24"/>
        </w:rPr>
      </w:pPr>
      <w:r>
        <w:rPr>
          <w:szCs w:val="24"/>
        </w:rPr>
        <w:t>Rata-rata a</w:t>
      </w:r>
      <w:r w:rsidRPr="00863071">
        <w:rPr>
          <w:szCs w:val="24"/>
        </w:rPr>
        <w:t xml:space="preserve">ktivitas siswa yang diajar dengan pembelajaran </w:t>
      </w:r>
      <w:r>
        <w:rPr>
          <w:szCs w:val="24"/>
        </w:rPr>
        <w:t xml:space="preserve">advokasi terbimbing berada pada kategori sedang yang menunjukkan rata rata aktivitas siswa 20,80 dimana </w:t>
      </w:r>
      <w:r>
        <w:t>sekitar 16,67% siswa yang aktif dalam proses pembelajaran  berada pada kategori tinggi, 83,33 % siswa yang aktif dalam proses pembelajaran  berada pada kategori sedang</w:t>
      </w:r>
      <w:r>
        <w:rPr>
          <w:szCs w:val="24"/>
        </w:rPr>
        <w:t>.</w:t>
      </w:r>
    </w:p>
    <w:p w:rsidR="004B51DB" w:rsidRPr="00DE706A" w:rsidRDefault="004B51DB" w:rsidP="007661C4">
      <w:pPr>
        <w:pStyle w:val="BodyTextIndent2"/>
        <w:numPr>
          <w:ilvl w:val="0"/>
          <w:numId w:val="46"/>
        </w:numPr>
        <w:spacing w:after="0" w:line="240" w:lineRule="auto"/>
        <w:ind w:left="426"/>
        <w:jc w:val="both"/>
        <w:rPr>
          <w:szCs w:val="24"/>
        </w:rPr>
      </w:pPr>
      <w:r w:rsidRPr="00DE706A">
        <w:t xml:space="preserve">Rata-rata </w:t>
      </w:r>
      <w:r>
        <w:t>hasil belajar matematis siswa</w:t>
      </w:r>
      <w:r w:rsidRPr="00DE706A">
        <w:t xml:space="preserve"> setelah mendapat perlakuan berupa pembelajaran advokasi terbimbing berada pada </w:t>
      </w:r>
      <w:r>
        <w:t>kategori rendah</w:t>
      </w:r>
      <w:r w:rsidRPr="00DE706A">
        <w:t xml:space="preserve"> </w:t>
      </w:r>
      <w:r>
        <w:t xml:space="preserve">berdasarkan data </w:t>
      </w:r>
      <w:r>
        <w:lastRenderedPageBreak/>
        <w:t>klasifikasi  gain yang menunjukkan rata-rata hasil belajar matematis siswa 0,40 dimana sekitar 7,40% siswa yang memiliki skor hasil belajar matematis berada pada kategori tinggi, 25,93% siswa yang memiliki skor hasil belajar matematis berada pada kategori sedang dan 66,67% siswa yang memiliki skor hasil belajar matematis berada pada kategori rendah</w:t>
      </w:r>
    </w:p>
    <w:p w:rsidR="004B51DB" w:rsidRDefault="004B51DB" w:rsidP="007661C4">
      <w:pPr>
        <w:pStyle w:val="BodyTextIndent2"/>
        <w:numPr>
          <w:ilvl w:val="0"/>
          <w:numId w:val="46"/>
        </w:numPr>
        <w:spacing w:after="0" w:line="240" w:lineRule="auto"/>
        <w:ind w:left="426"/>
        <w:jc w:val="both"/>
        <w:rPr>
          <w:szCs w:val="24"/>
        </w:rPr>
      </w:pPr>
      <w:r>
        <w:t xml:space="preserve">Rata-rata hasil belajar matematis siswa setelah mendapat perlakuan berupa pembelajaran open-ended terbimbing, </w:t>
      </w:r>
      <w:r w:rsidRPr="00DE706A">
        <w:t xml:space="preserve">berada pada </w:t>
      </w:r>
      <w:r>
        <w:t>kategori sedang</w:t>
      </w:r>
      <w:r w:rsidRPr="00DE706A">
        <w:t xml:space="preserve"> </w:t>
      </w:r>
      <w:r>
        <w:t>berdasarkan data klasifikasi  gain yang menunjukkan rata-rata hasil belajar matematis siswa 0,55 dimana sekitar 10% siswa yang memiliki skor hasil belajar matematis berada pada kategori tinggi, 83,33 % siswa yang memiliki skor hasil belajar matematis berada pada kategori sedang dan 6,67% siswa yang memiliki skor hasil belajar matematis berada pada kategori rendah.</w:t>
      </w:r>
    </w:p>
    <w:p w:rsidR="004B51DB" w:rsidRDefault="004B51DB" w:rsidP="007661C4">
      <w:pPr>
        <w:pStyle w:val="BodyTextIndent2"/>
        <w:numPr>
          <w:ilvl w:val="0"/>
          <w:numId w:val="46"/>
        </w:numPr>
        <w:spacing w:after="0" w:line="240" w:lineRule="auto"/>
        <w:ind w:left="426"/>
        <w:jc w:val="both"/>
        <w:rPr>
          <w:szCs w:val="24"/>
        </w:rPr>
      </w:pPr>
      <w:r>
        <w:rPr>
          <w:szCs w:val="24"/>
        </w:rPr>
        <w:t>Terdapat perbedaan aktivitas siswa yang diajar dengan pembelajaran advokasi terbimbing dengan siswa yang diajar dengan pembelajaran open-ended terbimbing.</w:t>
      </w:r>
    </w:p>
    <w:p w:rsidR="004B51DB" w:rsidRPr="00312FF4" w:rsidRDefault="004B51DB" w:rsidP="007661C4">
      <w:pPr>
        <w:pStyle w:val="BodyTextIndent2"/>
        <w:numPr>
          <w:ilvl w:val="0"/>
          <w:numId w:val="46"/>
        </w:numPr>
        <w:spacing w:after="0" w:line="240" w:lineRule="auto"/>
        <w:ind w:left="426"/>
        <w:jc w:val="both"/>
        <w:rPr>
          <w:szCs w:val="24"/>
        </w:rPr>
      </w:pPr>
      <w:r>
        <w:rPr>
          <w:szCs w:val="24"/>
        </w:rPr>
        <w:t>Terdapat perbedaan hasil belajar matematis siswa yang diajar dengan pembelajaran advokasi terbimbing dengan siswa yang diajar dengan pembelajaran open-ended terbimbing.</w:t>
      </w:r>
    </w:p>
    <w:p w:rsidR="004B51DB" w:rsidRPr="00312FF4" w:rsidRDefault="004B51DB" w:rsidP="007661C4">
      <w:pPr>
        <w:pStyle w:val="BodyText"/>
        <w:numPr>
          <w:ilvl w:val="3"/>
          <w:numId w:val="44"/>
        </w:numPr>
        <w:spacing w:after="0" w:line="240" w:lineRule="auto"/>
        <w:ind w:left="426"/>
        <w:rPr>
          <w:rFonts w:ascii="Times New Roman" w:hAnsi="Times New Roman" w:cs="Times New Roman"/>
          <w:b/>
          <w:sz w:val="24"/>
          <w:szCs w:val="24"/>
        </w:rPr>
      </w:pPr>
      <w:r w:rsidRPr="00312FF4">
        <w:rPr>
          <w:rFonts w:ascii="Times New Roman" w:hAnsi="Times New Roman" w:cs="Times New Roman"/>
          <w:b/>
          <w:sz w:val="24"/>
          <w:szCs w:val="24"/>
        </w:rPr>
        <w:t>Saran</w:t>
      </w:r>
    </w:p>
    <w:p w:rsidR="004B51DB" w:rsidRPr="00312FF4" w:rsidRDefault="004B51DB" w:rsidP="007661C4">
      <w:pPr>
        <w:pStyle w:val="BodyText"/>
        <w:spacing w:after="0" w:line="240" w:lineRule="auto"/>
        <w:ind w:left="720"/>
        <w:jc w:val="both"/>
        <w:rPr>
          <w:rFonts w:ascii="Times New Roman" w:hAnsi="Times New Roman" w:cs="Times New Roman"/>
          <w:sz w:val="24"/>
          <w:szCs w:val="24"/>
        </w:rPr>
      </w:pPr>
      <w:r w:rsidRPr="00312FF4">
        <w:rPr>
          <w:rFonts w:ascii="Times New Roman" w:hAnsi="Times New Roman" w:cs="Times New Roman"/>
          <w:sz w:val="24"/>
          <w:szCs w:val="24"/>
        </w:rPr>
        <w:t>Berdasarkan hasil penelitian, diajukan saran sebagai berikut:</w:t>
      </w:r>
    </w:p>
    <w:p w:rsidR="004B51DB" w:rsidRPr="000D13B5" w:rsidRDefault="004B51DB" w:rsidP="007661C4">
      <w:pPr>
        <w:pStyle w:val="ListParagraph"/>
        <w:numPr>
          <w:ilvl w:val="0"/>
          <w:numId w:val="47"/>
        </w:numPr>
        <w:spacing w:line="240" w:lineRule="auto"/>
        <w:ind w:left="426"/>
        <w:jc w:val="both"/>
        <w:rPr>
          <w:rFonts w:cs="Times New Roman"/>
          <w:lang w:val="en-US"/>
        </w:rPr>
      </w:pPr>
      <w:r w:rsidRPr="00DE706A">
        <w:rPr>
          <w:rFonts w:cs="Times New Roman"/>
          <w:lang w:val="en-US"/>
        </w:rPr>
        <w:t xml:space="preserve">Sebaiknya model pembelajaran </w:t>
      </w:r>
      <w:r>
        <w:rPr>
          <w:rFonts w:cs="Times New Roman"/>
        </w:rPr>
        <w:t>open-ended</w:t>
      </w:r>
      <w:r w:rsidRPr="00DE706A">
        <w:rPr>
          <w:rFonts w:cs="Times New Roman"/>
          <w:i/>
          <w:lang w:val="en-US"/>
        </w:rPr>
        <w:t xml:space="preserve"> </w:t>
      </w:r>
      <w:r>
        <w:rPr>
          <w:rFonts w:cs="Times New Roman"/>
        </w:rPr>
        <w:t xml:space="preserve">terbimbing </w:t>
      </w:r>
      <w:r w:rsidRPr="00DE706A">
        <w:rPr>
          <w:rFonts w:cs="Times New Roman"/>
          <w:lang w:val="en-US"/>
        </w:rPr>
        <w:t xml:space="preserve">digunakan dalam pelaksanaan pembelajaran di kelas sebagai upaya meningkatkan kemampuan berpikir kritis. Guru </w:t>
      </w:r>
      <w:proofErr w:type="gramStart"/>
      <w:r w:rsidRPr="00DE706A">
        <w:rPr>
          <w:rFonts w:cs="Times New Roman"/>
          <w:lang w:val="en-US"/>
        </w:rPr>
        <w:t>disarankan</w:t>
      </w:r>
      <w:proofErr w:type="gramEnd"/>
      <w:r w:rsidRPr="00DE706A">
        <w:rPr>
          <w:rFonts w:cs="Times New Roman"/>
          <w:lang w:val="en-US"/>
        </w:rPr>
        <w:t xml:space="preserve"> agar mempersiapkan soal-soal yang dapat melatih </w:t>
      </w:r>
      <w:r>
        <w:rPr>
          <w:rFonts w:cs="Times New Roman"/>
          <w:lang w:val="en-US"/>
        </w:rPr>
        <w:t>hasil belajar matematis siswa</w:t>
      </w:r>
      <w:r w:rsidRPr="00DE706A">
        <w:rPr>
          <w:rFonts w:cs="Times New Roman"/>
          <w:lang w:val="en-US"/>
        </w:rPr>
        <w:t xml:space="preserve"> dan menjadi fasilitator yang dapat memotivasi siswa untuk berperan aktif dalam proses belajar di kelas.</w:t>
      </w:r>
    </w:p>
    <w:p w:rsidR="004B51DB" w:rsidRPr="004B51DB" w:rsidRDefault="004B51DB" w:rsidP="007661C4">
      <w:pPr>
        <w:pStyle w:val="ListParagraph"/>
        <w:numPr>
          <w:ilvl w:val="0"/>
          <w:numId w:val="47"/>
        </w:numPr>
        <w:spacing w:line="240" w:lineRule="auto"/>
        <w:ind w:left="426"/>
        <w:jc w:val="both"/>
        <w:rPr>
          <w:rFonts w:cs="Times New Roman"/>
          <w:szCs w:val="24"/>
          <w:lang w:val="en-US"/>
        </w:rPr>
      </w:pPr>
      <w:r w:rsidRPr="000D13B5">
        <w:rPr>
          <w:rFonts w:cs="Times New Roman"/>
          <w:szCs w:val="24"/>
        </w:rPr>
        <w:t xml:space="preserve">Agar hasil belajar matematika siswa dapat mencapai hasil yang lebih maksimal, diharapkan penelitian seperti ini </w:t>
      </w:r>
      <w:r>
        <w:rPr>
          <w:rFonts w:cs="Times New Roman"/>
          <w:szCs w:val="24"/>
        </w:rPr>
        <w:t>sebaiknya</w:t>
      </w:r>
      <w:r w:rsidRPr="000D13B5">
        <w:rPr>
          <w:rFonts w:cs="Times New Roman"/>
          <w:szCs w:val="24"/>
        </w:rPr>
        <w:t xml:space="preserve"> juga dilakukan pada pokok bahasan lain.</w:t>
      </w:r>
    </w:p>
    <w:p w:rsidR="004B51DB" w:rsidRPr="007661C4" w:rsidRDefault="004B51DB" w:rsidP="007661C4">
      <w:pPr>
        <w:pStyle w:val="ListParagraph"/>
        <w:numPr>
          <w:ilvl w:val="0"/>
          <w:numId w:val="47"/>
        </w:numPr>
        <w:spacing w:line="240" w:lineRule="auto"/>
        <w:ind w:left="426"/>
        <w:jc w:val="both"/>
        <w:rPr>
          <w:rFonts w:cs="Times New Roman"/>
          <w:szCs w:val="24"/>
          <w:lang w:val="en-US"/>
        </w:rPr>
      </w:pPr>
      <w:r w:rsidRPr="004B51DB">
        <w:rPr>
          <w:rFonts w:cs="Times New Roman"/>
          <w:szCs w:val="24"/>
        </w:rPr>
        <w:t>Untuk penelitian selanjutnya, bagi peneliti yang berminat mengembangkan penelitian ini ,diharapkan mencermati keterbatasan dalam penelitian ini  sehingga penelitian selanjutnya dapat menyempurnakan hasil penelitian ini, sehingga dapat memberikan konstribusi yang positif terhadap dunia pendidikan khuusnya dibidang matematika.</w:t>
      </w:r>
    </w:p>
    <w:p w:rsidR="007661C4" w:rsidRPr="00746259" w:rsidRDefault="007661C4" w:rsidP="007661C4">
      <w:pPr>
        <w:spacing w:line="240" w:lineRule="auto"/>
        <w:ind w:left="66"/>
        <w:jc w:val="both"/>
        <w:rPr>
          <w:rFonts w:cs="Times New Roman"/>
          <w:b/>
          <w:sz w:val="12"/>
          <w:szCs w:val="24"/>
        </w:rPr>
      </w:pPr>
    </w:p>
    <w:p w:rsidR="007661C4" w:rsidRPr="007661C4" w:rsidRDefault="007661C4" w:rsidP="007661C4">
      <w:pPr>
        <w:spacing w:line="240" w:lineRule="auto"/>
        <w:ind w:left="66"/>
        <w:jc w:val="both"/>
        <w:rPr>
          <w:rFonts w:cs="Times New Roman"/>
          <w:b/>
          <w:szCs w:val="24"/>
        </w:rPr>
      </w:pPr>
      <w:r>
        <w:rPr>
          <w:rFonts w:cs="Times New Roman"/>
          <w:b/>
          <w:szCs w:val="24"/>
        </w:rPr>
        <w:t>DAFTAR PUSTAKA</w:t>
      </w:r>
    </w:p>
    <w:p w:rsidR="007661C4" w:rsidRPr="00B960A5" w:rsidRDefault="007661C4" w:rsidP="007661C4">
      <w:pPr>
        <w:widowControl w:val="0"/>
        <w:autoSpaceDE w:val="0"/>
        <w:autoSpaceDN w:val="0"/>
        <w:adjustRightInd w:val="0"/>
        <w:spacing w:line="240" w:lineRule="auto"/>
        <w:ind w:left="709" w:hanging="709"/>
        <w:jc w:val="both"/>
        <w:rPr>
          <w:rFonts w:eastAsia="Calibri"/>
          <w:szCs w:val="24"/>
        </w:rPr>
      </w:pPr>
      <w:r>
        <w:rPr>
          <w:rFonts w:eastAsia="Calibri"/>
          <w:szCs w:val="24"/>
        </w:rPr>
        <w:t xml:space="preserve">AN Laili.2010. </w:t>
      </w:r>
      <w:r>
        <w:rPr>
          <w:rFonts w:eastAsia="Calibri"/>
          <w:i/>
          <w:szCs w:val="24"/>
        </w:rPr>
        <w:t>Pengaruh Advokacy learning pada prestasi belajar siswa.</w:t>
      </w:r>
      <w:r>
        <w:rPr>
          <w:rFonts w:eastAsia="Calibri"/>
          <w:szCs w:val="24"/>
        </w:rPr>
        <w:t xml:space="preserve">[Online]. Tersedia : </w:t>
      </w:r>
      <w:hyperlink r:id="rId10" w:history="1">
        <w:r w:rsidRPr="00071FC0">
          <w:rPr>
            <w:rStyle w:val="Hyperlink"/>
            <w:rFonts w:eastAsia="Calibri"/>
            <w:szCs w:val="24"/>
          </w:rPr>
          <w:t xml:space="preserve">http://digilib.uinsby.ac.id/8249/4/Bab2.pdf  </w:t>
        </w:r>
        <w:r w:rsidRPr="00631C3F">
          <w:rPr>
            <w:rStyle w:val="Hyperlink"/>
            <w:rFonts w:eastAsia="Calibri"/>
            <w:szCs w:val="24"/>
          </w:rPr>
          <w:t>[08</w:t>
        </w:r>
      </w:hyperlink>
      <w:r>
        <w:rPr>
          <w:rFonts w:eastAsia="Calibri"/>
          <w:szCs w:val="24"/>
        </w:rPr>
        <w:t xml:space="preserve"> november 2015]</w:t>
      </w:r>
    </w:p>
    <w:p w:rsidR="007661C4" w:rsidRPr="00B960A5" w:rsidRDefault="007661C4" w:rsidP="007661C4">
      <w:pPr>
        <w:spacing w:line="240" w:lineRule="auto"/>
        <w:ind w:left="720" w:hanging="720"/>
        <w:jc w:val="both"/>
        <w:rPr>
          <w:rFonts w:eastAsia="Calibri"/>
          <w:szCs w:val="24"/>
        </w:rPr>
      </w:pPr>
      <w:r w:rsidRPr="00B960A5">
        <w:rPr>
          <w:rFonts w:eastAsia="Calibri"/>
          <w:szCs w:val="24"/>
        </w:rPr>
        <w:t xml:space="preserve">Arikunto, S. 2009. </w:t>
      </w:r>
      <w:r w:rsidRPr="00B960A5">
        <w:rPr>
          <w:rFonts w:eastAsia="Calibri"/>
          <w:i/>
          <w:szCs w:val="24"/>
        </w:rPr>
        <w:t>Dasar-dasar Evaluasi Pendidikan</w:t>
      </w:r>
      <w:r>
        <w:rPr>
          <w:rFonts w:eastAsia="Calibri"/>
          <w:szCs w:val="24"/>
        </w:rPr>
        <w:t>. Jakarta: Bumi Aksara.</w:t>
      </w:r>
    </w:p>
    <w:p w:rsidR="007661C4" w:rsidRDefault="007661C4" w:rsidP="007661C4">
      <w:pPr>
        <w:spacing w:line="240" w:lineRule="auto"/>
        <w:ind w:left="720" w:hanging="720"/>
        <w:jc w:val="both"/>
        <w:rPr>
          <w:szCs w:val="24"/>
          <w:lang w:eastAsia="id-ID"/>
        </w:rPr>
      </w:pPr>
      <w:r>
        <w:rPr>
          <w:szCs w:val="24"/>
          <w:lang w:eastAsia="id-ID"/>
        </w:rPr>
        <w:t xml:space="preserve">Arsya,.A.2011. </w:t>
      </w:r>
      <w:r>
        <w:rPr>
          <w:i/>
          <w:szCs w:val="24"/>
          <w:lang w:eastAsia="id-ID"/>
        </w:rPr>
        <w:t>Media Pembelajaran.</w:t>
      </w:r>
      <w:r>
        <w:rPr>
          <w:szCs w:val="24"/>
          <w:lang w:eastAsia="id-ID"/>
        </w:rPr>
        <w:t xml:space="preserve"> Jakarta.Rajawali Pers</w:t>
      </w:r>
    </w:p>
    <w:p w:rsidR="007661C4" w:rsidRPr="0048070F" w:rsidRDefault="007661C4" w:rsidP="007661C4">
      <w:pPr>
        <w:spacing w:line="240" w:lineRule="auto"/>
        <w:ind w:left="720" w:hanging="720"/>
        <w:rPr>
          <w:i/>
          <w:szCs w:val="24"/>
        </w:rPr>
      </w:pPr>
      <w:r>
        <w:rPr>
          <w:szCs w:val="24"/>
        </w:rPr>
        <w:t xml:space="preserve">Bahruddin. Asnawati,R. Gunowibowo ,P. </w:t>
      </w:r>
      <w:r>
        <w:rPr>
          <w:i/>
          <w:szCs w:val="24"/>
        </w:rPr>
        <w:t>Pengaruh Metode Penemuan Terbimbing Terhadap Pemahaman Konsep Matematika.</w:t>
      </w:r>
      <w:r>
        <w:rPr>
          <w:szCs w:val="24"/>
        </w:rPr>
        <w:t>Online Jurnal [4 Juni 2015]</w:t>
      </w:r>
      <w:r>
        <w:rPr>
          <w:i/>
          <w:szCs w:val="24"/>
        </w:rPr>
        <w:t xml:space="preserve"> </w:t>
      </w:r>
    </w:p>
    <w:p w:rsidR="007661C4" w:rsidRPr="0006672A" w:rsidRDefault="007661C4" w:rsidP="007661C4">
      <w:pPr>
        <w:spacing w:line="240" w:lineRule="auto"/>
        <w:rPr>
          <w:szCs w:val="24"/>
        </w:rPr>
      </w:pPr>
      <w:r>
        <w:rPr>
          <w:szCs w:val="24"/>
        </w:rPr>
        <w:t>B.Uno. Hamzah.2007.</w:t>
      </w:r>
      <w:r w:rsidRPr="005B153B">
        <w:rPr>
          <w:i/>
          <w:szCs w:val="24"/>
        </w:rPr>
        <w:t>Model Pembelajaran.</w:t>
      </w:r>
      <w:r>
        <w:rPr>
          <w:szCs w:val="24"/>
        </w:rPr>
        <w:t>Jakarta.Bumi Aksara</w:t>
      </w:r>
    </w:p>
    <w:p w:rsidR="007661C4" w:rsidRPr="00B960A5" w:rsidRDefault="007661C4" w:rsidP="007661C4">
      <w:pPr>
        <w:widowControl w:val="0"/>
        <w:autoSpaceDE w:val="0"/>
        <w:autoSpaceDN w:val="0"/>
        <w:adjustRightInd w:val="0"/>
        <w:spacing w:line="240" w:lineRule="auto"/>
        <w:ind w:left="709" w:hanging="709"/>
        <w:rPr>
          <w:szCs w:val="24"/>
        </w:rPr>
      </w:pPr>
      <w:r>
        <w:rPr>
          <w:szCs w:val="24"/>
        </w:rPr>
        <w:t xml:space="preserve">Hasibuan,H. Irwan, Mirna.2014. </w:t>
      </w:r>
      <w:r>
        <w:rPr>
          <w:i/>
          <w:szCs w:val="24"/>
        </w:rPr>
        <w:t>Penerapan Metode Penemuan Terbimbing Pada Pembelajaran Matematika Kelas XI IPA SMAN 1 Lubuk Agung.</w:t>
      </w:r>
      <w:r>
        <w:rPr>
          <w:szCs w:val="24"/>
        </w:rPr>
        <w:t xml:space="preserve">Jurnal </w:t>
      </w:r>
      <w:r>
        <w:rPr>
          <w:szCs w:val="24"/>
        </w:rPr>
        <w:lastRenderedPageBreak/>
        <w:t>Pendidikan Matematika[Online].Vol.3 No.1[4 Juni 2015]</w:t>
      </w:r>
    </w:p>
    <w:p w:rsidR="007661C4" w:rsidRPr="00D901FD" w:rsidRDefault="007661C4" w:rsidP="007661C4">
      <w:pPr>
        <w:spacing w:line="240" w:lineRule="auto"/>
        <w:ind w:left="709" w:hanging="709"/>
        <w:rPr>
          <w:szCs w:val="24"/>
        </w:rPr>
      </w:pPr>
      <w:r>
        <w:rPr>
          <w:szCs w:val="24"/>
        </w:rPr>
        <w:t xml:space="preserve">Hosnan. M. 2014. </w:t>
      </w:r>
      <w:r>
        <w:rPr>
          <w:i/>
          <w:szCs w:val="24"/>
        </w:rPr>
        <w:t xml:space="preserve">Pendekatan Saintifik dan Konstektual dalam pembelajaran abad 21. </w:t>
      </w:r>
      <w:r>
        <w:rPr>
          <w:szCs w:val="24"/>
        </w:rPr>
        <w:t>Bogor : Ghalia Indonesia</w:t>
      </w:r>
    </w:p>
    <w:p w:rsidR="007661C4" w:rsidRPr="004F731F" w:rsidRDefault="007661C4" w:rsidP="007661C4">
      <w:pPr>
        <w:spacing w:line="240" w:lineRule="auto"/>
        <w:ind w:left="720" w:hanging="720"/>
        <w:rPr>
          <w:szCs w:val="24"/>
        </w:rPr>
      </w:pPr>
      <w:r>
        <w:rPr>
          <w:szCs w:val="24"/>
        </w:rPr>
        <w:t>Karim,A.2011.</w:t>
      </w:r>
      <w:r>
        <w:rPr>
          <w:i/>
          <w:szCs w:val="24"/>
        </w:rPr>
        <w:t>Penerapan Metode Penemuan Terbimbing dalam Pembelajaran Matematika untuk Meningkatkan Pemahaman Konsep dan Kemampuan Berpikir Kritis Siswa Sekolah Dasar.</w:t>
      </w:r>
      <w:r>
        <w:rPr>
          <w:szCs w:val="24"/>
        </w:rPr>
        <w:t xml:space="preserve"> Jurnal [Online], Edisi Khusus No.1 [ 7 Juli 2015]</w:t>
      </w:r>
    </w:p>
    <w:p w:rsidR="007661C4" w:rsidRPr="00D901FD" w:rsidRDefault="007661C4" w:rsidP="007661C4">
      <w:pPr>
        <w:spacing w:line="240" w:lineRule="auto"/>
        <w:ind w:left="720" w:hanging="720"/>
        <w:rPr>
          <w:szCs w:val="24"/>
        </w:rPr>
      </w:pPr>
      <w:r>
        <w:rPr>
          <w:szCs w:val="24"/>
        </w:rPr>
        <w:t xml:space="preserve">Kosasi.E .2014. </w:t>
      </w:r>
      <w:r>
        <w:rPr>
          <w:i/>
          <w:szCs w:val="24"/>
        </w:rPr>
        <w:t>Strategi Belajar dan Pembelajaran (Implementasi Kurikulum 2013)</w:t>
      </w:r>
      <w:r>
        <w:rPr>
          <w:szCs w:val="24"/>
        </w:rPr>
        <w:t>. Bandung : Yrama Widya</w:t>
      </w:r>
    </w:p>
    <w:p w:rsidR="007661C4" w:rsidRPr="007661C4" w:rsidRDefault="007661C4" w:rsidP="007661C4">
      <w:pPr>
        <w:spacing w:line="240" w:lineRule="auto"/>
        <w:ind w:left="720" w:hanging="720"/>
        <w:jc w:val="both"/>
        <w:rPr>
          <w:rFonts w:eastAsia="Calibri"/>
          <w:szCs w:val="24"/>
        </w:rPr>
      </w:pPr>
      <w:r>
        <w:rPr>
          <w:rFonts w:eastAsia="Calibri"/>
          <w:szCs w:val="24"/>
        </w:rPr>
        <w:t>Markaban.2006.</w:t>
      </w:r>
      <w:r>
        <w:rPr>
          <w:rFonts w:eastAsia="Calibri"/>
          <w:i/>
          <w:szCs w:val="24"/>
        </w:rPr>
        <w:t>Model Pembelajaran Matematika dengan Pendekatan Penemuan Terbimbing.</w:t>
      </w:r>
      <w:r>
        <w:rPr>
          <w:rFonts w:eastAsia="Calibri"/>
          <w:szCs w:val="24"/>
        </w:rPr>
        <w:t>[Online],(</w:t>
      </w:r>
      <w:hyperlink r:id="rId11" w:history="1">
        <w:r w:rsidRPr="00D547F2">
          <w:rPr>
            <w:rStyle w:val="Hyperlink"/>
            <w:rFonts w:eastAsia="Calibri"/>
            <w:szCs w:val="24"/>
          </w:rPr>
          <w:t>http://58.145.171.59/web/PPP/PPP_Penemuanterbimbing.pdf,diakses</w:t>
        </w:r>
      </w:hyperlink>
      <w:r>
        <w:rPr>
          <w:rFonts w:eastAsia="Calibri"/>
          <w:szCs w:val="24"/>
        </w:rPr>
        <w:t xml:space="preserve"> tanggal [10 Juli 2015]</w:t>
      </w:r>
    </w:p>
    <w:p w:rsidR="007661C4" w:rsidRPr="007455FD" w:rsidRDefault="007661C4" w:rsidP="007661C4">
      <w:pPr>
        <w:tabs>
          <w:tab w:val="left" w:pos="1440"/>
        </w:tabs>
        <w:spacing w:line="240" w:lineRule="auto"/>
        <w:ind w:left="993" w:hanging="993"/>
        <w:jc w:val="both"/>
      </w:pPr>
      <w:r w:rsidRPr="007455FD">
        <w:t xml:space="preserve">Moore, K. D. 2005. </w:t>
      </w:r>
      <w:r w:rsidRPr="007455FD">
        <w:rPr>
          <w:i/>
        </w:rPr>
        <w:t xml:space="preserve">Effective Instructional Strategies from Theory to Practice. </w:t>
      </w:r>
      <w:r w:rsidRPr="007455FD">
        <w:t>London: Henderson State University.</w:t>
      </w:r>
      <w:r w:rsidRPr="00B64D0A">
        <w:t xml:space="preserve"> </w:t>
      </w:r>
      <w:hyperlink w:history="1">
        <w:r w:rsidRPr="00BE7A83">
          <w:rPr>
            <w:rStyle w:val="Hyperlink"/>
            <w:szCs w:val="24"/>
          </w:rPr>
          <w:t>http://www.gifted.uconn. /Eric%20Moore.pdf</w:t>
        </w:r>
      </w:hyperlink>
      <w:r>
        <w:rPr>
          <w:rFonts w:eastAsia="Calibri"/>
          <w:szCs w:val="24"/>
        </w:rPr>
        <w:t>[12 januari 2016</w:t>
      </w:r>
      <w:r w:rsidRPr="00B960A5">
        <w:rPr>
          <w:rFonts w:eastAsia="Calibri"/>
          <w:szCs w:val="24"/>
        </w:rPr>
        <w:t>]</w:t>
      </w:r>
    </w:p>
    <w:p w:rsidR="007661C4" w:rsidRPr="00B960A5" w:rsidRDefault="007661C4" w:rsidP="007661C4">
      <w:pPr>
        <w:spacing w:line="240" w:lineRule="auto"/>
        <w:ind w:left="720" w:hanging="720"/>
        <w:jc w:val="both"/>
        <w:rPr>
          <w:szCs w:val="24"/>
        </w:rPr>
      </w:pPr>
      <w:r>
        <w:rPr>
          <w:szCs w:val="24"/>
        </w:rPr>
        <w:t>Mulyasa .E</w:t>
      </w:r>
      <w:r w:rsidRPr="00B960A5">
        <w:rPr>
          <w:szCs w:val="24"/>
        </w:rPr>
        <w:t>.</w:t>
      </w:r>
      <w:r>
        <w:rPr>
          <w:szCs w:val="24"/>
        </w:rPr>
        <w:t>2010.</w:t>
      </w:r>
      <w:r w:rsidRPr="00B960A5">
        <w:rPr>
          <w:szCs w:val="24"/>
        </w:rPr>
        <w:t xml:space="preserve"> </w:t>
      </w:r>
      <w:r w:rsidRPr="00B960A5">
        <w:rPr>
          <w:i/>
          <w:szCs w:val="24"/>
        </w:rPr>
        <w:t>Kurikulum Tingkat Satuan Pendidikan</w:t>
      </w:r>
      <w:r>
        <w:rPr>
          <w:szCs w:val="24"/>
        </w:rPr>
        <w:t>. Bandung: Rosda</w:t>
      </w:r>
      <w:r w:rsidRPr="00B960A5">
        <w:rPr>
          <w:szCs w:val="24"/>
        </w:rPr>
        <w:t>.</w:t>
      </w:r>
    </w:p>
    <w:p w:rsidR="007661C4" w:rsidRPr="00B960A5" w:rsidRDefault="007661C4" w:rsidP="007661C4">
      <w:pPr>
        <w:tabs>
          <w:tab w:val="left" w:pos="360"/>
        </w:tabs>
        <w:spacing w:line="240" w:lineRule="auto"/>
        <w:ind w:left="630" w:hanging="630"/>
        <w:rPr>
          <w:szCs w:val="24"/>
        </w:rPr>
      </w:pPr>
      <w:r w:rsidRPr="00B960A5">
        <w:rPr>
          <w:szCs w:val="24"/>
        </w:rPr>
        <w:t>Putra Nusa.2013.</w:t>
      </w:r>
      <w:r w:rsidRPr="00B960A5">
        <w:rPr>
          <w:i/>
          <w:szCs w:val="24"/>
        </w:rPr>
        <w:t>Research &amp; Development Penelitian dan Pengembangan</w:t>
      </w:r>
      <w:r w:rsidRPr="00B960A5">
        <w:rPr>
          <w:szCs w:val="24"/>
        </w:rPr>
        <w:t>.</w:t>
      </w:r>
      <w:r>
        <w:rPr>
          <w:szCs w:val="24"/>
        </w:rPr>
        <w:t xml:space="preserve"> </w:t>
      </w:r>
      <w:r w:rsidRPr="00B960A5">
        <w:rPr>
          <w:szCs w:val="24"/>
        </w:rPr>
        <w:t>Jakarta:</w:t>
      </w:r>
      <w:r>
        <w:rPr>
          <w:szCs w:val="24"/>
        </w:rPr>
        <w:t xml:space="preserve"> </w:t>
      </w:r>
      <w:r w:rsidRPr="00B960A5">
        <w:rPr>
          <w:szCs w:val="24"/>
        </w:rPr>
        <w:t>Rajawali Pers</w:t>
      </w:r>
    </w:p>
    <w:p w:rsidR="007661C4" w:rsidRPr="00B960A5" w:rsidRDefault="007661C4" w:rsidP="007661C4">
      <w:pPr>
        <w:spacing w:line="240" w:lineRule="auto"/>
        <w:ind w:left="720" w:hanging="720"/>
        <w:jc w:val="both"/>
        <w:rPr>
          <w:szCs w:val="24"/>
        </w:rPr>
      </w:pPr>
      <w:r>
        <w:rPr>
          <w:szCs w:val="24"/>
        </w:rPr>
        <w:t>Salamah, Umi. 2014.</w:t>
      </w:r>
      <w:r>
        <w:rPr>
          <w:i/>
          <w:szCs w:val="24"/>
        </w:rPr>
        <w:t>Berlogika dengan Matematika smp.</w:t>
      </w:r>
      <w:r>
        <w:rPr>
          <w:szCs w:val="24"/>
        </w:rPr>
        <w:t xml:space="preserve"> Solo: Platinum</w:t>
      </w:r>
    </w:p>
    <w:p w:rsidR="007661C4" w:rsidRPr="000F2FBA" w:rsidRDefault="007661C4" w:rsidP="00746259">
      <w:pPr>
        <w:spacing w:line="240" w:lineRule="auto"/>
        <w:ind w:left="630" w:hanging="630"/>
        <w:jc w:val="both"/>
      </w:pPr>
      <w:r>
        <w:rPr>
          <w:szCs w:val="24"/>
        </w:rPr>
        <w:t>Somallinggi,S.2013.</w:t>
      </w:r>
      <w:r w:rsidRPr="00614E71">
        <w:rPr>
          <w:b/>
        </w:rPr>
        <w:t xml:space="preserve"> </w:t>
      </w:r>
      <w:r w:rsidRPr="00AC2538">
        <w:rPr>
          <w:i/>
        </w:rPr>
        <w:t>Pengaruh Penerapan Model Pembelajaran Kooperatif Berbantuan Multimedia Interaktif Terhadap Kemampuan Berpikir Kritis Dan Kreatif Matematis Siswa Smp Kelas VIII</w:t>
      </w:r>
      <w:r>
        <w:rPr>
          <w:i/>
        </w:rPr>
        <w:t xml:space="preserve">. Tesis. </w:t>
      </w:r>
      <w:r>
        <w:t xml:space="preserve">Tidak diterbitkan. Makassar.Program Pascasarjana UNM Makassar </w:t>
      </w:r>
    </w:p>
    <w:p w:rsidR="007661C4" w:rsidRPr="007455FD" w:rsidRDefault="007661C4" w:rsidP="007661C4">
      <w:pPr>
        <w:spacing w:line="240" w:lineRule="auto"/>
        <w:ind w:left="993" w:hanging="993"/>
        <w:jc w:val="both"/>
        <w:rPr>
          <w:noProof/>
          <w:szCs w:val="24"/>
        </w:rPr>
      </w:pPr>
      <w:r w:rsidRPr="007455FD">
        <w:rPr>
          <w:noProof/>
          <w:szCs w:val="24"/>
        </w:rPr>
        <w:t xml:space="preserve">Sugiyono. 2008. </w:t>
      </w:r>
      <w:r w:rsidRPr="007455FD">
        <w:rPr>
          <w:i/>
          <w:noProof/>
          <w:szCs w:val="24"/>
        </w:rPr>
        <w:t>Metode Penelitian Kuantitatif Kualitatif dan R&amp;D</w:t>
      </w:r>
      <w:r w:rsidRPr="007455FD">
        <w:rPr>
          <w:noProof/>
          <w:szCs w:val="24"/>
        </w:rPr>
        <w:t>. Bandung: Alfabeta.</w:t>
      </w:r>
    </w:p>
    <w:p w:rsidR="007661C4" w:rsidRPr="00822E05" w:rsidRDefault="007661C4" w:rsidP="007661C4">
      <w:pPr>
        <w:spacing w:line="240" w:lineRule="auto"/>
        <w:ind w:left="630" w:hanging="630"/>
        <w:jc w:val="both"/>
      </w:pPr>
      <w:r>
        <w:rPr>
          <w:noProof/>
          <w:szCs w:val="24"/>
        </w:rPr>
        <w:t xml:space="preserve">Sukardi, H.M. 2008. </w:t>
      </w:r>
      <w:r>
        <w:rPr>
          <w:i/>
          <w:noProof/>
          <w:szCs w:val="24"/>
        </w:rPr>
        <w:t>Evaluasi Pendidikan Prinsip &amp; Operasionalnya</w:t>
      </w:r>
      <w:r>
        <w:rPr>
          <w:noProof/>
          <w:szCs w:val="24"/>
        </w:rPr>
        <w:t>. Yogyakarta: Bumi Aksara.</w:t>
      </w:r>
    </w:p>
    <w:p w:rsidR="007661C4" w:rsidRDefault="007661C4" w:rsidP="007661C4">
      <w:pPr>
        <w:spacing w:line="240" w:lineRule="auto"/>
        <w:ind w:left="630" w:hanging="630"/>
        <w:rPr>
          <w:szCs w:val="24"/>
        </w:rPr>
      </w:pPr>
      <w:r w:rsidRPr="007455FD">
        <w:rPr>
          <w:noProof/>
          <w:szCs w:val="24"/>
        </w:rPr>
        <w:t xml:space="preserve">Suryabrata, S. 2002. </w:t>
      </w:r>
      <w:r w:rsidRPr="007455FD">
        <w:rPr>
          <w:i/>
          <w:noProof/>
          <w:szCs w:val="24"/>
        </w:rPr>
        <w:t>Psikologi Pendidikan.</w:t>
      </w:r>
      <w:r w:rsidRPr="007455FD">
        <w:rPr>
          <w:noProof/>
          <w:szCs w:val="24"/>
        </w:rPr>
        <w:t xml:space="preserve"> Yogyakarta: </w:t>
      </w:r>
      <w:r>
        <w:rPr>
          <w:noProof/>
          <w:szCs w:val="24"/>
        </w:rPr>
        <w:t>Bumi Aksara</w:t>
      </w:r>
      <w:r w:rsidRPr="007455FD">
        <w:rPr>
          <w:noProof/>
          <w:szCs w:val="24"/>
        </w:rPr>
        <w:t>.</w:t>
      </w:r>
    </w:p>
    <w:p w:rsidR="007661C4" w:rsidRDefault="007661C4" w:rsidP="007661C4">
      <w:pPr>
        <w:spacing w:line="240" w:lineRule="auto"/>
        <w:ind w:left="630" w:hanging="630"/>
        <w:rPr>
          <w:szCs w:val="24"/>
        </w:rPr>
      </w:pPr>
      <w:r>
        <w:rPr>
          <w:szCs w:val="24"/>
        </w:rPr>
        <w:t>Tandililing, E.2013.</w:t>
      </w:r>
      <w:r>
        <w:rPr>
          <w:i/>
          <w:szCs w:val="24"/>
        </w:rPr>
        <w:t>Pengembangan Kemampuan Koneksi Matematis Siswa Melalui Pendekatan Advokasi dengan Penyajian Masalah Open-Ended Pada Pembelajaran Matematika.</w:t>
      </w:r>
      <w:r>
        <w:rPr>
          <w:szCs w:val="24"/>
        </w:rPr>
        <w:t xml:space="preserve">Makalah Seminar Nasional Matematika dan Pendidikan Matematika [Online].[7 Juni 2015] </w:t>
      </w:r>
    </w:p>
    <w:p w:rsidR="007661C4" w:rsidRDefault="007661C4" w:rsidP="007661C4">
      <w:pPr>
        <w:spacing w:line="240" w:lineRule="auto"/>
        <w:ind w:left="630" w:hanging="630"/>
        <w:rPr>
          <w:szCs w:val="24"/>
        </w:rPr>
      </w:pPr>
      <w:r>
        <w:rPr>
          <w:szCs w:val="24"/>
        </w:rPr>
        <w:t xml:space="preserve">Tiro ,Muhammad Arif .2010. </w:t>
      </w:r>
      <w:r>
        <w:rPr>
          <w:i/>
          <w:szCs w:val="24"/>
        </w:rPr>
        <w:t>Cara efektif Belajara Matematika</w:t>
      </w:r>
      <w:r>
        <w:rPr>
          <w:szCs w:val="24"/>
        </w:rPr>
        <w:t>. Makassar : Andira Publisher</w:t>
      </w:r>
    </w:p>
    <w:p w:rsidR="007661C4" w:rsidRDefault="007661C4" w:rsidP="007661C4">
      <w:pPr>
        <w:spacing w:line="240" w:lineRule="auto"/>
        <w:ind w:left="630" w:hanging="630"/>
        <w:rPr>
          <w:szCs w:val="24"/>
        </w:rPr>
      </w:pPr>
      <w:r>
        <w:rPr>
          <w:szCs w:val="24"/>
        </w:rPr>
        <w:t xml:space="preserve">Tiro, Muhammad Arif. 2002. </w:t>
      </w:r>
      <w:r>
        <w:rPr>
          <w:i/>
          <w:szCs w:val="24"/>
        </w:rPr>
        <w:t>Dasar-Dasar Statistika</w:t>
      </w:r>
      <w:r>
        <w:rPr>
          <w:szCs w:val="24"/>
        </w:rPr>
        <w:t>. Makassar : Badan Penerbit UNM</w:t>
      </w:r>
    </w:p>
    <w:p w:rsidR="007661C4" w:rsidRPr="00416BBC" w:rsidRDefault="007661C4" w:rsidP="007661C4">
      <w:pPr>
        <w:spacing w:line="240" w:lineRule="auto"/>
        <w:ind w:left="630" w:hanging="630"/>
        <w:rPr>
          <w:szCs w:val="24"/>
        </w:rPr>
      </w:pPr>
      <w:r>
        <w:rPr>
          <w:szCs w:val="24"/>
        </w:rPr>
        <w:t xml:space="preserve">Tiro, Muhammad Arif. 2002. </w:t>
      </w:r>
      <w:r w:rsidRPr="00416BBC">
        <w:rPr>
          <w:i/>
          <w:szCs w:val="24"/>
        </w:rPr>
        <w:t>Analisis Korelasi dan Regresi</w:t>
      </w:r>
      <w:r>
        <w:rPr>
          <w:szCs w:val="24"/>
        </w:rPr>
        <w:t>. Makassar : Badan Penerbit UNM</w:t>
      </w:r>
    </w:p>
    <w:p w:rsidR="007661C4" w:rsidRDefault="007661C4" w:rsidP="007661C4">
      <w:pPr>
        <w:spacing w:line="240" w:lineRule="auto"/>
        <w:rPr>
          <w:szCs w:val="24"/>
        </w:rPr>
      </w:pPr>
      <w:r>
        <w:rPr>
          <w:szCs w:val="24"/>
        </w:rPr>
        <w:t>Tirtarahardja.La Sulo.S.L.2005.</w:t>
      </w:r>
      <w:r w:rsidRPr="0006672A">
        <w:rPr>
          <w:i/>
          <w:szCs w:val="24"/>
        </w:rPr>
        <w:t>Pengantar Pendidikan</w:t>
      </w:r>
      <w:r>
        <w:rPr>
          <w:i/>
          <w:szCs w:val="24"/>
        </w:rPr>
        <w:t>.</w:t>
      </w:r>
      <w:r>
        <w:rPr>
          <w:szCs w:val="24"/>
        </w:rPr>
        <w:t xml:space="preserve"> Jakarta:PT.Rineka Cipta</w:t>
      </w:r>
    </w:p>
    <w:p w:rsidR="007661C4" w:rsidRDefault="007661C4" w:rsidP="007661C4">
      <w:pPr>
        <w:spacing w:line="240" w:lineRule="auto"/>
        <w:ind w:left="630" w:hanging="630"/>
        <w:rPr>
          <w:szCs w:val="24"/>
        </w:rPr>
      </w:pPr>
      <w:r>
        <w:rPr>
          <w:szCs w:val="24"/>
        </w:rPr>
        <w:t xml:space="preserve">Trianto. 2009. </w:t>
      </w:r>
      <w:r>
        <w:rPr>
          <w:i/>
          <w:szCs w:val="24"/>
        </w:rPr>
        <w:t>Mendesain model pembelajaran inovatif-progresif.</w:t>
      </w:r>
      <w:r>
        <w:rPr>
          <w:szCs w:val="24"/>
        </w:rPr>
        <w:t xml:space="preserve"> Jakarta : Kencana Prenada Media Group</w:t>
      </w:r>
    </w:p>
    <w:p w:rsidR="007661C4" w:rsidRPr="00EC3753" w:rsidRDefault="007661C4" w:rsidP="007661C4">
      <w:pPr>
        <w:spacing w:line="240" w:lineRule="auto"/>
        <w:ind w:left="630" w:hanging="630"/>
        <w:rPr>
          <w:szCs w:val="24"/>
        </w:rPr>
      </w:pPr>
      <w:r>
        <w:rPr>
          <w:szCs w:val="24"/>
        </w:rPr>
        <w:t xml:space="preserve">Zarkasyi ,Wahyuddin. 2015. </w:t>
      </w:r>
      <w:r>
        <w:rPr>
          <w:i/>
          <w:szCs w:val="24"/>
        </w:rPr>
        <w:t xml:space="preserve">Penelitian Pendidikan Matematika. </w:t>
      </w:r>
      <w:r>
        <w:rPr>
          <w:szCs w:val="24"/>
        </w:rPr>
        <w:t>Bandung : Refika Aditama</w:t>
      </w:r>
    </w:p>
    <w:p w:rsidR="007661C4" w:rsidRPr="007661C4" w:rsidRDefault="007661C4" w:rsidP="007661C4">
      <w:pPr>
        <w:spacing w:line="240" w:lineRule="auto"/>
        <w:ind w:left="66"/>
        <w:jc w:val="both"/>
        <w:rPr>
          <w:rFonts w:cs="Times New Roman"/>
          <w:b/>
          <w:szCs w:val="24"/>
        </w:rPr>
      </w:pPr>
    </w:p>
    <w:sectPr w:rsidR="007661C4" w:rsidRPr="007661C4" w:rsidSect="00EE22F1">
      <w:headerReference w:type="default" r:id="rId12"/>
      <w:pgSz w:w="12191" w:h="16160" w:code="1"/>
      <w:pgMar w:top="2268" w:right="1559" w:bottom="1701" w:left="2268" w:header="113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D8" w:rsidRDefault="00E10DD8" w:rsidP="00497022">
      <w:pPr>
        <w:spacing w:line="240" w:lineRule="auto"/>
      </w:pPr>
      <w:r>
        <w:separator/>
      </w:r>
    </w:p>
  </w:endnote>
  <w:endnote w:type="continuationSeparator" w:id="0">
    <w:p w:rsidR="00E10DD8" w:rsidRDefault="00E10DD8" w:rsidP="0049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D8" w:rsidRDefault="00E10DD8" w:rsidP="00497022">
      <w:pPr>
        <w:spacing w:line="240" w:lineRule="auto"/>
      </w:pPr>
      <w:r>
        <w:separator/>
      </w:r>
    </w:p>
  </w:footnote>
  <w:footnote w:type="continuationSeparator" w:id="0">
    <w:p w:rsidR="00E10DD8" w:rsidRDefault="00E10DD8" w:rsidP="004970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97014"/>
      <w:docPartObj>
        <w:docPartGallery w:val="Page Numbers (Top of Page)"/>
        <w:docPartUnique/>
      </w:docPartObj>
    </w:sdtPr>
    <w:sdtEndPr>
      <w:rPr>
        <w:noProof/>
      </w:rPr>
    </w:sdtEndPr>
    <w:sdtContent>
      <w:p w:rsidR="00746259" w:rsidRDefault="00746259">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746259" w:rsidRDefault="00746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C05"/>
    <w:multiLevelType w:val="hybridMultilevel"/>
    <w:tmpl w:val="34C49BE4"/>
    <w:lvl w:ilvl="0" w:tplc="0E10E2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57F0"/>
    <w:multiLevelType w:val="hybridMultilevel"/>
    <w:tmpl w:val="153AC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5A80"/>
    <w:multiLevelType w:val="hybridMultilevel"/>
    <w:tmpl w:val="68DC42B0"/>
    <w:lvl w:ilvl="0" w:tplc="47304890">
      <w:start w:val="3"/>
      <w:numFmt w:val="decimal"/>
      <w:lvlText w:val="%1."/>
      <w:lvlJc w:val="left"/>
      <w:pPr>
        <w:tabs>
          <w:tab w:val="num" w:pos="1440"/>
        </w:tabs>
        <w:ind w:left="1440" w:hanging="360"/>
      </w:pPr>
      <w:rPr>
        <w:rFonts w:ascii="Times New Roman" w:eastAsiaTheme="minorHAnsi" w:hAnsi="Times New Roman" w:cs="Times New Roman"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457FB"/>
    <w:multiLevelType w:val="hybridMultilevel"/>
    <w:tmpl w:val="D65061DE"/>
    <w:lvl w:ilvl="0" w:tplc="921A7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30231"/>
    <w:multiLevelType w:val="hybridMultilevel"/>
    <w:tmpl w:val="A42CCB78"/>
    <w:lvl w:ilvl="0" w:tplc="496654FE">
      <w:start w:val="3"/>
      <w:numFmt w:val="decimal"/>
      <w:lvlText w:val="%1."/>
      <w:lvlJc w:val="left"/>
      <w:pPr>
        <w:tabs>
          <w:tab w:val="num" w:pos="1440"/>
        </w:tabs>
        <w:ind w:left="1440" w:hanging="360"/>
      </w:pPr>
      <w:rPr>
        <w:rFonts w:ascii="Times New Roman" w:eastAsiaTheme="minorHAnsi" w:hAnsi="Times New Roman" w:cs="Times New Roman"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BC1E22"/>
    <w:multiLevelType w:val="hybridMultilevel"/>
    <w:tmpl w:val="665AE478"/>
    <w:lvl w:ilvl="0" w:tplc="A1968F8C">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2A1ACE"/>
    <w:multiLevelType w:val="hybridMultilevel"/>
    <w:tmpl w:val="217C13CE"/>
    <w:lvl w:ilvl="0" w:tplc="01C6591C">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A902FD"/>
    <w:multiLevelType w:val="hybridMultilevel"/>
    <w:tmpl w:val="C914AE3E"/>
    <w:lvl w:ilvl="0" w:tplc="04090011">
      <w:start w:val="1"/>
      <w:numFmt w:val="decimal"/>
      <w:lvlText w:val="%1)"/>
      <w:lvlJc w:val="left"/>
      <w:pPr>
        <w:ind w:left="1770" w:hanging="360"/>
      </w:pPr>
    </w:lvl>
    <w:lvl w:ilvl="1" w:tplc="04090011">
      <w:start w:val="1"/>
      <w:numFmt w:val="decimal"/>
      <w:lvlText w:val="%2)"/>
      <w:lvlJc w:val="left"/>
      <w:pPr>
        <w:ind w:left="2490" w:hanging="360"/>
      </w:pPr>
    </w:lvl>
    <w:lvl w:ilvl="2" w:tplc="6B981454">
      <w:start w:val="1"/>
      <w:numFmt w:val="lowerLetter"/>
      <w:lvlText w:val="%3)"/>
      <w:lvlJc w:val="left"/>
      <w:pPr>
        <w:ind w:left="3390" w:hanging="360"/>
      </w:pPr>
      <w:rPr>
        <w:rFonts w:cstheme="minorBidi" w:hint="default"/>
        <w:color w:val="auto"/>
      </w:r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nsid w:val="130317F8"/>
    <w:multiLevelType w:val="hybridMultilevel"/>
    <w:tmpl w:val="6D7CC3CC"/>
    <w:lvl w:ilvl="0" w:tplc="54A222BE">
      <w:start w:val="2"/>
      <w:numFmt w:val="decimal"/>
      <w:lvlText w:val="%1."/>
      <w:lvlJc w:val="left"/>
      <w:pPr>
        <w:tabs>
          <w:tab w:val="num" w:pos="1440"/>
        </w:tabs>
        <w:ind w:left="1440" w:hanging="360"/>
      </w:pPr>
      <w:rPr>
        <w:rFonts w:ascii="Times New Roman" w:eastAsiaTheme="minorHAnsi" w:hAnsi="Times New Roman" w:cs="Times New Roman"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96373F"/>
    <w:multiLevelType w:val="hybridMultilevel"/>
    <w:tmpl w:val="A490C2A8"/>
    <w:lvl w:ilvl="0" w:tplc="04090015">
      <w:start w:val="1"/>
      <w:numFmt w:val="upperLetter"/>
      <w:lvlText w:val="%1."/>
      <w:lvlJc w:val="left"/>
      <w:pPr>
        <w:ind w:left="720" w:hanging="360"/>
      </w:pPr>
      <w:rPr>
        <w:rFonts w:hint="default"/>
      </w:rPr>
    </w:lvl>
    <w:lvl w:ilvl="1" w:tplc="BF1ADFA2">
      <w:start w:val="1"/>
      <w:numFmt w:val="decimal"/>
      <w:lvlText w:val="%2."/>
      <w:lvlJc w:val="left"/>
      <w:pPr>
        <w:ind w:left="1440" w:hanging="360"/>
      </w:pPr>
      <w:rPr>
        <w:rFonts w:hint="default"/>
        <w:b/>
      </w:rPr>
    </w:lvl>
    <w:lvl w:ilvl="2" w:tplc="566ABCEC">
      <w:start w:val="1"/>
      <w:numFmt w:val="lowerLetter"/>
      <w:lvlText w:val="%3."/>
      <w:lvlJc w:val="left"/>
      <w:pPr>
        <w:ind w:left="2340" w:hanging="360"/>
      </w:pPr>
      <w:rPr>
        <w:rFonts w:eastAsiaTheme="minorHAnsi" w:hint="default"/>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07FB5"/>
    <w:multiLevelType w:val="hybridMultilevel"/>
    <w:tmpl w:val="226E4D20"/>
    <w:lvl w:ilvl="0" w:tplc="EC5E7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A422D"/>
    <w:multiLevelType w:val="hybridMultilevel"/>
    <w:tmpl w:val="E160CB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7C7D9C"/>
    <w:multiLevelType w:val="hybridMultilevel"/>
    <w:tmpl w:val="1C1CB57E"/>
    <w:lvl w:ilvl="0" w:tplc="51325148">
      <w:start w:val="1"/>
      <w:numFmt w:val="decimal"/>
      <w:lvlText w:val="%1."/>
      <w:lvlJc w:val="left"/>
      <w:pPr>
        <w:tabs>
          <w:tab w:val="num" w:pos="720"/>
        </w:tabs>
        <w:ind w:left="720" w:hanging="360"/>
      </w:pPr>
      <w:rPr>
        <w:rFonts w:ascii="Times New Roman" w:hAnsi="Times New Roman" w:cs="Times New Roman" w:hint="default"/>
        <w:b/>
        <w:bCs/>
        <w:i w:val="0"/>
        <w:iCs w:val="0"/>
      </w:rPr>
    </w:lvl>
    <w:lvl w:ilvl="1" w:tplc="06DC9C5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17BAA1E8">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9870DB9"/>
    <w:multiLevelType w:val="hybridMultilevel"/>
    <w:tmpl w:val="2D2C7DDC"/>
    <w:lvl w:ilvl="0" w:tplc="04090011">
      <w:start w:val="1"/>
      <w:numFmt w:val="decimal"/>
      <w:lvlText w:val="%1)"/>
      <w:lvlJc w:val="left"/>
      <w:pPr>
        <w:ind w:left="1080" w:hanging="360"/>
      </w:pPr>
    </w:lvl>
    <w:lvl w:ilvl="1" w:tplc="F2DA37A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E50C0"/>
    <w:multiLevelType w:val="hybridMultilevel"/>
    <w:tmpl w:val="0EA068D0"/>
    <w:lvl w:ilvl="0" w:tplc="56AEDD24">
      <w:start w:val="3"/>
      <w:numFmt w:val="decimal"/>
      <w:lvlText w:val="%1."/>
      <w:lvlJc w:val="left"/>
      <w:pPr>
        <w:ind w:left="36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56401F"/>
    <w:multiLevelType w:val="hybridMultilevel"/>
    <w:tmpl w:val="2D546862"/>
    <w:lvl w:ilvl="0" w:tplc="BF1ADFA2">
      <w:start w:val="1"/>
      <w:numFmt w:val="decimal"/>
      <w:lvlText w:val="%1."/>
      <w:lvlJc w:val="left"/>
      <w:pPr>
        <w:ind w:left="300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20F3332F"/>
    <w:multiLevelType w:val="hybridMultilevel"/>
    <w:tmpl w:val="34AC00CA"/>
    <w:lvl w:ilvl="0" w:tplc="88861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3E07D96"/>
    <w:multiLevelType w:val="hybridMultilevel"/>
    <w:tmpl w:val="EFF078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45F13B7"/>
    <w:multiLevelType w:val="hybridMultilevel"/>
    <w:tmpl w:val="F5DC9C46"/>
    <w:lvl w:ilvl="0" w:tplc="271E172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B325BB"/>
    <w:multiLevelType w:val="hybridMultilevel"/>
    <w:tmpl w:val="EECC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4E63CA"/>
    <w:multiLevelType w:val="hybridMultilevel"/>
    <w:tmpl w:val="1F3C941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2983B3D"/>
    <w:multiLevelType w:val="hybridMultilevel"/>
    <w:tmpl w:val="B99294FC"/>
    <w:lvl w:ilvl="0" w:tplc="DC0E98C6">
      <w:start w:val="1"/>
      <w:numFmt w:val="lowerLetter"/>
      <w:lvlText w:val="%1."/>
      <w:lvlJc w:val="left"/>
      <w:pPr>
        <w:ind w:left="1429" w:hanging="360"/>
      </w:pPr>
      <w:rPr>
        <w:rFonts w:hint="default"/>
      </w:rPr>
    </w:lvl>
    <w:lvl w:ilvl="1" w:tplc="01323A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472A3"/>
    <w:multiLevelType w:val="hybridMultilevel"/>
    <w:tmpl w:val="33046F6A"/>
    <w:lvl w:ilvl="0" w:tplc="C31E0834">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7BC60FE"/>
    <w:multiLevelType w:val="hybridMultilevel"/>
    <w:tmpl w:val="83B094BA"/>
    <w:lvl w:ilvl="0" w:tplc="CF7690BE">
      <w:start w:val="3"/>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AB6BF1"/>
    <w:multiLevelType w:val="hybridMultilevel"/>
    <w:tmpl w:val="A7CCE546"/>
    <w:lvl w:ilvl="0" w:tplc="BAA6F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62169E"/>
    <w:multiLevelType w:val="hybridMultilevel"/>
    <w:tmpl w:val="A1D88BB0"/>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nsid w:val="4EE0356E"/>
    <w:multiLevelType w:val="hybridMultilevel"/>
    <w:tmpl w:val="F4FAB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524270"/>
    <w:multiLevelType w:val="hybridMultilevel"/>
    <w:tmpl w:val="11A6503A"/>
    <w:lvl w:ilvl="0" w:tplc="4B5ED764">
      <w:start w:val="4"/>
      <w:numFmt w:val="upperLetter"/>
      <w:lvlText w:val="%1."/>
      <w:lvlJc w:val="left"/>
      <w:pPr>
        <w:ind w:left="144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5636EAF6">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EE68B5"/>
    <w:multiLevelType w:val="hybridMultilevel"/>
    <w:tmpl w:val="745ED2FE"/>
    <w:lvl w:ilvl="0" w:tplc="E1DEB16A">
      <w:start w:val="1"/>
      <w:numFmt w:val="decimal"/>
      <w:lvlText w:val="%1."/>
      <w:lvlJc w:val="left"/>
      <w:pPr>
        <w:tabs>
          <w:tab w:val="num" w:pos="5040"/>
        </w:tabs>
        <w:ind w:left="50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C7644D"/>
    <w:multiLevelType w:val="hybridMultilevel"/>
    <w:tmpl w:val="9F3E945E"/>
    <w:lvl w:ilvl="0" w:tplc="871CB880">
      <w:start w:val="1"/>
      <w:numFmt w:val="lowerLetter"/>
      <w:lvlText w:val="%1."/>
      <w:lvlJc w:val="left"/>
      <w:pPr>
        <w:ind w:left="720" w:hanging="360"/>
      </w:pPr>
      <w:rPr>
        <w:rFonts w:eastAsiaTheme="min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9D0565"/>
    <w:multiLevelType w:val="hybridMultilevel"/>
    <w:tmpl w:val="2A30DE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73B4D3B"/>
    <w:multiLevelType w:val="hybridMultilevel"/>
    <w:tmpl w:val="2D9E6478"/>
    <w:lvl w:ilvl="0" w:tplc="97481108">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5E4556"/>
    <w:multiLevelType w:val="hybridMultilevel"/>
    <w:tmpl w:val="F1A4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9378B"/>
    <w:multiLevelType w:val="hybridMultilevel"/>
    <w:tmpl w:val="A6DCE590"/>
    <w:lvl w:ilvl="0" w:tplc="DF84452E">
      <w:start w:val="1"/>
      <w:numFmt w:val="upperLetter"/>
      <w:pStyle w:val="Heading1"/>
      <w:lvlText w:val="%1."/>
      <w:lvlJc w:val="left"/>
      <w:pPr>
        <w:tabs>
          <w:tab w:val="num" w:pos="720"/>
        </w:tabs>
        <w:ind w:left="720" w:hanging="360"/>
      </w:pPr>
      <w:rPr>
        <w:rFonts w:cs="Times New Roman"/>
        <w:b/>
        <w:bCs/>
      </w:rPr>
    </w:lvl>
    <w:lvl w:ilvl="1" w:tplc="410A7EE8">
      <w:start w:val="1"/>
      <w:numFmt w:val="decimal"/>
      <w:lvlText w:val="%2."/>
      <w:lvlJc w:val="left"/>
      <w:pPr>
        <w:tabs>
          <w:tab w:val="num" w:pos="1440"/>
        </w:tabs>
        <w:ind w:left="1440" w:hanging="360"/>
      </w:pPr>
      <w:rPr>
        <w:rFonts w:cs="Times New Roman"/>
        <w:b w:val="0"/>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04E5FC7"/>
    <w:multiLevelType w:val="hybridMultilevel"/>
    <w:tmpl w:val="E41CC9A0"/>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775EC5E8">
      <w:start w:val="1"/>
      <w:numFmt w:val="decimal"/>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5328C"/>
    <w:multiLevelType w:val="hybridMultilevel"/>
    <w:tmpl w:val="530C47AA"/>
    <w:lvl w:ilvl="0" w:tplc="D166B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C650B0"/>
    <w:multiLevelType w:val="hybridMultilevel"/>
    <w:tmpl w:val="01B83BBC"/>
    <w:lvl w:ilvl="0" w:tplc="B4BE4B4C">
      <w:start w:val="3"/>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CE72525"/>
    <w:multiLevelType w:val="hybridMultilevel"/>
    <w:tmpl w:val="C53E8FCC"/>
    <w:lvl w:ilvl="0" w:tplc="1B086890">
      <w:start w:val="1"/>
      <w:numFmt w:val="decimal"/>
      <w:lvlText w:val="%1."/>
      <w:lvlJc w:val="left"/>
      <w:pPr>
        <w:ind w:left="720" w:hanging="360"/>
      </w:pPr>
      <w:rPr>
        <w:rFonts w:hint="default"/>
        <w:b/>
      </w:rPr>
    </w:lvl>
    <w:lvl w:ilvl="1" w:tplc="410A7EE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526F7"/>
    <w:multiLevelType w:val="hybridMultilevel"/>
    <w:tmpl w:val="72D6E8B0"/>
    <w:lvl w:ilvl="0" w:tplc="05AC00E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nsid w:val="6E88380E"/>
    <w:multiLevelType w:val="hybridMultilevel"/>
    <w:tmpl w:val="1AB04BB2"/>
    <w:lvl w:ilvl="0" w:tplc="870666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DA7E23"/>
    <w:multiLevelType w:val="hybridMultilevel"/>
    <w:tmpl w:val="E06AFF62"/>
    <w:lvl w:ilvl="0" w:tplc="65584EF2">
      <w:start w:val="1"/>
      <w:numFmt w:val="upperLetter"/>
      <w:lvlText w:val="%1."/>
      <w:lvlJc w:val="left"/>
      <w:pPr>
        <w:tabs>
          <w:tab w:val="num" w:pos="720"/>
        </w:tabs>
        <w:ind w:left="720" w:hanging="360"/>
      </w:pPr>
      <w:rPr>
        <w:rFonts w:hint="default"/>
      </w:rPr>
    </w:lvl>
    <w:lvl w:ilvl="1" w:tplc="2B408EA2">
      <w:start w:val="1"/>
      <w:numFmt w:val="decimal"/>
      <w:lvlText w:val="%2."/>
      <w:lvlJc w:val="left"/>
      <w:pPr>
        <w:tabs>
          <w:tab w:val="num" w:pos="1440"/>
        </w:tabs>
        <w:ind w:left="1440" w:hanging="360"/>
      </w:pPr>
      <w:rPr>
        <w:rFonts w:hint="default"/>
      </w:rPr>
    </w:lvl>
    <w:lvl w:ilvl="2" w:tplc="5630F8DE">
      <w:start w:val="1"/>
      <w:numFmt w:val="lowerLetter"/>
      <w:lvlText w:val="%3."/>
      <w:lvlJc w:val="left"/>
      <w:pPr>
        <w:tabs>
          <w:tab w:val="num" w:pos="2340"/>
        </w:tabs>
        <w:ind w:left="2340" w:hanging="360"/>
      </w:pPr>
      <w:rPr>
        <w:rFonts w:hint="default"/>
      </w:rPr>
    </w:lvl>
    <w:lvl w:ilvl="3" w:tplc="28000608">
      <w:start w:val="1"/>
      <w:numFmt w:val="decimal"/>
      <w:lvlText w:val="%4)"/>
      <w:lvlJc w:val="left"/>
      <w:pPr>
        <w:tabs>
          <w:tab w:val="num" w:pos="2880"/>
        </w:tabs>
        <w:ind w:left="2880" w:hanging="360"/>
      </w:pPr>
      <w:rPr>
        <w:rFonts w:hint="default"/>
      </w:rPr>
    </w:lvl>
    <w:lvl w:ilvl="4" w:tplc="64243B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921407"/>
    <w:multiLevelType w:val="hybridMultilevel"/>
    <w:tmpl w:val="FE7A47D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08B5332"/>
    <w:multiLevelType w:val="hybridMultilevel"/>
    <w:tmpl w:val="B3AA14DA"/>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nsid w:val="7528435C"/>
    <w:multiLevelType w:val="hybridMultilevel"/>
    <w:tmpl w:val="9294CA24"/>
    <w:lvl w:ilvl="0" w:tplc="04090019">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nsid w:val="77413C17"/>
    <w:multiLevelType w:val="hybridMultilevel"/>
    <w:tmpl w:val="060C6D0E"/>
    <w:lvl w:ilvl="0" w:tplc="0421000B">
      <w:start w:val="1"/>
      <w:numFmt w:val="decimal"/>
      <w:lvlText w:val="%1."/>
      <w:lvlJc w:val="left"/>
      <w:pPr>
        <w:ind w:left="2028" w:hanging="360"/>
      </w:pPr>
    </w:lvl>
    <w:lvl w:ilvl="1" w:tplc="04210003" w:tentative="1">
      <w:start w:val="1"/>
      <w:numFmt w:val="lowerLetter"/>
      <w:lvlText w:val="%2."/>
      <w:lvlJc w:val="left"/>
      <w:pPr>
        <w:ind w:left="2748" w:hanging="360"/>
      </w:pPr>
    </w:lvl>
    <w:lvl w:ilvl="2" w:tplc="04210005" w:tentative="1">
      <w:start w:val="1"/>
      <w:numFmt w:val="lowerRoman"/>
      <w:lvlText w:val="%3."/>
      <w:lvlJc w:val="right"/>
      <w:pPr>
        <w:ind w:left="3468" w:hanging="180"/>
      </w:pPr>
    </w:lvl>
    <w:lvl w:ilvl="3" w:tplc="04210001" w:tentative="1">
      <w:start w:val="1"/>
      <w:numFmt w:val="decimal"/>
      <w:lvlText w:val="%4."/>
      <w:lvlJc w:val="left"/>
      <w:pPr>
        <w:ind w:left="4188" w:hanging="360"/>
      </w:pPr>
    </w:lvl>
    <w:lvl w:ilvl="4" w:tplc="04210003" w:tentative="1">
      <w:start w:val="1"/>
      <w:numFmt w:val="lowerLetter"/>
      <w:lvlText w:val="%5."/>
      <w:lvlJc w:val="left"/>
      <w:pPr>
        <w:ind w:left="4908" w:hanging="360"/>
      </w:pPr>
    </w:lvl>
    <w:lvl w:ilvl="5" w:tplc="04210005" w:tentative="1">
      <w:start w:val="1"/>
      <w:numFmt w:val="lowerRoman"/>
      <w:lvlText w:val="%6."/>
      <w:lvlJc w:val="right"/>
      <w:pPr>
        <w:ind w:left="5628" w:hanging="180"/>
      </w:pPr>
    </w:lvl>
    <w:lvl w:ilvl="6" w:tplc="04210001" w:tentative="1">
      <w:start w:val="1"/>
      <w:numFmt w:val="decimal"/>
      <w:lvlText w:val="%7."/>
      <w:lvlJc w:val="left"/>
      <w:pPr>
        <w:ind w:left="6348" w:hanging="360"/>
      </w:pPr>
    </w:lvl>
    <w:lvl w:ilvl="7" w:tplc="04210003" w:tentative="1">
      <w:start w:val="1"/>
      <w:numFmt w:val="lowerLetter"/>
      <w:lvlText w:val="%8."/>
      <w:lvlJc w:val="left"/>
      <w:pPr>
        <w:ind w:left="7068" w:hanging="360"/>
      </w:pPr>
    </w:lvl>
    <w:lvl w:ilvl="8" w:tplc="04210005" w:tentative="1">
      <w:start w:val="1"/>
      <w:numFmt w:val="lowerRoman"/>
      <w:lvlText w:val="%9."/>
      <w:lvlJc w:val="right"/>
      <w:pPr>
        <w:ind w:left="7788" w:hanging="180"/>
      </w:pPr>
    </w:lvl>
  </w:abstractNum>
  <w:abstractNum w:abstractNumId="45">
    <w:nsid w:val="77D90708"/>
    <w:multiLevelType w:val="hybridMultilevel"/>
    <w:tmpl w:val="E3BA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220B9"/>
    <w:multiLevelType w:val="hybridMultilevel"/>
    <w:tmpl w:val="90C07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4"/>
  </w:num>
  <w:num w:numId="4">
    <w:abstractNumId w:val="30"/>
  </w:num>
  <w:num w:numId="5">
    <w:abstractNumId w:val="0"/>
  </w:num>
  <w:num w:numId="6">
    <w:abstractNumId w:val="17"/>
  </w:num>
  <w:num w:numId="7">
    <w:abstractNumId w:val="21"/>
  </w:num>
  <w:num w:numId="8">
    <w:abstractNumId w:val="7"/>
  </w:num>
  <w:num w:numId="9">
    <w:abstractNumId w:val="15"/>
  </w:num>
  <w:num w:numId="10">
    <w:abstractNumId w:val="12"/>
  </w:num>
  <w:num w:numId="11">
    <w:abstractNumId w:val="35"/>
  </w:num>
  <w:num w:numId="12">
    <w:abstractNumId w:val="26"/>
  </w:num>
  <w:num w:numId="13">
    <w:abstractNumId w:val="41"/>
  </w:num>
  <w:num w:numId="14">
    <w:abstractNumId w:val="24"/>
  </w:num>
  <w:num w:numId="15">
    <w:abstractNumId w:val="4"/>
  </w:num>
  <w:num w:numId="16">
    <w:abstractNumId w:val="28"/>
  </w:num>
  <w:num w:numId="17">
    <w:abstractNumId w:val="8"/>
  </w:num>
  <w:num w:numId="18">
    <w:abstractNumId w:val="2"/>
  </w:num>
  <w:num w:numId="19">
    <w:abstractNumId w:val="43"/>
  </w:num>
  <w:num w:numId="20">
    <w:abstractNumId w:val="1"/>
  </w:num>
  <w:num w:numId="21">
    <w:abstractNumId w:val="22"/>
  </w:num>
  <w:num w:numId="22">
    <w:abstractNumId w:val="36"/>
  </w:num>
  <w:num w:numId="23">
    <w:abstractNumId w:val="3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6"/>
  </w:num>
  <w:num w:numId="27">
    <w:abstractNumId w:val="16"/>
  </w:num>
  <w:num w:numId="28">
    <w:abstractNumId w:val="31"/>
  </w:num>
  <w:num w:numId="29">
    <w:abstractNumId w:val="10"/>
  </w:num>
  <w:num w:numId="30">
    <w:abstractNumId w:val="37"/>
  </w:num>
  <w:num w:numId="31">
    <w:abstractNumId w:val="14"/>
  </w:num>
  <w:num w:numId="32">
    <w:abstractNumId w:val="18"/>
  </w:num>
  <w:num w:numId="33">
    <w:abstractNumId w:val="23"/>
  </w:num>
  <w:num w:numId="34">
    <w:abstractNumId w:val="45"/>
  </w:num>
  <w:num w:numId="35">
    <w:abstractNumId w:val="3"/>
  </w:num>
  <w:num w:numId="36">
    <w:abstractNumId w:val="44"/>
  </w:num>
  <w:num w:numId="37">
    <w:abstractNumId w:val="32"/>
  </w:num>
  <w:num w:numId="38">
    <w:abstractNumId w:val="19"/>
  </w:num>
  <w:num w:numId="39">
    <w:abstractNumId w:val="20"/>
  </w:num>
  <w:num w:numId="40">
    <w:abstractNumId w:val="6"/>
  </w:num>
  <w:num w:numId="41">
    <w:abstractNumId w:val="5"/>
  </w:num>
  <w:num w:numId="42">
    <w:abstractNumId w:val="29"/>
  </w:num>
  <w:num w:numId="43">
    <w:abstractNumId w:val="25"/>
  </w:num>
  <w:num w:numId="44">
    <w:abstractNumId w:val="27"/>
  </w:num>
  <w:num w:numId="45">
    <w:abstractNumId w:val="40"/>
  </w:num>
  <w:num w:numId="46">
    <w:abstractNumId w:val="4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3AE0"/>
    <w:rsid w:val="00005EFA"/>
    <w:rsid w:val="000061E7"/>
    <w:rsid w:val="00007C1B"/>
    <w:rsid w:val="00007CFA"/>
    <w:rsid w:val="00014592"/>
    <w:rsid w:val="00014B34"/>
    <w:rsid w:val="000159C9"/>
    <w:rsid w:val="00015AF9"/>
    <w:rsid w:val="00020F15"/>
    <w:rsid w:val="00023B29"/>
    <w:rsid w:val="000314FE"/>
    <w:rsid w:val="00034884"/>
    <w:rsid w:val="0003537B"/>
    <w:rsid w:val="00037A17"/>
    <w:rsid w:val="00044C61"/>
    <w:rsid w:val="00047650"/>
    <w:rsid w:val="00051F97"/>
    <w:rsid w:val="000555E5"/>
    <w:rsid w:val="00057AC1"/>
    <w:rsid w:val="000624D7"/>
    <w:rsid w:val="00063783"/>
    <w:rsid w:val="00063BD2"/>
    <w:rsid w:val="00064C27"/>
    <w:rsid w:val="00065CA4"/>
    <w:rsid w:val="00066127"/>
    <w:rsid w:val="00067504"/>
    <w:rsid w:val="000704A3"/>
    <w:rsid w:val="00071F8D"/>
    <w:rsid w:val="00074938"/>
    <w:rsid w:val="00075C2B"/>
    <w:rsid w:val="00091A6B"/>
    <w:rsid w:val="00095671"/>
    <w:rsid w:val="000A01A0"/>
    <w:rsid w:val="000A5D47"/>
    <w:rsid w:val="000B06B3"/>
    <w:rsid w:val="000B0912"/>
    <w:rsid w:val="000B31FF"/>
    <w:rsid w:val="000B5BBB"/>
    <w:rsid w:val="000C0190"/>
    <w:rsid w:val="000C32F5"/>
    <w:rsid w:val="000C501D"/>
    <w:rsid w:val="000C5B9E"/>
    <w:rsid w:val="000D4EC4"/>
    <w:rsid w:val="000E0BA7"/>
    <w:rsid w:val="000E107C"/>
    <w:rsid w:val="00100613"/>
    <w:rsid w:val="001045F6"/>
    <w:rsid w:val="00104EEB"/>
    <w:rsid w:val="00110F76"/>
    <w:rsid w:val="00116390"/>
    <w:rsid w:val="00122907"/>
    <w:rsid w:val="00125A0B"/>
    <w:rsid w:val="00137F42"/>
    <w:rsid w:val="00142609"/>
    <w:rsid w:val="00152371"/>
    <w:rsid w:val="00156CC9"/>
    <w:rsid w:val="0016563C"/>
    <w:rsid w:val="00167B39"/>
    <w:rsid w:val="00167E1D"/>
    <w:rsid w:val="00174EA2"/>
    <w:rsid w:val="00180590"/>
    <w:rsid w:val="001809AE"/>
    <w:rsid w:val="001817FA"/>
    <w:rsid w:val="00182C55"/>
    <w:rsid w:val="00186DBA"/>
    <w:rsid w:val="00190551"/>
    <w:rsid w:val="001B4C09"/>
    <w:rsid w:val="001C2279"/>
    <w:rsid w:val="001C2451"/>
    <w:rsid w:val="001C7F63"/>
    <w:rsid w:val="001D4A57"/>
    <w:rsid w:val="001D52B2"/>
    <w:rsid w:val="001E1353"/>
    <w:rsid w:val="001E3377"/>
    <w:rsid w:val="001E52FD"/>
    <w:rsid w:val="001F3107"/>
    <w:rsid w:val="001F5D99"/>
    <w:rsid w:val="001F7465"/>
    <w:rsid w:val="002010FD"/>
    <w:rsid w:val="002024F0"/>
    <w:rsid w:val="00202F16"/>
    <w:rsid w:val="0020304A"/>
    <w:rsid w:val="00206CEC"/>
    <w:rsid w:val="0020735F"/>
    <w:rsid w:val="002109C7"/>
    <w:rsid w:val="00213F49"/>
    <w:rsid w:val="00214045"/>
    <w:rsid w:val="0023612C"/>
    <w:rsid w:val="0025068D"/>
    <w:rsid w:val="002526FE"/>
    <w:rsid w:val="00253FB0"/>
    <w:rsid w:val="00261AA8"/>
    <w:rsid w:val="00262550"/>
    <w:rsid w:val="00273454"/>
    <w:rsid w:val="00285DB6"/>
    <w:rsid w:val="002A5ACE"/>
    <w:rsid w:val="002A7158"/>
    <w:rsid w:val="002B3AE7"/>
    <w:rsid w:val="002B7BAE"/>
    <w:rsid w:val="002C0D3C"/>
    <w:rsid w:val="002C3FDE"/>
    <w:rsid w:val="002C4496"/>
    <w:rsid w:val="002E0171"/>
    <w:rsid w:val="002E09F1"/>
    <w:rsid w:val="002E6201"/>
    <w:rsid w:val="002F1901"/>
    <w:rsid w:val="002F1E27"/>
    <w:rsid w:val="002F653F"/>
    <w:rsid w:val="00311A62"/>
    <w:rsid w:val="00312FF4"/>
    <w:rsid w:val="003145C5"/>
    <w:rsid w:val="00316F54"/>
    <w:rsid w:val="00317301"/>
    <w:rsid w:val="00317A2F"/>
    <w:rsid w:val="003230A9"/>
    <w:rsid w:val="003272EF"/>
    <w:rsid w:val="00331122"/>
    <w:rsid w:val="00333F4A"/>
    <w:rsid w:val="00334D5A"/>
    <w:rsid w:val="0034303E"/>
    <w:rsid w:val="00351AC4"/>
    <w:rsid w:val="003530F4"/>
    <w:rsid w:val="003572BA"/>
    <w:rsid w:val="00374DF5"/>
    <w:rsid w:val="00375F1D"/>
    <w:rsid w:val="00383AE0"/>
    <w:rsid w:val="003952F6"/>
    <w:rsid w:val="003A0BAB"/>
    <w:rsid w:val="003B6390"/>
    <w:rsid w:val="003B66A0"/>
    <w:rsid w:val="003B67B7"/>
    <w:rsid w:val="003B6DC8"/>
    <w:rsid w:val="003B73F6"/>
    <w:rsid w:val="003C1C90"/>
    <w:rsid w:val="003C2C0E"/>
    <w:rsid w:val="003C4A0F"/>
    <w:rsid w:val="003D15C6"/>
    <w:rsid w:val="003D6CDE"/>
    <w:rsid w:val="003E3EA1"/>
    <w:rsid w:val="003E4147"/>
    <w:rsid w:val="003E4FBA"/>
    <w:rsid w:val="003F2B1E"/>
    <w:rsid w:val="004032C0"/>
    <w:rsid w:val="00405D4B"/>
    <w:rsid w:val="004078CB"/>
    <w:rsid w:val="004105B1"/>
    <w:rsid w:val="00410794"/>
    <w:rsid w:val="00410955"/>
    <w:rsid w:val="0041236F"/>
    <w:rsid w:val="0041542E"/>
    <w:rsid w:val="00427F17"/>
    <w:rsid w:val="00430D3C"/>
    <w:rsid w:val="00441284"/>
    <w:rsid w:val="0044400C"/>
    <w:rsid w:val="00450D62"/>
    <w:rsid w:val="00455113"/>
    <w:rsid w:val="00455965"/>
    <w:rsid w:val="00460076"/>
    <w:rsid w:val="00461F37"/>
    <w:rsid w:val="00463AD8"/>
    <w:rsid w:val="00466648"/>
    <w:rsid w:val="00483FC3"/>
    <w:rsid w:val="00486183"/>
    <w:rsid w:val="00497022"/>
    <w:rsid w:val="004A0BB2"/>
    <w:rsid w:val="004A6758"/>
    <w:rsid w:val="004B51DB"/>
    <w:rsid w:val="004C45D2"/>
    <w:rsid w:val="004D1F1B"/>
    <w:rsid w:val="004D1FAB"/>
    <w:rsid w:val="004D40A0"/>
    <w:rsid w:val="004E4D21"/>
    <w:rsid w:val="004F3D5D"/>
    <w:rsid w:val="005002C0"/>
    <w:rsid w:val="00505908"/>
    <w:rsid w:val="00515B84"/>
    <w:rsid w:val="005174F0"/>
    <w:rsid w:val="00530053"/>
    <w:rsid w:val="00530CFE"/>
    <w:rsid w:val="005359CC"/>
    <w:rsid w:val="00540831"/>
    <w:rsid w:val="00541579"/>
    <w:rsid w:val="0054477A"/>
    <w:rsid w:val="005504FD"/>
    <w:rsid w:val="00552288"/>
    <w:rsid w:val="00561FE4"/>
    <w:rsid w:val="00564DDA"/>
    <w:rsid w:val="00565784"/>
    <w:rsid w:val="005744D7"/>
    <w:rsid w:val="00576C01"/>
    <w:rsid w:val="0057779B"/>
    <w:rsid w:val="00583B77"/>
    <w:rsid w:val="005855E7"/>
    <w:rsid w:val="005870CA"/>
    <w:rsid w:val="005A05AE"/>
    <w:rsid w:val="005A33B9"/>
    <w:rsid w:val="005B3C3E"/>
    <w:rsid w:val="005B4D28"/>
    <w:rsid w:val="005C0ACE"/>
    <w:rsid w:val="005F2B1E"/>
    <w:rsid w:val="005F6356"/>
    <w:rsid w:val="006004DF"/>
    <w:rsid w:val="00602AB4"/>
    <w:rsid w:val="00606099"/>
    <w:rsid w:val="00612006"/>
    <w:rsid w:val="006135F7"/>
    <w:rsid w:val="006156F9"/>
    <w:rsid w:val="00616161"/>
    <w:rsid w:val="0061782D"/>
    <w:rsid w:val="00626906"/>
    <w:rsid w:val="00636935"/>
    <w:rsid w:val="00640098"/>
    <w:rsid w:val="00640305"/>
    <w:rsid w:val="00640677"/>
    <w:rsid w:val="0064571D"/>
    <w:rsid w:val="00646056"/>
    <w:rsid w:val="006547B4"/>
    <w:rsid w:val="00660391"/>
    <w:rsid w:val="006622F6"/>
    <w:rsid w:val="00663CE0"/>
    <w:rsid w:val="00666A5A"/>
    <w:rsid w:val="00667789"/>
    <w:rsid w:val="0067216B"/>
    <w:rsid w:val="006731B3"/>
    <w:rsid w:val="00677F4B"/>
    <w:rsid w:val="00683841"/>
    <w:rsid w:val="00690914"/>
    <w:rsid w:val="006931C7"/>
    <w:rsid w:val="00693441"/>
    <w:rsid w:val="00695C72"/>
    <w:rsid w:val="006A17D3"/>
    <w:rsid w:val="006A2772"/>
    <w:rsid w:val="006A419D"/>
    <w:rsid w:val="006A7EE1"/>
    <w:rsid w:val="006B00D1"/>
    <w:rsid w:val="006B14B8"/>
    <w:rsid w:val="006B43D7"/>
    <w:rsid w:val="006C118F"/>
    <w:rsid w:val="006C23E9"/>
    <w:rsid w:val="006C2B82"/>
    <w:rsid w:val="006C613B"/>
    <w:rsid w:val="006D6146"/>
    <w:rsid w:val="006E021E"/>
    <w:rsid w:val="006E21C1"/>
    <w:rsid w:val="006E3231"/>
    <w:rsid w:val="006F0A09"/>
    <w:rsid w:val="006F5515"/>
    <w:rsid w:val="00705301"/>
    <w:rsid w:val="00714969"/>
    <w:rsid w:val="0072157E"/>
    <w:rsid w:val="00721669"/>
    <w:rsid w:val="0072674B"/>
    <w:rsid w:val="007311DE"/>
    <w:rsid w:val="00736A94"/>
    <w:rsid w:val="00746259"/>
    <w:rsid w:val="00746446"/>
    <w:rsid w:val="00764DF8"/>
    <w:rsid w:val="007661C4"/>
    <w:rsid w:val="00775FF7"/>
    <w:rsid w:val="007768C0"/>
    <w:rsid w:val="00780A90"/>
    <w:rsid w:val="00794EC0"/>
    <w:rsid w:val="007953B1"/>
    <w:rsid w:val="007A32FE"/>
    <w:rsid w:val="007A4862"/>
    <w:rsid w:val="007A5BFD"/>
    <w:rsid w:val="007C358F"/>
    <w:rsid w:val="007D2D6D"/>
    <w:rsid w:val="007D3FD4"/>
    <w:rsid w:val="007D44C1"/>
    <w:rsid w:val="007E5322"/>
    <w:rsid w:val="008110BC"/>
    <w:rsid w:val="008112D0"/>
    <w:rsid w:val="00814694"/>
    <w:rsid w:val="0082541E"/>
    <w:rsid w:val="00825D8A"/>
    <w:rsid w:val="00827E4D"/>
    <w:rsid w:val="00837970"/>
    <w:rsid w:val="00843B34"/>
    <w:rsid w:val="00851420"/>
    <w:rsid w:val="0086496B"/>
    <w:rsid w:val="008763A4"/>
    <w:rsid w:val="00880EDF"/>
    <w:rsid w:val="008857E7"/>
    <w:rsid w:val="00893D2F"/>
    <w:rsid w:val="008A00FE"/>
    <w:rsid w:val="008A0BBA"/>
    <w:rsid w:val="008A1329"/>
    <w:rsid w:val="008B1C10"/>
    <w:rsid w:val="008C4C6D"/>
    <w:rsid w:val="008D69F4"/>
    <w:rsid w:val="008E0915"/>
    <w:rsid w:val="008E24D5"/>
    <w:rsid w:val="008E6786"/>
    <w:rsid w:val="008E6B29"/>
    <w:rsid w:val="008F104B"/>
    <w:rsid w:val="008F39D7"/>
    <w:rsid w:val="008F6779"/>
    <w:rsid w:val="008F7F25"/>
    <w:rsid w:val="00903443"/>
    <w:rsid w:val="00905E0E"/>
    <w:rsid w:val="0091000D"/>
    <w:rsid w:val="00915AE4"/>
    <w:rsid w:val="00917049"/>
    <w:rsid w:val="0091755D"/>
    <w:rsid w:val="0092011C"/>
    <w:rsid w:val="00922F97"/>
    <w:rsid w:val="00923D2A"/>
    <w:rsid w:val="00924869"/>
    <w:rsid w:val="00931311"/>
    <w:rsid w:val="0093723C"/>
    <w:rsid w:val="00944D27"/>
    <w:rsid w:val="00956D6B"/>
    <w:rsid w:val="00960111"/>
    <w:rsid w:val="00961670"/>
    <w:rsid w:val="00964462"/>
    <w:rsid w:val="00966B8D"/>
    <w:rsid w:val="009729CC"/>
    <w:rsid w:val="009827B2"/>
    <w:rsid w:val="00985CC5"/>
    <w:rsid w:val="0098697F"/>
    <w:rsid w:val="0099341D"/>
    <w:rsid w:val="00994A21"/>
    <w:rsid w:val="009A0DC2"/>
    <w:rsid w:val="009A0E2C"/>
    <w:rsid w:val="009A133B"/>
    <w:rsid w:val="009B1439"/>
    <w:rsid w:val="009B289A"/>
    <w:rsid w:val="009B2992"/>
    <w:rsid w:val="009B44FF"/>
    <w:rsid w:val="009D4081"/>
    <w:rsid w:val="009D4DF0"/>
    <w:rsid w:val="009D69A0"/>
    <w:rsid w:val="009E1D8D"/>
    <w:rsid w:val="009E4B2A"/>
    <w:rsid w:val="009E6B3D"/>
    <w:rsid w:val="009F07FC"/>
    <w:rsid w:val="009F2A79"/>
    <w:rsid w:val="009F322E"/>
    <w:rsid w:val="009F3487"/>
    <w:rsid w:val="009F4656"/>
    <w:rsid w:val="009F46C6"/>
    <w:rsid w:val="00A012B7"/>
    <w:rsid w:val="00A01A02"/>
    <w:rsid w:val="00A03A32"/>
    <w:rsid w:val="00A11929"/>
    <w:rsid w:val="00A11EBB"/>
    <w:rsid w:val="00A15794"/>
    <w:rsid w:val="00A24343"/>
    <w:rsid w:val="00A264EF"/>
    <w:rsid w:val="00A26A4C"/>
    <w:rsid w:val="00A444DD"/>
    <w:rsid w:val="00A44E04"/>
    <w:rsid w:val="00A45431"/>
    <w:rsid w:val="00A52CE9"/>
    <w:rsid w:val="00A52E0A"/>
    <w:rsid w:val="00A53A4F"/>
    <w:rsid w:val="00A56CBF"/>
    <w:rsid w:val="00A61A7F"/>
    <w:rsid w:val="00A62EFF"/>
    <w:rsid w:val="00A66BD6"/>
    <w:rsid w:val="00A76998"/>
    <w:rsid w:val="00A84366"/>
    <w:rsid w:val="00A91FB5"/>
    <w:rsid w:val="00A97933"/>
    <w:rsid w:val="00AA5605"/>
    <w:rsid w:val="00AB6CFE"/>
    <w:rsid w:val="00AC4293"/>
    <w:rsid w:val="00AC6EC3"/>
    <w:rsid w:val="00AC7657"/>
    <w:rsid w:val="00AD05BB"/>
    <w:rsid w:val="00AD1847"/>
    <w:rsid w:val="00AD3847"/>
    <w:rsid w:val="00AD7774"/>
    <w:rsid w:val="00AE306E"/>
    <w:rsid w:val="00AE5D62"/>
    <w:rsid w:val="00AF33F5"/>
    <w:rsid w:val="00AF6BAB"/>
    <w:rsid w:val="00B00241"/>
    <w:rsid w:val="00B00989"/>
    <w:rsid w:val="00B03E60"/>
    <w:rsid w:val="00B067C2"/>
    <w:rsid w:val="00B14AFE"/>
    <w:rsid w:val="00B152A0"/>
    <w:rsid w:val="00B202C5"/>
    <w:rsid w:val="00B266DE"/>
    <w:rsid w:val="00B40B87"/>
    <w:rsid w:val="00B637B8"/>
    <w:rsid w:val="00B67F5A"/>
    <w:rsid w:val="00B72C0A"/>
    <w:rsid w:val="00B73E8B"/>
    <w:rsid w:val="00B828D6"/>
    <w:rsid w:val="00B9008B"/>
    <w:rsid w:val="00BA570A"/>
    <w:rsid w:val="00BC0711"/>
    <w:rsid w:val="00BD3395"/>
    <w:rsid w:val="00BD7DF9"/>
    <w:rsid w:val="00BE16B6"/>
    <w:rsid w:val="00BF18AA"/>
    <w:rsid w:val="00C02E4A"/>
    <w:rsid w:val="00C1526D"/>
    <w:rsid w:val="00C159EE"/>
    <w:rsid w:val="00C15A72"/>
    <w:rsid w:val="00C15CF9"/>
    <w:rsid w:val="00C2621E"/>
    <w:rsid w:val="00C316F7"/>
    <w:rsid w:val="00C3231C"/>
    <w:rsid w:val="00C32AD9"/>
    <w:rsid w:val="00C40E26"/>
    <w:rsid w:val="00C42881"/>
    <w:rsid w:val="00C440BB"/>
    <w:rsid w:val="00C45BF7"/>
    <w:rsid w:val="00C46A46"/>
    <w:rsid w:val="00C5166C"/>
    <w:rsid w:val="00C632FB"/>
    <w:rsid w:val="00C63FE5"/>
    <w:rsid w:val="00C65943"/>
    <w:rsid w:val="00C65EDC"/>
    <w:rsid w:val="00C662DF"/>
    <w:rsid w:val="00C673C9"/>
    <w:rsid w:val="00C70A2C"/>
    <w:rsid w:val="00C74A06"/>
    <w:rsid w:val="00C810BB"/>
    <w:rsid w:val="00C8419B"/>
    <w:rsid w:val="00C84EFF"/>
    <w:rsid w:val="00C86D22"/>
    <w:rsid w:val="00C935B4"/>
    <w:rsid w:val="00CA0DE7"/>
    <w:rsid w:val="00CA7747"/>
    <w:rsid w:val="00CB042B"/>
    <w:rsid w:val="00CB65E0"/>
    <w:rsid w:val="00CB698E"/>
    <w:rsid w:val="00CB7BFE"/>
    <w:rsid w:val="00CC5D38"/>
    <w:rsid w:val="00CD17EE"/>
    <w:rsid w:val="00CE1866"/>
    <w:rsid w:val="00CE51D8"/>
    <w:rsid w:val="00CF069C"/>
    <w:rsid w:val="00CF2081"/>
    <w:rsid w:val="00D03738"/>
    <w:rsid w:val="00D055F5"/>
    <w:rsid w:val="00D060E7"/>
    <w:rsid w:val="00D06D93"/>
    <w:rsid w:val="00D07001"/>
    <w:rsid w:val="00D07E49"/>
    <w:rsid w:val="00D2390F"/>
    <w:rsid w:val="00D26000"/>
    <w:rsid w:val="00D501F6"/>
    <w:rsid w:val="00D572C1"/>
    <w:rsid w:val="00D65275"/>
    <w:rsid w:val="00D67569"/>
    <w:rsid w:val="00D67EBA"/>
    <w:rsid w:val="00D73151"/>
    <w:rsid w:val="00D84933"/>
    <w:rsid w:val="00D90F8F"/>
    <w:rsid w:val="00D91987"/>
    <w:rsid w:val="00DB1A64"/>
    <w:rsid w:val="00DB20C4"/>
    <w:rsid w:val="00DC7B16"/>
    <w:rsid w:val="00DD0FC3"/>
    <w:rsid w:val="00DD26C6"/>
    <w:rsid w:val="00DF0A02"/>
    <w:rsid w:val="00DF4264"/>
    <w:rsid w:val="00E014FB"/>
    <w:rsid w:val="00E04F20"/>
    <w:rsid w:val="00E078A8"/>
    <w:rsid w:val="00E10DD8"/>
    <w:rsid w:val="00E1316E"/>
    <w:rsid w:val="00E13353"/>
    <w:rsid w:val="00E21445"/>
    <w:rsid w:val="00E338BE"/>
    <w:rsid w:val="00E43CA1"/>
    <w:rsid w:val="00E51577"/>
    <w:rsid w:val="00E53D93"/>
    <w:rsid w:val="00E71B14"/>
    <w:rsid w:val="00E75073"/>
    <w:rsid w:val="00E76D00"/>
    <w:rsid w:val="00E80DBA"/>
    <w:rsid w:val="00E82353"/>
    <w:rsid w:val="00E82F60"/>
    <w:rsid w:val="00E830F8"/>
    <w:rsid w:val="00E847A8"/>
    <w:rsid w:val="00E86D21"/>
    <w:rsid w:val="00E87C99"/>
    <w:rsid w:val="00E91F04"/>
    <w:rsid w:val="00E93F8E"/>
    <w:rsid w:val="00E957E9"/>
    <w:rsid w:val="00EB4120"/>
    <w:rsid w:val="00EB690C"/>
    <w:rsid w:val="00ED0D05"/>
    <w:rsid w:val="00ED6C03"/>
    <w:rsid w:val="00EE0726"/>
    <w:rsid w:val="00EE17DA"/>
    <w:rsid w:val="00EE22F1"/>
    <w:rsid w:val="00EE7772"/>
    <w:rsid w:val="00EF1A67"/>
    <w:rsid w:val="00EF1ED5"/>
    <w:rsid w:val="00EF79A3"/>
    <w:rsid w:val="00F0526C"/>
    <w:rsid w:val="00F1177A"/>
    <w:rsid w:val="00F11DF5"/>
    <w:rsid w:val="00F13ED5"/>
    <w:rsid w:val="00F15DBC"/>
    <w:rsid w:val="00F23B81"/>
    <w:rsid w:val="00F32474"/>
    <w:rsid w:val="00F32FA5"/>
    <w:rsid w:val="00F3748C"/>
    <w:rsid w:val="00F44D17"/>
    <w:rsid w:val="00F47576"/>
    <w:rsid w:val="00F528D8"/>
    <w:rsid w:val="00F54832"/>
    <w:rsid w:val="00F55A16"/>
    <w:rsid w:val="00F564EC"/>
    <w:rsid w:val="00F87778"/>
    <w:rsid w:val="00F90756"/>
    <w:rsid w:val="00F90D4B"/>
    <w:rsid w:val="00F91392"/>
    <w:rsid w:val="00F93D66"/>
    <w:rsid w:val="00F97994"/>
    <w:rsid w:val="00FA36A5"/>
    <w:rsid w:val="00FA3EB0"/>
    <w:rsid w:val="00FA65B7"/>
    <w:rsid w:val="00FB1A5E"/>
    <w:rsid w:val="00FB4A0A"/>
    <w:rsid w:val="00FB62A2"/>
    <w:rsid w:val="00FC0E7F"/>
    <w:rsid w:val="00FC24DA"/>
    <w:rsid w:val="00FD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E0"/>
    <w:pPr>
      <w:spacing w:after="0" w:line="360" w:lineRule="auto"/>
    </w:pPr>
    <w:rPr>
      <w:rFonts w:ascii="Times New Roman" w:hAnsi="Times New Roman"/>
      <w:sz w:val="24"/>
      <w:lang w:val="id-ID"/>
    </w:rPr>
  </w:style>
  <w:style w:type="paragraph" w:styleId="Heading1">
    <w:name w:val="heading 1"/>
    <w:basedOn w:val="Normal"/>
    <w:next w:val="Normal"/>
    <w:link w:val="Heading1Char"/>
    <w:uiPriority w:val="99"/>
    <w:qFormat/>
    <w:rsid w:val="00014B34"/>
    <w:pPr>
      <w:keepNext/>
      <w:numPr>
        <w:numId w:val="24"/>
      </w:numPr>
      <w:spacing w:line="480" w:lineRule="auto"/>
      <w:jc w:val="both"/>
      <w:outlineLvl w:val="0"/>
    </w:pPr>
    <w:rPr>
      <w:rFonts w:ascii="Lucida Handwriting" w:eastAsia="Times New Roman" w:hAnsi="Lucida Handwriting" w:cs="Times New Roman"/>
      <w:b/>
      <w:bCs/>
      <w:szCs w:val="24"/>
    </w:rPr>
  </w:style>
  <w:style w:type="paragraph" w:styleId="Heading2">
    <w:name w:val="heading 2"/>
    <w:basedOn w:val="Normal"/>
    <w:next w:val="Normal"/>
    <w:link w:val="Heading2Char"/>
    <w:uiPriority w:val="9"/>
    <w:unhideWhenUsed/>
    <w:qFormat/>
    <w:rsid w:val="00014B3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4B34"/>
    <w:rPr>
      <w:rFonts w:ascii="Lucida Handwriting" w:eastAsia="Times New Roman" w:hAnsi="Lucida Handwriting" w:cs="Times New Roman"/>
      <w:b/>
      <w:bCs/>
      <w:sz w:val="24"/>
      <w:szCs w:val="24"/>
      <w:lang w:val="id-ID"/>
    </w:rPr>
  </w:style>
  <w:style w:type="character" w:customStyle="1" w:styleId="Heading2Char">
    <w:name w:val="Heading 2 Char"/>
    <w:basedOn w:val="DefaultParagraphFont"/>
    <w:link w:val="Heading2"/>
    <w:uiPriority w:val="9"/>
    <w:rsid w:val="00014B34"/>
    <w:rPr>
      <w:rFonts w:asciiTheme="majorHAnsi" w:eastAsiaTheme="majorEastAsia" w:hAnsiTheme="majorHAnsi" w:cstheme="majorBidi"/>
      <w:b/>
      <w:bCs/>
      <w:color w:val="4F81BD" w:themeColor="accent1"/>
      <w:sz w:val="26"/>
      <w:szCs w:val="26"/>
      <w:lang w:val="id-ID"/>
    </w:rPr>
  </w:style>
  <w:style w:type="paragraph" w:customStyle="1" w:styleId="Default">
    <w:name w:val="Default"/>
    <w:uiPriority w:val="99"/>
    <w:rsid w:val="00383AE0"/>
    <w:pPr>
      <w:autoSpaceDE w:val="0"/>
      <w:autoSpaceDN w:val="0"/>
      <w:adjustRightInd w:val="0"/>
      <w:spacing w:after="0" w:line="240" w:lineRule="auto"/>
    </w:pPr>
    <w:rPr>
      <w:rFonts w:ascii="Calibri" w:eastAsia="Calibri" w:hAnsi="Calibri" w:cs="Calibri"/>
      <w:color w:val="000000"/>
      <w:sz w:val="24"/>
      <w:szCs w:val="24"/>
      <w:lang w:val="id-ID"/>
    </w:rPr>
  </w:style>
  <w:style w:type="paragraph" w:styleId="BalloonText">
    <w:name w:val="Balloon Text"/>
    <w:basedOn w:val="Normal"/>
    <w:link w:val="BalloonTextChar"/>
    <w:uiPriority w:val="99"/>
    <w:semiHidden/>
    <w:unhideWhenUsed/>
    <w:rsid w:val="00383A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E0"/>
    <w:rPr>
      <w:rFonts w:ascii="Tahoma" w:hAnsi="Tahoma" w:cs="Tahoma"/>
      <w:sz w:val="16"/>
      <w:szCs w:val="16"/>
      <w:lang w:val="id-ID"/>
    </w:rPr>
  </w:style>
  <w:style w:type="paragraph" w:styleId="Header">
    <w:name w:val="header"/>
    <w:basedOn w:val="Normal"/>
    <w:link w:val="HeaderChar"/>
    <w:uiPriority w:val="99"/>
    <w:unhideWhenUsed/>
    <w:rsid w:val="00497022"/>
    <w:pPr>
      <w:tabs>
        <w:tab w:val="center" w:pos="4680"/>
        <w:tab w:val="right" w:pos="9360"/>
      </w:tabs>
      <w:spacing w:line="240" w:lineRule="auto"/>
    </w:pPr>
  </w:style>
  <w:style w:type="character" w:customStyle="1" w:styleId="HeaderChar">
    <w:name w:val="Header Char"/>
    <w:basedOn w:val="DefaultParagraphFont"/>
    <w:link w:val="Header"/>
    <w:uiPriority w:val="99"/>
    <w:rsid w:val="00497022"/>
    <w:rPr>
      <w:rFonts w:ascii="Times New Roman" w:hAnsi="Times New Roman"/>
      <w:sz w:val="24"/>
      <w:lang w:val="id-ID"/>
    </w:rPr>
  </w:style>
  <w:style w:type="paragraph" w:styleId="Footer">
    <w:name w:val="footer"/>
    <w:basedOn w:val="Normal"/>
    <w:link w:val="FooterChar"/>
    <w:uiPriority w:val="99"/>
    <w:unhideWhenUsed/>
    <w:rsid w:val="00497022"/>
    <w:pPr>
      <w:tabs>
        <w:tab w:val="center" w:pos="4680"/>
        <w:tab w:val="right" w:pos="9360"/>
      </w:tabs>
      <w:spacing w:line="240" w:lineRule="auto"/>
    </w:pPr>
  </w:style>
  <w:style w:type="character" w:customStyle="1" w:styleId="FooterChar">
    <w:name w:val="Footer Char"/>
    <w:basedOn w:val="DefaultParagraphFont"/>
    <w:link w:val="Footer"/>
    <w:uiPriority w:val="99"/>
    <w:rsid w:val="00497022"/>
    <w:rPr>
      <w:rFonts w:ascii="Times New Roman" w:hAnsi="Times New Roman"/>
      <w:sz w:val="24"/>
      <w:lang w:val="id-ID"/>
    </w:rPr>
  </w:style>
  <w:style w:type="paragraph" w:styleId="ListParagraph">
    <w:name w:val="List Paragraph"/>
    <w:aliases w:val="Body of text,List Paragraph1"/>
    <w:basedOn w:val="Normal"/>
    <w:link w:val="ListParagraphChar"/>
    <w:uiPriority w:val="34"/>
    <w:qFormat/>
    <w:rsid w:val="00A61A7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61A7F"/>
    <w:rPr>
      <w:rFonts w:ascii="Times New Roman" w:hAnsi="Times New Roman"/>
      <w:sz w:val="24"/>
      <w:lang w:val="id-ID"/>
    </w:rPr>
  </w:style>
  <w:style w:type="table" w:styleId="TableGrid">
    <w:name w:val="Table Grid"/>
    <w:basedOn w:val="TableNormal"/>
    <w:uiPriority w:val="59"/>
    <w:rsid w:val="00C316F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1177A"/>
    <w:pPr>
      <w:spacing w:after="120" w:line="276" w:lineRule="auto"/>
      <w:ind w:left="360"/>
    </w:pPr>
    <w:rPr>
      <w:rFonts w:ascii="Calibri" w:eastAsia="Calibri" w:hAnsi="Calibri" w:cs="Times New Roman"/>
      <w:sz w:val="22"/>
      <w:lang w:val="en-US"/>
    </w:rPr>
  </w:style>
  <w:style w:type="character" w:customStyle="1" w:styleId="BodyTextIndentChar">
    <w:name w:val="Body Text Indent Char"/>
    <w:basedOn w:val="DefaultParagraphFont"/>
    <w:link w:val="BodyTextIndent"/>
    <w:uiPriority w:val="99"/>
    <w:rsid w:val="00F1177A"/>
    <w:rPr>
      <w:rFonts w:ascii="Calibri" w:eastAsia="Calibri" w:hAnsi="Calibri" w:cs="Times New Roman"/>
    </w:rPr>
  </w:style>
  <w:style w:type="character" w:styleId="PlaceholderText">
    <w:name w:val="Placeholder Text"/>
    <w:basedOn w:val="DefaultParagraphFont"/>
    <w:uiPriority w:val="99"/>
    <w:semiHidden/>
    <w:rsid w:val="001809AE"/>
    <w:rPr>
      <w:color w:val="808080"/>
    </w:rPr>
  </w:style>
  <w:style w:type="table" w:customStyle="1" w:styleId="LightShading1">
    <w:name w:val="Light Shading1"/>
    <w:basedOn w:val="TableNormal"/>
    <w:uiPriority w:val="60"/>
    <w:rsid w:val="003B63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8C4C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C86D22"/>
  </w:style>
  <w:style w:type="character" w:customStyle="1" w:styleId="apple-converted-space">
    <w:name w:val="apple-converted-space"/>
    <w:basedOn w:val="DefaultParagraphFont"/>
    <w:rsid w:val="00C86D22"/>
  </w:style>
  <w:style w:type="character" w:styleId="Emphasis">
    <w:name w:val="Emphasis"/>
    <w:basedOn w:val="DefaultParagraphFont"/>
    <w:uiPriority w:val="20"/>
    <w:qFormat/>
    <w:rsid w:val="00C86D22"/>
    <w:rPr>
      <w:i/>
      <w:iCs/>
    </w:rPr>
  </w:style>
  <w:style w:type="character" w:styleId="Hyperlink">
    <w:name w:val="Hyperlink"/>
    <w:basedOn w:val="DefaultParagraphFont"/>
    <w:uiPriority w:val="99"/>
    <w:unhideWhenUsed/>
    <w:rsid w:val="00C86D22"/>
    <w:rPr>
      <w:color w:val="0000FF"/>
      <w:u w:val="single"/>
    </w:rPr>
  </w:style>
  <w:style w:type="character" w:styleId="SubtleEmphasis">
    <w:name w:val="Subtle Emphasis"/>
    <w:basedOn w:val="DefaultParagraphFont"/>
    <w:uiPriority w:val="19"/>
    <w:qFormat/>
    <w:rsid w:val="006C613B"/>
    <w:rPr>
      <w:i/>
      <w:iCs/>
      <w:color w:val="808080" w:themeColor="text1" w:themeTint="7F"/>
    </w:rPr>
  </w:style>
  <w:style w:type="table" w:customStyle="1" w:styleId="LightShading10">
    <w:name w:val="Light Shading1"/>
    <w:basedOn w:val="TableNormal"/>
    <w:uiPriority w:val="60"/>
    <w:rsid w:val="0016563C"/>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semiHidden/>
    <w:unhideWhenUsed/>
    <w:rsid w:val="00DB1A64"/>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4"/>
    <w:rPr>
      <w:rFonts w:ascii="Times New Roman" w:hAnsi="Times New Roman"/>
      <w:sz w:val="24"/>
      <w:lang w:val="id-ID"/>
    </w:rPr>
  </w:style>
  <w:style w:type="paragraph" w:styleId="NoSpacing">
    <w:name w:val="No Spacing"/>
    <w:link w:val="NoSpacingChar"/>
    <w:uiPriority w:val="1"/>
    <w:qFormat/>
    <w:rsid w:val="00616161"/>
    <w:pPr>
      <w:spacing w:after="0" w:line="240" w:lineRule="auto"/>
      <w:ind w:right="-144"/>
      <w:jc w:val="center"/>
    </w:pPr>
    <w:rPr>
      <w:rFonts w:ascii="Calibri" w:eastAsia="Calibri" w:hAnsi="Calibri" w:cs="Times New Roman"/>
    </w:rPr>
  </w:style>
  <w:style w:type="character" w:customStyle="1" w:styleId="NoSpacingChar">
    <w:name w:val="No Spacing Char"/>
    <w:basedOn w:val="DefaultParagraphFont"/>
    <w:link w:val="NoSpacing"/>
    <w:uiPriority w:val="1"/>
    <w:rsid w:val="00616161"/>
    <w:rPr>
      <w:rFonts w:ascii="Calibri" w:eastAsia="Calibri" w:hAnsi="Calibri" w:cs="Times New Roman"/>
    </w:rPr>
  </w:style>
  <w:style w:type="table" w:customStyle="1" w:styleId="LightShading7">
    <w:name w:val="Light Shading7"/>
    <w:basedOn w:val="TableNormal"/>
    <w:uiPriority w:val="60"/>
    <w:rsid w:val="008649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99"/>
    <w:unhideWhenUsed/>
    <w:rsid w:val="00903443"/>
    <w:pPr>
      <w:spacing w:after="120" w:line="276" w:lineRule="auto"/>
    </w:pPr>
    <w:rPr>
      <w:rFonts w:asciiTheme="minorHAnsi" w:hAnsiTheme="minorHAnsi"/>
      <w:sz w:val="22"/>
    </w:rPr>
  </w:style>
  <w:style w:type="character" w:customStyle="1" w:styleId="BodyTextChar">
    <w:name w:val="Body Text Char"/>
    <w:basedOn w:val="DefaultParagraphFont"/>
    <w:link w:val="BodyText"/>
    <w:uiPriority w:val="99"/>
    <w:rsid w:val="00903443"/>
    <w:rPr>
      <w:lang w:val="id-ID"/>
    </w:rPr>
  </w:style>
  <w:style w:type="table" w:customStyle="1" w:styleId="LightShading2">
    <w:name w:val="Light Shading2"/>
    <w:basedOn w:val="TableNormal"/>
    <w:uiPriority w:val="60"/>
    <w:rsid w:val="0090344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E41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80DBA"/>
    <w:pPr>
      <w:spacing w:before="100" w:beforeAutospacing="1" w:after="100" w:afterAutospacing="1" w:line="240" w:lineRule="auto"/>
    </w:pPr>
    <w:rPr>
      <w:rFonts w:eastAsia="Times New Roman" w:cs="Times New Roman"/>
      <w:szCs w:val="24"/>
      <w:lang w:val="en-US"/>
    </w:rPr>
  </w:style>
  <w:style w:type="paragraph" w:customStyle="1" w:styleId="DecimalAligned">
    <w:name w:val="Decimal Aligned"/>
    <w:basedOn w:val="Normal"/>
    <w:uiPriority w:val="99"/>
    <w:rsid w:val="00014B34"/>
    <w:pPr>
      <w:tabs>
        <w:tab w:val="decimal" w:pos="360"/>
      </w:tabs>
      <w:spacing w:after="200" w:line="276" w:lineRule="auto"/>
    </w:pPr>
    <w:rPr>
      <w:rFonts w:ascii="Calibri" w:eastAsia="Times New Roman" w:hAnsi="Calibri"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E0"/>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har">
    <w:name w:val="Default"/>
    <w:uiPriority w:val="99"/>
    <w:rsid w:val="00383AE0"/>
    <w:pPr>
      <w:autoSpaceDE w:val="0"/>
      <w:autoSpaceDN w:val="0"/>
      <w:adjustRightInd w:val="0"/>
      <w:spacing w:after="0" w:line="240" w:lineRule="auto"/>
    </w:pPr>
    <w:rPr>
      <w:rFonts w:ascii="Calibri" w:eastAsia="Calibri" w:hAnsi="Calibri" w:cs="Calibri"/>
      <w:color w:val="000000"/>
      <w:sz w:val="24"/>
      <w:szCs w:val="24"/>
      <w:lang w:val="id-ID"/>
    </w:rPr>
  </w:style>
  <w:style w:type="paragraph" w:styleId="Heading2Char">
    <w:name w:val="Balloon Text"/>
    <w:basedOn w:val="Normal"/>
    <w:link w:val="Default"/>
    <w:uiPriority w:val="99"/>
    <w:semiHidden/>
    <w:unhideWhenUsed/>
    <w:rsid w:val="00383AE0"/>
    <w:pPr>
      <w:spacing w:line="240" w:lineRule="auto"/>
    </w:pPr>
    <w:rPr>
      <w:rFonts w:ascii="Tahoma" w:hAnsi="Tahoma" w:cs="Tahoma"/>
      <w:sz w:val="16"/>
      <w:szCs w:val="16"/>
    </w:rPr>
  </w:style>
  <w:style w:type="character" w:customStyle="1" w:styleId="Default">
    <w:name w:val="Balloon Text Char"/>
    <w:basedOn w:val="DefaultParagraphFont"/>
    <w:link w:val="Heading2Char"/>
    <w:uiPriority w:val="99"/>
    <w:semiHidden/>
    <w:rsid w:val="00383AE0"/>
    <w:rPr>
      <w:rFonts w:ascii="Tahoma" w:hAnsi="Tahoma" w:cs="Tahoma"/>
      <w:sz w:val="16"/>
      <w:szCs w:val="16"/>
      <w:lang w:val="id-ID"/>
    </w:rPr>
  </w:style>
  <w:style w:type="paragraph" w:styleId="BalloonText">
    <w:name w:val="header"/>
    <w:basedOn w:val="Normal"/>
    <w:link w:val="BalloonTextChar"/>
    <w:uiPriority w:val="99"/>
    <w:unhideWhenUsed/>
    <w:rsid w:val="00497022"/>
    <w:pPr>
      <w:tabs>
        <w:tab w:val="center" w:pos="4680"/>
        <w:tab w:val="right" w:pos="9360"/>
      </w:tabs>
      <w:spacing w:line="240" w:lineRule="auto"/>
    </w:pPr>
  </w:style>
  <w:style w:type="character" w:customStyle="1" w:styleId="BalloonTextChar">
    <w:name w:val="Header Char"/>
    <w:basedOn w:val="DefaultParagraphFont"/>
    <w:link w:val="BalloonText"/>
    <w:uiPriority w:val="99"/>
    <w:rsid w:val="00497022"/>
    <w:rPr>
      <w:rFonts w:ascii="Times New Roman" w:hAnsi="Times New Roman"/>
      <w:sz w:val="24"/>
      <w:lang w:val="id-ID"/>
    </w:rPr>
  </w:style>
  <w:style w:type="paragraph" w:styleId="Header">
    <w:name w:val="footer"/>
    <w:basedOn w:val="Normal"/>
    <w:link w:val="HeaderChar"/>
    <w:uiPriority w:val="99"/>
    <w:unhideWhenUsed/>
    <w:rsid w:val="00497022"/>
    <w:pPr>
      <w:tabs>
        <w:tab w:val="center" w:pos="4680"/>
        <w:tab w:val="right" w:pos="9360"/>
      </w:tabs>
      <w:spacing w:line="240" w:lineRule="auto"/>
    </w:pPr>
  </w:style>
  <w:style w:type="character" w:customStyle="1" w:styleId="HeaderChar">
    <w:name w:val="Footer Char"/>
    <w:basedOn w:val="DefaultParagraphFont"/>
    <w:link w:val="Header"/>
    <w:uiPriority w:val="99"/>
    <w:rsid w:val="00497022"/>
    <w:rPr>
      <w:rFonts w:ascii="Times New Roman" w:hAnsi="Times New Roman"/>
      <w:sz w:val="24"/>
      <w:lang w:val="id-ID"/>
    </w:rPr>
  </w:style>
  <w:style w:type="paragraph" w:styleId="Footer">
    <w:name w:val="List Paragraph"/>
    <w:basedOn w:val="Normal"/>
    <w:link w:val="FooterChar"/>
    <w:uiPriority w:val="34"/>
    <w:qFormat/>
    <w:rsid w:val="00A61A7F"/>
    <w:pPr>
      <w:ind w:left="720"/>
      <w:contextualSpacing/>
    </w:pPr>
  </w:style>
  <w:style w:type="character" w:customStyle="1" w:styleId="FooterChar">
    <w:name w:val="List Paragraph Char"/>
    <w:basedOn w:val="DefaultParagraphFont"/>
    <w:link w:val="Footer"/>
    <w:uiPriority w:val="34"/>
    <w:rsid w:val="00A61A7F"/>
    <w:rPr>
      <w:rFonts w:ascii="Times New Roman" w:hAnsi="Times New Roman"/>
      <w:sz w:val="24"/>
      <w:lang w:val="id-ID"/>
    </w:rPr>
  </w:style>
  <w:style w:type="table" w:styleId="ListParagraph">
    <w:name w:val="Table Grid"/>
    <w:basedOn w:val="TableNormal"/>
    <w:uiPriority w:val="59"/>
    <w:rsid w:val="00C316F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Char">
    <w:name w:val="Body Text Indent"/>
    <w:basedOn w:val="Normal"/>
    <w:link w:val="TableGrid"/>
    <w:uiPriority w:val="99"/>
    <w:unhideWhenUsed/>
    <w:rsid w:val="00F1177A"/>
    <w:pPr>
      <w:spacing w:after="120" w:line="276" w:lineRule="auto"/>
      <w:ind w:left="360"/>
    </w:pPr>
    <w:rPr>
      <w:rFonts w:ascii="Calibri" w:eastAsia="Calibri" w:hAnsi="Calibri" w:cs="Times New Roman"/>
      <w:sz w:val="22"/>
      <w:lang w:val="en-US"/>
    </w:rPr>
  </w:style>
  <w:style w:type="character" w:customStyle="1" w:styleId="TableGrid">
    <w:name w:val="Body Text Indent Char"/>
    <w:basedOn w:val="DefaultParagraphFont"/>
    <w:link w:val="ListParagraphChar"/>
    <w:uiPriority w:val="99"/>
    <w:rsid w:val="00F1177A"/>
    <w:rPr>
      <w:rFonts w:ascii="Calibri" w:eastAsia="Calibri" w:hAnsi="Calibri" w:cs="Times New Roman"/>
    </w:rPr>
  </w:style>
  <w:style w:type="character" w:styleId="BodyTextIndent">
    <w:name w:val="Placeholder Text"/>
    <w:basedOn w:val="DefaultParagraphFont"/>
    <w:uiPriority w:val="99"/>
    <w:semiHidden/>
    <w:rsid w:val="001809AE"/>
    <w:rPr>
      <w:color w:val="808080"/>
    </w:rPr>
  </w:style>
  <w:style w:type="table" w:styleId="BodyTextIndentChar">
    <w:name w:val="Light Shading"/>
    <w:basedOn w:val="TableNormal"/>
    <w:uiPriority w:val="60"/>
    <w:rsid w:val="003B63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ceholderText">
    <w:name w:val="Light Shading3"/>
    <w:basedOn w:val="TableNormal"/>
    <w:uiPriority w:val="60"/>
    <w:rsid w:val="008C4C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ghtShading1">
    <w:name w:val="apple-style-span"/>
    <w:basedOn w:val="DefaultParagraphFont"/>
    <w:rsid w:val="00C86D22"/>
  </w:style>
  <w:style w:type="character" w:customStyle="1" w:styleId="LightShading3">
    <w:name w:val="apple-converted-space"/>
    <w:basedOn w:val="DefaultParagraphFont"/>
    <w:rsid w:val="00C86D22"/>
  </w:style>
  <w:style w:type="character" w:styleId="apple-style-span">
    <w:name w:val="Emphasis"/>
    <w:basedOn w:val="DefaultParagraphFont"/>
    <w:uiPriority w:val="20"/>
    <w:qFormat/>
    <w:rsid w:val="00C86D22"/>
    <w:rPr>
      <w:i/>
      <w:iCs/>
    </w:rPr>
  </w:style>
  <w:style w:type="character" w:styleId="apple-converted-space">
    <w:name w:val="Hyperlink"/>
    <w:basedOn w:val="DefaultParagraphFont"/>
    <w:uiPriority w:val="99"/>
    <w:unhideWhenUsed/>
    <w:rsid w:val="00C86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8.145.171.59/web/PPP/PPP_Penemuanterbimbing.pdf,diakses" TargetMode="External"/><Relationship Id="rId5" Type="http://schemas.openxmlformats.org/officeDocument/2006/relationships/settings" Target="settings.xml"/><Relationship Id="rId10" Type="http://schemas.openxmlformats.org/officeDocument/2006/relationships/hyperlink" Target="http://digilib.uinsby.ac.id/8249/4/Bab2.pdf%20%20%5b0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F55F-6E0F-4F93-BA89-D7131B2D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17</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296</cp:revision>
  <cp:lastPrinted>2016-07-17T03:40:00Z</cp:lastPrinted>
  <dcterms:created xsi:type="dcterms:W3CDTF">2013-09-03T16:55:00Z</dcterms:created>
  <dcterms:modified xsi:type="dcterms:W3CDTF">2016-07-17T03:47:00Z</dcterms:modified>
</cp:coreProperties>
</file>