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604" w:rsidRPr="009F3CB3" w:rsidRDefault="00410604" w:rsidP="007F6592">
      <w:pPr>
        <w:spacing w:line="240" w:lineRule="auto"/>
        <w:jc w:val="center"/>
        <w:rPr>
          <w:b/>
          <w:sz w:val="28"/>
          <w:lang w:val="en-US"/>
        </w:rPr>
      </w:pPr>
      <w:r w:rsidRPr="009F3CB3">
        <w:rPr>
          <w:b/>
          <w:sz w:val="28"/>
        </w:rPr>
        <w:t xml:space="preserve">PENGEMBANGAN PERANGKAT PEMBELAJARAN KOOPERATIF TIPE JIGSAW PADA MATERI KONSEP LARUTAN </w:t>
      </w:r>
    </w:p>
    <w:p w:rsidR="00805F30" w:rsidRPr="009F3CB3" w:rsidRDefault="00410604" w:rsidP="007F6592">
      <w:pPr>
        <w:spacing w:line="240" w:lineRule="auto"/>
        <w:jc w:val="center"/>
        <w:rPr>
          <w:b/>
          <w:sz w:val="36"/>
          <w:lang w:val="en-US"/>
        </w:rPr>
      </w:pPr>
      <w:r w:rsidRPr="009F3CB3">
        <w:rPr>
          <w:b/>
          <w:sz w:val="28"/>
        </w:rPr>
        <w:t>DI SMK NEGERI 3 BANTAENG</w:t>
      </w:r>
    </w:p>
    <w:p w:rsidR="003455F6" w:rsidRPr="009F3CB3" w:rsidRDefault="003455F6" w:rsidP="004B0C5A">
      <w:pPr>
        <w:spacing w:line="240" w:lineRule="auto"/>
        <w:rPr>
          <w:b/>
          <w:lang w:val="en-US"/>
        </w:rPr>
      </w:pPr>
    </w:p>
    <w:p w:rsidR="003455F6" w:rsidRPr="009F3CB3" w:rsidRDefault="00410604" w:rsidP="003455F6">
      <w:pPr>
        <w:spacing w:line="240" w:lineRule="auto"/>
        <w:jc w:val="center"/>
        <w:rPr>
          <w:lang w:val="en-US"/>
        </w:rPr>
      </w:pPr>
      <w:r w:rsidRPr="009F3CB3">
        <w:t>Samsinar Saleh</w:t>
      </w:r>
      <w:r w:rsidR="0037261C" w:rsidRPr="009F3CB3">
        <w:rPr>
          <w:vertAlign w:val="superscript"/>
          <w:lang w:val="en-US"/>
        </w:rPr>
        <w:t>1</w:t>
      </w:r>
      <w:r w:rsidR="000E2EAC" w:rsidRPr="009F3CB3">
        <w:rPr>
          <w:lang w:val="en-US"/>
        </w:rPr>
        <w:t xml:space="preserve">, </w:t>
      </w:r>
      <w:r w:rsidR="005203FC" w:rsidRPr="009F3CB3">
        <w:t>Muhammad Danial</w:t>
      </w:r>
      <w:r w:rsidR="000E2EAC" w:rsidRPr="009F3CB3">
        <w:rPr>
          <w:bCs/>
          <w:vertAlign w:val="superscript"/>
          <w:lang w:val="en-US"/>
        </w:rPr>
        <w:t>2</w:t>
      </w:r>
      <w:r w:rsidR="000E2EAC" w:rsidRPr="009F3CB3">
        <w:rPr>
          <w:bCs/>
          <w:lang w:val="en-US"/>
        </w:rPr>
        <w:t>,</w:t>
      </w:r>
      <w:r w:rsidR="005203FC">
        <w:rPr>
          <w:bCs/>
          <w:lang w:val="en-US"/>
        </w:rPr>
        <w:t xml:space="preserve"> </w:t>
      </w:r>
      <w:r w:rsidR="005203FC" w:rsidRPr="009F3CB3">
        <w:rPr>
          <w:bCs/>
        </w:rPr>
        <w:t>Yusminah Hala</w:t>
      </w:r>
      <w:r w:rsidR="005203FC" w:rsidRPr="009F3CB3">
        <w:rPr>
          <w:bCs/>
          <w:vertAlign w:val="superscript"/>
          <w:lang w:val="en-US"/>
        </w:rPr>
        <w:t xml:space="preserve"> </w:t>
      </w:r>
      <w:bookmarkStart w:id="0" w:name="_GoBack"/>
      <w:bookmarkEnd w:id="0"/>
      <w:r w:rsidR="000E2EAC" w:rsidRPr="009F3CB3">
        <w:rPr>
          <w:bCs/>
          <w:vertAlign w:val="superscript"/>
          <w:lang w:val="en-US"/>
        </w:rPr>
        <w:t>3</w:t>
      </w:r>
    </w:p>
    <w:p w:rsidR="001A1DA6" w:rsidRPr="009F3CB3" w:rsidRDefault="000E2EAC" w:rsidP="003455F6">
      <w:pPr>
        <w:spacing w:line="240" w:lineRule="auto"/>
        <w:jc w:val="center"/>
        <w:rPr>
          <w:lang w:val="en-US"/>
        </w:rPr>
      </w:pPr>
      <w:r w:rsidRPr="009F3CB3">
        <w:rPr>
          <w:vertAlign w:val="superscript"/>
          <w:lang w:val="en-US"/>
        </w:rPr>
        <w:t>1</w:t>
      </w:r>
      <w:r w:rsidR="001A1DA6" w:rsidRPr="009F3CB3">
        <w:rPr>
          <w:lang w:val="en-US"/>
        </w:rPr>
        <w:t xml:space="preserve">Guru </w:t>
      </w:r>
      <w:r w:rsidR="00472843" w:rsidRPr="009F3CB3">
        <w:rPr>
          <w:lang w:val="en-US"/>
        </w:rPr>
        <w:t>SMK</w:t>
      </w:r>
      <w:r w:rsidR="0037261C" w:rsidRPr="009F3CB3">
        <w:t xml:space="preserve"> </w:t>
      </w:r>
      <w:r w:rsidR="00472843" w:rsidRPr="009F3CB3">
        <w:t>Negeri 3 Bantaeng</w:t>
      </w:r>
    </w:p>
    <w:p w:rsidR="001D7CFD" w:rsidRPr="009F3CB3" w:rsidRDefault="000E2EAC" w:rsidP="003455F6">
      <w:pPr>
        <w:spacing w:line="240" w:lineRule="auto"/>
        <w:jc w:val="center"/>
        <w:rPr>
          <w:lang w:val="en-US"/>
        </w:rPr>
      </w:pPr>
      <w:r w:rsidRPr="009F3CB3">
        <w:rPr>
          <w:vertAlign w:val="superscript"/>
          <w:lang w:val="en-US"/>
        </w:rPr>
        <w:t>2,3</w:t>
      </w:r>
      <w:r w:rsidRPr="009F3CB3">
        <w:rPr>
          <w:lang w:val="en-US"/>
        </w:rPr>
        <w:t>Dosen Program Pascasarjana Universitas Negeri Makassar</w:t>
      </w:r>
    </w:p>
    <w:p w:rsidR="003455F6" w:rsidRPr="009F3CB3" w:rsidRDefault="003455F6" w:rsidP="004B0C5A">
      <w:pPr>
        <w:spacing w:line="240" w:lineRule="auto"/>
        <w:rPr>
          <w:b/>
          <w:lang w:val="en-US"/>
        </w:rPr>
      </w:pPr>
    </w:p>
    <w:p w:rsidR="00AD08EA" w:rsidRPr="00AD08EA" w:rsidRDefault="00AD08EA" w:rsidP="00AD08EA">
      <w:pPr>
        <w:spacing w:line="240" w:lineRule="auto"/>
        <w:ind w:left="567" w:right="738"/>
        <w:jc w:val="center"/>
        <w:rPr>
          <w:b/>
        </w:rPr>
      </w:pPr>
      <w:r w:rsidRPr="00AD08EA">
        <w:rPr>
          <w:b/>
        </w:rPr>
        <w:t>ABSTRACT</w:t>
      </w:r>
    </w:p>
    <w:p w:rsidR="00AD08EA" w:rsidRPr="00AD08EA" w:rsidRDefault="00AD08EA" w:rsidP="00AD08EA">
      <w:pPr>
        <w:spacing w:line="240" w:lineRule="auto"/>
        <w:ind w:left="567" w:right="738"/>
        <w:rPr>
          <w:sz w:val="20"/>
        </w:rPr>
      </w:pPr>
      <w:r w:rsidRPr="00AD08EA">
        <w:rPr>
          <w:sz w:val="22"/>
        </w:rPr>
        <w:t>This research is the development (research and development) which aims to: (1) obtain a picture of the development process of the type cooperative learning of Jigsaw valid, practical, and effective, (2) determine tinhgkat validity, practicality, and effectiveness of the cooperative learning of Jigsaw the material solution concept at SMK Negeri 3 Bantaeng. The subjects were students of class X SMK Nursing B 3 Bantaeng by the number of students 18 people in the second semester of the 2015/2016 academic year. Model development of learning tools used are 4-D models of Thiagarajan, Semmel &amp; Semmel. The result of the development of learning tools in the form of draft RPP, Books Students (BPD) and Worksheet Students (LKPD) that can be used by teachers and students in the learning process material solution concept. The level of success in field trials demonstrated by tests of learning outcomes that achieve mastery of 100%, a positive response from the students reached 93.70% for books learners, 92.38% and 85.24% for LKPD for the learning and the learning process and keterlaksanaan learning tools are at very high criteria. based on the criteria used to assess the resulting learning device that validity, effectiveness and practicality, the learning tools developed meet the quality is good.</w:t>
      </w:r>
    </w:p>
    <w:p w:rsidR="00AD08EA" w:rsidRPr="00AD08EA" w:rsidRDefault="00AD08EA" w:rsidP="00AD08EA">
      <w:pPr>
        <w:spacing w:line="240" w:lineRule="auto"/>
        <w:ind w:left="567" w:right="738"/>
        <w:rPr>
          <w:sz w:val="22"/>
        </w:rPr>
      </w:pPr>
    </w:p>
    <w:p w:rsidR="00AD08EA" w:rsidRDefault="00AD08EA" w:rsidP="00AD08EA">
      <w:pPr>
        <w:spacing w:line="240" w:lineRule="auto"/>
        <w:ind w:left="567" w:right="738"/>
        <w:rPr>
          <w:b/>
          <w:lang w:val="en-US"/>
        </w:rPr>
      </w:pPr>
      <w:r w:rsidRPr="00AD08EA">
        <w:rPr>
          <w:b/>
          <w:sz w:val="22"/>
        </w:rPr>
        <w:t>Keywords</w:t>
      </w:r>
      <w:r w:rsidRPr="00AD08EA">
        <w:rPr>
          <w:sz w:val="22"/>
        </w:rPr>
        <w:t xml:space="preserve">: </w:t>
      </w:r>
      <w:r w:rsidRPr="00AD08EA">
        <w:rPr>
          <w:i/>
          <w:sz w:val="22"/>
        </w:rPr>
        <w:t>Learning Tool, Cooperative Jigsaw mode, and Concept solution.</w:t>
      </w:r>
    </w:p>
    <w:p w:rsidR="00AD08EA" w:rsidRDefault="00AD08EA" w:rsidP="003455F6">
      <w:pPr>
        <w:spacing w:line="240" w:lineRule="auto"/>
        <w:jc w:val="center"/>
        <w:rPr>
          <w:b/>
          <w:lang w:val="en-US"/>
        </w:rPr>
      </w:pPr>
    </w:p>
    <w:p w:rsidR="003455F6" w:rsidRPr="009F3CB3" w:rsidRDefault="000E2EAC" w:rsidP="003455F6">
      <w:pPr>
        <w:spacing w:line="240" w:lineRule="auto"/>
        <w:jc w:val="center"/>
        <w:rPr>
          <w:lang w:val="en-US"/>
        </w:rPr>
      </w:pPr>
      <w:r w:rsidRPr="009F3CB3">
        <w:rPr>
          <w:b/>
        </w:rPr>
        <w:t>ABSTRAK</w:t>
      </w:r>
      <w:r w:rsidRPr="009F3CB3">
        <w:rPr>
          <w:b/>
          <w:sz w:val="26"/>
          <w:lang w:val="en-US"/>
        </w:rPr>
        <w:t>:</w:t>
      </w:r>
    </w:p>
    <w:p w:rsidR="007F6592" w:rsidRPr="009F3CB3" w:rsidRDefault="00ED2D59" w:rsidP="00ED2D59">
      <w:pPr>
        <w:spacing w:line="240" w:lineRule="auto"/>
        <w:ind w:left="567" w:right="738"/>
        <w:rPr>
          <w:sz w:val="20"/>
          <w:lang w:val="en-US"/>
        </w:rPr>
      </w:pPr>
      <w:r w:rsidRPr="009F3CB3">
        <w:rPr>
          <w:sz w:val="22"/>
        </w:rPr>
        <w:t>Penelitian ini merupakan penelitian pengembangan (</w:t>
      </w:r>
      <w:r w:rsidRPr="009F3CB3">
        <w:rPr>
          <w:i/>
          <w:sz w:val="22"/>
        </w:rPr>
        <w:t>research and development)</w:t>
      </w:r>
      <w:r w:rsidRPr="009F3CB3">
        <w:rPr>
          <w:sz w:val="22"/>
        </w:rPr>
        <w:t xml:space="preserve"> yang bertujuan untuk: (1) memperoleh gambaran proses pengembangan perangkat pembelajaran kooperatif tipe </w:t>
      </w:r>
      <w:r w:rsidRPr="009F3CB3">
        <w:rPr>
          <w:i/>
          <w:sz w:val="22"/>
        </w:rPr>
        <w:t>Jigsaw</w:t>
      </w:r>
      <w:r w:rsidRPr="009F3CB3">
        <w:rPr>
          <w:sz w:val="22"/>
        </w:rPr>
        <w:t xml:space="preserve"> yang valid, praktis, dan efektif, (2) mengetahui tinhgkat kevalidan, kepraktisan, dan keefektifan perangkat pembelajaran kooperatif tipe</w:t>
      </w:r>
      <w:r w:rsidRPr="009F3CB3">
        <w:rPr>
          <w:i/>
          <w:sz w:val="22"/>
        </w:rPr>
        <w:t xml:space="preserve"> Jigsaw</w:t>
      </w:r>
      <w:r w:rsidRPr="009F3CB3">
        <w:rPr>
          <w:sz w:val="22"/>
        </w:rPr>
        <w:t xml:space="preserve"> pada materi Konsep Larutan di SMK Negeri 3 Bantaeng. Subjek penelitian adalah siswa kelas X Keperawatan B SMK Negeri 3 Bantaeng dengan jumlah siswa 18 orang pada semester genap tahun pelajaran 2015/2016. Model pengembangan perangkat pembelajaran yang digunakan adalah model 4-D dari Thiagarajan, Semmel &amp; Semmel. Hasil pengembangan perangkat pembelajaran berupa draft RPP, Buku Peserta Didik (BPD) dan Lembar Kerja Peserta Didik (LKPD) yang dapat digunakan oleh guru dan siswa dalam proses pembelajaran materi Konsep Larutan. Tingkat keberhasilan dalam uji coba lapangan ditunjukkan oleh tes hasil belajar yang mencapai ketuntasan sebesar 100%, respon positif dari siswa mencapai 93,70% untuk buku peserta didik, 92,38% untuk LKPD dan 85,24%  untuk perangkat pembelajaran dan proses pembelajaran serta keterlaksanaan perangkat pembelajaran berada pada kriteria sangat tinggi. berdasarkan kriteria yang digunakan untuk menilai perangkat pembelajaran yang dihasilkan yaitu kevalidan, keefektifan dan kepraktisan, maka perangkat pembelajaran yang dikembangkan memenuhi kualitas baik.</w:t>
      </w:r>
    </w:p>
    <w:p w:rsidR="00AC788B" w:rsidRPr="009F3CB3" w:rsidRDefault="00AC788B" w:rsidP="00AC788B">
      <w:pPr>
        <w:spacing w:line="240" w:lineRule="auto"/>
        <w:ind w:left="284" w:right="425"/>
        <w:rPr>
          <w:sz w:val="22"/>
          <w:lang w:val="en-US"/>
        </w:rPr>
      </w:pPr>
    </w:p>
    <w:p w:rsidR="007F6338" w:rsidRPr="009F3CB3" w:rsidRDefault="002D68ED" w:rsidP="00583D7E">
      <w:pPr>
        <w:spacing w:line="240" w:lineRule="auto"/>
        <w:ind w:left="567" w:right="738"/>
        <w:rPr>
          <w:b/>
          <w:bCs/>
          <w:i/>
          <w:sz w:val="22"/>
          <w:szCs w:val="22"/>
          <w:lang w:val="en-US"/>
        </w:rPr>
        <w:sectPr w:rsidR="007F6338" w:rsidRPr="009F3CB3" w:rsidSect="00A73987">
          <w:footerReference w:type="default" r:id="rId7"/>
          <w:pgSz w:w="11909" w:h="16834" w:code="9"/>
          <w:pgMar w:top="1191" w:right="1191" w:bottom="1134" w:left="1191" w:header="720" w:footer="266" w:gutter="0"/>
          <w:cols w:space="720"/>
          <w:docGrid w:linePitch="360"/>
        </w:sectPr>
      </w:pPr>
      <w:r w:rsidRPr="009F3CB3">
        <w:rPr>
          <w:b/>
          <w:bCs/>
          <w:sz w:val="22"/>
          <w:szCs w:val="22"/>
          <w:lang w:val="en-US"/>
        </w:rPr>
        <w:t>Kata Kunci:</w:t>
      </w:r>
      <w:r w:rsidRPr="009F3CB3">
        <w:rPr>
          <w:b/>
          <w:sz w:val="22"/>
          <w:szCs w:val="22"/>
        </w:rPr>
        <w:t xml:space="preserve"> </w:t>
      </w:r>
      <w:r w:rsidRPr="009F3CB3">
        <w:rPr>
          <w:b/>
          <w:sz w:val="22"/>
          <w:szCs w:val="22"/>
          <w:lang w:val="en-US"/>
        </w:rPr>
        <w:t xml:space="preserve"> </w:t>
      </w:r>
      <w:r w:rsidR="00ED2D59" w:rsidRPr="009F3CB3">
        <w:rPr>
          <w:i/>
          <w:sz w:val="22"/>
          <w:szCs w:val="22"/>
        </w:rPr>
        <w:t>Perangkat Pembelajaran, Kooperatif Tipe Jigsaw, dan Konsep Larutan</w:t>
      </w:r>
      <w:r w:rsidR="00583D7E" w:rsidRPr="009F3CB3">
        <w:rPr>
          <w:sz w:val="22"/>
          <w:szCs w:val="22"/>
          <w:lang w:val="en-US"/>
        </w:rPr>
        <w:t>.</w:t>
      </w:r>
    </w:p>
    <w:p w:rsidR="007F6338" w:rsidRPr="009F3CB3" w:rsidRDefault="007F6338" w:rsidP="007F6338">
      <w:pPr>
        <w:spacing w:line="240" w:lineRule="auto"/>
        <w:rPr>
          <w:bCs/>
          <w:lang w:val="en-US"/>
        </w:rPr>
      </w:pPr>
      <w:r w:rsidRPr="009F3CB3">
        <w:rPr>
          <w:bCs/>
          <w:lang w:val="en-US"/>
        </w:rPr>
        <w:lastRenderedPageBreak/>
        <w:t xml:space="preserve"> </w:t>
      </w:r>
    </w:p>
    <w:p w:rsidR="007F6338" w:rsidRPr="009F3CB3" w:rsidRDefault="007F6338" w:rsidP="007F6338">
      <w:pPr>
        <w:spacing w:line="240" w:lineRule="auto"/>
        <w:sectPr w:rsidR="007F6338" w:rsidRPr="009F3CB3" w:rsidSect="003A6449">
          <w:type w:val="continuous"/>
          <w:pgSz w:w="11909" w:h="16834" w:code="9"/>
          <w:pgMar w:top="1440" w:right="1440" w:bottom="1440" w:left="1440" w:header="720" w:footer="269" w:gutter="0"/>
          <w:cols w:num="2" w:space="720"/>
          <w:docGrid w:linePitch="360"/>
        </w:sectPr>
      </w:pPr>
      <w:r w:rsidRPr="009F3CB3">
        <w:rPr>
          <w:lang w:val="en-US"/>
        </w:rPr>
        <w:lastRenderedPageBreak/>
        <w:tab/>
      </w:r>
    </w:p>
    <w:p w:rsidR="00EF4C59" w:rsidRPr="009F3CB3" w:rsidRDefault="00BE20C9" w:rsidP="0006427A">
      <w:pPr>
        <w:spacing w:line="240" w:lineRule="auto"/>
        <w:rPr>
          <w:b/>
          <w:lang w:val="en-US"/>
        </w:rPr>
      </w:pPr>
      <w:r w:rsidRPr="009F3CB3">
        <w:rPr>
          <w:b/>
          <w:lang w:val="en-US"/>
        </w:rPr>
        <w:lastRenderedPageBreak/>
        <w:t xml:space="preserve">PENDAHULUAN </w:t>
      </w:r>
    </w:p>
    <w:p w:rsidR="00503A66" w:rsidRPr="009F3CB3" w:rsidRDefault="00503A66" w:rsidP="00503A66">
      <w:pPr>
        <w:spacing w:line="240" w:lineRule="auto"/>
        <w:ind w:firstLine="567"/>
      </w:pPr>
      <w:r w:rsidRPr="009F3CB3">
        <w:t xml:space="preserve">Ilmu Kimia mempunyai tingkat kesulitan yang tinggi berkaitan dengan konsep-konsep dalam Kimia bersifat abstrak, merupakan penyederhanaan dari keadaan sebenarnya, dan sifatnya berurutan. Kesulitan dalam memahami </w:t>
      </w:r>
      <w:r w:rsidRPr="009F3CB3">
        <w:lastRenderedPageBreak/>
        <w:t xml:space="preserve">konsep-konsep dapat menyebabkan terjadinya kesalahan pemahaman. Pemahaman salah yang terjadi secara konsisten disebut dengan kesalahan konsep </w:t>
      </w:r>
      <w:r w:rsidRPr="009F3CB3">
        <w:rPr>
          <w:i/>
        </w:rPr>
        <w:t>(misconception)</w:t>
      </w:r>
      <w:r w:rsidRPr="009F3CB3">
        <w:t xml:space="preserve">. </w:t>
      </w:r>
    </w:p>
    <w:p w:rsidR="00503A66" w:rsidRPr="009F3CB3" w:rsidRDefault="00503A66" w:rsidP="00503A66">
      <w:pPr>
        <w:spacing w:line="240" w:lineRule="auto"/>
        <w:ind w:firstLine="567"/>
      </w:pPr>
      <w:r w:rsidRPr="009F3CB3">
        <w:tab/>
        <w:t xml:space="preserve">Guru harus paham benar akan perubahan budaya dan kebiasaan anak saat ini </w:t>
      </w:r>
      <w:r w:rsidRPr="009F3CB3">
        <w:lastRenderedPageBreak/>
        <w:t xml:space="preserve">sehingga mampu mengembangkan pembelajaran yang tidak mematikan sikap kritis dan kreatifitas mereka, bahkan mendorong mereka untuk mengembangkan talenta yang mereka miliki. Proses pembelajaran harus melibatkan siswa sebagai subyek pembelajaran bukan sebagai obyek yang pasif menerima pelajaran. </w:t>
      </w:r>
    </w:p>
    <w:p w:rsidR="00503A66" w:rsidRPr="009F3CB3" w:rsidRDefault="00503A66" w:rsidP="00503A66">
      <w:pPr>
        <w:spacing w:line="240" w:lineRule="auto"/>
        <w:ind w:firstLine="567"/>
      </w:pPr>
      <w:r w:rsidRPr="009F3CB3">
        <w:tab/>
        <w:t>Hal yang paling mendasar yang harus diingat bahwasanya teknologi tidak akan menjadi alat bantu yang baik dan kuat apabila pola pembelajarannya masih tradisional. Guru yang baik akan membuat keajaiban bukan teknologinya. Beberapa model pembelajaran dapat diterapkan oleh guru seperti model pembelajaran silang (</w:t>
      </w:r>
      <w:r w:rsidRPr="009F3CB3">
        <w:rPr>
          <w:i/>
        </w:rPr>
        <w:t>Jigsaw</w:t>
      </w:r>
      <w:r w:rsidRPr="009F3CB3">
        <w:t xml:space="preserve">) untuk memperkaya pengalaman belajar siswa </w:t>
      </w:r>
      <w:r w:rsidRPr="009F3CB3">
        <w:rPr>
          <w:i/>
        </w:rPr>
        <w:t>(Learning Experience).</w:t>
      </w:r>
      <w:r w:rsidRPr="009F3CB3">
        <w:t xml:space="preserve"> Satu hal yang perlu dipahami bahwa siswa harus mengerti dan memahami hubungan antara ilmu yang dipelajari di sekolah dengan kehidupan nyata, siswa harus mampu menerapkan ilmunya untuk mencapai solusi permasalahan dalam kehidupan nyata.  </w:t>
      </w:r>
    </w:p>
    <w:p w:rsidR="00503A66" w:rsidRPr="009F3CB3" w:rsidRDefault="00503A66" w:rsidP="00503A66">
      <w:pPr>
        <w:spacing w:line="240" w:lineRule="auto"/>
        <w:ind w:firstLine="567"/>
      </w:pPr>
      <w:r w:rsidRPr="009F3CB3">
        <w:t xml:space="preserve">Berdasarkan pengamatan yang  dilakukan di sekolah, kebanyakan peserta didik menganggap bahwa pembelajaran Kimia sulit dan membosankan. Kurangnya pemahaman dan keaktifan siswa  mengenai pembelajaran Kimia disebabkan karena guru masih menggunakan model pembelajaran konvensional. Model pembelajaran konvensional yang digunakan guru di sekolah ini adalah model pembelajaran langsung yaitu model yang bersifat </w:t>
      </w:r>
      <w:r w:rsidRPr="009F3CB3">
        <w:rPr>
          <w:i/>
        </w:rPr>
        <w:t xml:space="preserve">teacher centered, </w:t>
      </w:r>
      <w:r w:rsidRPr="009F3CB3">
        <w:t>dimana guru lebih aktif dalam kegiatan belajar mengajar dan kerjasama antar siswa masih kurang. Kurangnya pengetahuan guru mengenai model-model pembelajaran menyebabkan guru hanya menggunakan satu jenis model pembelajaran saja. Selain itu, metode pembelajaran yang digunakan juga kurang bervariasi, hanya menggunakan metode ceramah ataupun diskusi saja. Hal lain yang menyebabkan kurangnya aktivitas siswa dalam pembelajaran Kimia adalah sarana laboratorium yang kurang memadai sehingga jarang digunakan. Masalah tersebut di atas sangat mempengaruhi aktivitas dan minat belajar peserta didik.</w:t>
      </w:r>
    </w:p>
    <w:p w:rsidR="00503A66" w:rsidRPr="009F3CB3" w:rsidRDefault="00503A66" w:rsidP="00503A66">
      <w:pPr>
        <w:spacing w:line="240" w:lineRule="auto"/>
        <w:ind w:firstLine="567"/>
      </w:pPr>
      <w:r w:rsidRPr="009F3CB3">
        <w:tab/>
        <w:t xml:space="preserve">Untuk menangani permasalahan di atas dapat diupayakan pemecahannya yaitu dengan </w:t>
      </w:r>
      <w:r w:rsidRPr="009F3CB3">
        <w:lastRenderedPageBreak/>
        <w:t xml:space="preserve">mencoba tindakan-tindakan yang dapat mengubah suasana pembelajaran di dalam kelas. Suasana pembelajaran di dalam kelas hendaknya mengutamakan keaktifan peserta didik. Maka, salah satu solusi yang dapat dilakukan adalah menerapkan model pembelajaran kooperatif tipe </w:t>
      </w:r>
      <w:r w:rsidRPr="009F3CB3">
        <w:rPr>
          <w:i/>
        </w:rPr>
        <w:t>Jigsaw</w:t>
      </w:r>
      <w:r w:rsidRPr="009F3CB3">
        <w:t xml:space="preserve"> . Untuk menerapkan model ini diperlukan ketersediaan perangkat pembelajaran. Oleh karena itu, sangat perlu untuk mengembangkan perangkat pembelajaran dengan pengembangan model pembelajaran Kooperatif Tipe </w:t>
      </w:r>
      <w:r w:rsidRPr="009F3CB3">
        <w:rPr>
          <w:i/>
        </w:rPr>
        <w:t>Jigsaw</w:t>
      </w:r>
      <w:r w:rsidRPr="009F3CB3">
        <w:t>. Model ini lebih menitikberatkan siswa untuk aktif bekerja sama. Perangkat pembelajaran Kimia yang sesuai sangat penting dalam upaya untuk mencapai tujuan pembelajaran. Selain itu perangkat pembelajaran dapat memberikan kemudahan peserta didik untuk belajar. Perangkat pembelajaran merupakan prasyarat bagi terjadinya interaksi belajar mengajar yang optimal. Jadi jelas bahwa dengan adanya perangkat pembelajaran akan mempengaruhi keberhasilan proses pemnbelajaran di kelas. Guru akan lebih mudah untuk mengajarkan suatu materi, sedangkan peserta didik akan lebih mudah untuk memahami materi yang diajarkan oleh guru. Oleh sebab itu perangkat pembelajaran mutlak diperlukan oleh seorang guru dalam mengelola pembelajaran.</w:t>
      </w:r>
    </w:p>
    <w:p w:rsidR="00503A66" w:rsidRPr="009F3CB3" w:rsidRDefault="00503A66" w:rsidP="00503A66">
      <w:pPr>
        <w:spacing w:line="240" w:lineRule="auto"/>
        <w:ind w:firstLine="567"/>
      </w:pPr>
      <w:r w:rsidRPr="009F3CB3">
        <w:tab/>
        <w:t xml:space="preserve">Penelitian ini akan dikembangkan perangkat pembelajaran model kooperatif tipe </w:t>
      </w:r>
      <w:r w:rsidRPr="009F3CB3">
        <w:rPr>
          <w:i/>
        </w:rPr>
        <w:t xml:space="preserve">Jigsaw </w:t>
      </w:r>
      <w:r w:rsidRPr="009F3CB3">
        <w:t xml:space="preserve">pada materi Konsep Larutan. Pemilihan materi konsep larutan didasarkan bahwa materi ini cocok untuk penerapan model pembelajaran tipe </w:t>
      </w:r>
      <w:r w:rsidRPr="009F3CB3">
        <w:rPr>
          <w:i/>
        </w:rPr>
        <w:t>Jigsaw</w:t>
      </w:r>
      <w:r w:rsidRPr="009F3CB3">
        <w:t xml:space="preserve"> karena mempunyai bahasan yang cukup luas. Dengan adanya model pembelajaran tipe </w:t>
      </w:r>
      <w:r w:rsidRPr="009F3CB3">
        <w:rPr>
          <w:i/>
        </w:rPr>
        <w:t xml:space="preserve">Jigsaw </w:t>
      </w:r>
      <w:r w:rsidRPr="009F3CB3">
        <w:t>ini diharapakan agar materi dapat tersampaikan secara efektif tanpa banyak membuang waktu serta penyampaian materi dapat terselesaikan dengan tuntas, sehingga siswa lebih mengerti karena proses belajar yang melibatkan mereka secara aktif dengan adanya kelompok ahli.</w:t>
      </w:r>
    </w:p>
    <w:p w:rsidR="00503A66" w:rsidRPr="009F3CB3" w:rsidRDefault="00503A66" w:rsidP="00503A66">
      <w:pPr>
        <w:spacing w:line="240" w:lineRule="auto"/>
        <w:ind w:right="16" w:firstLine="567"/>
        <w:rPr>
          <w:lang w:val="en-US"/>
        </w:rPr>
      </w:pPr>
      <w:r w:rsidRPr="009F3CB3">
        <w:tab/>
        <w:t>Perangkat pembelajaran yang akan dikembangkan dalam penelitian ini adalah Rencana Pelaksanaan Pembelajaran (RPP), Lembar Kerja Peserta Didik (LKPD), Buku Peserta Didik (BPD), dan Tes Hasil Belajar (THB).</w:t>
      </w:r>
    </w:p>
    <w:p w:rsidR="00267107" w:rsidRPr="009F3CB3" w:rsidRDefault="00657B8E" w:rsidP="00267107">
      <w:pPr>
        <w:spacing w:line="240" w:lineRule="auto"/>
        <w:ind w:right="-11" w:firstLine="567"/>
        <w:rPr>
          <w:lang w:val="en-US"/>
        </w:rPr>
      </w:pPr>
      <w:r w:rsidRPr="009F3CB3">
        <w:t>Berdasarkan latar belakang masalah yang telah diuraikan di atas, maka rumusan masal</w:t>
      </w:r>
      <w:r w:rsidR="00267107" w:rsidRPr="009F3CB3">
        <w:t xml:space="preserve">ah dalam penelitian ini adalah: </w:t>
      </w:r>
      <w:r w:rsidR="00267107" w:rsidRPr="009F3CB3">
        <w:rPr>
          <w:lang w:val="en-US"/>
        </w:rPr>
        <w:t xml:space="preserve">(1) </w:t>
      </w:r>
      <w:r w:rsidR="00267107" w:rsidRPr="009F3CB3">
        <w:t xml:space="preserve">Bagaimana </w:t>
      </w:r>
      <w:r w:rsidR="00267107" w:rsidRPr="009F3CB3">
        <w:lastRenderedPageBreak/>
        <w:t xml:space="preserve">mengembangkan perangkat pembelajaran kooperatif tipe </w:t>
      </w:r>
      <w:r w:rsidR="00267107" w:rsidRPr="009F3CB3">
        <w:rPr>
          <w:i/>
        </w:rPr>
        <w:t xml:space="preserve">Jigsaw </w:t>
      </w:r>
      <w:r w:rsidR="00267107" w:rsidRPr="009F3CB3">
        <w:t>pada materi Konsep Larutan, yang valid, praktis dan efektif?</w:t>
      </w:r>
      <w:r w:rsidR="00267107" w:rsidRPr="009F3CB3">
        <w:rPr>
          <w:lang w:val="en-US"/>
        </w:rPr>
        <w:t xml:space="preserve"> (2) </w:t>
      </w:r>
      <w:r w:rsidR="00267107" w:rsidRPr="009F3CB3">
        <w:t xml:space="preserve">Bagaimana kevalidan, kepraktisan, dan keefektifan perangkat pembelajaran model kooperatif tipe </w:t>
      </w:r>
      <w:r w:rsidR="00267107" w:rsidRPr="009F3CB3">
        <w:rPr>
          <w:i/>
        </w:rPr>
        <w:t>Jigsaw</w:t>
      </w:r>
      <w:r w:rsidR="00267107" w:rsidRPr="009F3CB3">
        <w:t xml:space="preserve"> pada materi Konsep Larutan?</w:t>
      </w:r>
    </w:p>
    <w:p w:rsidR="00144105" w:rsidRPr="009F3CB3" w:rsidRDefault="001823BF" w:rsidP="00144105">
      <w:pPr>
        <w:spacing w:line="240" w:lineRule="auto"/>
        <w:ind w:right="-11" w:firstLine="567"/>
        <w:rPr>
          <w:lang w:val="en-US"/>
        </w:rPr>
      </w:pPr>
      <w:r w:rsidRPr="009F3CB3">
        <w:t xml:space="preserve">Berdasarkan rumusan masalah di atas, maka tujuan dari penelitian ini adalah: </w:t>
      </w:r>
      <w:r w:rsidR="00144105" w:rsidRPr="009F3CB3">
        <w:rPr>
          <w:lang w:val="en-US"/>
        </w:rPr>
        <w:t xml:space="preserve">(1) </w:t>
      </w:r>
      <w:r w:rsidR="00144105" w:rsidRPr="009F3CB3">
        <w:t xml:space="preserve">Untuk memperoleh gambaran proses pengembangan perangkat pembelajaran kooperatif tipe </w:t>
      </w:r>
      <w:r w:rsidR="00144105" w:rsidRPr="009F3CB3">
        <w:rPr>
          <w:i/>
        </w:rPr>
        <w:t>Jigsaw</w:t>
      </w:r>
      <w:r w:rsidR="00144105" w:rsidRPr="009F3CB3">
        <w:t xml:space="preserve"> yang valid, praktis dan efektif.</w:t>
      </w:r>
      <w:r w:rsidR="00144105" w:rsidRPr="009F3CB3">
        <w:rPr>
          <w:lang w:val="en-US"/>
        </w:rPr>
        <w:t xml:space="preserve"> (2) </w:t>
      </w:r>
      <w:r w:rsidR="00144105" w:rsidRPr="009F3CB3">
        <w:t xml:space="preserve">Untuk memperoleh perangkat pembelajaran kooperatif tipe </w:t>
      </w:r>
      <w:r w:rsidR="00144105" w:rsidRPr="009F3CB3">
        <w:rPr>
          <w:i/>
        </w:rPr>
        <w:t>Jigsaw</w:t>
      </w:r>
      <w:r w:rsidR="00144105" w:rsidRPr="009F3CB3">
        <w:t xml:space="preserve"> yang valid, praktis, dan efektif.</w:t>
      </w:r>
    </w:p>
    <w:p w:rsidR="00406B9D" w:rsidRPr="009F3CB3" w:rsidRDefault="0085243A" w:rsidP="00F3337E">
      <w:pPr>
        <w:spacing w:line="240" w:lineRule="auto"/>
        <w:rPr>
          <w:b/>
        </w:rPr>
      </w:pPr>
      <w:r w:rsidRPr="009F3CB3">
        <w:rPr>
          <w:b/>
        </w:rPr>
        <w:t>METODE PENELITIAN</w:t>
      </w:r>
    </w:p>
    <w:p w:rsidR="00456F5A" w:rsidRPr="009F3CB3" w:rsidRDefault="00456F5A" w:rsidP="00BE4695">
      <w:pPr>
        <w:tabs>
          <w:tab w:val="left" w:pos="0"/>
        </w:tabs>
        <w:spacing w:line="240" w:lineRule="auto"/>
        <w:ind w:firstLine="567"/>
        <w:rPr>
          <w:lang w:val="en-US"/>
        </w:rPr>
      </w:pPr>
      <w:r w:rsidRPr="009F3CB3">
        <w:t xml:space="preserve">Jenis penelitian ini digolongkan ke dalam penelitian pengembangan   </w:t>
      </w:r>
      <w:r w:rsidRPr="009F3CB3">
        <w:rPr>
          <w:i/>
        </w:rPr>
        <w:t>(research and development)</w:t>
      </w:r>
      <w:r w:rsidRPr="009F3CB3">
        <w:t xml:space="preserve"> yang meliputi pengembangan perangkat pembelajaran tipe </w:t>
      </w:r>
      <w:r w:rsidRPr="009F3CB3">
        <w:rPr>
          <w:i/>
        </w:rPr>
        <w:t>Jigsaw</w:t>
      </w:r>
      <w:r w:rsidRPr="009F3CB3">
        <w:t xml:space="preserve"> yang terdiri dari rencana pelaksanaan pembelajaran (RPP), lembar kerja peserta didik (LKPD), buku peserta didik (BPD), dan tes hasil belajar (THB).</w:t>
      </w:r>
    </w:p>
    <w:p w:rsidR="00456F5A" w:rsidRPr="009F3CB3" w:rsidRDefault="00456F5A" w:rsidP="00BE4695">
      <w:pPr>
        <w:tabs>
          <w:tab w:val="left" w:pos="0"/>
        </w:tabs>
        <w:spacing w:line="240" w:lineRule="auto"/>
        <w:ind w:firstLine="567"/>
        <w:rPr>
          <w:lang w:val="en-US"/>
        </w:rPr>
      </w:pPr>
      <w:r w:rsidRPr="009F3CB3">
        <w:t>Untuk uji coba perangkat hasil pengembangan ini dilaksanakan di SMK Negeri 3 Bantaeng dan subjek penelitiannya adalah siswa kelas X dipilih kelas X Keperawatan B dari 10 kelas X paralel yang ada dengan jumlah siswa 18 orang pada semester genap tahun pelajaran 2015/2016.</w:t>
      </w:r>
    </w:p>
    <w:p w:rsidR="00BE4695" w:rsidRPr="009F3CB3" w:rsidRDefault="00CA2557" w:rsidP="00BE4695">
      <w:pPr>
        <w:tabs>
          <w:tab w:val="left" w:pos="0"/>
        </w:tabs>
        <w:spacing w:line="240" w:lineRule="auto"/>
        <w:ind w:firstLine="567"/>
        <w:rPr>
          <w:lang w:val="en-US"/>
        </w:rPr>
      </w:pPr>
      <w:r w:rsidRPr="009F3CB3">
        <w:t xml:space="preserve">Model pengembangan perangkat pembelajaran yang digunakan dalam penelitian ini merujuk pada model pengembangan Thiagarajan, Semmel &amp; Semmel (1974) dalam Trianto (2010: 93) adalah model 4-D. Model ini terdiri dari empat tahap pengembangan, yaitu </w:t>
      </w:r>
      <w:r w:rsidRPr="009F3CB3">
        <w:rPr>
          <w:i/>
        </w:rPr>
        <w:t>define, design, develop, dan disseminate</w:t>
      </w:r>
      <w:r w:rsidRPr="009F3CB3">
        <w:t xml:space="preserve"> atau diadaptasikan menjadi model 4-P, yaitu pendefenisian, perancangan, pengembangan, dan penyebaran.</w:t>
      </w:r>
      <w:r w:rsidRPr="009F3CB3">
        <w:rPr>
          <w:lang w:val="en-US"/>
        </w:rPr>
        <w:t xml:space="preserve"> </w:t>
      </w:r>
    </w:p>
    <w:p w:rsidR="001B7276" w:rsidRPr="009F3CB3" w:rsidRDefault="00CA2557" w:rsidP="00BE4695">
      <w:pPr>
        <w:tabs>
          <w:tab w:val="left" w:pos="0"/>
        </w:tabs>
        <w:spacing w:line="240" w:lineRule="auto"/>
        <w:ind w:firstLine="567"/>
        <w:rPr>
          <w:lang w:val="en-US"/>
        </w:rPr>
      </w:pPr>
      <w:r w:rsidRPr="009F3CB3">
        <w:rPr>
          <w:lang w:val="en-US"/>
        </w:rPr>
        <w:t xml:space="preserve">Adapun </w:t>
      </w:r>
      <w:r w:rsidRPr="009F3CB3">
        <w:t>instrument penelitian</w:t>
      </w:r>
      <w:r w:rsidRPr="009F3CB3">
        <w:rPr>
          <w:lang w:val="en-US"/>
        </w:rPr>
        <w:t xml:space="preserve"> yang digunakan adalah (1</w:t>
      </w:r>
      <w:r w:rsidR="00BE4695" w:rsidRPr="009F3CB3">
        <w:rPr>
          <w:lang w:val="en-US"/>
        </w:rPr>
        <w:t xml:space="preserve">) </w:t>
      </w:r>
      <w:r w:rsidR="00BE4695" w:rsidRPr="009F3CB3">
        <w:t>lembar validasi perangkat pembelajaran</w:t>
      </w:r>
      <w:r w:rsidR="00BE4695" w:rsidRPr="009F3CB3">
        <w:rPr>
          <w:lang w:val="en-US"/>
        </w:rPr>
        <w:t xml:space="preserve"> (2) </w:t>
      </w:r>
      <w:r w:rsidR="00BE4695" w:rsidRPr="009F3CB3">
        <w:t>lembar observasi keterlaksanaan perangkat pembelajaran</w:t>
      </w:r>
      <w:r w:rsidR="00BE4695" w:rsidRPr="009F3CB3">
        <w:rPr>
          <w:lang w:val="en-US"/>
        </w:rPr>
        <w:t xml:space="preserve">, (3) </w:t>
      </w:r>
      <w:r w:rsidR="00BE4695" w:rsidRPr="009F3CB3">
        <w:t>lembar observasi aktivitas siswa</w:t>
      </w:r>
      <w:r w:rsidR="00BE4695" w:rsidRPr="009F3CB3">
        <w:rPr>
          <w:lang w:val="en-US"/>
        </w:rPr>
        <w:t xml:space="preserve">, (4) </w:t>
      </w:r>
      <w:r w:rsidR="00BE4695" w:rsidRPr="009F3CB3">
        <w:t>angket respon sisw</w:t>
      </w:r>
      <w:r w:rsidR="00BE4695" w:rsidRPr="009F3CB3">
        <w:rPr>
          <w:lang w:val="en-US"/>
        </w:rPr>
        <w:t xml:space="preserve">a, (5) </w:t>
      </w:r>
      <w:r w:rsidR="00BE4695" w:rsidRPr="009F3CB3">
        <w:t>angket respon guru</w:t>
      </w:r>
      <w:r w:rsidR="00BE4695" w:rsidRPr="009F3CB3">
        <w:rPr>
          <w:lang w:val="en-US"/>
        </w:rPr>
        <w:t xml:space="preserve">, (6) </w:t>
      </w:r>
      <w:r w:rsidR="00BE4695" w:rsidRPr="009F3CB3">
        <w:t>tes hasil belajar (THB)</w:t>
      </w:r>
      <w:r w:rsidR="00BE4695" w:rsidRPr="009F3CB3">
        <w:rPr>
          <w:lang w:val="en-US"/>
        </w:rPr>
        <w:t>.</w:t>
      </w:r>
    </w:p>
    <w:p w:rsidR="00377FDD" w:rsidRPr="009F3CB3" w:rsidRDefault="00BE4695" w:rsidP="00BE4695">
      <w:pPr>
        <w:tabs>
          <w:tab w:val="left" w:pos="0"/>
        </w:tabs>
        <w:spacing w:line="240" w:lineRule="auto"/>
        <w:ind w:firstLine="567"/>
        <w:rPr>
          <w:lang w:val="en-US"/>
        </w:rPr>
      </w:pPr>
      <w:r w:rsidRPr="009F3CB3">
        <w:t>Analisi data yang digunakan dalam pengembangan perangkat pembelajaran ini adalah teknik analisis statistik deskriptif. data yang dianalisis yaitu:</w:t>
      </w:r>
      <w:r w:rsidRPr="009F3CB3">
        <w:rPr>
          <w:lang w:val="en-US"/>
        </w:rPr>
        <w:t xml:space="preserve"> (1) </w:t>
      </w:r>
      <w:r w:rsidRPr="009F3CB3">
        <w:t xml:space="preserve">analisis data </w:t>
      </w:r>
      <w:r w:rsidRPr="009F3CB3">
        <w:lastRenderedPageBreak/>
        <w:t>kevalidan perangkat pembelajaran</w:t>
      </w:r>
      <w:r w:rsidRPr="009F3CB3">
        <w:rPr>
          <w:lang w:val="en-US"/>
        </w:rPr>
        <w:t xml:space="preserve">, (2) </w:t>
      </w:r>
      <w:r w:rsidRPr="009F3CB3">
        <w:t>analisis data kepraktisan perangkat pembelajaran</w:t>
      </w:r>
      <w:r w:rsidRPr="009F3CB3">
        <w:rPr>
          <w:lang w:val="en-US"/>
        </w:rPr>
        <w:t xml:space="preserve">, (3) </w:t>
      </w:r>
      <w:r w:rsidRPr="009F3CB3">
        <w:t>analisis data keefektifan perangkat pembelajaran</w:t>
      </w:r>
      <w:r w:rsidRPr="009F3CB3">
        <w:rPr>
          <w:lang w:val="en-US"/>
        </w:rPr>
        <w:t xml:space="preserve">, (4) </w:t>
      </w:r>
      <w:r w:rsidRPr="009F3CB3">
        <w:t>analisis data respon guru</w:t>
      </w:r>
      <w:r w:rsidRPr="009F3CB3">
        <w:rPr>
          <w:lang w:val="en-US"/>
        </w:rPr>
        <w:t>.</w:t>
      </w:r>
    </w:p>
    <w:p w:rsidR="00406B9D" w:rsidRPr="009F3CB3" w:rsidRDefault="00837383" w:rsidP="0008092C">
      <w:pPr>
        <w:spacing w:line="240" w:lineRule="auto"/>
        <w:rPr>
          <w:b/>
          <w:lang w:val="en-US"/>
        </w:rPr>
      </w:pPr>
      <w:r w:rsidRPr="009F3CB3">
        <w:rPr>
          <w:b/>
        </w:rPr>
        <w:t>HASIL PENELITIAN DAN PEMBAHASAN</w:t>
      </w:r>
    </w:p>
    <w:p w:rsidR="00406B9D" w:rsidRPr="009F3CB3" w:rsidRDefault="0008092C" w:rsidP="00E40B2D">
      <w:pPr>
        <w:pStyle w:val="ListParagraph"/>
        <w:numPr>
          <w:ilvl w:val="0"/>
          <w:numId w:val="4"/>
        </w:numPr>
        <w:spacing w:line="240" w:lineRule="auto"/>
        <w:ind w:left="360"/>
        <w:rPr>
          <w:b/>
        </w:rPr>
      </w:pPr>
      <w:r w:rsidRPr="009F3CB3">
        <w:rPr>
          <w:b/>
        </w:rPr>
        <w:t>Hasil Penelitian</w:t>
      </w:r>
    </w:p>
    <w:p w:rsidR="002A1337" w:rsidRPr="009F3CB3" w:rsidRDefault="00A671EB" w:rsidP="00260F8F">
      <w:pPr>
        <w:pStyle w:val="ListParagraph"/>
        <w:numPr>
          <w:ilvl w:val="1"/>
          <w:numId w:val="4"/>
        </w:numPr>
        <w:spacing w:line="240" w:lineRule="auto"/>
        <w:ind w:left="284" w:hanging="284"/>
        <w:rPr>
          <w:lang w:val="sv-SE" w:eastAsia="en-GB"/>
        </w:rPr>
      </w:pPr>
      <w:r w:rsidRPr="009F3CB3">
        <w:rPr>
          <w:b/>
          <w:bCs/>
          <w:lang w:val="sv-SE" w:eastAsia="en-GB"/>
        </w:rPr>
        <w:t xml:space="preserve"> </w:t>
      </w:r>
      <w:r w:rsidR="002A1337" w:rsidRPr="009F3CB3">
        <w:rPr>
          <w:b/>
        </w:rPr>
        <w:t>Deskripsi Hasil Tahap Pengembangan (</w:t>
      </w:r>
      <w:r w:rsidR="002A1337" w:rsidRPr="009F3CB3">
        <w:rPr>
          <w:b/>
          <w:i/>
        </w:rPr>
        <w:t>Develop</w:t>
      </w:r>
      <w:r w:rsidR="002A1337" w:rsidRPr="009F3CB3">
        <w:rPr>
          <w:b/>
        </w:rPr>
        <w:t>)</w:t>
      </w:r>
    </w:p>
    <w:p w:rsidR="00A671EB" w:rsidRPr="009F3CB3" w:rsidRDefault="002A1337" w:rsidP="00260F8F">
      <w:pPr>
        <w:pStyle w:val="ListParagraph"/>
        <w:numPr>
          <w:ilvl w:val="3"/>
          <w:numId w:val="4"/>
        </w:numPr>
        <w:spacing w:line="240" w:lineRule="auto"/>
        <w:ind w:left="284" w:hanging="284"/>
        <w:rPr>
          <w:lang w:val="sv-SE" w:eastAsia="en-GB"/>
        </w:rPr>
      </w:pPr>
      <w:r w:rsidRPr="009F3CB3">
        <w:rPr>
          <w:b/>
        </w:rPr>
        <w:t>Analisis data kevalidan perangkat pembelajaran</w:t>
      </w:r>
      <w:r w:rsidR="00E40B2D" w:rsidRPr="009F3CB3">
        <w:rPr>
          <w:b/>
          <w:bCs/>
          <w:lang w:val="sv-SE" w:eastAsia="en-GB"/>
        </w:rPr>
        <w:t xml:space="preserve"> </w:t>
      </w:r>
    </w:p>
    <w:p w:rsidR="00260F8F" w:rsidRPr="009F3CB3" w:rsidRDefault="00260F8F" w:rsidP="00260F8F">
      <w:pPr>
        <w:pStyle w:val="ListParagraph"/>
        <w:spacing w:line="240" w:lineRule="auto"/>
        <w:ind w:left="0" w:firstLine="567"/>
      </w:pPr>
      <w:r w:rsidRPr="009F3CB3">
        <w:t>Adapun perangkat pembelajaran yang telah divalidasi dapat dideskripsikan sebagai berikut:</w:t>
      </w:r>
    </w:p>
    <w:p w:rsidR="00260F8F" w:rsidRPr="009F3CB3" w:rsidRDefault="00260F8F" w:rsidP="00260F8F">
      <w:pPr>
        <w:pStyle w:val="ListParagraph"/>
        <w:numPr>
          <w:ilvl w:val="0"/>
          <w:numId w:val="39"/>
        </w:numPr>
        <w:spacing w:line="240" w:lineRule="auto"/>
        <w:ind w:left="426" w:hanging="349"/>
      </w:pPr>
      <w:r w:rsidRPr="009F3CB3">
        <w:t xml:space="preserve"> Rencana Pelaksanaan Pembelajaran </w:t>
      </w:r>
    </w:p>
    <w:p w:rsidR="00260F8F" w:rsidRPr="009F3CB3" w:rsidRDefault="00260F8F" w:rsidP="00260F8F">
      <w:pPr>
        <w:pStyle w:val="ListParagraph"/>
        <w:tabs>
          <w:tab w:val="left" w:pos="0"/>
        </w:tabs>
        <w:spacing w:line="240" w:lineRule="auto"/>
        <w:ind w:left="0" w:firstLine="567"/>
        <w:rPr>
          <w:lang w:val="en-US"/>
        </w:rPr>
      </w:pPr>
      <w:r w:rsidRPr="009F3CB3">
        <w:t>Aspek-aspek yang diperhatikan dalam memvalidasi RPP adalah: kesesuaian tujuan, materi yang disajikan, bahasa, sarana dan alat bantu pembelajaran, metode dan kegiatan pembelajaran, serta alokasi waktu yang digunakan.</w:t>
      </w:r>
    </w:p>
    <w:p w:rsidR="00260F8F" w:rsidRPr="009F3CB3" w:rsidRDefault="00260F8F" w:rsidP="00260F8F">
      <w:pPr>
        <w:pStyle w:val="ListParagraph"/>
        <w:tabs>
          <w:tab w:val="left" w:pos="0"/>
        </w:tabs>
        <w:spacing w:line="240" w:lineRule="auto"/>
        <w:ind w:left="0" w:firstLine="567"/>
      </w:pPr>
      <w:r w:rsidRPr="009F3CB3">
        <w:t>Kegiatan penilaian perangkat pembelajaran oleh validator diawali dengan memberikan perangkat pembelajaran beserta lembar penilaian kepada 2 orang ahli (validator). Instrumen penilaian yang divalidasi oleh para ahli, format validasi yang digunakan, dan  hasil penilaian ahli terhadap perangkat dapat dilihat pada Lampiran. Hasil validasi dari ahli dapat dirangkum pada Tabel 4.1.</w:t>
      </w:r>
    </w:p>
    <w:p w:rsidR="00260F8F" w:rsidRPr="009F3CB3" w:rsidRDefault="00260F8F" w:rsidP="00260F8F">
      <w:pPr>
        <w:spacing w:line="240" w:lineRule="auto"/>
      </w:pPr>
      <w:r w:rsidRPr="009F3CB3">
        <w:rPr>
          <w:noProof/>
          <w:sz w:val="22"/>
          <w:lang w:eastAsia="id-ID"/>
        </w:rPr>
        <w:drawing>
          <wp:anchor distT="0" distB="0" distL="114300" distR="114300" simplePos="0" relativeHeight="251659264" behindDoc="0" locked="0" layoutInCell="1" allowOverlap="1" wp14:anchorId="0258290D" wp14:editId="0B2B97B7">
            <wp:simplePos x="0" y="0"/>
            <wp:positionH relativeFrom="column">
              <wp:posOffset>1522730</wp:posOffset>
            </wp:positionH>
            <wp:positionV relativeFrom="paragraph">
              <wp:posOffset>164465</wp:posOffset>
            </wp:positionV>
            <wp:extent cx="201930" cy="327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01930" cy="327025"/>
                    </a:xfrm>
                    <a:prstGeom prst="rect">
                      <a:avLst/>
                    </a:prstGeom>
                    <a:noFill/>
                  </pic:spPr>
                </pic:pic>
              </a:graphicData>
            </a:graphic>
            <wp14:sizeRelH relativeFrom="margin">
              <wp14:pctWidth>0</wp14:pctWidth>
            </wp14:sizeRelH>
            <wp14:sizeRelV relativeFrom="margin">
              <wp14:pctHeight>0</wp14:pctHeight>
            </wp14:sizeRelV>
          </wp:anchor>
        </w:drawing>
      </w:r>
      <w:r w:rsidRPr="009F3CB3">
        <w:t>Tabel 4.1 Rangkuman Hasil Validasi RPP</w:t>
      </w:r>
    </w:p>
    <w:tbl>
      <w:tblPr>
        <w:tblW w:w="5000" w:type="pct"/>
        <w:jc w:val="center"/>
        <w:tblLook w:val="04A0" w:firstRow="1" w:lastRow="0" w:firstColumn="1" w:lastColumn="0" w:noHBand="0" w:noVBand="1"/>
      </w:tblPr>
      <w:tblGrid>
        <w:gridCol w:w="485"/>
        <w:gridCol w:w="1661"/>
        <w:gridCol w:w="1322"/>
        <w:gridCol w:w="1300"/>
      </w:tblGrid>
      <w:tr w:rsidR="009F3CB3" w:rsidRPr="009F3CB3" w:rsidTr="00260F8F">
        <w:trPr>
          <w:trHeight w:val="315"/>
          <w:jc w:val="center"/>
        </w:trPr>
        <w:tc>
          <w:tcPr>
            <w:tcW w:w="324" w:type="pct"/>
            <w:tcBorders>
              <w:top w:val="single" w:sz="4" w:space="0" w:color="auto"/>
              <w:left w:val="nil"/>
              <w:bottom w:val="single" w:sz="4" w:space="0" w:color="auto"/>
              <w:right w:val="nil"/>
            </w:tcBorders>
            <w:shd w:val="clear" w:color="auto" w:fill="auto"/>
            <w:hideMark/>
          </w:tcPr>
          <w:p w:rsidR="00260F8F" w:rsidRPr="009F3CB3" w:rsidRDefault="00260F8F" w:rsidP="00260F8F">
            <w:pPr>
              <w:spacing w:line="240" w:lineRule="auto"/>
              <w:jc w:val="center"/>
              <w:rPr>
                <w:sz w:val="22"/>
              </w:rPr>
            </w:pPr>
          </w:p>
          <w:p w:rsidR="00260F8F" w:rsidRPr="009F3CB3" w:rsidRDefault="00260F8F" w:rsidP="00260F8F">
            <w:pPr>
              <w:spacing w:line="240" w:lineRule="auto"/>
              <w:jc w:val="center"/>
              <w:rPr>
                <w:sz w:val="22"/>
              </w:rPr>
            </w:pPr>
            <w:r w:rsidRPr="009F3CB3">
              <w:rPr>
                <w:sz w:val="22"/>
              </w:rPr>
              <w:t>No</w:t>
            </w:r>
          </w:p>
        </w:tc>
        <w:tc>
          <w:tcPr>
            <w:tcW w:w="1804" w:type="pct"/>
            <w:tcBorders>
              <w:top w:val="single" w:sz="4" w:space="0" w:color="auto"/>
              <w:left w:val="nil"/>
              <w:bottom w:val="single" w:sz="4" w:space="0" w:color="auto"/>
              <w:right w:val="nil"/>
            </w:tcBorders>
            <w:shd w:val="clear" w:color="auto" w:fill="auto"/>
            <w:hideMark/>
          </w:tcPr>
          <w:p w:rsidR="00260F8F" w:rsidRPr="009F3CB3" w:rsidRDefault="00260F8F" w:rsidP="00260F8F">
            <w:pPr>
              <w:spacing w:line="240" w:lineRule="auto"/>
              <w:jc w:val="center"/>
              <w:rPr>
                <w:sz w:val="22"/>
              </w:rPr>
            </w:pPr>
          </w:p>
          <w:p w:rsidR="00260F8F" w:rsidRPr="009F3CB3" w:rsidRDefault="00260F8F" w:rsidP="00260F8F">
            <w:pPr>
              <w:spacing w:line="240" w:lineRule="auto"/>
              <w:jc w:val="center"/>
              <w:rPr>
                <w:sz w:val="22"/>
              </w:rPr>
            </w:pPr>
            <w:r w:rsidRPr="009F3CB3">
              <w:rPr>
                <w:sz w:val="22"/>
              </w:rPr>
              <w:t>Aspek penilaian</w:t>
            </w:r>
          </w:p>
        </w:tc>
        <w:tc>
          <w:tcPr>
            <w:tcW w:w="1448" w:type="pct"/>
            <w:tcBorders>
              <w:top w:val="single" w:sz="4" w:space="0" w:color="auto"/>
              <w:left w:val="nil"/>
              <w:bottom w:val="single" w:sz="4" w:space="0" w:color="auto"/>
              <w:right w:val="nil"/>
            </w:tcBorders>
            <w:shd w:val="clear" w:color="auto" w:fill="auto"/>
            <w:noWrap/>
            <w:vAlign w:val="bottom"/>
            <w:hideMark/>
          </w:tcPr>
          <w:p w:rsidR="00260F8F" w:rsidRPr="009F3CB3" w:rsidRDefault="00260F8F" w:rsidP="00260F8F">
            <w:pPr>
              <w:spacing w:line="240" w:lineRule="auto"/>
              <w:rPr>
                <w:sz w:val="22"/>
              </w:rPr>
            </w:pPr>
          </w:p>
          <w:p w:rsidR="00260F8F" w:rsidRPr="009F3CB3" w:rsidRDefault="00260F8F" w:rsidP="00260F8F">
            <w:pPr>
              <w:spacing w:line="240" w:lineRule="auto"/>
              <w:rPr>
                <w:sz w:val="22"/>
              </w:rPr>
            </w:pPr>
          </w:p>
        </w:tc>
        <w:tc>
          <w:tcPr>
            <w:tcW w:w="1424" w:type="pct"/>
            <w:tcBorders>
              <w:top w:val="single" w:sz="4" w:space="0" w:color="auto"/>
              <w:left w:val="nil"/>
              <w:bottom w:val="single" w:sz="4" w:space="0" w:color="auto"/>
              <w:right w:val="nil"/>
            </w:tcBorders>
            <w:shd w:val="clear" w:color="auto" w:fill="auto"/>
            <w:vAlign w:val="center"/>
            <w:hideMark/>
          </w:tcPr>
          <w:p w:rsidR="00260F8F" w:rsidRPr="009F3CB3" w:rsidRDefault="00260F8F" w:rsidP="00260F8F">
            <w:pPr>
              <w:spacing w:line="240" w:lineRule="auto"/>
              <w:jc w:val="center"/>
              <w:rPr>
                <w:sz w:val="22"/>
              </w:rPr>
            </w:pPr>
            <w:r w:rsidRPr="009F3CB3">
              <w:rPr>
                <w:sz w:val="22"/>
              </w:rPr>
              <w:t>Ket</w:t>
            </w:r>
          </w:p>
        </w:tc>
      </w:tr>
      <w:tr w:rsidR="009F3CB3" w:rsidRPr="009F3CB3" w:rsidTr="00260F8F">
        <w:trPr>
          <w:trHeight w:val="315"/>
          <w:jc w:val="center"/>
        </w:trPr>
        <w:tc>
          <w:tcPr>
            <w:tcW w:w="324" w:type="pct"/>
            <w:tcBorders>
              <w:top w:val="single" w:sz="4" w:space="0" w:color="auto"/>
              <w:left w:val="nil"/>
              <w:bottom w:val="nil"/>
              <w:right w:val="nil"/>
            </w:tcBorders>
            <w:shd w:val="clear" w:color="auto" w:fill="auto"/>
            <w:hideMark/>
          </w:tcPr>
          <w:p w:rsidR="00260F8F" w:rsidRPr="009F3CB3" w:rsidRDefault="00260F8F" w:rsidP="00260F8F">
            <w:pPr>
              <w:spacing w:line="240" w:lineRule="auto"/>
              <w:jc w:val="center"/>
              <w:rPr>
                <w:sz w:val="22"/>
              </w:rPr>
            </w:pPr>
            <w:r w:rsidRPr="009F3CB3">
              <w:rPr>
                <w:sz w:val="22"/>
              </w:rPr>
              <w:t>1</w:t>
            </w:r>
          </w:p>
        </w:tc>
        <w:tc>
          <w:tcPr>
            <w:tcW w:w="1804" w:type="pct"/>
            <w:tcBorders>
              <w:top w:val="single" w:sz="4" w:space="0" w:color="auto"/>
              <w:left w:val="nil"/>
              <w:bottom w:val="nil"/>
              <w:right w:val="nil"/>
            </w:tcBorders>
            <w:shd w:val="clear" w:color="auto" w:fill="auto"/>
            <w:hideMark/>
          </w:tcPr>
          <w:p w:rsidR="00260F8F" w:rsidRPr="009F3CB3" w:rsidRDefault="00260F8F" w:rsidP="00260F8F">
            <w:pPr>
              <w:spacing w:line="240" w:lineRule="auto"/>
              <w:jc w:val="center"/>
              <w:rPr>
                <w:sz w:val="22"/>
              </w:rPr>
            </w:pPr>
            <w:r w:rsidRPr="009F3CB3">
              <w:rPr>
                <w:sz w:val="22"/>
              </w:rPr>
              <w:t>Kesesuain tujuan</w:t>
            </w:r>
          </w:p>
        </w:tc>
        <w:tc>
          <w:tcPr>
            <w:tcW w:w="1448" w:type="pct"/>
            <w:tcBorders>
              <w:top w:val="single" w:sz="4" w:space="0" w:color="auto"/>
              <w:left w:val="nil"/>
              <w:bottom w:val="nil"/>
              <w:right w:val="nil"/>
            </w:tcBorders>
            <w:shd w:val="clear" w:color="auto" w:fill="auto"/>
            <w:vAlign w:val="center"/>
            <w:hideMark/>
          </w:tcPr>
          <w:p w:rsidR="00260F8F" w:rsidRPr="009F3CB3" w:rsidRDefault="00260F8F" w:rsidP="00260F8F">
            <w:pPr>
              <w:spacing w:line="240" w:lineRule="auto"/>
              <w:jc w:val="center"/>
              <w:rPr>
                <w:sz w:val="22"/>
              </w:rPr>
            </w:pPr>
            <w:r w:rsidRPr="009F3CB3">
              <w:rPr>
                <w:sz w:val="22"/>
              </w:rPr>
              <w:t>3,20</w:t>
            </w:r>
          </w:p>
        </w:tc>
        <w:tc>
          <w:tcPr>
            <w:tcW w:w="1424" w:type="pct"/>
            <w:tcBorders>
              <w:top w:val="single" w:sz="4" w:space="0" w:color="auto"/>
              <w:left w:val="nil"/>
              <w:bottom w:val="nil"/>
              <w:right w:val="nil"/>
            </w:tcBorders>
            <w:shd w:val="clear" w:color="auto" w:fill="auto"/>
            <w:vAlign w:val="center"/>
            <w:hideMark/>
          </w:tcPr>
          <w:p w:rsidR="00260F8F" w:rsidRPr="009F3CB3" w:rsidRDefault="00260F8F" w:rsidP="00260F8F">
            <w:pPr>
              <w:spacing w:line="240" w:lineRule="auto"/>
              <w:jc w:val="center"/>
              <w:rPr>
                <w:sz w:val="22"/>
              </w:rPr>
            </w:pPr>
            <w:r w:rsidRPr="009F3CB3">
              <w:rPr>
                <w:sz w:val="22"/>
              </w:rPr>
              <w:t>Valid</w:t>
            </w:r>
          </w:p>
        </w:tc>
      </w:tr>
      <w:tr w:rsidR="009F3CB3" w:rsidRPr="009F3CB3" w:rsidTr="00260F8F">
        <w:trPr>
          <w:trHeight w:val="315"/>
          <w:jc w:val="center"/>
        </w:trPr>
        <w:tc>
          <w:tcPr>
            <w:tcW w:w="324" w:type="pct"/>
            <w:tcBorders>
              <w:top w:val="nil"/>
              <w:left w:val="nil"/>
              <w:bottom w:val="nil"/>
              <w:right w:val="nil"/>
            </w:tcBorders>
            <w:shd w:val="clear" w:color="auto" w:fill="auto"/>
            <w:hideMark/>
          </w:tcPr>
          <w:p w:rsidR="00260F8F" w:rsidRPr="009F3CB3" w:rsidRDefault="00260F8F" w:rsidP="00260F8F">
            <w:pPr>
              <w:spacing w:line="240" w:lineRule="auto"/>
              <w:jc w:val="center"/>
              <w:rPr>
                <w:sz w:val="22"/>
              </w:rPr>
            </w:pPr>
            <w:r w:rsidRPr="009F3CB3">
              <w:rPr>
                <w:sz w:val="22"/>
              </w:rPr>
              <w:t>2</w:t>
            </w:r>
          </w:p>
        </w:tc>
        <w:tc>
          <w:tcPr>
            <w:tcW w:w="1804" w:type="pct"/>
            <w:tcBorders>
              <w:top w:val="nil"/>
              <w:left w:val="nil"/>
              <w:bottom w:val="nil"/>
              <w:right w:val="nil"/>
            </w:tcBorders>
            <w:shd w:val="clear" w:color="auto" w:fill="auto"/>
            <w:hideMark/>
          </w:tcPr>
          <w:p w:rsidR="00260F8F" w:rsidRPr="009F3CB3" w:rsidRDefault="00260F8F" w:rsidP="00260F8F">
            <w:pPr>
              <w:spacing w:line="240" w:lineRule="auto"/>
              <w:jc w:val="center"/>
              <w:rPr>
                <w:sz w:val="22"/>
              </w:rPr>
            </w:pPr>
            <w:r w:rsidRPr="009F3CB3">
              <w:rPr>
                <w:sz w:val="22"/>
              </w:rPr>
              <w:t>Materi yang disajikan</w:t>
            </w:r>
          </w:p>
        </w:tc>
        <w:tc>
          <w:tcPr>
            <w:tcW w:w="1448" w:type="pct"/>
            <w:tcBorders>
              <w:top w:val="nil"/>
              <w:left w:val="nil"/>
              <w:bottom w:val="nil"/>
              <w:right w:val="nil"/>
            </w:tcBorders>
            <w:shd w:val="clear" w:color="auto" w:fill="auto"/>
            <w:vAlign w:val="center"/>
            <w:hideMark/>
          </w:tcPr>
          <w:p w:rsidR="00260F8F" w:rsidRPr="009F3CB3" w:rsidRDefault="00260F8F" w:rsidP="00260F8F">
            <w:pPr>
              <w:spacing w:line="240" w:lineRule="auto"/>
              <w:jc w:val="center"/>
              <w:rPr>
                <w:sz w:val="22"/>
              </w:rPr>
            </w:pPr>
            <w:r w:rsidRPr="009F3CB3">
              <w:rPr>
                <w:sz w:val="22"/>
              </w:rPr>
              <w:t>3,25</w:t>
            </w:r>
          </w:p>
        </w:tc>
        <w:tc>
          <w:tcPr>
            <w:tcW w:w="1424" w:type="pct"/>
            <w:tcBorders>
              <w:top w:val="nil"/>
              <w:left w:val="nil"/>
              <w:bottom w:val="nil"/>
              <w:right w:val="nil"/>
            </w:tcBorders>
            <w:shd w:val="clear" w:color="auto" w:fill="auto"/>
            <w:vAlign w:val="center"/>
            <w:hideMark/>
          </w:tcPr>
          <w:p w:rsidR="00260F8F" w:rsidRPr="009F3CB3" w:rsidRDefault="00260F8F" w:rsidP="00260F8F">
            <w:pPr>
              <w:spacing w:line="240" w:lineRule="auto"/>
              <w:jc w:val="center"/>
              <w:rPr>
                <w:sz w:val="22"/>
              </w:rPr>
            </w:pPr>
            <w:r w:rsidRPr="009F3CB3">
              <w:rPr>
                <w:sz w:val="22"/>
              </w:rPr>
              <w:t>Valid</w:t>
            </w:r>
          </w:p>
        </w:tc>
      </w:tr>
      <w:tr w:rsidR="009F3CB3" w:rsidRPr="009F3CB3" w:rsidTr="00260F8F">
        <w:trPr>
          <w:trHeight w:val="359"/>
          <w:jc w:val="center"/>
        </w:trPr>
        <w:tc>
          <w:tcPr>
            <w:tcW w:w="324" w:type="pct"/>
            <w:tcBorders>
              <w:top w:val="nil"/>
              <w:left w:val="nil"/>
              <w:bottom w:val="single" w:sz="4" w:space="0" w:color="auto"/>
              <w:right w:val="nil"/>
            </w:tcBorders>
            <w:shd w:val="clear" w:color="auto" w:fill="auto"/>
            <w:hideMark/>
          </w:tcPr>
          <w:p w:rsidR="00260F8F" w:rsidRPr="009F3CB3" w:rsidRDefault="00260F8F" w:rsidP="00260F8F">
            <w:pPr>
              <w:spacing w:line="240" w:lineRule="auto"/>
              <w:jc w:val="center"/>
              <w:rPr>
                <w:sz w:val="22"/>
              </w:rPr>
            </w:pPr>
            <w:r w:rsidRPr="009F3CB3">
              <w:rPr>
                <w:sz w:val="22"/>
              </w:rPr>
              <w:t>3</w:t>
            </w:r>
          </w:p>
        </w:tc>
        <w:tc>
          <w:tcPr>
            <w:tcW w:w="1804" w:type="pct"/>
            <w:tcBorders>
              <w:top w:val="nil"/>
              <w:left w:val="nil"/>
              <w:bottom w:val="single" w:sz="4" w:space="0" w:color="auto"/>
              <w:right w:val="nil"/>
            </w:tcBorders>
            <w:shd w:val="clear" w:color="auto" w:fill="auto"/>
            <w:hideMark/>
          </w:tcPr>
          <w:p w:rsidR="00260F8F" w:rsidRPr="009F3CB3" w:rsidRDefault="00260F8F" w:rsidP="00260F8F">
            <w:pPr>
              <w:spacing w:line="240" w:lineRule="auto"/>
              <w:jc w:val="center"/>
              <w:rPr>
                <w:sz w:val="22"/>
              </w:rPr>
            </w:pPr>
            <w:r w:rsidRPr="009F3CB3">
              <w:rPr>
                <w:sz w:val="22"/>
              </w:rPr>
              <w:t>Bahasa</w:t>
            </w:r>
          </w:p>
        </w:tc>
        <w:tc>
          <w:tcPr>
            <w:tcW w:w="1448" w:type="pct"/>
            <w:tcBorders>
              <w:top w:val="nil"/>
              <w:left w:val="nil"/>
              <w:bottom w:val="single" w:sz="4" w:space="0" w:color="auto"/>
              <w:right w:val="nil"/>
            </w:tcBorders>
            <w:shd w:val="clear" w:color="auto" w:fill="auto"/>
            <w:vAlign w:val="center"/>
            <w:hideMark/>
          </w:tcPr>
          <w:p w:rsidR="00260F8F" w:rsidRPr="009F3CB3" w:rsidRDefault="00260F8F" w:rsidP="00260F8F">
            <w:pPr>
              <w:spacing w:line="240" w:lineRule="auto"/>
              <w:jc w:val="center"/>
              <w:rPr>
                <w:sz w:val="22"/>
              </w:rPr>
            </w:pPr>
            <w:r w:rsidRPr="009F3CB3">
              <w:rPr>
                <w:sz w:val="22"/>
              </w:rPr>
              <w:t>3,50</w:t>
            </w:r>
          </w:p>
        </w:tc>
        <w:tc>
          <w:tcPr>
            <w:tcW w:w="1424" w:type="pct"/>
            <w:tcBorders>
              <w:top w:val="nil"/>
              <w:left w:val="nil"/>
              <w:bottom w:val="single" w:sz="4" w:space="0" w:color="auto"/>
              <w:right w:val="nil"/>
            </w:tcBorders>
            <w:shd w:val="clear" w:color="auto" w:fill="auto"/>
            <w:vAlign w:val="center"/>
            <w:hideMark/>
          </w:tcPr>
          <w:p w:rsidR="00260F8F" w:rsidRPr="009F3CB3" w:rsidRDefault="00260F8F" w:rsidP="00260F8F">
            <w:pPr>
              <w:spacing w:line="240" w:lineRule="auto"/>
              <w:jc w:val="center"/>
              <w:rPr>
                <w:sz w:val="22"/>
              </w:rPr>
            </w:pPr>
            <w:r w:rsidRPr="009F3CB3">
              <w:rPr>
                <w:sz w:val="22"/>
              </w:rPr>
              <w:t>Sangat Valid</w:t>
            </w:r>
          </w:p>
        </w:tc>
      </w:tr>
      <w:tr w:rsidR="009F3CB3" w:rsidRPr="009F3CB3" w:rsidTr="00260F8F">
        <w:trPr>
          <w:trHeight w:val="359"/>
          <w:jc w:val="center"/>
        </w:trPr>
        <w:tc>
          <w:tcPr>
            <w:tcW w:w="324" w:type="pct"/>
            <w:tcBorders>
              <w:top w:val="nil"/>
              <w:left w:val="nil"/>
              <w:bottom w:val="single" w:sz="4" w:space="0" w:color="auto"/>
              <w:right w:val="nil"/>
            </w:tcBorders>
            <w:shd w:val="clear" w:color="auto" w:fill="auto"/>
          </w:tcPr>
          <w:p w:rsidR="00260F8F" w:rsidRPr="009F3CB3" w:rsidRDefault="00260F8F" w:rsidP="00260F8F">
            <w:pPr>
              <w:spacing w:line="240" w:lineRule="auto"/>
              <w:jc w:val="center"/>
              <w:rPr>
                <w:sz w:val="22"/>
              </w:rPr>
            </w:pPr>
            <w:r w:rsidRPr="009F3CB3">
              <w:rPr>
                <w:sz w:val="22"/>
              </w:rPr>
              <w:t>4</w:t>
            </w:r>
          </w:p>
        </w:tc>
        <w:tc>
          <w:tcPr>
            <w:tcW w:w="1804" w:type="pct"/>
            <w:tcBorders>
              <w:top w:val="nil"/>
              <w:left w:val="nil"/>
              <w:bottom w:val="single" w:sz="4" w:space="0" w:color="auto"/>
              <w:right w:val="nil"/>
            </w:tcBorders>
            <w:shd w:val="clear" w:color="auto" w:fill="auto"/>
          </w:tcPr>
          <w:p w:rsidR="00260F8F" w:rsidRPr="009F3CB3" w:rsidRDefault="00260F8F" w:rsidP="00260F8F">
            <w:pPr>
              <w:spacing w:line="240" w:lineRule="auto"/>
              <w:jc w:val="center"/>
              <w:rPr>
                <w:sz w:val="22"/>
              </w:rPr>
            </w:pPr>
            <w:r w:rsidRPr="009F3CB3">
              <w:rPr>
                <w:sz w:val="22"/>
              </w:rPr>
              <w:t>Sarana dan alat bantu pembelajaran</w:t>
            </w:r>
          </w:p>
        </w:tc>
        <w:tc>
          <w:tcPr>
            <w:tcW w:w="1448" w:type="pct"/>
            <w:tcBorders>
              <w:top w:val="nil"/>
              <w:left w:val="nil"/>
              <w:bottom w:val="single" w:sz="4" w:space="0" w:color="auto"/>
              <w:right w:val="nil"/>
            </w:tcBorders>
            <w:shd w:val="clear" w:color="auto" w:fill="auto"/>
            <w:vAlign w:val="center"/>
          </w:tcPr>
          <w:p w:rsidR="00260F8F" w:rsidRPr="009F3CB3" w:rsidRDefault="00260F8F" w:rsidP="00260F8F">
            <w:pPr>
              <w:spacing w:line="240" w:lineRule="auto"/>
              <w:jc w:val="center"/>
              <w:rPr>
                <w:sz w:val="22"/>
              </w:rPr>
            </w:pPr>
            <w:r w:rsidRPr="009F3CB3">
              <w:rPr>
                <w:sz w:val="22"/>
              </w:rPr>
              <w:t>3,50</w:t>
            </w:r>
          </w:p>
        </w:tc>
        <w:tc>
          <w:tcPr>
            <w:tcW w:w="1424" w:type="pct"/>
            <w:tcBorders>
              <w:top w:val="nil"/>
              <w:left w:val="nil"/>
              <w:bottom w:val="single" w:sz="4" w:space="0" w:color="auto"/>
              <w:right w:val="nil"/>
            </w:tcBorders>
            <w:shd w:val="clear" w:color="auto" w:fill="auto"/>
            <w:vAlign w:val="center"/>
          </w:tcPr>
          <w:p w:rsidR="00260F8F" w:rsidRPr="009F3CB3" w:rsidRDefault="00260F8F" w:rsidP="00260F8F">
            <w:pPr>
              <w:spacing w:line="240" w:lineRule="auto"/>
              <w:jc w:val="center"/>
              <w:rPr>
                <w:sz w:val="22"/>
              </w:rPr>
            </w:pPr>
            <w:r w:rsidRPr="009F3CB3">
              <w:rPr>
                <w:sz w:val="22"/>
              </w:rPr>
              <w:t>Sangat Valid</w:t>
            </w:r>
          </w:p>
        </w:tc>
      </w:tr>
      <w:tr w:rsidR="009F3CB3" w:rsidRPr="009F3CB3" w:rsidTr="00260F8F">
        <w:trPr>
          <w:trHeight w:val="359"/>
          <w:jc w:val="center"/>
        </w:trPr>
        <w:tc>
          <w:tcPr>
            <w:tcW w:w="324" w:type="pct"/>
            <w:tcBorders>
              <w:top w:val="nil"/>
              <w:left w:val="nil"/>
              <w:bottom w:val="single" w:sz="4" w:space="0" w:color="auto"/>
              <w:right w:val="nil"/>
            </w:tcBorders>
            <w:shd w:val="clear" w:color="auto" w:fill="auto"/>
          </w:tcPr>
          <w:p w:rsidR="00260F8F" w:rsidRPr="009F3CB3" w:rsidRDefault="00260F8F" w:rsidP="00260F8F">
            <w:pPr>
              <w:spacing w:line="240" w:lineRule="auto"/>
              <w:jc w:val="center"/>
              <w:rPr>
                <w:sz w:val="22"/>
              </w:rPr>
            </w:pPr>
            <w:r w:rsidRPr="009F3CB3">
              <w:rPr>
                <w:sz w:val="22"/>
              </w:rPr>
              <w:t>5</w:t>
            </w:r>
          </w:p>
        </w:tc>
        <w:tc>
          <w:tcPr>
            <w:tcW w:w="1804" w:type="pct"/>
            <w:tcBorders>
              <w:top w:val="nil"/>
              <w:left w:val="nil"/>
              <w:bottom w:val="single" w:sz="4" w:space="0" w:color="auto"/>
              <w:right w:val="nil"/>
            </w:tcBorders>
            <w:shd w:val="clear" w:color="auto" w:fill="auto"/>
          </w:tcPr>
          <w:p w:rsidR="00260F8F" w:rsidRPr="009F3CB3" w:rsidRDefault="00260F8F" w:rsidP="00260F8F">
            <w:pPr>
              <w:spacing w:line="240" w:lineRule="auto"/>
              <w:jc w:val="center"/>
              <w:rPr>
                <w:sz w:val="22"/>
              </w:rPr>
            </w:pPr>
            <w:r w:rsidRPr="009F3CB3">
              <w:rPr>
                <w:sz w:val="22"/>
              </w:rPr>
              <w:t>Metode dan Kegiatan pembelajaran</w:t>
            </w:r>
          </w:p>
        </w:tc>
        <w:tc>
          <w:tcPr>
            <w:tcW w:w="1448" w:type="pct"/>
            <w:tcBorders>
              <w:top w:val="nil"/>
              <w:left w:val="nil"/>
              <w:bottom w:val="single" w:sz="4" w:space="0" w:color="auto"/>
              <w:right w:val="nil"/>
            </w:tcBorders>
            <w:shd w:val="clear" w:color="auto" w:fill="auto"/>
            <w:vAlign w:val="center"/>
          </w:tcPr>
          <w:p w:rsidR="00260F8F" w:rsidRPr="009F3CB3" w:rsidRDefault="00260F8F" w:rsidP="00260F8F">
            <w:pPr>
              <w:spacing w:line="240" w:lineRule="auto"/>
              <w:jc w:val="center"/>
              <w:rPr>
                <w:sz w:val="22"/>
              </w:rPr>
            </w:pPr>
            <w:r w:rsidRPr="009F3CB3">
              <w:rPr>
                <w:sz w:val="22"/>
              </w:rPr>
              <w:t>3,33</w:t>
            </w:r>
          </w:p>
        </w:tc>
        <w:tc>
          <w:tcPr>
            <w:tcW w:w="1424" w:type="pct"/>
            <w:tcBorders>
              <w:top w:val="nil"/>
              <w:left w:val="nil"/>
              <w:bottom w:val="single" w:sz="4" w:space="0" w:color="auto"/>
              <w:right w:val="nil"/>
            </w:tcBorders>
            <w:shd w:val="clear" w:color="auto" w:fill="auto"/>
            <w:vAlign w:val="center"/>
          </w:tcPr>
          <w:p w:rsidR="00260F8F" w:rsidRPr="009F3CB3" w:rsidRDefault="00260F8F" w:rsidP="00260F8F">
            <w:pPr>
              <w:spacing w:line="240" w:lineRule="auto"/>
              <w:jc w:val="center"/>
              <w:rPr>
                <w:sz w:val="22"/>
              </w:rPr>
            </w:pPr>
            <w:r w:rsidRPr="009F3CB3">
              <w:rPr>
                <w:sz w:val="22"/>
              </w:rPr>
              <w:t>Valid</w:t>
            </w:r>
          </w:p>
        </w:tc>
      </w:tr>
      <w:tr w:rsidR="009F3CB3" w:rsidRPr="009F3CB3" w:rsidTr="00260F8F">
        <w:trPr>
          <w:trHeight w:val="359"/>
          <w:jc w:val="center"/>
        </w:trPr>
        <w:tc>
          <w:tcPr>
            <w:tcW w:w="324" w:type="pct"/>
            <w:tcBorders>
              <w:top w:val="nil"/>
              <w:left w:val="nil"/>
              <w:bottom w:val="single" w:sz="4" w:space="0" w:color="auto"/>
              <w:right w:val="nil"/>
            </w:tcBorders>
            <w:shd w:val="clear" w:color="auto" w:fill="auto"/>
          </w:tcPr>
          <w:p w:rsidR="00260F8F" w:rsidRPr="009F3CB3" w:rsidRDefault="00260F8F" w:rsidP="00260F8F">
            <w:pPr>
              <w:spacing w:line="240" w:lineRule="auto"/>
              <w:jc w:val="center"/>
              <w:rPr>
                <w:sz w:val="22"/>
              </w:rPr>
            </w:pPr>
            <w:r w:rsidRPr="009F3CB3">
              <w:rPr>
                <w:sz w:val="22"/>
              </w:rPr>
              <w:t>6</w:t>
            </w:r>
          </w:p>
        </w:tc>
        <w:tc>
          <w:tcPr>
            <w:tcW w:w="1804" w:type="pct"/>
            <w:tcBorders>
              <w:top w:val="nil"/>
              <w:left w:val="nil"/>
              <w:bottom w:val="single" w:sz="4" w:space="0" w:color="auto"/>
              <w:right w:val="nil"/>
            </w:tcBorders>
            <w:shd w:val="clear" w:color="auto" w:fill="auto"/>
          </w:tcPr>
          <w:p w:rsidR="00260F8F" w:rsidRPr="009F3CB3" w:rsidRDefault="00260F8F" w:rsidP="00260F8F">
            <w:pPr>
              <w:spacing w:line="240" w:lineRule="auto"/>
              <w:jc w:val="center"/>
              <w:rPr>
                <w:sz w:val="22"/>
              </w:rPr>
            </w:pPr>
            <w:r w:rsidRPr="009F3CB3">
              <w:rPr>
                <w:sz w:val="22"/>
              </w:rPr>
              <w:t>Alokasi Waktu</w:t>
            </w:r>
          </w:p>
        </w:tc>
        <w:tc>
          <w:tcPr>
            <w:tcW w:w="1448" w:type="pct"/>
            <w:tcBorders>
              <w:top w:val="nil"/>
              <w:left w:val="nil"/>
              <w:bottom w:val="single" w:sz="4" w:space="0" w:color="auto"/>
              <w:right w:val="nil"/>
            </w:tcBorders>
            <w:shd w:val="clear" w:color="auto" w:fill="auto"/>
            <w:vAlign w:val="center"/>
          </w:tcPr>
          <w:p w:rsidR="00260F8F" w:rsidRPr="009F3CB3" w:rsidRDefault="00260F8F" w:rsidP="00260F8F">
            <w:pPr>
              <w:spacing w:line="240" w:lineRule="auto"/>
              <w:jc w:val="center"/>
              <w:rPr>
                <w:sz w:val="22"/>
              </w:rPr>
            </w:pPr>
            <w:r w:rsidRPr="009F3CB3">
              <w:rPr>
                <w:sz w:val="22"/>
              </w:rPr>
              <w:t>3,5</w:t>
            </w:r>
          </w:p>
        </w:tc>
        <w:tc>
          <w:tcPr>
            <w:tcW w:w="1424" w:type="pct"/>
            <w:tcBorders>
              <w:top w:val="nil"/>
              <w:left w:val="nil"/>
              <w:bottom w:val="single" w:sz="4" w:space="0" w:color="auto"/>
              <w:right w:val="nil"/>
            </w:tcBorders>
            <w:shd w:val="clear" w:color="auto" w:fill="auto"/>
            <w:vAlign w:val="center"/>
          </w:tcPr>
          <w:p w:rsidR="00260F8F" w:rsidRPr="009F3CB3" w:rsidRDefault="00260F8F" w:rsidP="00260F8F">
            <w:pPr>
              <w:spacing w:line="240" w:lineRule="auto"/>
              <w:jc w:val="center"/>
              <w:rPr>
                <w:sz w:val="22"/>
              </w:rPr>
            </w:pPr>
            <w:r w:rsidRPr="009F3CB3">
              <w:rPr>
                <w:sz w:val="22"/>
              </w:rPr>
              <w:t>Sangat Valid</w:t>
            </w:r>
          </w:p>
        </w:tc>
      </w:tr>
      <w:tr w:rsidR="009F3CB3" w:rsidRPr="009F3CB3" w:rsidTr="00260F8F">
        <w:trPr>
          <w:trHeight w:val="570"/>
          <w:jc w:val="center"/>
        </w:trPr>
        <w:tc>
          <w:tcPr>
            <w:tcW w:w="2128" w:type="pct"/>
            <w:gridSpan w:val="2"/>
            <w:tcBorders>
              <w:top w:val="single" w:sz="4" w:space="0" w:color="auto"/>
              <w:left w:val="nil"/>
              <w:bottom w:val="single" w:sz="4" w:space="0" w:color="auto"/>
              <w:right w:val="nil"/>
            </w:tcBorders>
            <w:shd w:val="clear" w:color="auto" w:fill="auto"/>
            <w:vAlign w:val="center"/>
            <w:hideMark/>
          </w:tcPr>
          <w:p w:rsidR="00260F8F" w:rsidRPr="009F3CB3" w:rsidRDefault="00260F8F" w:rsidP="00260F8F">
            <w:pPr>
              <w:spacing w:line="240" w:lineRule="auto"/>
              <w:jc w:val="center"/>
              <w:rPr>
                <w:sz w:val="22"/>
              </w:rPr>
            </w:pPr>
            <w:r w:rsidRPr="009F3CB3">
              <w:rPr>
                <w:sz w:val="22"/>
              </w:rPr>
              <w:t>Rata-rata penilaian total</w:t>
            </w:r>
          </w:p>
        </w:tc>
        <w:tc>
          <w:tcPr>
            <w:tcW w:w="1448" w:type="pct"/>
            <w:tcBorders>
              <w:top w:val="single" w:sz="4" w:space="0" w:color="auto"/>
              <w:left w:val="nil"/>
              <w:bottom w:val="single" w:sz="4" w:space="0" w:color="auto"/>
              <w:right w:val="nil"/>
            </w:tcBorders>
            <w:shd w:val="clear" w:color="auto" w:fill="auto"/>
            <w:vAlign w:val="center"/>
            <w:hideMark/>
          </w:tcPr>
          <w:p w:rsidR="00260F8F" w:rsidRPr="009F3CB3" w:rsidRDefault="00260F8F" w:rsidP="00260F8F">
            <w:pPr>
              <w:spacing w:line="240" w:lineRule="auto"/>
              <w:jc w:val="center"/>
              <w:rPr>
                <w:sz w:val="22"/>
              </w:rPr>
            </w:pPr>
            <w:r w:rsidRPr="009F3CB3">
              <w:rPr>
                <w:sz w:val="22"/>
              </w:rPr>
              <w:t>3,38</w:t>
            </w:r>
          </w:p>
        </w:tc>
        <w:tc>
          <w:tcPr>
            <w:tcW w:w="1424" w:type="pct"/>
            <w:tcBorders>
              <w:top w:val="single" w:sz="4" w:space="0" w:color="auto"/>
              <w:left w:val="nil"/>
              <w:bottom w:val="single" w:sz="4" w:space="0" w:color="auto"/>
              <w:right w:val="nil"/>
            </w:tcBorders>
            <w:shd w:val="clear" w:color="auto" w:fill="auto"/>
            <w:vAlign w:val="center"/>
            <w:hideMark/>
          </w:tcPr>
          <w:p w:rsidR="00260F8F" w:rsidRPr="009F3CB3" w:rsidRDefault="00260F8F" w:rsidP="00260F8F">
            <w:pPr>
              <w:spacing w:line="240" w:lineRule="auto"/>
              <w:jc w:val="center"/>
              <w:rPr>
                <w:sz w:val="22"/>
              </w:rPr>
            </w:pPr>
            <w:r w:rsidRPr="009F3CB3">
              <w:rPr>
                <w:sz w:val="22"/>
              </w:rPr>
              <w:t>Valid</w:t>
            </w:r>
          </w:p>
        </w:tc>
      </w:tr>
      <w:tr w:rsidR="009F3CB3" w:rsidRPr="009F3CB3" w:rsidTr="00260F8F">
        <w:trPr>
          <w:trHeight w:val="570"/>
          <w:jc w:val="center"/>
        </w:trPr>
        <w:tc>
          <w:tcPr>
            <w:tcW w:w="2128" w:type="pct"/>
            <w:gridSpan w:val="2"/>
            <w:tcBorders>
              <w:top w:val="single" w:sz="4" w:space="0" w:color="auto"/>
              <w:left w:val="nil"/>
              <w:bottom w:val="single" w:sz="4" w:space="0" w:color="auto"/>
              <w:right w:val="nil"/>
            </w:tcBorders>
            <w:shd w:val="clear" w:color="auto" w:fill="auto"/>
            <w:vAlign w:val="center"/>
            <w:hideMark/>
          </w:tcPr>
          <w:p w:rsidR="00260F8F" w:rsidRPr="009F3CB3" w:rsidRDefault="00260F8F" w:rsidP="00260F8F">
            <w:pPr>
              <w:spacing w:line="240" w:lineRule="auto"/>
              <w:jc w:val="center"/>
              <w:rPr>
                <w:sz w:val="22"/>
              </w:rPr>
            </w:pPr>
            <w:r w:rsidRPr="009F3CB3">
              <w:rPr>
                <w:sz w:val="22"/>
              </w:rPr>
              <w:t>Percentage of Agreement</w:t>
            </w:r>
          </w:p>
        </w:tc>
        <w:tc>
          <w:tcPr>
            <w:tcW w:w="1448" w:type="pct"/>
            <w:tcBorders>
              <w:top w:val="single" w:sz="4" w:space="0" w:color="auto"/>
              <w:left w:val="nil"/>
              <w:bottom w:val="single" w:sz="4" w:space="0" w:color="auto"/>
              <w:right w:val="nil"/>
            </w:tcBorders>
            <w:shd w:val="clear" w:color="auto" w:fill="auto"/>
            <w:vAlign w:val="center"/>
            <w:hideMark/>
          </w:tcPr>
          <w:p w:rsidR="00260F8F" w:rsidRPr="009F3CB3" w:rsidRDefault="00260F8F" w:rsidP="00260F8F">
            <w:pPr>
              <w:spacing w:line="240" w:lineRule="auto"/>
              <w:jc w:val="center"/>
              <w:rPr>
                <w:sz w:val="22"/>
              </w:rPr>
            </w:pPr>
            <w:r w:rsidRPr="009F3CB3">
              <w:rPr>
                <w:sz w:val="22"/>
              </w:rPr>
              <w:t>1,00</w:t>
            </w:r>
          </w:p>
        </w:tc>
        <w:tc>
          <w:tcPr>
            <w:tcW w:w="1424" w:type="pct"/>
            <w:tcBorders>
              <w:top w:val="single" w:sz="4" w:space="0" w:color="auto"/>
              <w:left w:val="nil"/>
              <w:bottom w:val="single" w:sz="4" w:space="0" w:color="auto"/>
              <w:right w:val="nil"/>
            </w:tcBorders>
            <w:shd w:val="clear" w:color="auto" w:fill="auto"/>
            <w:vAlign w:val="center"/>
            <w:hideMark/>
          </w:tcPr>
          <w:p w:rsidR="00260F8F" w:rsidRPr="009F3CB3" w:rsidRDefault="00260F8F" w:rsidP="00260F8F">
            <w:pPr>
              <w:spacing w:line="240" w:lineRule="auto"/>
              <w:jc w:val="center"/>
              <w:rPr>
                <w:sz w:val="22"/>
              </w:rPr>
            </w:pPr>
            <w:r w:rsidRPr="009F3CB3">
              <w:rPr>
                <w:sz w:val="22"/>
              </w:rPr>
              <w:t>Reliabel</w:t>
            </w:r>
          </w:p>
        </w:tc>
      </w:tr>
    </w:tbl>
    <w:p w:rsidR="00260F8F" w:rsidRPr="009F3CB3" w:rsidRDefault="00260F8F" w:rsidP="00260F8F">
      <w:pPr>
        <w:pStyle w:val="ListParagraph"/>
        <w:spacing w:line="240" w:lineRule="auto"/>
        <w:ind w:left="0" w:firstLine="567"/>
      </w:pPr>
      <w:r w:rsidRPr="009F3CB3">
        <w:lastRenderedPageBreak/>
        <w:t xml:space="preserve">Berdasarkan Tabel 4.1 menunjukkan bahwa nilai rata-rata kevalidan berada pada kategori valid, yaitu berada  pada (2,5 ≤ </w:t>
      </w:r>
      <w:r w:rsidRPr="009F3CB3">
        <w:rPr>
          <w:position w:val="-6"/>
        </w:rPr>
        <w:object w:dxaOrig="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7.25pt" o:ole="">
            <v:imagedata r:id="rId9" o:title=""/>
          </v:shape>
          <o:OLEObject Type="Embed" ProgID="Equation.3" ShapeID="_x0000_i1025" DrawAspect="Content" ObjectID="_1532874340" r:id="rId10"/>
        </w:object>
      </w:r>
      <w:r w:rsidRPr="009F3CB3">
        <w:t>&lt;3,5) dan berdasarkan perhitungan didapatkan koefisien reliabilitas 100% atau 1. Hasil analisis  selengkapnya  dapat  dilihat  pada Lampiran 7 (Halaman 195-197). Penilaian secara umum oleh para ahli untuk RPP adalah baik dan dapat digunakan dengan sedikit revisi.</w:t>
      </w:r>
    </w:p>
    <w:p w:rsidR="00260F8F" w:rsidRPr="009F3CB3" w:rsidRDefault="00260F8F" w:rsidP="00260F8F">
      <w:pPr>
        <w:pStyle w:val="ListParagraph"/>
        <w:numPr>
          <w:ilvl w:val="0"/>
          <w:numId w:val="39"/>
        </w:numPr>
        <w:spacing w:line="240" w:lineRule="auto"/>
        <w:ind w:left="426"/>
      </w:pPr>
      <w:r w:rsidRPr="009F3CB3">
        <w:t>Buku Peserta Didik</w:t>
      </w:r>
    </w:p>
    <w:p w:rsidR="00260F8F" w:rsidRPr="009F3CB3" w:rsidRDefault="00260F8F" w:rsidP="00260F8F">
      <w:pPr>
        <w:spacing w:line="240" w:lineRule="auto"/>
        <w:ind w:firstLine="567"/>
      </w:pPr>
      <w:r w:rsidRPr="009F3CB3">
        <w:t>Dalam penyusunan buku peserta didik, beberapa aspek yang perlu diperhatikan dalam memvalidasi perangkat, yaitu: penjabaran konsep, konstruksi buku siswa, karakteristik subkonsep, dan manfaat buku siswa. Hasil validasi dari ahli dapat dirangkum pada pada Tabel 4.2</w:t>
      </w:r>
    </w:p>
    <w:p w:rsidR="00260F8F" w:rsidRPr="009F3CB3" w:rsidRDefault="00260F8F" w:rsidP="00260F8F">
      <w:pPr>
        <w:spacing w:line="240" w:lineRule="auto"/>
      </w:pPr>
      <w:r w:rsidRPr="009F3CB3">
        <w:t>Tabel 4.2 Rangkuman Hasil Validasi Buku Peserta Didik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2127"/>
        <w:gridCol w:w="770"/>
        <w:gridCol w:w="1246"/>
      </w:tblGrid>
      <w:tr w:rsidR="009F3CB3" w:rsidRPr="009F3CB3" w:rsidTr="00260F8F">
        <w:trPr>
          <w:jc w:val="center"/>
        </w:trPr>
        <w:tc>
          <w:tcPr>
            <w:tcW w:w="655" w:type="pct"/>
            <w:tcBorders>
              <w:top w:val="single" w:sz="4" w:space="0" w:color="auto"/>
              <w:left w:val="nil"/>
              <w:bottom w:val="single" w:sz="4" w:space="0" w:color="auto"/>
              <w:right w:val="nil"/>
            </w:tcBorders>
          </w:tcPr>
          <w:p w:rsidR="00260F8F" w:rsidRPr="009F3CB3" w:rsidRDefault="00260F8F" w:rsidP="00260F8F">
            <w:pPr>
              <w:spacing w:line="240" w:lineRule="auto"/>
              <w:jc w:val="center"/>
              <w:rPr>
                <w:sz w:val="22"/>
              </w:rPr>
            </w:pPr>
            <w:r w:rsidRPr="009F3CB3">
              <w:rPr>
                <w:sz w:val="22"/>
              </w:rPr>
              <w:t>No</w:t>
            </w:r>
          </w:p>
        </w:tc>
        <w:tc>
          <w:tcPr>
            <w:tcW w:w="2231" w:type="pct"/>
            <w:tcBorders>
              <w:top w:val="single" w:sz="4" w:space="0" w:color="auto"/>
              <w:left w:val="nil"/>
              <w:bottom w:val="single" w:sz="4" w:space="0" w:color="auto"/>
              <w:right w:val="nil"/>
            </w:tcBorders>
          </w:tcPr>
          <w:p w:rsidR="00260F8F" w:rsidRPr="009F3CB3" w:rsidRDefault="00260F8F" w:rsidP="00260F8F">
            <w:pPr>
              <w:spacing w:line="240" w:lineRule="auto"/>
              <w:jc w:val="center"/>
              <w:rPr>
                <w:sz w:val="22"/>
              </w:rPr>
            </w:pPr>
            <w:r w:rsidRPr="009F3CB3">
              <w:rPr>
                <w:sz w:val="22"/>
              </w:rPr>
              <w:t>Aspek penilaian</w:t>
            </w:r>
          </w:p>
        </w:tc>
        <w:tc>
          <w:tcPr>
            <w:tcW w:w="807" w:type="pct"/>
            <w:tcBorders>
              <w:top w:val="single" w:sz="4" w:space="0" w:color="auto"/>
              <w:left w:val="nil"/>
              <w:bottom w:val="single" w:sz="4" w:space="0" w:color="auto"/>
              <w:right w:val="nil"/>
            </w:tcBorders>
          </w:tcPr>
          <w:p w:rsidR="00260F8F" w:rsidRPr="009F3CB3" w:rsidRDefault="00260F8F" w:rsidP="00260F8F">
            <w:pPr>
              <w:spacing w:line="240" w:lineRule="auto"/>
              <w:jc w:val="center"/>
              <w:rPr>
                <w:sz w:val="22"/>
              </w:rPr>
            </w:pPr>
            <w:r w:rsidRPr="009F3CB3">
              <w:rPr>
                <w:position w:val="-6"/>
                <w:sz w:val="22"/>
              </w:rPr>
              <w:object w:dxaOrig="200" w:dyaOrig="340">
                <v:shape id="_x0000_i1026" type="#_x0000_t75" style="width:9.75pt;height:17.25pt" o:ole="">
                  <v:imagedata r:id="rId11" o:title=""/>
                </v:shape>
                <o:OLEObject Type="Embed" ProgID="Equation.3" ShapeID="_x0000_i1026" DrawAspect="Content" ObjectID="_1532874341" r:id="rId12"/>
              </w:object>
            </w:r>
          </w:p>
        </w:tc>
        <w:tc>
          <w:tcPr>
            <w:tcW w:w="1307" w:type="pct"/>
            <w:tcBorders>
              <w:top w:val="single" w:sz="4" w:space="0" w:color="auto"/>
              <w:left w:val="nil"/>
              <w:bottom w:val="single" w:sz="4" w:space="0" w:color="auto"/>
              <w:right w:val="nil"/>
            </w:tcBorders>
          </w:tcPr>
          <w:p w:rsidR="00260F8F" w:rsidRPr="009F3CB3" w:rsidRDefault="00260F8F" w:rsidP="00260F8F">
            <w:pPr>
              <w:spacing w:line="240" w:lineRule="auto"/>
              <w:jc w:val="center"/>
              <w:rPr>
                <w:sz w:val="22"/>
              </w:rPr>
            </w:pPr>
            <w:r w:rsidRPr="009F3CB3">
              <w:rPr>
                <w:sz w:val="22"/>
              </w:rPr>
              <w:t>Ket</w:t>
            </w:r>
          </w:p>
        </w:tc>
      </w:tr>
      <w:tr w:rsidR="009F3CB3" w:rsidRPr="009F3CB3" w:rsidTr="00260F8F">
        <w:trPr>
          <w:jc w:val="center"/>
        </w:trPr>
        <w:tc>
          <w:tcPr>
            <w:tcW w:w="655" w:type="pct"/>
            <w:tcBorders>
              <w:top w:val="single" w:sz="4" w:space="0" w:color="auto"/>
              <w:left w:val="nil"/>
              <w:bottom w:val="single" w:sz="4" w:space="0" w:color="auto"/>
              <w:right w:val="nil"/>
            </w:tcBorders>
          </w:tcPr>
          <w:p w:rsidR="00260F8F" w:rsidRPr="009F3CB3" w:rsidRDefault="00260F8F" w:rsidP="00260F8F">
            <w:pPr>
              <w:spacing w:line="240" w:lineRule="auto"/>
              <w:jc w:val="center"/>
              <w:rPr>
                <w:sz w:val="22"/>
              </w:rPr>
            </w:pPr>
            <w:r w:rsidRPr="009F3CB3">
              <w:rPr>
                <w:sz w:val="22"/>
              </w:rPr>
              <w:t>1</w:t>
            </w:r>
          </w:p>
          <w:p w:rsidR="00260F8F" w:rsidRPr="009F3CB3" w:rsidRDefault="00260F8F" w:rsidP="00260F8F">
            <w:pPr>
              <w:spacing w:line="240" w:lineRule="auto"/>
              <w:jc w:val="center"/>
              <w:rPr>
                <w:sz w:val="22"/>
              </w:rPr>
            </w:pPr>
            <w:r w:rsidRPr="009F3CB3">
              <w:rPr>
                <w:sz w:val="22"/>
              </w:rPr>
              <w:t>2</w:t>
            </w:r>
          </w:p>
          <w:p w:rsidR="00260F8F" w:rsidRPr="009F3CB3" w:rsidRDefault="00260F8F" w:rsidP="00260F8F">
            <w:pPr>
              <w:spacing w:line="240" w:lineRule="auto"/>
              <w:jc w:val="center"/>
              <w:rPr>
                <w:sz w:val="22"/>
              </w:rPr>
            </w:pPr>
            <w:r w:rsidRPr="009F3CB3">
              <w:rPr>
                <w:sz w:val="22"/>
              </w:rPr>
              <w:t>3</w:t>
            </w:r>
          </w:p>
          <w:p w:rsidR="00260F8F" w:rsidRPr="009F3CB3" w:rsidRDefault="00260F8F" w:rsidP="00260F8F">
            <w:pPr>
              <w:spacing w:line="240" w:lineRule="auto"/>
              <w:jc w:val="center"/>
              <w:rPr>
                <w:sz w:val="22"/>
              </w:rPr>
            </w:pPr>
            <w:r w:rsidRPr="009F3CB3">
              <w:rPr>
                <w:sz w:val="22"/>
              </w:rPr>
              <w:t>4</w:t>
            </w:r>
          </w:p>
        </w:tc>
        <w:tc>
          <w:tcPr>
            <w:tcW w:w="2231" w:type="pct"/>
            <w:tcBorders>
              <w:top w:val="single" w:sz="4" w:space="0" w:color="auto"/>
              <w:left w:val="nil"/>
              <w:bottom w:val="single" w:sz="4" w:space="0" w:color="auto"/>
              <w:right w:val="nil"/>
            </w:tcBorders>
          </w:tcPr>
          <w:p w:rsidR="00260F8F" w:rsidRPr="009F3CB3" w:rsidRDefault="00260F8F" w:rsidP="00260F8F">
            <w:pPr>
              <w:spacing w:line="240" w:lineRule="auto"/>
              <w:jc w:val="center"/>
              <w:rPr>
                <w:sz w:val="22"/>
              </w:rPr>
            </w:pPr>
            <w:r w:rsidRPr="009F3CB3">
              <w:rPr>
                <w:sz w:val="22"/>
              </w:rPr>
              <w:t>Penjabaran Konsep</w:t>
            </w:r>
          </w:p>
          <w:p w:rsidR="00260F8F" w:rsidRPr="009F3CB3" w:rsidRDefault="00260F8F" w:rsidP="00260F8F">
            <w:pPr>
              <w:spacing w:line="240" w:lineRule="auto"/>
              <w:jc w:val="center"/>
              <w:rPr>
                <w:sz w:val="22"/>
              </w:rPr>
            </w:pPr>
            <w:r w:rsidRPr="009F3CB3">
              <w:rPr>
                <w:sz w:val="22"/>
              </w:rPr>
              <w:t>Konstruksi</w:t>
            </w:r>
          </w:p>
          <w:p w:rsidR="00260F8F" w:rsidRPr="009F3CB3" w:rsidRDefault="00260F8F" w:rsidP="00260F8F">
            <w:pPr>
              <w:spacing w:line="240" w:lineRule="auto"/>
              <w:jc w:val="center"/>
              <w:rPr>
                <w:sz w:val="22"/>
              </w:rPr>
            </w:pPr>
            <w:r w:rsidRPr="009F3CB3">
              <w:rPr>
                <w:sz w:val="22"/>
              </w:rPr>
              <w:t>Karakteristik Subkonsep</w:t>
            </w:r>
          </w:p>
          <w:p w:rsidR="00260F8F" w:rsidRPr="009F3CB3" w:rsidRDefault="00260F8F" w:rsidP="00260F8F">
            <w:pPr>
              <w:spacing w:line="240" w:lineRule="auto"/>
              <w:jc w:val="center"/>
              <w:rPr>
                <w:sz w:val="22"/>
              </w:rPr>
            </w:pPr>
            <w:r w:rsidRPr="009F3CB3">
              <w:rPr>
                <w:sz w:val="22"/>
              </w:rPr>
              <w:t>Manfaat Buku Peserta Didik</w:t>
            </w:r>
          </w:p>
        </w:tc>
        <w:tc>
          <w:tcPr>
            <w:tcW w:w="807" w:type="pct"/>
            <w:tcBorders>
              <w:top w:val="single" w:sz="4" w:space="0" w:color="auto"/>
              <w:left w:val="nil"/>
              <w:bottom w:val="single" w:sz="4" w:space="0" w:color="auto"/>
              <w:right w:val="nil"/>
            </w:tcBorders>
          </w:tcPr>
          <w:p w:rsidR="00260F8F" w:rsidRPr="009F3CB3" w:rsidRDefault="00260F8F" w:rsidP="00260F8F">
            <w:pPr>
              <w:spacing w:line="240" w:lineRule="auto"/>
              <w:jc w:val="center"/>
              <w:rPr>
                <w:sz w:val="22"/>
              </w:rPr>
            </w:pPr>
            <w:r w:rsidRPr="009F3CB3">
              <w:rPr>
                <w:sz w:val="22"/>
              </w:rPr>
              <w:t>3,58</w:t>
            </w:r>
          </w:p>
          <w:p w:rsidR="00260F8F" w:rsidRPr="009F3CB3" w:rsidRDefault="00260F8F" w:rsidP="00260F8F">
            <w:pPr>
              <w:spacing w:line="240" w:lineRule="auto"/>
              <w:jc w:val="center"/>
              <w:rPr>
                <w:sz w:val="22"/>
              </w:rPr>
            </w:pPr>
            <w:r w:rsidRPr="009F3CB3">
              <w:rPr>
                <w:sz w:val="22"/>
              </w:rPr>
              <w:t>3,39</w:t>
            </w:r>
          </w:p>
          <w:p w:rsidR="00260F8F" w:rsidRPr="009F3CB3" w:rsidRDefault="00260F8F" w:rsidP="00260F8F">
            <w:pPr>
              <w:spacing w:line="240" w:lineRule="auto"/>
              <w:jc w:val="center"/>
              <w:rPr>
                <w:sz w:val="22"/>
              </w:rPr>
            </w:pPr>
            <w:r w:rsidRPr="009F3CB3">
              <w:rPr>
                <w:sz w:val="22"/>
              </w:rPr>
              <w:t>3,50</w:t>
            </w:r>
          </w:p>
          <w:p w:rsidR="00260F8F" w:rsidRPr="009F3CB3" w:rsidRDefault="00260F8F" w:rsidP="00260F8F">
            <w:pPr>
              <w:spacing w:line="240" w:lineRule="auto"/>
              <w:jc w:val="center"/>
              <w:rPr>
                <w:sz w:val="22"/>
              </w:rPr>
            </w:pPr>
            <w:r w:rsidRPr="009F3CB3">
              <w:rPr>
                <w:sz w:val="22"/>
              </w:rPr>
              <w:t>3,50</w:t>
            </w:r>
          </w:p>
        </w:tc>
        <w:tc>
          <w:tcPr>
            <w:tcW w:w="1307" w:type="pct"/>
            <w:tcBorders>
              <w:top w:val="single" w:sz="4" w:space="0" w:color="auto"/>
              <w:left w:val="nil"/>
              <w:bottom w:val="single" w:sz="4" w:space="0" w:color="auto"/>
              <w:right w:val="nil"/>
            </w:tcBorders>
          </w:tcPr>
          <w:p w:rsidR="00260F8F" w:rsidRPr="009F3CB3" w:rsidRDefault="00260F8F" w:rsidP="00260F8F">
            <w:pPr>
              <w:spacing w:line="240" w:lineRule="auto"/>
              <w:jc w:val="center"/>
              <w:rPr>
                <w:sz w:val="22"/>
              </w:rPr>
            </w:pPr>
            <w:r w:rsidRPr="009F3CB3">
              <w:rPr>
                <w:sz w:val="22"/>
              </w:rPr>
              <w:t>Sangat valid</w:t>
            </w:r>
          </w:p>
          <w:p w:rsidR="00260F8F" w:rsidRPr="009F3CB3" w:rsidRDefault="00260F8F" w:rsidP="00260F8F">
            <w:pPr>
              <w:spacing w:line="240" w:lineRule="auto"/>
              <w:jc w:val="center"/>
              <w:rPr>
                <w:sz w:val="22"/>
              </w:rPr>
            </w:pPr>
            <w:r w:rsidRPr="009F3CB3">
              <w:rPr>
                <w:sz w:val="22"/>
              </w:rPr>
              <w:t>Valid</w:t>
            </w:r>
          </w:p>
          <w:p w:rsidR="00260F8F" w:rsidRPr="009F3CB3" w:rsidRDefault="00260F8F" w:rsidP="00260F8F">
            <w:pPr>
              <w:spacing w:line="240" w:lineRule="auto"/>
              <w:jc w:val="center"/>
              <w:rPr>
                <w:sz w:val="22"/>
              </w:rPr>
            </w:pPr>
            <w:r w:rsidRPr="009F3CB3">
              <w:rPr>
                <w:sz w:val="22"/>
              </w:rPr>
              <w:t>Sangat Valid</w:t>
            </w:r>
          </w:p>
          <w:p w:rsidR="00260F8F" w:rsidRPr="009F3CB3" w:rsidRDefault="00260F8F" w:rsidP="00260F8F">
            <w:pPr>
              <w:spacing w:line="240" w:lineRule="auto"/>
              <w:rPr>
                <w:sz w:val="22"/>
              </w:rPr>
            </w:pPr>
            <w:r w:rsidRPr="009F3CB3">
              <w:rPr>
                <w:sz w:val="22"/>
              </w:rPr>
              <w:t xml:space="preserve">   Sangat Valid</w:t>
            </w:r>
          </w:p>
        </w:tc>
      </w:tr>
      <w:tr w:rsidR="009F3CB3" w:rsidRPr="009F3CB3" w:rsidTr="00260F8F">
        <w:trPr>
          <w:jc w:val="center"/>
        </w:trPr>
        <w:tc>
          <w:tcPr>
            <w:tcW w:w="2886" w:type="pct"/>
            <w:gridSpan w:val="2"/>
            <w:tcBorders>
              <w:top w:val="single" w:sz="4" w:space="0" w:color="auto"/>
              <w:left w:val="nil"/>
              <w:bottom w:val="single" w:sz="4" w:space="0" w:color="auto"/>
              <w:right w:val="nil"/>
            </w:tcBorders>
            <w:vAlign w:val="center"/>
          </w:tcPr>
          <w:p w:rsidR="00260F8F" w:rsidRPr="009F3CB3" w:rsidRDefault="00260F8F" w:rsidP="00260F8F">
            <w:pPr>
              <w:spacing w:line="240" w:lineRule="auto"/>
              <w:jc w:val="center"/>
              <w:rPr>
                <w:sz w:val="22"/>
              </w:rPr>
            </w:pPr>
            <w:r w:rsidRPr="009F3CB3">
              <w:rPr>
                <w:sz w:val="22"/>
              </w:rPr>
              <w:t>Rata-rata total</w:t>
            </w:r>
          </w:p>
        </w:tc>
        <w:tc>
          <w:tcPr>
            <w:tcW w:w="807" w:type="pct"/>
            <w:tcBorders>
              <w:top w:val="single" w:sz="4" w:space="0" w:color="auto"/>
              <w:left w:val="nil"/>
              <w:bottom w:val="single" w:sz="4" w:space="0" w:color="auto"/>
              <w:right w:val="nil"/>
            </w:tcBorders>
            <w:vAlign w:val="center"/>
          </w:tcPr>
          <w:p w:rsidR="00260F8F" w:rsidRPr="009F3CB3" w:rsidRDefault="00260F8F" w:rsidP="00260F8F">
            <w:pPr>
              <w:spacing w:line="240" w:lineRule="auto"/>
              <w:jc w:val="center"/>
              <w:rPr>
                <w:sz w:val="22"/>
              </w:rPr>
            </w:pPr>
            <w:r w:rsidRPr="009F3CB3">
              <w:rPr>
                <w:sz w:val="22"/>
              </w:rPr>
              <w:t>3,70</w:t>
            </w:r>
          </w:p>
        </w:tc>
        <w:tc>
          <w:tcPr>
            <w:tcW w:w="1307" w:type="pct"/>
            <w:tcBorders>
              <w:top w:val="single" w:sz="4" w:space="0" w:color="auto"/>
              <w:left w:val="nil"/>
              <w:bottom w:val="single" w:sz="4" w:space="0" w:color="auto"/>
              <w:right w:val="nil"/>
            </w:tcBorders>
            <w:vAlign w:val="center"/>
          </w:tcPr>
          <w:p w:rsidR="00260F8F" w:rsidRPr="009F3CB3" w:rsidRDefault="00260F8F" w:rsidP="00260F8F">
            <w:pPr>
              <w:spacing w:line="240" w:lineRule="auto"/>
              <w:jc w:val="center"/>
              <w:rPr>
                <w:sz w:val="22"/>
              </w:rPr>
            </w:pPr>
            <w:r w:rsidRPr="009F3CB3">
              <w:rPr>
                <w:sz w:val="22"/>
              </w:rPr>
              <w:t>Sangat Valid</w:t>
            </w:r>
          </w:p>
        </w:tc>
      </w:tr>
      <w:tr w:rsidR="009F3CB3" w:rsidRPr="009F3CB3" w:rsidTr="00260F8F">
        <w:trPr>
          <w:jc w:val="center"/>
        </w:trPr>
        <w:tc>
          <w:tcPr>
            <w:tcW w:w="2886" w:type="pct"/>
            <w:gridSpan w:val="2"/>
            <w:tcBorders>
              <w:top w:val="single" w:sz="4" w:space="0" w:color="auto"/>
              <w:left w:val="nil"/>
              <w:bottom w:val="single" w:sz="4" w:space="0" w:color="auto"/>
              <w:right w:val="nil"/>
            </w:tcBorders>
          </w:tcPr>
          <w:p w:rsidR="00260F8F" w:rsidRPr="009F3CB3" w:rsidRDefault="00260F8F" w:rsidP="00260F8F">
            <w:pPr>
              <w:spacing w:line="240" w:lineRule="auto"/>
              <w:jc w:val="center"/>
              <w:rPr>
                <w:sz w:val="22"/>
              </w:rPr>
            </w:pPr>
            <w:r w:rsidRPr="009F3CB3">
              <w:rPr>
                <w:sz w:val="22"/>
              </w:rPr>
              <w:t>Percentage of Agreement</w:t>
            </w:r>
          </w:p>
        </w:tc>
        <w:tc>
          <w:tcPr>
            <w:tcW w:w="807" w:type="pct"/>
            <w:tcBorders>
              <w:top w:val="single" w:sz="4" w:space="0" w:color="auto"/>
              <w:left w:val="nil"/>
              <w:bottom w:val="single" w:sz="4" w:space="0" w:color="auto"/>
              <w:right w:val="nil"/>
            </w:tcBorders>
          </w:tcPr>
          <w:p w:rsidR="00260F8F" w:rsidRPr="009F3CB3" w:rsidRDefault="00260F8F" w:rsidP="00260F8F">
            <w:pPr>
              <w:spacing w:line="240" w:lineRule="auto"/>
              <w:jc w:val="center"/>
              <w:rPr>
                <w:sz w:val="22"/>
              </w:rPr>
            </w:pPr>
            <w:r w:rsidRPr="009F3CB3">
              <w:rPr>
                <w:sz w:val="22"/>
              </w:rPr>
              <w:t>1,00</w:t>
            </w:r>
          </w:p>
        </w:tc>
        <w:tc>
          <w:tcPr>
            <w:tcW w:w="1307" w:type="pct"/>
            <w:tcBorders>
              <w:top w:val="single" w:sz="4" w:space="0" w:color="auto"/>
              <w:left w:val="nil"/>
              <w:bottom w:val="single" w:sz="4" w:space="0" w:color="auto"/>
              <w:right w:val="nil"/>
            </w:tcBorders>
          </w:tcPr>
          <w:p w:rsidR="00260F8F" w:rsidRPr="009F3CB3" w:rsidRDefault="00260F8F" w:rsidP="00260F8F">
            <w:pPr>
              <w:spacing w:line="240" w:lineRule="auto"/>
              <w:jc w:val="center"/>
              <w:rPr>
                <w:sz w:val="22"/>
              </w:rPr>
            </w:pPr>
            <w:r w:rsidRPr="009F3CB3">
              <w:rPr>
                <w:sz w:val="22"/>
              </w:rPr>
              <w:t>Reliabel</w:t>
            </w:r>
          </w:p>
        </w:tc>
      </w:tr>
    </w:tbl>
    <w:p w:rsidR="00260F8F" w:rsidRPr="009F3CB3" w:rsidRDefault="00260F8F" w:rsidP="00260F8F">
      <w:pPr>
        <w:pStyle w:val="ListParagraph"/>
        <w:spacing w:line="240" w:lineRule="auto"/>
        <w:ind w:left="0" w:firstLine="567"/>
      </w:pPr>
      <w:r w:rsidRPr="009F3CB3">
        <w:t xml:space="preserve">Berdasarkan Tabel 4.2 menunjukkan bahwa nilai rata-rata kevalidan berada pada kategori sangat valid, yaitu berada  pada (3,5 ≤ </w:t>
      </w:r>
      <w:r w:rsidRPr="009F3CB3">
        <w:rPr>
          <w:position w:val="-6"/>
        </w:rPr>
        <w:object w:dxaOrig="200" w:dyaOrig="340">
          <v:shape id="_x0000_i1027" type="#_x0000_t75" style="width:9.75pt;height:17.25pt" o:ole="">
            <v:imagedata r:id="rId9" o:title=""/>
          </v:shape>
          <o:OLEObject Type="Embed" ProgID="Equation.3" ShapeID="_x0000_i1027" DrawAspect="Content" ObjectID="_1532874342" r:id="rId13"/>
        </w:object>
      </w:r>
      <w:r w:rsidRPr="009F3CB3">
        <w:t>&lt;4,0) dan berdasarkan perhitungan didapatkan koefisien reliabilitas 100% atau 1. Hasil analisis  selengkapnya  dapat  dilihat  pada Lampiran 7 (Hal 191-192). Penilaian secara umum oleh para ahli untuk  buku peserta didik adalah baik dan dapat digunakan dengan sedikit revisi.</w:t>
      </w:r>
    </w:p>
    <w:p w:rsidR="00260F8F" w:rsidRPr="009F3CB3" w:rsidRDefault="00260F8F" w:rsidP="00260F8F">
      <w:pPr>
        <w:pStyle w:val="ListParagraph"/>
        <w:numPr>
          <w:ilvl w:val="0"/>
          <w:numId w:val="39"/>
        </w:numPr>
        <w:spacing w:line="240" w:lineRule="auto"/>
        <w:ind w:left="426"/>
      </w:pPr>
      <w:r w:rsidRPr="009F3CB3">
        <w:t>Lembar Kerja Peserta Didik (LKPD)</w:t>
      </w:r>
    </w:p>
    <w:p w:rsidR="00260F8F" w:rsidRPr="009F3CB3" w:rsidRDefault="00260F8F" w:rsidP="00260F8F">
      <w:pPr>
        <w:spacing w:line="240" w:lineRule="auto"/>
        <w:ind w:firstLine="567"/>
      </w:pPr>
      <w:r w:rsidRPr="009F3CB3">
        <w:t>Dalam menyusun Lembar Kerja Peserta Didik (LKPD), beberapa aspek yang perlu diperhatikan dalam memvalidasi perangkat  yaitu: aktivitas, materi yang disajikan, bahasa,  dan waktu LKPD. Hasil validasi dari ahli dapat dirangkum pada pada Tabel 4.3</w:t>
      </w:r>
    </w:p>
    <w:p w:rsidR="00260F8F" w:rsidRPr="009F3CB3" w:rsidRDefault="00260F8F" w:rsidP="00260F8F">
      <w:pPr>
        <w:spacing w:line="240" w:lineRule="auto"/>
      </w:pPr>
      <w:r w:rsidRPr="009F3CB3">
        <w:t>Tabel 4.3 Rangkuman Hasil Validasi LKPD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061"/>
        <w:gridCol w:w="788"/>
        <w:gridCol w:w="1275"/>
      </w:tblGrid>
      <w:tr w:rsidR="009F3CB3" w:rsidRPr="009F3CB3" w:rsidTr="00260F8F">
        <w:trPr>
          <w:jc w:val="center"/>
        </w:trPr>
        <w:tc>
          <w:tcPr>
            <w:tcW w:w="676" w:type="pct"/>
            <w:tcBorders>
              <w:top w:val="single" w:sz="4" w:space="0" w:color="auto"/>
              <w:left w:val="nil"/>
              <w:bottom w:val="single" w:sz="4" w:space="0" w:color="auto"/>
              <w:right w:val="nil"/>
            </w:tcBorders>
          </w:tcPr>
          <w:p w:rsidR="00260F8F" w:rsidRPr="009F3CB3" w:rsidRDefault="00260F8F" w:rsidP="00260F8F">
            <w:pPr>
              <w:spacing w:line="240" w:lineRule="auto"/>
              <w:rPr>
                <w:sz w:val="22"/>
              </w:rPr>
            </w:pPr>
            <w:r w:rsidRPr="009F3CB3">
              <w:rPr>
                <w:sz w:val="22"/>
              </w:rPr>
              <w:t>No</w:t>
            </w:r>
          </w:p>
        </w:tc>
        <w:tc>
          <w:tcPr>
            <w:tcW w:w="2161" w:type="pct"/>
            <w:tcBorders>
              <w:top w:val="single" w:sz="4" w:space="0" w:color="auto"/>
              <w:left w:val="nil"/>
              <w:bottom w:val="single" w:sz="4" w:space="0" w:color="auto"/>
              <w:right w:val="nil"/>
            </w:tcBorders>
          </w:tcPr>
          <w:p w:rsidR="00260F8F" w:rsidRPr="009F3CB3" w:rsidRDefault="00260F8F" w:rsidP="00260F8F">
            <w:pPr>
              <w:spacing w:line="240" w:lineRule="auto"/>
              <w:jc w:val="center"/>
              <w:rPr>
                <w:sz w:val="22"/>
              </w:rPr>
            </w:pPr>
            <w:r w:rsidRPr="009F3CB3">
              <w:rPr>
                <w:sz w:val="22"/>
              </w:rPr>
              <w:t>Aspek penilaian</w:t>
            </w:r>
          </w:p>
        </w:tc>
        <w:tc>
          <w:tcPr>
            <w:tcW w:w="826" w:type="pct"/>
            <w:tcBorders>
              <w:top w:val="single" w:sz="4" w:space="0" w:color="auto"/>
              <w:left w:val="nil"/>
              <w:bottom w:val="single" w:sz="4" w:space="0" w:color="auto"/>
              <w:right w:val="nil"/>
            </w:tcBorders>
          </w:tcPr>
          <w:p w:rsidR="00260F8F" w:rsidRPr="009F3CB3" w:rsidRDefault="00260F8F" w:rsidP="00260F8F">
            <w:pPr>
              <w:spacing w:line="240" w:lineRule="auto"/>
              <w:jc w:val="center"/>
              <w:rPr>
                <w:sz w:val="22"/>
              </w:rPr>
            </w:pPr>
            <w:r w:rsidRPr="009F3CB3">
              <w:rPr>
                <w:position w:val="-6"/>
                <w:sz w:val="22"/>
              </w:rPr>
              <w:object w:dxaOrig="200" w:dyaOrig="340">
                <v:shape id="_x0000_i1028" type="#_x0000_t75" style="width:9.75pt;height:17.25pt" o:ole="">
                  <v:imagedata r:id="rId11" o:title=""/>
                </v:shape>
                <o:OLEObject Type="Embed" ProgID="Equation.3" ShapeID="_x0000_i1028" DrawAspect="Content" ObjectID="_1532874343" r:id="rId14"/>
              </w:object>
            </w:r>
          </w:p>
        </w:tc>
        <w:tc>
          <w:tcPr>
            <w:tcW w:w="1337" w:type="pct"/>
            <w:tcBorders>
              <w:top w:val="single" w:sz="4" w:space="0" w:color="auto"/>
              <w:left w:val="nil"/>
              <w:bottom w:val="single" w:sz="4" w:space="0" w:color="auto"/>
              <w:right w:val="nil"/>
            </w:tcBorders>
          </w:tcPr>
          <w:p w:rsidR="00260F8F" w:rsidRPr="009F3CB3" w:rsidRDefault="00260F8F" w:rsidP="00260F8F">
            <w:pPr>
              <w:spacing w:line="240" w:lineRule="auto"/>
              <w:jc w:val="center"/>
              <w:rPr>
                <w:sz w:val="22"/>
              </w:rPr>
            </w:pPr>
            <w:r w:rsidRPr="009F3CB3">
              <w:rPr>
                <w:sz w:val="22"/>
              </w:rPr>
              <w:t>Ket</w:t>
            </w:r>
          </w:p>
        </w:tc>
      </w:tr>
      <w:tr w:rsidR="009F3CB3" w:rsidRPr="009F3CB3" w:rsidTr="00260F8F">
        <w:trPr>
          <w:jc w:val="center"/>
        </w:trPr>
        <w:tc>
          <w:tcPr>
            <w:tcW w:w="676" w:type="pct"/>
            <w:tcBorders>
              <w:top w:val="single" w:sz="4" w:space="0" w:color="auto"/>
              <w:left w:val="nil"/>
              <w:bottom w:val="single" w:sz="4" w:space="0" w:color="auto"/>
              <w:right w:val="nil"/>
            </w:tcBorders>
          </w:tcPr>
          <w:p w:rsidR="00260F8F" w:rsidRPr="009F3CB3" w:rsidRDefault="00260F8F" w:rsidP="00260F8F">
            <w:pPr>
              <w:spacing w:line="240" w:lineRule="auto"/>
              <w:jc w:val="center"/>
              <w:rPr>
                <w:sz w:val="22"/>
              </w:rPr>
            </w:pPr>
            <w:r w:rsidRPr="009F3CB3">
              <w:rPr>
                <w:sz w:val="22"/>
              </w:rPr>
              <w:t>1</w:t>
            </w:r>
          </w:p>
          <w:p w:rsidR="00260F8F" w:rsidRPr="009F3CB3" w:rsidRDefault="00260F8F" w:rsidP="00260F8F">
            <w:pPr>
              <w:spacing w:line="240" w:lineRule="auto"/>
              <w:jc w:val="center"/>
              <w:rPr>
                <w:sz w:val="22"/>
              </w:rPr>
            </w:pPr>
            <w:r w:rsidRPr="009F3CB3">
              <w:rPr>
                <w:sz w:val="22"/>
              </w:rPr>
              <w:t>2</w:t>
            </w:r>
          </w:p>
          <w:p w:rsidR="00260F8F" w:rsidRPr="009F3CB3" w:rsidRDefault="00260F8F" w:rsidP="00260F8F">
            <w:pPr>
              <w:spacing w:line="240" w:lineRule="auto"/>
              <w:jc w:val="center"/>
              <w:rPr>
                <w:sz w:val="22"/>
              </w:rPr>
            </w:pPr>
            <w:r w:rsidRPr="009F3CB3">
              <w:rPr>
                <w:sz w:val="22"/>
              </w:rPr>
              <w:lastRenderedPageBreak/>
              <w:t>3</w:t>
            </w:r>
          </w:p>
          <w:p w:rsidR="00260F8F" w:rsidRPr="009F3CB3" w:rsidRDefault="00260F8F" w:rsidP="00260F8F">
            <w:pPr>
              <w:spacing w:line="240" w:lineRule="auto"/>
              <w:jc w:val="center"/>
              <w:rPr>
                <w:sz w:val="22"/>
              </w:rPr>
            </w:pPr>
            <w:r w:rsidRPr="009F3CB3">
              <w:rPr>
                <w:sz w:val="22"/>
              </w:rPr>
              <w:t>4</w:t>
            </w:r>
          </w:p>
        </w:tc>
        <w:tc>
          <w:tcPr>
            <w:tcW w:w="2161" w:type="pct"/>
            <w:tcBorders>
              <w:top w:val="single" w:sz="4" w:space="0" w:color="auto"/>
              <w:left w:val="nil"/>
              <w:bottom w:val="single" w:sz="4" w:space="0" w:color="auto"/>
              <w:right w:val="nil"/>
            </w:tcBorders>
            <w:vAlign w:val="center"/>
          </w:tcPr>
          <w:p w:rsidR="00260F8F" w:rsidRPr="009F3CB3" w:rsidRDefault="00260F8F" w:rsidP="00260F8F">
            <w:pPr>
              <w:spacing w:line="240" w:lineRule="auto"/>
              <w:rPr>
                <w:sz w:val="22"/>
              </w:rPr>
            </w:pPr>
            <w:r w:rsidRPr="009F3CB3">
              <w:rPr>
                <w:sz w:val="22"/>
              </w:rPr>
              <w:t>Aktivitas</w:t>
            </w:r>
          </w:p>
          <w:p w:rsidR="00260F8F" w:rsidRPr="009F3CB3" w:rsidRDefault="00260F8F" w:rsidP="00260F8F">
            <w:pPr>
              <w:spacing w:line="240" w:lineRule="auto"/>
              <w:rPr>
                <w:sz w:val="22"/>
              </w:rPr>
            </w:pPr>
            <w:r w:rsidRPr="009F3CB3">
              <w:rPr>
                <w:sz w:val="22"/>
              </w:rPr>
              <w:t>Materi yang disajikan</w:t>
            </w:r>
          </w:p>
          <w:p w:rsidR="00260F8F" w:rsidRPr="009F3CB3" w:rsidRDefault="00260F8F" w:rsidP="00260F8F">
            <w:pPr>
              <w:spacing w:line="240" w:lineRule="auto"/>
              <w:rPr>
                <w:sz w:val="22"/>
              </w:rPr>
            </w:pPr>
            <w:r w:rsidRPr="009F3CB3">
              <w:rPr>
                <w:sz w:val="22"/>
              </w:rPr>
              <w:t xml:space="preserve">Bahasa </w:t>
            </w:r>
          </w:p>
          <w:p w:rsidR="00260F8F" w:rsidRPr="009F3CB3" w:rsidRDefault="00260F8F" w:rsidP="00260F8F">
            <w:pPr>
              <w:spacing w:line="240" w:lineRule="auto"/>
              <w:rPr>
                <w:sz w:val="22"/>
              </w:rPr>
            </w:pPr>
            <w:r w:rsidRPr="009F3CB3">
              <w:rPr>
                <w:sz w:val="22"/>
              </w:rPr>
              <w:t>Waktu</w:t>
            </w:r>
          </w:p>
        </w:tc>
        <w:tc>
          <w:tcPr>
            <w:tcW w:w="826" w:type="pct"/>
            <w:tcBorders>
              <w:top w:val="single" w:sz="4" w:space="0" w:color="auto"/>
              <w:left w:val="nil"/>
              <w:bottom w:val="single" w:sz="4" w:space="0" w:color="auto"/>
              <w:right w:val="nil"/>
            </w:tcBorders>
          </w:tcPr>
          <w:p w:rsidR="00260F8F" w:rsidRPr="009F3CB3" w:rsidRDefault="00260F8F" w:rsidP="00260F8F">
            <w:pPr>
              <w:spacing w:line="240" w:lineRule="auto"/>
              <w:jc w:val="center"/>
              <w:rPr>
                <w:sz w:val="22"/>
              </w:rPr>
            </w:pPr>
            <w:r w:rsidRPr="009F3CB3">
              <w:rPr>
                <w:sz w:val="22"/>
              </w:rPr>
              <w:t>3,50</w:t>
            </w:r>
          </w:p>
          <w:p w:rsidR="00260F8F" w:rsidRPr="009F3CB3" w:rsidRDefault="00260F8F" w:rsidP="00260F8F">
            <w:pPr>
              <w:spacing w:line="240" w:lineRule="auto"/>
              <w:jc w:val="center"/>
              <w:rPr>
                <w:sz w:val="22"/>
              </w:rPr>
            </w:pPr>
            <w:r w:rsidRPr="009F3CB3">
              <w:rPr>
                <w:sz w:val="22"/>
              </w:rPr>
              <w:t>3,43</w:t>
            </w:r>
          </w:p>
          <w:p w:rsidR="00260F8F" w:rsidRPr="009F3CB3" w:rsidRDefault="00260F8F" w:rsidP="00260F8F">
            <w:pPr>
              <w:spacing w:line="240" w:lineRule="auto"/>
              <w:jc w:val="center"/>
              <w:rPr>
                <w:sz w:val="22"/>
              </w:rPr>
            </w:pPr>
            <w:r w:rsidRPr="009F3CB3">
              <w:rPr>
                <w:sz w:val="22"/>
              </w:rPr>
              <w:t>3,36</w:t>
            </w:r>
          </w:p>
          <w:p w:rsidR="00260F8F" w:rsidRPr="009F3CB3" w:rsidRDefault="00260F8F" w:rsidP="00260F8F">
            <w:pPr>
              <w:spacing w:line="240" w:lineRule="auto"/>
              <w:jc w:val="center"/>
              <w:rPr>
                <w:sz w:val="22"/>
              </w:rPr>
            </w:pPr>
            <w:r w:rsidRPr="009F3CB3">
              <w:rPr>
                <w:sz w:val="22"/>
              </w:rPr>
              <w:t>3,50</w:t>
            </w:r>
          </w:p>
        </w:tc>
        <w:tc>
          <w:tcPr>
            <w:tcW w:w="1337" w:type="pct"/>
            <w:tcBorders>
              <w:top w:val="single" w:sz="4" w:space="0" w:color="auto"/>
              <w:left w:val="nil"/>
              <w:bottom w:val="single" w:sz="4" w:space="0" w:color="auto"/>
              <w:right w:val="nil"/>
            </w:tcBorders>
          </w:tcPr>
          <w:p w:rsidR="00260F8F" w:rsidRPr="009F3CB3" w:rsidRDefault="00260F8F" w:rsidP="00260F8F">
            <w:pPr>
              <w:spacing w:line="240" w:lineRule="auto"/>
              <w:jc w:val="center"/>
              <w:rPr>
                <w:sz w:val="22"/>
              </w:rPr>
            </w:pPr>
            <w:r w:rsidRPr="009F3CB3">
              <w:rPr>
                <w:sz w:val="22"/>
              </w:rPr>
              <w:t>Sangat Valid</w:t>
            </w:r>
          </w:p>
          <w:p w:rsidR="00260F8F" w:rsidRPr="009F3CB3" w:rsidRDefault="00260F8F" w:rsidP="00260F8F">
            <w:pPr>
              <w:spacing w:line="240" w:lineRule="auto"/>
              <w:jc w:val="center"/>
              <w:rPr>
                <w:sz w:val="22"/>
              </w:rPr>
            </w:pPr>
            <w:r w:rsidRPr="009F3CB3">
              <w:rPr>
                <w:sz w:val="22"/>
              </w:rPr>
              <w:t>Sangat Valid</w:t>
            </w:r>
          </w:p>
          <w:p w:rsidR="00260F8F" w:rsidRPr="009F3CB3" w:rsidRDefault="00260F8F" w:rsidP="00260F8F">
            <w:pPr>
              <w:spacing w:line="240" w:lineRule="auto"/>
              <w:jc w:val="center"/>
              <w:rPr>
                <w:sz w:val="22"/>
              </w:rPr>
            </w:pPr>
            <w:r w:rsidRPr="009F3CB3">
              <w:rPr>
                <w:sz w:val="22"/>
              </w:rPr>
              <w:t>Valid</w:t>
            </w:r>
          </w:p>
          <w:p w:rsidR="00260F8F" w:rsidRPr="009F3CB3" w:rsidRDefault="00260F8F" w:rsidP="00260F8F">
            <w:pPr>
              <w:spacing w:line="240" w:lineRule="auto"/>
              <w:jc w:val="center"/>
              <w:rPr>
                <w:sz w:val="22"/>
              </w:rPr>
            </w:pPr>
            <w:r w:rsidRPr="009F3CB3">
              <w:rPr>
                <w:sz w:val="22"/>
              </w:rPr>
              <w:t>Sangat Valid</w:t>
            </w:r>
          </w:p>
        </w:tc>
      </w:tr>
      <w:tr w:rsidR="009F3CB3" w:rsidRPr="009F3CB3" w:rsidTr="00260F8F">
        <w:trPr>
          <w:jc w:val="center"/>
        </w:trPr>
        <w:tc>
          <w:tcPr>
            <w:tcW w:w="2837" w:type="pct"/>
            <w:gridSpan w:val="2"/>
            <w:tcBorders>
              <w:top w:val="single" w:sz="4" w:space="0" w:color="auto"/>
              <w:left w:val="nil"/>
              <w:bottom w:val="single" w:sz="4" w:space="0" w:color="auto"/>
              <w:right w:val="nil"/>
            </w:tcBorders>
          </w:tcPr>
          <w:p w:rsidR="00260F8F" w:rsidRPr="009F3CB3" w:rsidRDefault="00260F8F" w:rsidP="00260F8F">
            <w:pPr>
              <w:spacing w:line="240" w:lineRule="auto"/>
              <w:jc w:val="center"/>
              <w:rPr>
                <w:sz w:val="22"/>
              </w:rPr>
            </w:pPr>
            <w:r w:rsidRPr="009F3CB3">
              <w:rPr>
                <w:sz w:val="22"/>
              </w:rPr>
              <w:t>Rata-rata total</w:t>
            </w:r>
          </w:p>
        </w:tc>
        <w:tc>
          <w:tcPr>
            <w:tcW w:w="826" w:type="pct"/>
            <w:tcBorders>
              <w:top w:val="single" w:sz="4" w:space="0" w:color="auto"/>
              <w:left w:val="nil"/>
              <w:bottom w:val="single" w:sz="4" w:space="0" w:color="auto"/>
              <w:right w:val="nil"/>
            </w:tcBorders>
          </w:tcPr>
          <w:p w:rsidR="00260F8F" w:rsidRPr="009F3CB3" w:rsidRDefault="00260F8F" w:rsidP="00260F8F">
            <w:pPr>
              <w:spacing w:line="240" w:lineRule="auto"/>
              <w:jc w:val="center"/>
              <w:rPr>
                <w:sz w:val="22"/>
              </w:rPr>
            </w:pPr>
            <w:r w:rsidRPr="009F3CB3">
              <w:rPr>
                <w:sz w:val="22"/>
              </w:rPr>
              <w:t>3,45</w:t>
            </w:r>
          </w:p>
        </w:tc>
        <w:tc>
          <w:tcPr>
            <w:tcW w:w="1337" w:type="pct"/>
            <w:tcBorders>
              <w:top w:val="single" w:sz="4" w:space="0" w:color="auto"/>
              <w:left w:val="nil"/>
              <w:bottom w:val="single" w:sz="4" w:space="0" w:color="auto"/>
              <w:right w:val="nil"/>
            </w:tcBorders>
          </w:tcPr>
          <w:p w:rsidR="00260F8F" w:rsidRPr="009F3CB3" w:rsidRDefault="00260F8F" w:rsidP="00260F8F">
            <w:pPr>
              <w:spacing w:line="240" w:lineRule="auto"/>
              <w:jc w:val="center"/>
              <w:rPr>
                <w:sz w:val="22"/>
              </w:rPr>
            </w:pPr>
            <w:r w:rsidRPr="009F3CB3">
              <w:rPr>
                <w:sz w:val="22"/>
              </w:rPr>
              <w:t>Valid</w:t>
            </w:r>
          </w:p>
        </w:tc>
      </w:tr>
      <w:tr w:rsidR="009F3CB3" w:rsidRPr="009F3CB3" w:rsidTr="00260F8F">
        <w:trPr>
          <w:jc w:val="center"/>
        </w:trPr>
        <w:tc>
          <w:tcPr>
            <w:tcW w:w="2837" w:type="pct"/>
            <w:gridSpan w:val="2"/>
            <w:tcBorders>
              <w:top w:val="single" w:sz="4" w:space="0" w:color="auto"/>
              <w:left w:val="nil"/>
              <w:bottom w:val="single" w:sz="4" w:space="0" w:color="auto"/>
              <w:right w:val="nil"/>
            </w:tcBorders>
          </w:tcPr>
          <w:p w:rsidR="00260F8F" w:rsidRPr="009F3CB3" w:rsidRDefault="00260F8F" w:rsidP="00260F8F">
            <w:pPr>
              <w:spacing w:line="240" w:lineRule="auto"/>
              <w:jc w:val="center"/>
              <w:rPr>
                <w:sz w:val="22"/>
              </w:rPr>
            </w:pPr>
            <w:r w:rsidRPr="009F3CB3">
              <w:rPr>
                <w:sz w:val="22"/>
              </w:rPr>
              <w:t>Percentage of Agreement</w:t>
            </w:r>
          </w:p>
        </w:tc>
        <w:tc>
          <w:tcPr>
            <w:tcW w:w="826" w:type="pct"/>
            <w:tcBorders>
              <w:top w:val="single" w:sz="4" w:space="0" w:color="auto"/>
              <w:left w:val="nil"/>
              <w:bottom w:val="single" w:sz="4" w:space="0" w:color="auto"/>
              <w:right w:val="nil"/>
            </w:tcBorders>
          </w:tcPr>
          <w:p w:rsidR="00260F8F" w:rsidRPr="009F3CB3" w:rsidRDefault="00260F8F" w:rsidP="00260F8F">
            <w:pPr>
              <w:spacing w:line="240" w:lineRule="auto"/>
              <w:jc w:val="center"/>
              <w:rPr>
                <w:sz w:val="22"/>
              </w:rPr>
            </w:pPr>
            <w:r w:rsidRPr="009F3CB3">
              <w:rPr>
                <w:sz w:val="22"/>
              </w:rPr>
              <w:t>1</w:t>
            </w:r>
          </w:p>
        </w:tc>
        <w:tc>
          <w:tcPr>
            <w:tcW w:w="1337" w:type="pct"/>
            <w:tcBorders>
              <w:top w:val="single" w:sz="4" w:space="0" w:color="auto"/>
              <w:left w:val="nil"/>
              <w:bottom w:val="single" w:sz="4" w:space="0" w:color="auto"/>
              <w:right w:val="nil"/>
            </w:tcBorders>
          </w:tcPr>
          <w:p w:rsidR="00260F8F" w:rsidRPr="009F3CB3" w:rsidRDefault="00260F8F" w:rsidP="00260F8F">
            <w:pPr>
              <w:spacing w:line="240" w:lineRule="auto"/>
              <w:jc w:val="center"/>
              <w:rPr>
                <w:sz w:val="22"/>
              </w:rPr>
            </w:pPr>
            <w:r w:rsidRPr="009F3CB3">
              <w:rPr>
                <w:sz w:val="22"/>
              </w:rPr>
              <w:t>Reliabel</w:t>
            </w:r>
          </w:p>
        </w:tc>
      </w:tr>
    </w:tbl>
    <w:p w:rsidR="00260F8F" w:rsidRPr="009F3CB3" w:rsidRDefault="00260F8F" w:rsidP="00260F8F">
      <w:pPr>
        <w:pStyle w:val="ListParagraph"/>
        <w:spacing w:line="240" w:lineRule="auto"/>
        <w:ind w:left="0" w:firstLine="567"/>
      </w:pPr>
      <w:r w:rsidRPr="009F3CB3">
        <w:t xml:space="preserve">Berdasarkan Tabel 4.3 menunjukkan bahwa nilai rata-rata kevalidan berada pada kategori valid yaitu berada  pada (2,5 ≤ </w:t>
      </w:r>
      <w:r w:rsidRPr="009F3CB3">
        <w:rPr>
          <w:position w:val="-6"/>
        </w:rPr>
        <w:object w:dxaOrig="200" w:dyaOrig="340">
          <v:shape id="_x0000_i1029" type="#_x0000_t75" style="width:9.75pt;height:17.25pt" o:ole="">
            <v:imagedata r:id="rId9" o:title=""/>
          </v:shape>
          <o:OLEObject Type="Embed" ProgID="Equation.3" ShapeID="_x0000_i1029" DrawAspect="Content" ObjectID="_1532874344" r:id="rId15"/>
        </w:object>
      </w:r>
      <w:r w:rsidRPr="009F3CB3">
        <w:t>&lt;3,5) dan berdasarkan perhitungan didapatkan koefisien reliabilitas 100% atau 1. Hasil analisis  selengkapnya  dapat  dilihat  pada Lampiran 7 (Hal 193-194). Penilaian secara umum oleh para ahli untuk LKPD adalah baik dan dapat digunakan dengan sedikit revisi.</w:t>
      </w:r>
    </w:p>
    <w:p w:rsidR="00260F8F" w:rsidRPr="009F3CB3" w:rsidRDefault="00260F8F" w:rsidP="00260F8F">
      <w:pPr>
        <w:pStyle w:val="ListParagraph"/>
        <w:numPr>
          <w:ilvl w:val="0"/>
          <w:numId w:val="39"/>
        </w:numPr>
        <w:spacing w:line="240" w:lineRule="auto"/>
        <w:ind w:left="426"/>
      </w:pPr>
      <w:r w:rsidRPr="009F3CB3">
        <w:t>Tes Hasil Belajar (THB)</w:t>
      </w:r>
    </w:p>
    <w:p w:rsidR="00260F8F" w:rsidRPr="009F3CB3" w:rsidRDefault="00260F8F" w:rsidP="00793667">
      <w:pPr>
        <w:spacing w:line="240" w:lineRule="auto"/>
        <w:ind w:firstLine="567"/>
      </w:pPr>
      <w:r w:rsidRPr="009F3CB3">
        <w:t>Dalam menyusun tes hasil belajar (THB), beberapa aspek yang perlu diperhatikan dalam memvalidasi perangkat  yaitu: karakteristik soal, konstruksi, dan bahasa. Hasil validasi dari ahli dapat dirangkum pada pada Tabel 4.4</w:t>
      </w:r>
    </w:p>
    <w:p w:rsidR="00260F8F" w:rsidRPr="009F3CB3" w:rsidRDefault="00260F8F" w:rsidP="00260F8F">
      <w:pPr>
        <w:spacing w:line="240" w:lineRule="auto"/>
      </w:pPr>
      <w:r w:rsidRPr="009F3CB3">
        <w:t>Tabel 4.4 Rangkuman Hasil Validasi THB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786"/>
        <w:gridCol w:w="688"/>
        <w:gridCol w:w="1449"/>
      </w:tblGrid>
      <w:tr w:rsidR="009F3CB3" w:rsidRPr="009F3CB3" w:rsidTr="00260F8F">
        <w:trPr>
          <w:jc w:val="center"/>
        </w:trPr>
        <w:tc>
          <w:tcPr>
            <w:tcW w:w="557" w:type="dxa"/>
            <w:tcBorders>
              <w:top w:val="single" w:sz="4" w:space="0" w:color="auto"/>
              <w:left w:val="nil"/>
              <w:bottom w:val="single" w:sz="4" w:space="0" w:color="auto"/>
              <w:right w:val="nil"/>
            </w:tcBorders>
          </w:tcPr>
          <w:p w:rsidR="00260F8F" w:rsidRPr="009F3CB3" w:rsidRDefault="00260F8F" w:rsidP="00260F8F">
            <w:pPr>
              <w:spacing w:line="240" w:lineRule="auto"/>
              <w:jc w:val="center"/>
            </w:pPr>
            <w:r w:rsidRPr="009F3CB3">
              <w:t>No</w:t>
            </w:r>
          </w:p>
        </w:tc>
        <w:tc>
          <w:tcPr>
            <w:tcW w:w="1786" w:type="dxa"/>
            <w:tcBorders>
              <w:top w:val="single" w:sz="4" w:space="0" w:color="auto"/>
              <w:left w:val="nil"/>
              <w:bottom w:val="single" w:sz="4" w:space="0" w:color="auto"/>
              <w:right w:val="nil"/>
            </w:tcBorders>
          </w:tcPr>
          <w:p w:rsidR="00260F8F" w:rsidRPr="009F3CB3" w:rsidRDefault="00260F8F" w:rsidP="00260F8F">
            <w:pPr>
              <w:spacing w:line="240" w:lineRule="auto"/>
              <w:jc w:val="center"/>
            </w:pPr>
            <w:r w:rsidRPr="009F3CB3">
              <w:t>Aspek penilaian</w:t>
            </w:r>
          </w:p>
        </w:tc>
        <w:tc>
          <w:tcPr>
            <w:tcW w:w="688" w:type="dxa"/>
            <w:tcBorders>
              <w:top w:val="single" w:sz="4" w:space="0" w:color="auto"/>
              <w:left w:val="nil"/>
              <w:bottom w:val="single" w:sz="4" w:space="0" w:color="auto"/>
              <w:right w:val="nil"/>
            </w:tcBorders>
          </w:tcPr>
          <w:p w:rsidR="00260F8F" w:rsidRPr="009F3CB3" w:rsidRDefault="00260F8F" w:rsidP="00260F8F">
            <w:pPr>
              <w:spacing w:line="240" w:lineRule="auto"/>
              <w:jc w:val="center"/>
            </w:pPr>
            <w:r w:rsidRPr="009F3CB3">
              <w:rPr>
                <w:position w:val="-6"/>
              </w:rPr>
              <w:object w:dxaOrig="200" w:dyaOrig="340">
                <v:shape id="_x0000_i1030" type="#_x0000_t75" style="width:9.75pt;height:17.25pt" o:ole="">
                  <v:imagedata r:id="rId11" o:title=""/>
                </v:shape>
                <o:OLEObject Type="Embed" ProgID="Equation.3" ShapeID="_x0000_i1030" DrawAspect="Content" ObjectID="_1532874345" r:id="rId16"/>
              </w:object>
            </w:r>
          </w:p>
        </w:tc>
        <w:tc>
          <w:tcPr>
            <w:tcW w:w="1449" w:type="dxa"/>
            <w:tcBorders>
              <w:top w:val="single" w:sz="4" w:space="0" w:color="auto"/>
              <w:left w:val="nil"/>
              <w:bottom w:val="single" w:sz="4" w:space="0" w:color="auto"/>
              <w:right w:val="nil"/>
            </w:tcBorders>
          </w:tcPr>
          <w:p w:rsidR="00260F8F" w:rsidRPr="009F3CB3" w:rsidRDefault="00260F8F" w:rsidP="00260F8F">
            <w:pPr>
              <w:spacing w:line="240" w:lineRule="auto"/>
              <w:jc w:val="center"/>
            </w:pPr>
            <w:r w:rsidRPr="009F3CB3">
              <w:t>Ket</w:t>
            </w:r>
          </w:p>
        </w:tc>
      </w:tr>
      <w:tr w:rsidR="009F3CB3" w:rsidRPr="009F3CB3" w:rsidTr="00260F8F">
        <w:trPr>
          <w:jc w:val="center"/>
        </w:trPr>
        <w:tc>
          <w:tcPr>
            <w:tcW w:w="557" w:type="dxa"/>
            <w:tcBorders>
              <w:top w:val="single" w:sz="4" w:space="0" w:color="auto"/>
              <w:left w:val="nil"/>
              <w:bottom w:val="single" w:sz="4" w:space="0" w:color="auto"/>
              <w:right w:val="nil"/>
            </w:tcBorders>
          </w:tcPr>
          <w:p w:rsidR="00260F8F" w:rsidRPr="009F3CB3" w:rsidRDefault="00260F8F" w:rsidP="00260F8F">
            <w:pPr>
              <w:spacing w:line="240" w:lineRule="auto"/>
              <w:jc w:val="center"/>
            </w:pPr>
            <w:r w:rsidRPr="009F3CB3">
              <w:t>1</w:t>
            </w:r>
          </w:p>
          <w:p w:rsidR="00260F8F" w:rsidRPr="009F3CB3" w:rsidRDefault="00260F8F" w:rsidP="00260F8F">
            <w:pPr>
              <w:spacing w:line="240" w:lineRule="auto"/>
              <w:jc w:val="center"/>
            </w:pPr>
            <w:r w:rsidRPr="009F3CB3">
              <w:t>2</w:t>
            </w:r>
          </w:p>
          <w:p w:rsidR="00260F8F" w:rsidRPr="009F3CB3" w:rsidRDefault="00260F8F" w:rsidP="00260F8F">
            <w:pPr>
              <w:spacing w:line="240" w:lineRule="auto"/>
              <w:jc w:val="center"/>
            </w:pPr>
            <w:r w:rsidRPr="009F3CB3">
              <w:t>3</w:t>
            </w:r>
          </w:p>
        </w:tc>
        <w:tc>
          <w:tcPr>
            <w:tcW w:w="1786" w:type="dxa"/>
            <w:tcBorders>
              <w:top w:val="single" w:sz="4" w:space="0" w:color="auto"/>
              <w:left w:val="nil"/>
              <w:bottom w:val="single" w:sz="4" w:space="0" w:color="auto"/>
              <w:right w:val="nil"/>
            </w:tcBorders>
            <w:vAlign w:val="center"/>
          </w:tcPr>
          <w:p w:rsidR="00260F8F" w:rsidRPr="009F3CB3" w:rsidRDefault="00260F8F" w:rsidP="00260F8F">
            <w:pPr>
              <w:spacing w:line="240" w:lineRule="auto"/>
            </w:pPr>
            <w:r w:rsidRPr="009F3CB3">
              <w:t>Karakteristik Soal</w:t>
            </w:r>
          </w:p>
          <w:p w:rsidR="00260F8F" w:rsidRPr="009F3CB3" w:rsidRDefault="00260F8F" w:rsidP="00260F8F">
            <w:pPr>
              <w:spacing w:line="240" w:lineRule="auto"/>
            </w:pPr>
            <w:r w:rsidRPr="009F3CB3">
              <w:t>Konstruksi</w:t>
            </w:r>
          </w:p>
          <w:p w:rsidR="00260F8F" w:rsidRPr="009F3CB3" w:rsidRDefault="00260F8F" w:rsidP="00260F8F">
            <w:pPr>
              <w:spacing w:line="240" w:lineRule="auto"/>
            </w:pPr>
            <w:r w:rsidRPr="009F3CB3">
              <w:t xml:space="preserve">Bahasa </w:t>
            </w:r>
          </w:p>
        </w:tc>
        <w:tc>
          <w:tcPr>
            <w:tcW w:w="688" w:type="dxa"/>
            <w:tcBorders>
              <w:top w:val="single" w:sz="4" w:space="0" w:color="auto"/>
              <w:left w:val="nil"/>
              <w:bottom w:val="single" w:sz="4" w:space="0" w:color="auto"/>
              <w:right w:val="nil"/>
            </w:tcBorders>
          </w:tcPr>
          <w:p w:rsidR="00260F8F" w:rsidRPr="009F3CB3" w:rsidRDefault="00260F8F" w:rsidP="00260F8F">
            <w:pPr>
              <w:spacing w:line="240" w:lineRule="auto"/>
              <w:jc w:val="center"/>
            </w:pPr>
            <w:r w:rsidRPr="009F3CB3">
              <w:t>3,80</w:t>
            </w:r>
          </w:p>
          <w:p w:rsidR="00260F8F" w:rsidRPr="009F3CB3" w:rsidRDefault="00260F8F" w:rsidP="00260F8F">
            <w:pPr>
              <w:spacing w:line="240" w:lineRule="auto"/>
              <w:jc w:val="center"/>
            </w:pPr>
            <w:r w:rsidRPr="009F3CB3">
              <w:t>3,38</w:t>
            </w:r>
          </w:p>
          <w:p w:rsidR="00260F8F" w:rsidRPr="009F3CB3" w:rsidRDefault="00260F8F" w:rsidP="00260F8F">
            <w:pPr>
              <w:spacing w:line="240" w:lineRule="auto"/>
              <w:jc w:val="center"/>
            </w:pPr>
            <w:r w:rsidRPr="009F3CB3">
              <w:t>3,67</w:t>
            </w:r>
          </w:p>
        </w:tc>
        <w:tc>
          <w:tcPr>
            <w:tcW w:w="1449" w:type="dxa"/>
            <w:tcBorders>
              <w:top w:val="single" w:sz="4" w:space="0" w:color="auto"/>
              <w:left w:val="nil"/>
              <w:bottom w:val="single" w:sz="4" w:space="0" w:color="auto"/>
              <w:right w:val="nil"/>
            </w:tcBorders>
          </w:tcPr>
          <w:p w:rsidR="00260F8F" w:rsidRPr="009F3CB3" w:rsidRDefault="00260F8F" w:rsidP="00260F8F">
            <w:pPr>
              <w:spacing w:line="240" w:lineRule="auto"/>
              <w:jc w:val="center"/>
            </w:pPr>
            <w:r w:rsidRPr="009F3CB3">
              <w:t>SangatValid</w:t>
            </w:r>
          </w:p>
          <w:p w:rsidR="00260F8F" w:rsidRPr="009F3CB3" w:rsidRDefault="00260F8F" w:rsidP="00260F8F">
            <w:pPr>
              <w:spacing w:line="240" w:lineRule="auto"/>
              <w:jc w:val="center"/>
            </w:pPr>
            <w:r w:rsidRPr="009F3CB3">
              <w:t xml:space="preserve"> Valid</w:t>
            </w:r>
          </w:p>
          <w:p w:rsidR="00260F8F" w:rsidRPr="009F3CB3" w:rsidRDefault="00260F8F" w:rsidP="00260F8F">
            <w:pPr>
              <w:spacing w:line="240" w:lineRule="auto"/>
              <w:jc w:val="center"/>
            </w:pPr>
            <w:r w:rsidRPr="009F3CB3">
              <w:t>Sangat Valid</w:t>
            </w:r>
          </w:p>
        </w:tc>
      </w:tr>
      <w:tr w:rsidR="009F3CB3" w:rsidRPr="009F3CB3" w:rsidTr="00260F8F">
        <w:trPr>
          <w:jc w:val="center"/>
        </w:trPr>
        <w:tc>
          <w:tcPr>
            <w:tcW w:w="2343" w:type="dxa"/>
            <w:gridSpan w:val="2"/>
            <w:tcBorders>
              <w:top w:val="single" w:sz="4" w:space="0" w:color="auto"/>
              <w:left w:val="nil"/>
              <w:bottom w:val="single" w:sz="4" w:space="0" w:color="auto"/>
              <w:right w:val="nil"/>
            </w:tcBorders>
          </w:tcPr>
          <w:p w:rsidR="00260F8F" w:rsidRPr="009F3CB3" w:rsidRDefault="00260F8F" w:rsidP="00260F8F">
            <w:pPr>
              <w:spacing w:line="240" w:lineRule="auto"/>
              <w:jc w:val="center"/>
            </w:pPr>
            <w:r w:rsidRPr="009F3CB3">
              <w:t>Rata-rata total</w:t>
            </w:r>
          </w:p>
        </w:tc>
        <w:tc>
          <w:tcPr>
            <w:tcW w:w="688" w:type="dxa"/>
            <w:tcBorders>
              <w:top w:val="single" w:sz="4" w:space="0" w:color="auto"/>
              <w:left w:val="nil"/>
              <w:bottom w:val="single" w:sz="4" w:space="0" w:color="auto"/>
              <w:right w:val="nil"/>
            </w:tcBorders>
          </w:tcPr>
          <w:p w:rsidR="00260F8F" w:rsidRPr="009F3CB3" w:rsidRDefault="00260F8F" w:rsidP="00260F8F">
            <w:pPr>
              <w:spacing w:line="240" w:lineRule="auto"/>
              <w:jc w:val="center"/>
            </w:pPr>
            <w:r w:rsidRPr="009F3CB3">
              <w:t>3,61</w:t>
            </w:r>
          </w:p>
        </w:tc>
        <w:tc>
          <w:tcPr>
            <w:tcW w:w="1449" w:type="dxa"/>
            <w:tcBorders>
              <w:top w:val="single" w:sz="4" w:space="0" w:color="auto"/>
              <w:left w:val="nil"/>
              <w:bottom w:val="single" w:sz="4" w:space="0" w:color="auto"/>
              <w:right w:val="nil"/>
            </w:tcBorders>
          </w:tcPr>
          <w:p w:rsidR="00260F8F" w:rsidRPr="009F3CB3" w:rsidRDefault="00260F8F" w:rsidP="00260F8F">
            <w:pPr>
              <w:spacing w:line="240" w:lineRule="auto"/>
              <w:jc w:val="center"/>
            </w:pPr>
            <w:r w:rsidRPr="009F3CB3">
              <w:t>Sangat Valid</w:t>
            </w:r>
          </w:p>
        </w:tc>
      </w:tr>
      <w:tr w:rsidR="009F3CB3" w:rsidRPr="009F3CB3" w:rsidTr="00260F8F">
        <w:trPr>
          <w:jc w:val="center"/>
        </w:trPr>
        <w:tc>
          <w:tcPr>
            <w:tcW w:w="2343" w:type="dxa"/>
            <w:gridSpan w:val="2"/>
            <w:tcBorders>
              <w:top w:val="single" w:sz="4" w:space="0" w:color="auto"/>
              <w:left w:val="nil"/>
              <w:bottom w:val="single" w:sz="4" w:space="0" w:color="auto"/>
              <w:right w:val="nil"/>
            </w:tcBorders>
          </w:tcPr>
          <w:p w:rsidR="00260F8F" w:rsidRPr="009F3CB3" w:rsidRDefault="00260F8F" w:rsidP="00260F8F">
            <w:pPr>
              <w:spacing w:line="240" w:lineRule="auto"/>
              <w:jc w:val="center"/>
            </w:pPr>
            <w:r w:rsidRPr="009F3CB3">
              <w:t>Percentage of Agreement</w:t>
            </w:r>
          </w:p>
        </w:tc>
        <w:tc>
          <w:tcPr>
            <w:tcW w:w="688" w:type="dxa"/>
            <w:tcBorders>
              <w:top w:val="single" w:sz="4" w:space="0" w:color="auto"/>
              <w:left w:val="nil"/>
              <w:bottom w:val="single" w:sz="4" w:space="0" w:color="auto"/>
              <w:right w:val="nil"/>
            </w:tcBorders>
          </w:tcPr>
          <w:p w:rsidR="00260F8F" w:rsidRPr="009F3CB3" w:rsidRDefault="00260F8F" w:rsidP="00260F8F">
            <w:pPr>
              <w:spacing w:line="240" w:lineRule="auto"/>
              <w:jc w:val="center"/>
            </w:pPr>
            <w:r w:rsidRPr="009F3CB3">
              <w:t>1</w:t>
            </w:r>
          </w:p>
        </w:tc>
        <w:tc>
          <w:tcPr>
            <w:tcW w:w="1449" w:type="dxa"/>
            <w:tcBorders>
              <w:top w:val="single" w:sz="4" w:space="0" w:color="auto"/>
              <w:left w:val="nil"/>
              <w:bottom w:val="single" w:sz="4" w:space="0" w:color="auto"/>
              <w:right w:val="nil"/>
            </w:tcBorders>
          </w:tcPr>
          <w:p w:rsidR="00260F8F" w:rsidRPr="009F3CB3" w:rsidRDefault="00260F8F" w:rsidP="00260F8F">
            <w:pPr>
              <w:spacing w:line="240" w:lineRule="auto"/>
              <w:jc w:val="center"/>
            </w:pPr>
            <w:r w:rsidRPr="009F3CB3">
              <w:t>Reliabel</w:t>
            </w:r>
          </w:p>
        </w:tc>
      </w:tr>
    </w:tbl>
    <w:p w:rsidR="00793667" w:rsidRPr="009F3CB3" w:rsidRDefault="00260F8F" w:rsidP="00793667">
      <w:pPr>
        <w:pStyle w:val="ListParagraph"/>
        <w:spacing w:line="240" w:lineRule="auto"/>
        <w:ind w:left="0" w:firstLine="567"/>
        <w:rPr>
          <w:lang w:val="en-US"/>
        </w:rPr>
      </w:pPr>
      <w:r w:rsidRPr="009F3CB3">
        <w:t xml:space="preserve">Berdasarkan Tabel 4.4 menunjukkan bahwa nilai rata-rata kevalidan berada pada kategori sangat valid yaitu berada  pada (3,5 ≤ </w:t>
      </w:r>
      <w:r w:rsidRPr="009F3CB3">
        <w:rPr>
          <w:position w:val="-6"/>
        </w:rPr>
        <w:object w:dxaOrig="200" w:dyaOrig="340">
          <v:shape id="_x0000_i1031" type="#_x0000_t75" style="width:9.75pt;height:17.25pt" o:ole="">
            <v:imagedata r:id="rId9" o:title=""/>
          </v:shape>
          <o:OLEObject Type="Embed" ProgID="Equation.3" ShapeID="_x0000_i1031" DrawAspect="Content" ObjectID="_1532874346" r:id="rId17"/>
        </w:object>
      </w:r>
      <w:r w:rsidRPr="009F3CB3">
        <w:t>&lt;4,0) dan berdasarkan perhitungan didapatkan koefisien reliabilitas 100% atau 1. Hasil analisis  selengkapnya  dapat  dilihat  pada Lampiran 7 (Hal 198). Penilaian secara umum oleh para ahli untuk THB adalah baik dan dapat digunakan dengan sedikit revisi.</w:t>
      </w:r>
    </w:p>
    <w:p w:rsidR="00260F8F" w:rsidRPr="009F3CB3" w:rsidRDefault="00260F8F" w:rsidP="00793667">
      <w:pPr>
        <w:pStyle w:val="ListParagraph"/>
        <w:spacing w:line="240" w:lineRule="auto"/>
        <w:ind w:left="0" w:firstLine="567"/>
      </w:pPr>
      <w:r w:rsidRPr="009F3CB3">
        <w:t xml:space="preserve">Secara umum semua penilaian validator terhadap perangkat pembelajaran yang dikembangkan memberikan kesimpulan yang sama yaitu perangkat pembelajaran ini baik dan dapat digunakan dengan sedikit revisi. Dalam melakukan revisi, peneliti mengacu pada hasil diskusi dengan mengikuti saran-saran serta petunjuk validator. </w:t>
      </w:r>
    </w:p>
    <w:p w:rsidR="00260F8F" w:rsidRPr="009F3CB3" w:rsidRDefault="00260F8F" w:rsidP="00793667">
      <w:pPr>
        <w:pStyle w:val="ListParagraph"/>
        <w:numPr>
          <w:ilvl w:val="0"/>
          <w:numId w:val="4"/>
        </w:numPr>
        <w:spacing w:line="240" w:lineRule="auto"/>
        <w:ind w:left="284" w:hanging="284"/>
        <w:rPr>
          <w:b/>
        </w:rPr>
      </w:pPr>
      <w:r w:rsidRPr="009F3CB3">
        <w:rPr>
          <w:b/>
        </w:rPr>
        <w:t xml:space="preserve">Analisis data kepraktisan perangkat pembelajaran </w:t>
      </w:r>
    </w:p>
    <w:p w:rsidR="00260F8F" w:rsidRPr="009F3CB3" w:rsidRDefault="00260F8F" w:rsidP="00793667">
      <w:pPr>
        <w:pStyle w:val="ListParagraph"/>
        <w:numPr>
          <w:ilvl w:val="0"/>
          <w:numId w:val="40"/>
        </w:numPr>
        <w:spacing w:line="240" w:lineRule="auto"/>
        <w:ind w:left="284" w:hanging="284"/>
        <w:rPr>
          <w:b/>
          <w:i/>
        </w:rPr>
      </w:pPr>
      <w:r w:rsidRPr="009F3CB3">
        <w:rPr>
          <w:b/>
        </w:rPr>
        <w:lastRenderedPageBreak/>
        <w:t xml:space="preserve">Hasil Analisis Keterlaksanaan Perangkat Pembelajaran Kooperatif Tipe </w:t>
      </w:r>
      <w:r w:rsidRPr="009F3CB3">
        <w:rPr>
          <w:b/>
          <w:i/>
        </w:rPr>
        <w:t>Jigsaw</w:t>
      </w:r>
    </w:p>
    <w:p w:rsidR="00260F8F" w:rsidRPr="009F3CB3" w:rsidRDefault="00260F8F" w:rsidP="00793667">
      <w:pPr>
        <w:pStyle w:val="ListParagraph"/>
        <w:spacing w:line="240" w:lineRule="auto"/>
        <w:ind w:left="0" w:firstLine="567"/>
      </w:pPr>
      <w:r w:rsidRPr="009F3CB3">
        <w:t xml:space="preserve">Data kepraktisan perangkat pembelajaran kooperatif tipe </w:t>
      </w:r>
      <w:r w:rsidRPr="009F3CB3">
        <w:rPr>
          <w:i/>
        </w:rPr>
        <w:t>Jigsaw</w:t>
      </w:r>
      <w:r w:rsidRPr="009F3CB3">
        <w:t xml:space="preserve"> diperoleh melalui lembar observasi keterlaksanaan perangkat pembelajaran. Hasil pengamatan keterlaksanaan perangkat pembelajaran tersebut kemudian dianalisis untuk melihat tingkat kepraktisan perangkat pembelajaran kooperatif tipe </w:t>
      </w:r>
      <w:r w:rsidRPr="009F3CB3">
        <w:rPr>
          <w:i/>
        </w:rPr>
        <w:t>Jigsaw</w:t>
      </w:r>
      <w:r w:rsidRPr="009F3CB3">
        <w:t xml:space="preserve"> yang telah disusun.</w:t>
      </w:r>
    </w:p>
    <w:p w:rsidR="00793667" w:rsidRPr="009F3CB3" w:rsidRDefault="00260F8F" w:rsidP="00793667">
      <w:pPr>
        <w:pStyle w:val="ListParagraph"/>
        <w:spacing w:line="240" w:lineRule="auto"/>
        <w:ind w:left="0" w:firstLine="567"/>
        <w:rPr>
          <w:lang w:val="en-US"/>
        </w:rPr>
      </w:pPr>
      <w:r w:rsidRPr="009F3CB3">
        <w:t>Hasil uji coba untuk melihat keterlaksanaan perangkat dapat dilihat pada Lampiran. Rangkuman hasil uji coba tersebut disajikan dalam Tabel 4.5</w:t>
      </w:r>
    </w:p>
    <w:p w:rsidR="00260F8F" w:rsidRPr="009F3CB3" w:rsidRDefault="00260F8F" w:rsidP="00793667">
      <w:pPr>
        <w:pStyle w:val="ListParagraph"/>
        <w:spacing w:line="240" w:lineRule="auto"/>
        <w:ind w:left="0"/>
      </w:pPr>
      <w:r w:rsidRPr="009F3CB3">
        <w:t>Tabel 4.5 Hasil Pengamatan Keterlaksanaan Perangkat Pembelajaran</w:t>
      </w:r>
    </w:p>
    <w:tbl>
      <w:tblPr>
        <w:tblW w:w="5000" w:type="pct"/>
        <w:jc w:val="center"/>
        <w:tblLook w:val="04A0" w:firstRow="1" w:lastRow="0" w:firstColumn="1" w:lastColumn="0" w:noHBand="0" w:noVBand="1"/>
      </w:tblPr>
      <w:tblGrid>
        <w:gridCol w:w="435"/>
        <w:gridCol w:w="1542"/>
        <w:gridCol w:w="931"/>
        <w:gridCol w:w="1860"/>
      </w:tblGrid>
      <w:tr w:rsidR="009F3CB3" w:rsidRPr="009F3CB3" w:rsidTr="00793667">
        <w:trPr>
          <w:trHeight w:val="435"/>
          <w:jc w:val="center"/>
        </w:trPr>
        <w:tc>
          <w:tcPr>
            <w:tcW w:w="395" w:type="pct"/>
            <w:tcBorders>
              <w:top w:val="single" w:sz="4" w:space="0" w:color="auto"/>
              <w:left w:val="nil"/>
              <w:bottom w:val="nil"/>
              <w:right w:val="nil"/>
            </w:tcBorders>
            <w:shd w:val="clear" w:color="auto" w:fill="auto"/>
            <w:noWrap/>
            <w:vAlign w:val="center"/>
            <w:hideMark/>
          </w:tcPr>
          <w:p w:rsidR="00260F8F" w:rsidRPr="009F3CB3" w:rsidRDefault="00260F8F" w:rsidP="00260F8F">
            <w:pPr>
              <w:spacing w:line="240" w:lineRule="auto"/>
              <w:jc w:val="center"/>
              <w:rPr>
                <w:sz w:val="22"/>
              </w:rPr>
            </w:pPr>
            <w:r w:rsidRPr="009F3CB3">
              <w:rPr>
                <w:sz w:val="22"/>
              </w:rPr>
              <w:t>No</w:t>
            </w:r>
          </w:p>
        </w:tc>
        <w:tc>
          <w:tcPr>
            <w:tcW w:w="2004" w:type="pct"/>
            <w:tcBorders>
              <w:top w:val="single" w:sz="4" w:space="0" w:color="auto"/>
              <w:left w:val="nil"/>
              <w:bottom w:val="nil"/>
              <w:right w:val="nil"/>
            </w:tcBorders>
            <w:shd w:val="clear" w:color="auto" w:fill="auto"/>
            <w:noWrap/>
            <w:vAlign w:val="center"/>
            <w:hideMark/>
          </w:tcPr>
          <w:p w:rsidR="00260F8F" w:rsidRPr="009F3CB3" w:rsidRDefault="00260F8F" w:rsidP="00260F8F">
            <w:pPr>
              <w:spacing w:line="240" w:lineRule="auto"/>
              <w:jc w:val="center"/>
              <w:rPr>
                <w:sz w:val="22"/>
              </w:rPr>
            </w:pPr>
            <w:r w:rsidRPr="009F3CB3">
              <w:rPr>
                <w:sz w:val="22"/>
              </w:rPr>
              <w:t>Aspek</w:t>
            </w:r>
          </w:p>
        </w:tc>
        <w:tc>
          <w:tcPr>
            <w:tcW w:w="1069" w:type="pct"/>
            <w:tcBorders>
              <w:top w:val="single" w:sz="4" w:space="0" w:color="auto"/>
              <w:left w:val="nil"/>
              <w:bottom w:val="nil"/>
              <w:right w:val="nil"/>
            </w:tcBorders>
            <w:shd w:val="clear" w:color="auto" w:fill="auto"/>
            <w:noWrap/>
            <w:vAlign w:val="center"/>
            <w:hideMark/>
          </w:tcPr>
          <w:p w:rsidR="00260F8F" w:rsidRPr="009F3CB3" w:rsidRDefault="00260F8F" w:rsidP="00260F8F">
            <w:pPr>
              <w:spacing w:line="240" w:lineRule="auto"/>
              <w:jc w:val="center"/>
              <w:rPr>
                <w:sz w:val="22"/>
              </w:rPr>
            </w:pPr>
            <w:r w:rsidRPr="009F3CB3">
              <w:rPr>
                <w:sz w:val="22"/>
              </w:rPr>
              <w:t>Rata-Rata</w:t>
            </w:r>
          </w:p>
        </w:tc>
        <w:tc>
          <w:tcPr>
            <w:tcW w:w="1533" w:type="pct"/>
            <w:tcBorders>
              <w:top w:val="single" w:sz="4" w:space="0" w:color="auto"/>
              <w:left w:val="nil"/>
              <w:bottom w:val="nil"/>
              <w:right w:val="nil"/>
            </w:tcBorders>
            <w:shd w:val="clear" w:color="auto" w:fill="auto"/>
            <w:noWrap/>
            <w:vAlign w:val="center"/>
            <w:hideMark/>
          </w:tcPr>
          <w:p w:rsidR="00260F8F" w:rsidRPr="009F3CB3" w:rsidRDefault="00260F8F" w:rsidP="00260F8F">
            <w:pPr>
              <w:spacing w:line="240" w:lineRule="auto"/>
              <w:jc w:val="center"/>
              <w:rPr>
                <w:sz w:val="22"/>
              </w:rPr>
            </w:pPr>
            <w:r w:rsidRPr="009F3CB3">
              <w:rPr>
                <w:sz w:val="22"/>
              </w:rPr>
              <w:t>Keterangan</w:t>
            </w:r>
          </w:p>
        </w:tc>
      </w:tr>
      <w:tr w:rsidR="009F3CB3" w:rsidRPr="009F3CB3" w:rsidTr="00793667">
        <w:trPr>
          <w:trHeight w:val="315"/>
          <w:jc w:val="center"/>
        </w:trPr>
        <w:tc>
          <w:tcPr>
            <w:tcW w:w="395" w:type="pct"/>
            <w:tcBorders>
              <w:top w:val="single" w:sz="4" w:space="0" w:color="auto"/>
              <w:left w:val="nil"/>
              <w:bottom w:val="nil"/>
              <w:right w:val="nil"/>
            </w:tcBorders>
            <w:shd w:val="clear" w:color="auto" w:fill="auto"/>
            <w:noWrap/>
            <w:vAlign w:val="center"/>
            <w:hideMark/>
          </w:tcPr>
          <w:p w:rsidR="00260F8F" w:rsidRPr="009F3CB3" w:rsidRDefault="00260F8F" w:rsidP="00260F8F">
            <w:pPr>
              <w:spacing w:line="240" w:lineRule="auto"/>
              <w:jc w:val="center"/>
              <w:rPr>
                <w:sz w:val="22"/>
              </w:rPr>
            </w:pPr>
            <w:r w:rsidRPr="009F3CB3">
              <w:rPr>
                <w:sz w:val="22"/>
              </w:rPr>
              <w:t>1</w:t>
            </w:r>
          </w:p>
        </w:tc>
        <w:tc>
          <w:tcPr>
            <w:tcW w:w="2004" w:type="pct"/>
            <w:tcBorders>
              <w:top w:val="single" w:sz="4" w:space="0" w:color="auto"/>
              <w:left w:val="nil"/>
              <w:bottom w:val="nil"/>
              <w:right w:val="nil"/>
            </w:tcBorders>
            <w:shd w:val="clear" w:color="auto" w:fill="auto"/>
            <w:noWrap/>
            <w:vAlign w:val="center"/>
            <w:hideMark/>
          </w:tcPr>
          <w:p w:rsidR="00260F8F" w:rsidRPr="009F3CB3" w:rsidRDefault="00260F8F" w:rsidP="00260F8F">
            <w:pPr>
              <w:spacing w:line="240" w:lineRule="auto"/>
              <w:rPr>
                <w:sz w:val="22"/>
              </w:rPr>
            </w:pPr>
            <w:r w:rsidRPr="009F3CB3">
              <w:rPr>
                <w:sz w:val="22"/>
              </w:rPr>
              <w:t>Sintaks</w:t>
            </w:r>
          </w:p>
        </w:tc>
        <w:tc>
          <w:tcPr>
            <w:tcW w:w="1069" w:type="pct"/>
            <w:tcBorders>
              <w:top w:val="single" w:sz="4" w:space="0" w:color="auto"/>
              <w:left w:val="nil"/>
              <w:bottom w:val="nil"/>
              <w:right w:val="nil"/>
            </w:tcBorders>
            <w:shd w:val="clear" w:color="auto" w:fill="auto"/>
            <w:noWrap/>
            <w:vAlign w:val="center"/>
            <w:hideMark/>
          </w:tcPr>
          <w:p w:rsidR="00260F8F" w:rsidRPr="009F3CB3" w:rsidRDefault="00260F8F" w:rsidP="00260F8F">
            <w:pPr>
              <w:spacing w:line="240" w:lineRule="auto"/>
              <w:jc w:val="center"/>
              <w:rPr>
                <w:sz w:val="22"/>
              </w:rPr>
            </w:pPr>
            <w:r w:rsidRPr="009F3CB3">
              <w:rPr>
                <w:sz w:val="22"/>
              </w:rPr>
              <w:t>2,0</w:t>
            </w:r>
          </w:p>
        </w:tc>
        <w:tc>
          <w:tcPr>
            <w:tcW w:w="1533" w:type="pct"/>
            <w:tcBorders>
              <w:top w:val="single" w:sz="4" w:space="0" w:color="auto"/>
              <w:left w:val="nil"/>
              <w:bottom w:val="nil"/>
              <w:right w:val="nil"/>
            </w:tcBorders>
            <w:shd w:val="clear" w:color="auto" w:fill="auto"/>
            <w:noWrap/>
            <w:vAlign w:val="center"/>
            <w:hideMark/>
          </w:tcPr>
          <w:p w:rsidR="00260F8F" w:rsidRPr="009F3CB3" w:rsidRDefault="00260F8F" w:rsidP="00260F8F">
            <w:pPr>
              <w:spacing w:line="240" w:lineRule="auto"/>
              <w:jc w:val="center"/>
              <w:rPr>
                <w:sz w:val="22"/>
              </w:rPr>
            </w:pPr>
            <w:r w:rsidRPr="009F3CB3">
              <w:rPr>
                <w:sz w:val="22"/>
              </w:rPr>
              <w:t>Terlaksana Seluruhnya</w:t>
            </w:r>
          </w:p>
        </w:tc>
      </w:tr>
      <w:tr w:rsidR="009F3CB3" w:rsidRPr="009F3CB3" w:rsidTr="00793667">
        <w:trPr>
          <w:trHeight w:val="315"/>
          <w:jc w:val="center"/>
        </w:trPr>
        <w:tc>
          <w:tcPr>
            <w:tcW w:w="395" w:type="pct"/>
            <w:tcBorders>
              <w:top w:val="single" w:sz="4" w:space="0" w:color="auto"/>
              <w:left w:val="nil"/>
              <w:bottom w:val="nil"/>
              <w:right w:val="nil"/>
            </w:tcBorders>
            <w:shd w:val="clear" w:color="auto" w:fill="auto"/>
            <w:noWrap/>
            <w:vAlign w:val="center"/>
            <w:hideMark/>
          </w:tcPr>
          <w:p w:rsidR="00260F8F" w:rsidRPr="009F3CB3" w:rsidRDefault="00260F8F" w:rsidP="00260F8F">
            <w:pPr>
              <w:spacing w:line="240" w:lineRule="auto"/>
              <w:jc w:val="center"/>
              <w:rPr>
                <w:sz w:val="22"/>
              </w:rPr>
            </w:pPr>
            <w:r w:rsidRPr="009F3CB3">
              <w:rPr>
                <w:sz w:val="22"/>
              </w:rPr>
              <w:t>2</w:t>
            </w:r>
          </w:p>
        </w:tc>
        <w:tc>
          <w:tcPr>
            <w:tcW w:w="2004" w:type="pct"/>
            <w:tcBorders>
              <w:top w:val="single" w:sz="4" w:space="0" w:color="auto"/>
              <w:left w:val="nil"/>
              <w:bottom w:val="nil"/>
              <w:right w:val="nil"/>
            </w:tcBorders>
            <w:shd w:val="clear" w:color="auto" w:fill="auto"/>
            <w:noWrap/>
            <w:vAlign w:val="center"/>
            <w:hideMark/>
          </w:tcPr>
          <w:p w:rsidR="00260F8F" w:rsidRPr="009F3CB3" w:rsidRDefault="00260F8F" w:rsidP="00260F8F">
            <w:pPr>
              <w:spacing w:line="240" w:lineRule="auto"/>
              <w:rPr>
                <w:sz w:val="22"/>
              </w:rPr>
            </w:pPr>
            <w:r w:rsidRPr="009F3CB3">
              <w:rPr>
                <w:sz w:val="22"/>
              </w:rPr>
              <w:t>Interaksi Sosial</w:t>
            </w:r>
          </w:p>
        </w:tc>
        <w:tc>
          <w:tcPr>
            <w:tcW w:w="1069" w:type="pct"/>
            <w:tcBorders>
              <w:top w:val="single" w:sz="4" w:space="0" w:color="auto"/>
              <w:left w:val="nil"/>
              <w:bottom w:val="nil"/>
              <w:right w:val="nil"/>
            </w:tcBorders>
            <w:shd w:val="clear" w:color="auto" w:fill="auto"/>
            <w:noWrap/>
            <w:vAlign w:val="center"/>
            <w:hideMark/>
          </w:tcPr>
          <w:p w:rsidR="00260F8F" w:rsidRPr="009F3CB3" w:rsidRDefault="00260F8F" w:rsidP="00260F8F">
            <w:pPr>
              <w:spacing w:line="240" w:lineRule="auto"/>
              <w:jc w:val="center"/>
              <w:rPr>
                <w:sz w:val="22"/>
              </w:rPr>
            </w:pPr>
            <w:r w:rsidRPr="009F3CB3">
              <w:rPr>
                <w:sz w:val="22"/>
              </w:rPr>
              <w:t>1,83</w:t>
            </w:r>
          </w:p>
        </w:tc>
        <w:tc>
          <w:tcPr>
            <w:tcW w:w="1533" w:type="pct"/>
            <w:tcBorders>
              <w:top w:val="single" w:sz="4" w:space="0" w:color="auto"/>
              <w:left w:val="nil"/>
              <w:bottom w:val="nil"/>
              <w:right w:val="nil"/>
            </w:tcBorders>
            <w:shd w:val="clear" w:color="auto" w:fill="auto"/>
            <w:noWrap/>
            <w:vAlign w:val="center"/>
            <w:hideMark/>
          </w:tcPr>
          <w:p w:rsidR="00260F8F" w:rsidRPr="009F3CB3" w:rsidRDefault="00260F8F" w:rsidP="00260F8F">
            <w:pPr>
              <w:spacing w:line="240" w:lineRule="auto"/>
              <w:jc w:val="center"/>
              <w:rPr>
                <w:sz w:val="22"/>
              </w:rPr>
            </w:pPr>
            <w:r w:rsidRPr="009F3CB3">
              <w:rPr>
                <w:sz w:val="22"/>
              </w:rPr>
              <w:t>Terlaksana Seluruhnya</w:t>
            </w:r>
          </w:p>
        </w:tc>
      </w:tr>
      <w:tr w:rsidR="009F3CB3" w:rsidRPr="009F3CB3" w:rsidTr="00793667">
        <w:trPr>
          <w:trHeight w:val="315"/>
          <w:jc w:val="center"/>
        </w:trPr>
        <w:tc>
          <w:tcPr>
            <w:tcW w:w="395" w:type="pct"/>
            <w:tcBorders>
              <w:top w:val="single" w:sz="4" w:space="0" w:color="auto"/>
              <w:left w:val="nil"/>
              <w:bottom w:val="single" w:sz="4" w:space="0" w:color="auto"/>
              <w:right w:val="nil"/>
            </w:tcBorders>
            <w:shd w:val="clear" w:color="auto" w:fill="auto"/>
            <w:noWrap/>
            <w:vAlign w:val="center"/>
            <w:hideMark/>
          </w:tcPr>
          <w:p w:rsidR="00260F8F" w:rsidRPr="009F3CB3" w:rsidRDefault="00260F8F" w:rsidP="00260F8F">
            <w:pPr>
              <w:spacing w:line="240" w:lineRule="auto"/>
              <w:jc w:val="center"/>
              <w:rPr>
                <w:sz w:val="22"/>
              </w:rPr>
            </w:pPr>
            <w:r w:rsidRPr="009F3CB3">
              <w:rPr>
                <w:sz w:val="22"/>
              </w:rPr>
              <w:t>3</w:t>
            </w:r>
          </w:p>
        </w:tc>
        <w:tc>
          <w:tcPr>
            <w:tcW w:w="2004" w:type="pct"/>
            <w:tcBorders>
              <w:top w:val="single" w:sz="4" w:space="0" w:color="auto"/>
              <w:left w:val="nil"/>
              <w:bottom w:val="single" w:sz="4" w:space="0" w:color="auto"/>
              <w:right w:val="nil"/>
            </w:tcBorders>
            <w:shd w:val="clear" w:color="auto" w:fill="auto"/>
            <w:noWrap/>
            <w:vAlign w:val="center"/>
            <w:hideMark/>
          </w:tcPr>
          <w:p w:rsidR="00260F8F" w:rsidRPr="009F3CB3" w:rsidRDefault="00260F8F" w:rsidP="00260F8F">
            <w:pPr>
              <w:spacing w:line="240" w:lineRule="auto"/>
              <w:rPr>
                <w:sz w:val="22"/>
              </w:rPr>
            </w:pPr>
            <w:r w:rsidRPr="009F3CB3">
              <w:rPr>
                <w:sz w:val="22"/>
              </w:rPr>
              <w:t>Prinsip reaksi</w:t>
            </w:r>
          </w:p>
        </w:tc>
        <w:tc>
          <w:tcPr>
            <w:tcW w:w="1069" w:type="pct"/>
            <w:tcBorders>
              <w:top w:val="single" w:sz="4" w:space="0" w:color="auto"/>
              <w:left w:val="nil"/>
              <w:bottom w:val="single" w:sz="4" w:space="0" w:color="auto"/>
              <w:right w:val="nil"/>
            </w:tcBorders>
            <w:shd w:val="clear" w:color="auto" w:fill="auto"/>
            <w:noWrap/>
            <w:vAlign w:val="center"/>
            <w:hideMark/>
          </w:tcPr>
          <w:p w:rsidR="00260F8F" w:rsidRPr="009F3CB3" w:rsidRDefault="00260F8F" w:rsidP="00260F8F">
            <w:pPr>
              <w:spacing w:line="240" w:lineRule="auto"/>
              <w:jc w:val="center"/>
              <w:rPr>
                <w:sz w:val="22"/>
              </w:rPr>
            </w:pPr>
            <w:r w:rsidRPr="009F3CB3">
              <w:rPr>
                <w:sz w:val="22"/>
              </w:rPr>
              <w:t>1,98</w:t>
            </w:r>
          </w:p>
        </w:tc>
        <w:tc>
          <w:tcPr>
            <w:tcW w:w="1533" w:type="pct"/>
            <w:tcBorders>
              <w:top w:val="single" w:sz="4" w:space="0" w:color="auto"/>
              <w:left w:val="nil"/>
              <w:bottom w:val="single" w:sz="4" w:space="0" w:color="auto"/>
              <w:right w:val="nil"/>
            </w:tcBorders>
            <w:shd w:val="clear" w:color="auto" w:fill="auto"/>
            <w:noWrap/>
            <w:vAlign w:val="center"/>
            <w:hideMark/>
          </w:tcPr>
          <w:p w:rsidR="00260F8F" w:rsidRPr="009F3CB3" w:rsidRDefault="00260F8F" w:rsidP="00260F8F">
            <w:pPr>
              <w:spacing w:line="240" w:lineRule="auto"/>
              <w:jc w:val="center"/>
              <w:rPr>
                <w:sz w:val="22"/>
              </w:rPr>
            </w:pPr>
            <w:r w:rsidRPr="009F3CB3">
              <w:rPr>
                <w:sz w:val="22"/>
              </w:rPr>
              <w:t>Terlaksana Seluruhnya</w:t>
            </w:r>
          </w:p>
        </w:tc>
      </w:tr>
      <w:tr w:rsidR="009F3CB3" w:rsidRPr="009F3CB3" w:rsidTr="00793667">
        <w:trPr>
          <w:trHeight w:val="315"/>
          <w:jc w:val="center"/>
        </w:trPr>
        <w:tc>
          <w:tcPr>
            <w:tcW w:w="395" w:type="pct"/>
            <w:tcBorders>
              <w:top w:val="single" w:sz="4" w:space="0" w:color="auto"/>
              <w:left w:val="nil"/>
              <w:bottom w:val="single" w:sz="4" w:space="0" w:color="auto"/>
              <w:right w:val="nil"/>
            </w:tcBorders>
            <w:shd w:val="clear" w:color="auto" w:fill="auto"/>
            <w:noWrap/>
            <w:vAlign w:val="center"/>
            <w:hideMark/>
          </w:tcPr>
          <w:p w:rsidR="00260F8F" w:rsidRPr="009F3CB3" w:rsidRDefault="00260F8F" w:rsidP="00260F8F">
            <w:pPr>
              <w:spacing w:line="240" w:lineRule="auto"/>
              <w:jc w:val="center"/>
              <w:rPr>
                <w:sz w:val="22"/>
              </w:rPr>
            </w:pPr>
            <w:r w:rsidRPr="009F3CB3">
              <w:rPr>
                <w:sz w:val="22"/>
              </w:rPr>
              <w:t>4</w:t>
            </w:r>
          </w:p>
        </w:tc>
        <w:tc>
          <w:tcPr>
            <w:tcW w:w="2004" w:type="pct"/>
            <w:tcBorders>
              <w:top w:val="single" w:sz="4" w:space="0" w:color="auto"/>
              <w:left w:val="nil"/>
              <w:bottom w:val="single" w:sz="4" w:space="0" w:color="auto"/>
              <w:right w:val="nil"/>
            </w:tcBorders>
            <w:shd w:val="clear" w:color="auto" w:fill="auto"/>
            <w:noWrap/>
            <w:vAlign w:val="center"/>
            <w:hideMark/>
          </w:tcPr>
          <w:p w:rsidR="00260F8F" w:rsidRPr="009F3CB3" w:rsidRDefault="00260F8F" w:rsidP="00260F8F">
            <w:pPr>
              <w:spacing w:line="240" w:lineRule="auto"/>
              <w:rPr>
                <w:sz w:val="22"/>
              </w:rPr>
            </w:pPr>
            <w:r w:rsidRPr="009F3CB3">
              <w:rPr>
                <w:sz w:val="22"/>
              </w:rPr>
              <w:t>Sistem pendukung</w:t>
            </w:r>
          </w:p>
        </w:tc>
        <w:tc>
          <w:tcPr>
            <w:tcW w:w="1069" w:type="pct"/>
            <w:tcBorders>
              <w:top w:val="single" w:sz="4" w:space="0" w:color="auto"/>
              <w:left w:val="nil"/>
              <w:bottom w:val="single" w:sz="4" w:space="0" w:color="auto"/>
              <w:right w:val="nil"/>
            </w:tcBorders>
            <w:shd w:val="clear" w:color="auto" w:fill="auto"/>
            <w:noWrap/>
            <w:vAlign w:val="center"/>
            <w:hideMark/>
          </w:tcPr>
          <w:p w:rsidR="00260F8F" w:rsidRPr="009F3CB3" w:rsidRDefault="00260F8F" w:rsidP="00260F8F">
            <w:pPr>
              <w:spacing w:line="240" w:lineRule="auto"/>
              <w:jc w:val="center"/>
              <w:rPr>
                <w:sz w:val="22"/>
              </w:rPr>
            </w:pPr>
            <w:r w:rsidRPr="009F3CB3">
              <w:rPr>
                <w:sz w:val="22"/>
              </w:rPr>
              <w:t>2,0</w:t>
            </w:r>
          </w:p>
        </w:tc>
        <w:tc>
          <w:tcPr>
            <w:tcW w:w="1533" w:type="pct"/>
            <w:tcBorders>
              <w:top w:val="single" w:sz="4" w:space="0" w:color="auto"/>
              <w:left w:val="nil"/>
              <w:bottom w:val="single" w:sz="4" w:space="0" w:color="auto"/>
              <w:right w:val="nil"/>
            </w:tcBorders>
            <w:shd w:val="clear" w:color="auto" w:fill="auto"/>
            <w:noWrap/>
            <w:vAlign w:val="center"/>
            <w:hideMark/>
          </w:tcPr>
          <w:p w:rsidR="00260F8F" w:rsidRPr="009F3CB3" w:rsidRDefault="00260F8F" w:rsidP="00260F8F">
            <w:pPr>
              <w:spacing w:line="240" w:lineRule="auto"/>
              <w:jc w:val="center"/>
              <w:rPr>
                <w:sz w:val="22"/>
              </w:rPr>
            </w:pPr>
            <w:r w:rsidRPr="009F3CB3">
              <w:rPr>
                <w:sz w:val="22"/>
              </w:rPr>
              <w:t>Terlaksana Seluruhnya</w:t>
            </w:r>
          </w:p>
        </w:tc>
      </w:tr>
      <w:tr w:rsidR="009F3CB3" w:rsidRPr="009F3CB3" w:rsidTr="00793667">
        <w:trPr>
          <w:trHeight w:val="315"/>
          <w:jc w:val="center"/>
        </w:trPr>
        <w:tc>
          <w:tcPr>
            <w:tcW w:w="2399" w:type="pct"/>
            <w:gridSpan w:val="2"/>
            <w:tcBorders>
              <w:top w:val="single" w:sz="4" w:space="0" w:color="auto"/>
              <w:left w:val="nil"/>
              <w:bottom w:val="single" w:sz="4" w:space="0" w:color="auto"/>
              <w:right w:val="nil"/>
            </w:tcBorders>
            <w:shd w:val="clear" w:color="auto" w:fill="auto"/>
            <w:noWrap/>
            <w:vAlign w:val="center"/>
          </w:tcPr>
          <w:p w:rsidR="00260F8F" w:rsidRPr="009F3CB3" w:rsidRDefault="00260F8F" w:rsidP="00260F8F">
            <w:pPr>
              <w:spacing w:line="240" w:lineRule="auto"/>
              <w:jc w:val="center"/>
              <w:rPr>
                <w:sz w:val="22"/>
              </w:rPr>
            </w:pPr>
            <w:r w:rsidRPr="009F3CB3">
              <w:rPr>
                <w:sz w:val="22"/>
              </w:rPr>
              <w:t>Rata-rata Total (x)</w:t>
            </w:r>
          </w:p>
        </w:tc>
        <w:tc>
          <w:tcPr>
            <w:tcW w:w="1069" w:type="pct"/>
            <w:tcBorders>
              <w:top w:val="single" w:sz="4" w:space="0" w:color="auto"/>
              <w:left w:val="nil"/>
              <w:bottom w:val="single" w:sz="4" w:space="0" w:color="auto"/>
              <w:right w:val="nil"/>
            </w:tcBorders>
            <w:shd w:val="clear" w:color="auto" w:fill="auto"/>
            <w:noWrap/>
            <w:vAlign w:val="center"/>
          </w:tcPr>
          <w:p w:rsidR="00260F8F" w:rsidRPr="009F3CB3" w:rsidRDefault="00260F8F" w:rsidP="00260F8F">
            <w:pPr>
              <w:spacing w:line="240" w:lineRule="auto"/>
              <w:jc w:val="center"/>
              <w:rPr>
                <w:sz w:val="22"/>
              </w:rPr>
            </w:pPr>
            <w:r w:rsidRPr="009F3CB3">
              <w:rPr>
                <w:sz w:val="22"/>
              </w:rPr>
              <w:t>1,95</w:t>
            </w:r>
          </w:p>
        </w:tc>
        <w:tc>
          <w:tcPr>
            <w:tcW w:w="1533" w:type="pct"/>
            <w:tcBorders>
              <w:top w:val="single" w:sz="4" w:space="0" w:color="auto"/>
              <w:left w:val="nil"/>
              <w:bottom w:val="single" w:sz="4" w:space="0" w:color="auto"/>
              <w:right w:val="nil"/>
            </w:tcBorders>
            <w:shd w:val="clear" w:color="auto" w:fill="auto"/>
            <w:noWrap/>
            <w:vAlign w:val="center"/>
          </w:tcPr>
          <w:p w:rsidR="00260F8F" w:rsidRPr="009F3CB3" w:rsidRDefault="00260F8F" w:rsidP="00260F8F">
            <w:pPr>
              <w:spacing w:line="240" w:lineRule="auto"/>
              <w:jc w:val="center"/>
              <w:rPr>
                <w:sz w:val="22"/>
              </w:rPr>
            </w:pPr>
            <w:r w:rsidRPr="009F3CB3">
              <w:rPr>
                <w:sz w:val="22"/>
              </w:rPr>
              <w:t>Terlaksana Seluruhnya</w:t>
            </w:r>
          </w:p>
        </w:tc>
      </w:tr>
    </w:tbl>
    <w:p w:rsidR="00260F8F" w:rsidRPr="009F3CB3" w:rsidRDefault="00260F8F" w:rsidP="00793667">
      <w:pPr>
        <w:pStyle w:val="ListParagraph"/>
        <w:spacing w:line="240" w:lineRule="auto"/>
        <w:ind w:left="0" w:firstLine="567"/>
      </w:pPr>
      <w:r w:rsidRPr="009F3CB3">
        <w:t xml:space="preserve">Dari analisis data kepraktisan tersebut menunjukkan bahwa pelaksanaan perangkat pembelajaran kooperatif tipe </w:t>
      </w:r>
      <w:r w:rsidRPr="009F3CB3">
        <w:rPr>
          <w:i/>
        </w:rPr>
        <w:t>Jigsaw</w:t>
      </w:r>
      <w:r w:rsidRPr="009F3CB3">
        <w:t xml:space="preserve"> terlaksana seluruhnya, maka perangkat pembelajaran yang dikembangkan dinyatakan memiliki derajat kepraktisan yang baik. </w:t>
      </w:r>
    </w:p>
    <w:p w:rsidR="00260F8F" w:rsidRPr="009F3CB3" w:rsidRDefault="00260F8F" w:rsidP="00260F8F">
      <w:pPr>
        <w:pStyle w:val="ListParagraph"/>
        <w:numPr>
          <w:ilvl w:val="0"/>
          <w:numId w:val="40"/>
        </w:numPr>
        <w:spacing w:line="240" w:lineRule="auto"/>
        <w:ind w:left="426"/>
        <w:rPr>
          <w:b/>
          <w:i/>
        </w:rPr>
      </w:pPr>
      <w:r w:rsidRPr="009F3CB3">
        <w:rPr>
          <w:b/>
        </w:rPr>
        <w:t xml:space="preserve">Hasil Analisis Respon Guru Terhadap Pembelajaran Kooperatif Tipe </w:t>
      </w:r>
      <w:r w:rsidRPr="009F3CB3">
        <w:rPr>
          <w:b/>
          <w:i/>
        </w:rPr>
        <w:t>Jigsaw</w:t>
      </w:r>
    </w:p>
    <w:p w:rsidR="00260F8F" w:rsidRPr="009F3CB3" w:rsidRDefault="00260F8F" w:rsidP="00260F8F">
      <w:pPr>
        <w:pStyle w:val="ListParagraph"/>
        <w:spacing w:line="240" w:lineRule="auto"/>
        <w:ind w:left="426"/>
        <w:rPr>
          <w:b/>
        </w:rPr>
      </w:pPr>
    </w:p>
    <w:p w:rsidR="00260F8F" w:rsidRPr="009F3CB3" w:rsidRDefault="00260F8F" w:rsidP="00F01719">
      <w:pPr>
        <w:spacing w:line="240" w:lineRule="auto"/>
        <w:ind w:firstLine="567"/>
      </w:pPr>
      <w:r w:rsidRPr="009F3CB3">
        <w:t xml:space="preserve">Tujuan utama analisis data respon guru terhadap proses pembelajaran adalah untuk melihat bagaimana respon guru terhadap proses pembelajaran kooperatif tipe </w:t>
      </w:r>
      <w:r w:rsidRPr="009F3CB3">
        <w:rPr>
          <w:i/>
        </w:rPr>
        <w:t>Jigsaw</w:t>
      </w:r>
      <w:r w:rsidRPr="009F3CB3">
        <w:t>. Hasil analisis tersebut ditunjukkan pada Tabel 4.6</w:t>
      </w:r>
    </w:p>
    <w:p w:rsidR="00260F8F" w:rsidRPr="009F3CB3" w:rsidRDefault="00260F8F" w:rsidP="00F01719">
      <w:pPr>
        <w:spacing w:line="240" w:lineRule="auto"/>
      </w:pPr>
      <w:r w:rsidRPr="009F3CB3">
        <w:t>Tabel 4.6 Hasil Respon Guru</w:t>
      </w:r>
    </w:p>
    <w:tbl>
      <w:tblPr>
        <w:tblW w:w="5000" w:type="pct"/>
        <w:jc w:val="center"/>
        <w:tblLook w:val="04A0" w:firstRow="1" w:lastRow="0" w:firstColumn="1" w:lastColumn="0" w:noHBand="0" w:noVBand="1"/>
      </w:tblPr>
      <w:tblGrid>
        <w:gridCol w:w="327"/>
        <w:gridCol w:w="3124"/>
        <w:gridCol w:w="597"/>
        <w:gridCol w:w="720"/>
      </w:tblGrid>
      <w:tr w:rsidR="009F3CB3" w:rsidRPr="009F3CB3" w:rsidTr="00F01719">
        <w:trPr>
          <w:trHeight w:val="630"/>
          <w:jc w:val="center"/>
        </w:trPr>
        <w:tc>
          <w:tcPr>
            <w:tcW w:w="343" w:type="pct"/>
            <w:tcBorders>
              <w:top w:val="single" w:sz="4" w:space="0" w:color="auto"/>
              <w:left w:val="nil"/>
              <w:bottom w:val="single" w:sz="4" w:space="0" w:color="auto"/>
              <w:right w:val="nil"/>
            </w:tcBorders>
            <w:shd w:val="clear" w:color="auto" w:fill="auto"/>
            <w:noWrap/>
            <w:vAlign w:val="center"/>
            <w:hideMark/>
          </w:tcPr>
          <w:p w:rsidR="00260F8F" w:rsidRPr="009F3CB3" w:rsidRDefault="00260F8F" w:rsidP="00260F8F">
            <w:pPr>
              <w:spacing w:line="240" w:lineRule="auto"/>
              <w:jc w:val="center"/>
              <w:rPr>
                <w:sz w:val="22"/>
              </w:rPr>
            </w:pPr>
            <w:r w:rsidRPr="009F3CB3">
              <w:rPr>
                <w:sz w:val="22"/>
              </w:rPr>
              <w:t>No</w:t>
            </w:r>
          </w:p>
        </w:tc>
        <w:tc>
          <w:tcPr>
            <w:tcW w:w="3276" w:type="pct"/>
            <w:tcBorders>
              <w:top w:val="single" w:sz="4" w:space="0" w:color="auto"/>
              <w:left w:val="nil"/>
              <w:bottom w:val="single" w:sz="4" w:space="0" w:color="auto"/>
              <w:right w:val="nil"/>
            </w:tcBorders>
            <w:shd w:val="clear" w:color="auto" w:fill="auto"/>
            <w:noWrap/>
            <w:vAlign w:val="center"/>
            <w:hideMark/>
          </w:tcPr>
          <w:p w:rsidR="00260F8F" w:rsidRPr="009F3CB3" w:rsidRDefault="00260F8F" w:rsidP="00260F8F">
            <w:pPr>
              <w:spacing w:line="240" w:lineRule="auto"/>
              <w:jc w:val="center"/>
              <w:rPr>
                <w:sz w:val="22"/>
              </w:rPr>
            </w:pPr>
            <w:r w:rsidRPr="009F3CB3">
              <w:rPr>
                <w:sz w:val="22"/>
              </w:rPr>
              <w:t>Aspek</w:t>
            </w:r>
          </w:p>
        </w:tc>
        <w:tc>
          <w:tcPr>
            <w:tcW w:w="626" w:type="pct"/>
            <w:tcBorders>
              <w:top w:val="single" w:sz="4" w:space="0" w:color="auto"/>
              <w:left w:val="nil"/>
              <w:bottom w:val="single" w:sz="4" w:space="0" w:color="auto"/>
              <w:right w:val="nil"/>
            </w:tcBorders>
            <w:shd w:val="clear" w:color="auto" w:fill="auto"/>
            <w:vAlign w:val="center"/>
            <w:hideMark/>
          </w:tcPr>
          <w:p w:rsidR="00260F8F" w:rsidRPr="009F3CB3" w:rsidRDefault="00260F8F" w:rsidP="00260F8F">
            <w:pPr>
              <w:spacing w:line="240" w:lineRule="auto"/>
              <w:jc w:val="center"/>
              <w:rPr>
                <w:sz w:val="22"/>
              </w:rPr>
            </w:pPr>
            <w:r w:rsidRPr="009F3CB3">
              <w:rPr>
                <w:sz w:val="22"/>
              </w:rPr>
              <w:t>Rata-rata Persentase</w:t>
            </w:r>
          </w:p>
        </w:tc>
        <w:tc>
          <w:tcPr>
            <w:tcW w:w="755" w:type="pct"/>
            <w:tcBorders>
              <w:top w:val="single" w:sz="4" w:space="0" w:color="auto"/>
              <w:left w:val="nil"/>
              <w:bottom w:val="single" w:sz="4" w:space="0" w:color="auto"/>
              <w:right w:val="nil"/>
            </w:tcBorders>
            <w:shd w:val="clear" w:color="auto" w:fill="auto"/>
            <w:noWrap/>
            <w:vAlign w:val="center"/>
            <w:hideMark/>
          </w:tcPr>
          <w:p w:rsidR="00260F8F" w:rsidRPr="009F3CB3" w:rsidRDefault="00260F8F" w:rsidP="00260F8F">
            <w:pPr>
              <w:spacing w:line="240" w:lineRule="auto"/>
              <w:jc w:val="center"/>
              <w:rPr>
                <w:sz w:val="22"/>
              </w:rPr>
            </w:pPr>
            <w:r w:rsidRPr="009F3CB3">
              <w:rPr>
                <w:sz w:val="22"/>
              </w:rPr>
              <w:t>Keterangan</w:t>
            </w:r>
          </w:p>
        </w:tc>
      </w:tr>
      <w:tr w:rsidR="009F3CB3" w:rsidRPr="009F3CB3" w:rsidTr="00F01719">
        <w:trPr>
          <w:trHeight w:val="315"/>
          <w:jc w:val="center"/>
        </w:trPr>
        <w:tc>
          <w:tcPr>
            <w:tcW w:w="343" w:type="pct"/>
            <w:tcBorders>
              <w:top w:val="nil"/>
              <w:left w:val="nil"/>
              <w:bottom w:val="nil"/>
              <w:right w:val="nil"/>
            </w:tcBorders>
            <w:shd w:val="clear" w:color="auto" w:fill="auto"/>
            <w:noWrap/>
            <w:vAlign w:val="center"/>
            <w:hideMark/>
          </w:tcPr>
          <w:p w:rsidR="00260F8F" w:rsidRPr="009F3CB3" w:rsidRDefault="00260F8F" w:rsidP="00260F8F">
            <w:pPr>
              <w:spacing w:line="240" w:lineRule="auto"/>
              <w:jc w:val="center"/>
              <w:rPr>
                <w:sz w:val="22"/>
              </w:rPr>
            </w:pPr>
            <w:r w:rsidRPr="009F3CB3">
              <w:rPr>
                <w:sz w:val="22"/>
              </w:rPr>
              <w:t>1</w:t>
            </w:r>
          </w:p>
        </w:tc>
        <w:tc>
          <w:tcPr>
            <w:tcW w:w="3276" w:type="pct"/>
            <w:tcBorders>
              <w:top w:val="nil"/>
              <w:left w:val="nil"/>
              <w:bottom w:val="nil"/>
              <w:right w:val="nil"/>
            </w:tcBorders>
            <w:shd w:val="clear" w:color="auto" w:fill="auto"/>
            <w:noWrap/>
            <w:vAlign w:val="bottom"/>
            <w:hideMark/>
          </w:tcPr>
          <w:p w:rsidR="00260F8F" w:rsidRPr="009F3CB3" w:rsidRDefault="00260F8F" w:rsidP="00260F8F">
            <w:pPr>
              <w:spacing w:line="240" w:lineRule="auto"/>
              <w:rPr>
                <w:sz w:val="22"/>
              </w:rPr>
            </w:pPr>
            <w:r w:rsidRPr="009F3CB3">
              <w:rPr>
                <w:sz w:val="22"/>
              </w:rPr>
              <w:t>Penilaian terhadap perangkat pembelajaran dan instrumen penilaian hasil belajar</w:t>
            </w:r>
          </w:p>
        </w:tc>
        <w:tc>
          <w:tcPr>
            <w:tcW w:w="626" w:type="pct"/>
            <w:tcBorders>
              <w:top w:val="nil"/>
              <w:left w:val="nil"/>
              <w:bottom w:val="nil"/>
              <w:right w:val="nil"/>
            </w:tcBorders>
            <w:shd w:val="clear" w:color="auto" w:fill="auto"/>
            <w:noWrap/>
            <w:vAlign w:val="center"/>
            <w:hideMark/>
          </w:tcPr>
          <w:p w:rsidR="00260F8F" w:rsidRPr="009F3CB3" w:rsidRDefault="00260F8F" w:rsidP="00260F8F">
            <w:pPr>
              <w:spacing w:line="240" w:lineRule="auto"/>
              <w:jc w:val="center"/>
              <w:rPr>
                <w:sz w:val="22"/>
              </w:rPr>
            </w:pPr>
            <w:r w:rsidRPr="009F3CB3">
              <w:rPr>
                <w:sz w:val="22"/>
              </w:rPr>
              <w:t>75,00</w:t>
            </w:r>
          </w:p>
        </w:tc>
        <w:tc>
          <w:tcPr>
            <w:tcW w:w="755" w:type="pct"/>
            <w:tcBorders>
              <w:top w:val="nil"/>
              <w:left w:val="nil"/>
              <w:bottom w:val="nil"/>
              <w:right w:val="nil"/>
            </w:tcBorders>
            <w:shd w:val="clear" w:color="auto" w:fill="auto"/>
            <w:noWrap/>
            <w:vAlign w:val="center"/>
            <w:hideMark/>
          </w:tcPr>
          <w:p w:rsidR="00260F8F" w:rsidRPr="009F3CB3" w:rsidRDefault="00260F8F" w:rsidP="00260F8F">
            <w:pPr>
              <w:spacing w:line="240" w:lineRule="auto"/>
              <w:jc w:val="center"/>
              <w:rPr>
                <w:sz w:val="22"/>
              </w:rPr>
            </w:pPr>
            <w:r w:rsidRPr="009F3CB3">
              <w:rPr>
                <w:sz w:val="22"/>
              </w:rPr>
              <w:t xml:space="preserve"> Positif</w:t>
            </w:r>
          </w:p>
        </w:tc>
      </w:tr>
      <w:tr w:rsidR="009F3CB3" w:rsidRPr="009F3CB3" w:rsidTr="00F01719">
        <w:trPr>
          <w:trHeight w:val="315"/>
          <w:jc w:val="center"/>
        </w:trPr>
        <w:tc>
          <w:tcPr>
            <w:tcW w:w="343" w:type="pct"/>
            <w:tcBorders>
              <w:top w:val="single" w:sz="4" w:space="0" w:color="auto"/>
              <w:left w:val="nil"/>
              <w:bottom w:val="single" w:sz="4" w:space="0" w:color="auto"/>
              <w:right w:val="nil"/>
            </w:tcBorders>
            <w:shd w:val="clear" w:color="auto" w:fill="auto"/>
            <w:noWrap/>
            <w:vAlign w:val="center"/>
            <w:hideMark/>
          </w:tcPr>
          <w:p w:rsidR="00260F8F" w:rsidRPr="009F3CB3" w:rsidRDefault="00260F8F" w:rsidP="00260F8F">
            <w:pPr>
              <w:spacing w:line="240" w:lineRule="auto"/>
              <w:jc w:val="center"/>
              <w:rPr>
                <w:sz w:val="22"/>
              </w:rPr>
            </w:pPr>
            <w:r w:rsidRPr="009F3CB3">
              <w:rPr>
                <w:sz w:val="22"/>
              </w:rPr>
              <w:lastRenderedPageBreak/>
              <w:t>2</w:t>
            </w:r>
          </w:p>
        </w:tc>
        <w:tc>
          <w:tcPr>
            <w:tcW w:w="3276" w:type="pct"/>
            <w:tcBorders>
              <w:top w:val="single" w:sz="4" w:space="0" w:color="auto"/>
              <w:left w:val="nil"/>
              <w:bottom w:val="single" w:sz="4" w:space="0" w:color="auto"/>
              <w:right w:val="nil"/>
            </w:tcBorders>
            <w:shd w:val="clear" w:color="auto" w:fill="auto"/>
            <w:noWrap/>
            <w:vAlign w:val="bottom"/>
            <w:hideMark/>
          </w:tcPr>
          <w:p w:rsidR="00260F8F" w:rsidRPr="009F3CB3" w:rsidRDefault="00260F8F" w:rsidP="00260F8F">
            <w:pPr>
              <w:spacing w:line="240" w:lineRule="auto"/>
              <w:rPr>
                <w:sz w:val="22"/>
              </w:rPr>
            </w:pPr>
            <w:r w:rsidRPr="009F3CB3">
              <w:rPr>
                <w:sz w:val="22"/>
              </w:rPr>
              <w:t>Dukungan perangkat pembelajaran pada pelaksanaan tugas mengajar di kelas</w:t>
            </w:r>
          </w:p>
        </w:tc>
        <w:tc>
          <w:tcPr>
            <w:tcW w:w="626" w:type="pct"/>
            <w:tcBorders>
              <w:top w:val="single" w:sz="4" w:space="0" w:color="auto"/>
              <w:left w:val="nil"/>
              <w:bottom w:val="single" w:sz="4" w:space="0" w:color="auto"/>
              <w:right w:val="nil"/>
            </w:tcBorders>
            <w:shd w:val="clear" w:color="auto" w:fill="auto"/>
            <w:noWrap/>
            <w:vAlign w:val="center"/>
            <w:hideMark/>
          </w:tcPr>
          <w:p w:rsidR="00260F8F" w:rsidRPr="009F3CB3" w:rsidRDefault="00260F8F" w:rsidP="00260F8F">
            <w:pPr>
              <w:spacing w:line="240" w:lineRule="auto"/>
              <w:jc w:val="center"/>
              <w:rPr>
                <w:sz w:val="22"/>
              </w:rPr>
            </w:pPr>
            <w:r w:rsidRPr="009F3CB3">
              <w:rPr>
                <w:sz w:val="22"/>
              </w:rPr>
              <w:t>72,92</w:t>
            </w:r>
          </w:p>
        </w:tc>
        <w:tc>
          <w:tcPr>
            <w:tcW w:w="755" w:type="pct"/>
            <w:tcBorders>
              <w:top w:val="single" w:sz="4" w:space="0" w:color="auto"/>
              <w:left w:val="nil"/>
              <w:bottom w:val="single" w:sz="4" w:space="0" w:color="auto"/>
              <w:right w:val="nil"/>
            </w:tcBorders>
            <w:shd w:val="clear" w:color="auto" w:fill="auto"/>
            <w:noWrap/>
            <w:vAlign w:val="center"/>
            <w:hideMark/>
          </w:tcPr>
          <w:p w:rsidR="00260F8F" w:rsidRPr="009F3CB3" w:rsidRDefault="00260F8F" w:rsidP="00260F8F">
            <w:pPr>
              <w:spacing w:line="240" w:lineRule="auto"/>
              <w:jc w:val="center"/>
              <w:rPr>
                <w:sz w:val="22"/>
              </w:rPr>
            </w:pPr>
            <w:r w:rsidRPr="009F3CB3">
              <w:rPr>
                <w:sz w:val="22"/>
              </w:rPr>
              <w:t xml:space="preserve"> Positif</w:t>
            </w:r>
          </w:p>
        </w:tc>
      </w:tr>
      <w:tr w:rsidR="009F3CB3" w:rsidRPr="009F3CB3" w:rsidTr="00F01719">
        <w:trPr>
          <w:trHeight w:val="315"/>
          <w:jc w:val="center"/>
        </w:trPr>
        <w:tc>
          <w:tcPr>
            <w:tcW w:w="343" w:type="pct"/>
            <w:tcBorders>
              <w:top w:val="single" w:sz="4" w:space="0" w:color="auto"/>
              <w:left w:val="nil"/>
              <w:bottom w:val="single" w:sz="4" w:space="0" w:color="auto"/>
              <w:right w:val="nil"/>
            </w:tcBorders>
            <w:shd w:val="clear" w:color="auto" w:fill="auto"/>
            <w:noWrap/>
            <w:vAlign w:val="center"/>
            <w:hideMark/>
          </w:tcPr>
          <w:p w:rsidR="00260F8F" w:rsidRPr="009F3CB3" w:rsidRDefault="00260F8F" w:rsidP="00260F8F">
            <w:pPr>
              <w:spacing w:line="240" w:lineRule="auto"/>
              <w:jc w:val="center"/>
              <w:rPr>
                <w:sz w:val="22"/>
              </w:rPr>
            </w:pPr>
            <w:r w:rsidRPr="009F3CB3">
              <w:rPr>
                <w:sz w:val="22"/>
              </w:rPr>
              <w:t>3</w:t>
            </w:r>
          </w:p>
        </w:tc>
        <w:tc>
          <w:tcPr>
            <w:tcW w:w="3276" w:type="pct"/>
            <w:tcBorders>
              <w:top w:val="single" w:sz="4" w:space="0" w:color="auto"/>
              <w:left w:val="nil"/>
              <w:bottom w:val="single" w:sz="4" w:space="0" w:color="auto"/>
              <w:right w:val="nil"/>
            </w:tcBorders>
            <w:shd w:val="clear" w:color="auto" w:fill="auto"/>
            <w:noWrap/>
            <w:vAlign w:val="bottom"/>
            <w:hideMark/>
          </w:tcPr>
          <w:p w:rsidR="00260F8F" w:rsidRPr="009F3CB3" w:rsidRDefault="00260F8F" w:rsidP="00260F8F">
            <w:pPr>
              <w:spacing w:line="240" w:lineRule="auto"/>
              <w:rPr>
                <w:sz w:val="22"/>
              </w:rPr>
            </w:pPr>
            <w:r w:rsidRPr="009F3CB3">
              <w:rPr>
                <w:sz w:val="22"/>
              </w:rPr>
              <w:t>Pertanyaan/pernyataan proses pembelajaran</w:t>
            </w:r>
          </w:p>
        </w:tc>
        <w:tc>
          <w:tcPr>
            <w:tcW w:w="626" w:type="pct"/>
            <w:tcBorders>
              <w:top w:val="single" w:sz="4" w:space="0" w:color="auto"/>
              <w:left w:val="nil"/>
              <w:bottom w:val="single" w:sz="4" w:space="0" w:color="auto"/>
              <w:right w:val="nil"/>
            </w:tcBorders>
            <w:shd w:val="clear" w:color="auto" w:fill="auto"/>
            <w:noWrap/>
            <w:vAlign w:val="center"/>
            <w:hideMark/>
          </w:tcPr>
          <w:p w:rsidR="00260F8F" w:rsidRPr="009F3CB3" w:rsidRDefault="00260F8F" w:rsidP="00260F8F">
            <w:pPr>
              <w:spacing w:line="240" w:lineRule="auto"/>
              <w:jc w:val="center"/>
              <w:rPr>
                <w:sz w:val="22"/>
              </w:rPr>
            </w:pPr>
            <w:r w:rsidRPr="009F3CB3">
              <w:rPr>
                <w:sz w:val="22"/>
              </w:rPr>
              <w:t>95,24</w:t>
            </w:r>
          </w:p>
        </w:tc>
        <w:tc>
          <w:tcPr>
            <w:tcW w:w="755" w:type="pct"/>
            <w:tcBorders>
              <w:top w:val="single" w:sz="4" w:space="0" w:color="auto"/>
              <w:left w:val="nil"/>
              <w:bottom w:val="single" w:sz="4" w:space="0" w:color="auto"/>
              <w:right w:val="nil"/>
            </w:tcBorders>
            <w:shd w:val="clear" w:color="auto" w:fill="auto"/>
            <w:noWrap/>
            <w:vAlign w:val="center"/>
            <w:hideMark/>
          </w:tcPr>
          <w:p w:rsidR="00260F8F" w:rsidRPr="009F3CB3" w:rsidRDefault="00260F8F" w:rsidP="00260F8F">
            <w:pPr>
              <w:spacing w:line="240" w:lineRule="auto"/>
              <w:jc w:val="center"/>
              <w:rPr>
                <w:sz w:val="22"/>
              </w:rPr>
            </w:pPr>
            <w:r w:rsidRPr="009F3CB3">
              <w:rPr>
                <w:sz w:val="22"/>
              </w:rPr>
              <w:t>Sangat Positif</w:t>
            </w:r>
          </w:p>
        </w:tc>
      </w:tr>
    </w:tbl>
    <w:p w:rsidR="00260F8F" w:rsidRPr="009F3CB3" w:rsidRDefault="00260F8F" w:rsidP="00F01719">
      <w:pPr>
        <w:pStyle w:val="ListParagraph"/>
        <w:numPr>
          <w:ilvl w:val="0"/>
          <w:numId w:val="4"/>
        </w:numPr>
        <w:spacing w:line="240" w:lineRule="auto"/>
        <w:ind w:left="284" w:hanging="284"/>
        <w:rPr>
          <w:b/>
        </w:rPr>
      </w:pPr>
      <w:r w:rsidRPr="009F3CB3">
        <w:rPr>
          <w:b/>
        </w:rPr>
        <w:t xml:space="preserve">Analisis data keefektifan perangkat pembelajaran </w:t>
      </w:r>
    </w:p>
    <w:p w:rsidR="00260F8F" w:rsidRPr="009F3CB3" w:rsidRDefault="00260F8F" w:rsidP="00F01719">
      <w:pPr>
        <w:pStyle w:val="ListParagraph"/>
        <w:spacing w:line="240" w:lineRule="auto"/>
        <w:ind w:left="0" w:firstLine="567"/>
      </w:pPr>
      <w:r w:rsidRPr="009F3CB3">
        <w:t xml:space="preserve">Suatu perangkat dikatakan efektif, apabila memenuhi persyaratan berikut:    (1) lebih dari 50% siswa memberikan respon positif terhadap penerapan pembelajaran kooperatif tipe </w:t>
      </w:r>
      <w:r w:rsidRPr="009F3CB3">
        <w:rPr>
          <w:i/>
        </w:rPr>
        <w:t>Jigsaw</w:t>
      </w:r>
      <w:r w:rsidRPr="009F3CB3">
        <w:t xml:space="preserve"> yang meliputi:  respon terhadap buku siswa dan lembar kerja siswa , (2) aktivitas siswa dan guru memenuhi kriteria toleransi waktu yang telah ditetapkan, (3) ketercapaian hasil belajar siswa yaitu 80% atau berada pada ketuntasan klasikal.</w:t>
      </w:r>
    </w:p>
    <w:p w:rsidR="00260F8F" w:rsidRPr="009F3CB3" w:rsidRDefault="00260F8F" w:rsidP="00260F8F">
      <w:pPr>
        <w:pStyle w:val="ListParagraph"/>
        <w:numPr>
          <w:ilvl w:val="0"/>
          <w:numId w:val="41"/>
        </w:numPr>
        <w:spacing w:line="240" w:lineRule="auto"/>
        <w:ind w:left="426"/>
        <w:rPr>
          <w:b/>
        </w:rPr>
      </w:pPr>
      <w:r w:rsidRPr="009F3CB3">
        <w:rPr>
          <w:b/>
        </w:rPr>
        <w:t xml:space="preserve">Hasil pengamatan aktivitas  peserta didik </w:t>
      </w:r>
    </w:p>
    <w:p w:rsidR="00260F8F" w:rsidRPr="009F3CB3" w:rsidRDefault="00260F8F" w:rsidP="00F01719">
      <w:pPr>
        <w:spacing w:line="240" w:lineRule="auto"/>
        <w:ind w:firstLine="567"/>
      </w:pPr>
      <w:r w:rsidRPr="009F3CB3">
        <w:t>Untuk memperoleh data aktivitas siswa, digunakan lembar observasi. Pengamatan dilakukan oleh dua orang observer (pengamat). Pengamatan aktivitas siswa dilakukan dengan mengamati satu kelompok kerja yang merupakan kelompok asal, dengan pertimbangan bahwa kelompok tersebut mewakili semua kelompok. Hasil analisis selengkapnya dapat dilihat pada Lampiran 7 (Hal 205). Adapun persentase rata-rata peserta didik selama proses pembelajaran tiga kali pertemuan ditunjukan pada Tabel 4.7</w:t>
      </w:r>
    </w:p>
    <w:p w:rsidR="00260F8F" w:rsidRPr="009F3CB3" w:rsidRDefault="00260F8F" w:rsidP="00F01719">
      <w:pPr>
        <w:tabs>
          <w:tab w:val="left" w:pos="426"/>
        </w:tabs>
        <w:spacing w:line="240" w:lineRule="auto"/>
      </w:pPr>
      <w:r w:rsidRPr="009F3CB3">
        <w:t>Tabel 4.7 Hasil Pengamatan aktivitas peserta didik</w:t>
      </w:r>
    </w:p>
    <w:tbl>
      <w:tblPr>
        <w:tblW w:w="5000" w:type="pct"/>
        <w:jc w:val="center"/>
        <w:tblLook w:val="04A0" w:firstRow="1" w:lastRow="0" w:firstColumn="1" w:lastColumn="0" w:noHBand="0" w:noVBand="1"/>
      </w:tblPr>
      <w:tblGrid>
        <w:gridCol w:w="360"/>
        <w:gridCol w:w="2440"/>
        <w:gridCol w:w="1177"/>
        <w:gridCol w:w="791"/>
      </w:tblGrid>
      <w:tr w:rsidR="009F3CB3" w:rsidRPr="009F3CB3" w:rsidTr="00F01719">
        <w:trPr>
          <w:trHeight w:val="390"/>
          <w:jc w:val="center"/>
        </w:trPr>
        <w:tc>
          <w:tcPr>
            <w:tcW w:w="383" w:type="pct"/>
            <w:tcBorders>
              <w:top w:val="single" w:sz="4" w:space="0" w:color="auto"/>
              <w:left w:val="nil"/>
              <w:bottom w:val="single" w:sz="4" w:space="0" w:color="auto"/>
              <w:right w:val="nil"/>
            </w:tcBorders>
            <w:shd w:val="clear" w:color="auto" w:fill="auto"/>
            <w:noWrap/>
            <w:vAlign w:val="center"/>
            <w:hideMark/>
          </w:tcPr>
          <w:p w:rsidR="00260F8F" w:rsidRPr="009F3CB3" w:rsidRDefault="00260F8F" w:rsidP="00F01719">
            <w:pPr>
              <w:spacing w:line="240" w:lineRule="auto"/>
              <w:rPr>
                <w:sz w:val="22"/>
                <w:szCs w:val="22"/>
              </w:rPr>
            </w:pPr>
            <w:r w:rsidRPr="009F3CB3">
              <w:rPr>
                <w:sz w:val="22"/>
                <w:szCs w:val="22"/>
              </w:rPr>
              <w:t>No</w:t>
            </w:r>
          </w:p>
        </w:tc>
        <w:tc>
          <w:tcPr>
            <w:tcW w:w="1959" w:type="pct"/>
            <w:tcBorders>
              <w:top w:val="single" w:sz="4" w:space="0" w:color="auto"/>
              <w:left w:val="nil"/>
              <w:bottom w:val="single" w:sz="4" w:space="0" w:color="auto"/>
              <w:right w:val="nil"/>
            </w:tcBorders>
            <w:shd w:val="clear" w:color="auto" w:fill="auto"/>
            <w:noWrap/>
            <w:vAlign w:val="center"/>
            <w:hideMark/>
          </w:tcPr>
          <w:p w:rsidR="00260F8F" w:rsidRPr="009F3CB3" w:rsidRDefault="00260F8F" w:rsidP="00F01719">
            <w:pPr>
              <w:spacing w:line="240" w:lineRule="auto"/>
              <w:rPr>
                <w:sz w:val="22"/>
                <w:szCs w:val="22"/>
              </w:rPr>
            </w:pPr>
            <w:r w:rsidRPr="009F3CB3">
              <w:rPr>
                <w:sz w:val="22"/>
                <w:szCs w:val="22"/>
              </w:rPr>
              <w:t>Aspek penilaian</w:t>
            </w:r>
          </w:p>
        </w:tc>
        <w:tc>
          <w:tcPr>
            <w:tcW w:w="1598" w:type="pct"/>
            <w:tcBorders>
              <w:top w:val="single" w:sz="4" w:space="0" w:color="auto"/>
              <w:left w:val="nil"/>
              <w:bottom w:val="single" w:sz="4" w:space="0" w:color="auto"/>
              <w:right w:val="nil"/>
            </w:tcBorders>
            <w:shd w:val="clear" w:color="auto" w:fill="auto"/>
            <w:noWrap/>
            <w:vAlign w:val="center"/>
            <w:hideMark/>
          </w:tcPr>
          <w:p w:rsidR="00260F8F" w:rsidRPr="009F3CB3" w:rsidRDefault="00260F8F" w:rsidP="00F01719">
            <w:pPr>
              <w:spacing w:line="240" w:lineRule="auto"/>
              <w:rPr>
                <w:sz w:val="22"/>
                <w:szCs w:val="22"/>
              </w:rPr>
            </w:pPr>
            <w:r w:rsidRPr="009F3CB3">
              <w:rPr>
                <w:sz w:val="22"/>
                <w:szCs w:val="22"/>
              </w:rPr>
              <w:t>Rata-rata Persentase</w:t>
            </w:r>
          </w:p>
        </w:tc>
        <w:tc>
          <w:tcPr>
            <w:tcW w:w="1061" w:type="pct"/>
            <w:tcBorders>
              <w:top w:val="single" w:sz="4" w:space="0" w:color="auto"/>
              <w:left w:val="nil"/>
              <w:bottom w:val="single" w:sz="4" w:space="0" w:color="auto"/>
              <w:right w:val="nil"/>
            </w:tcBorders>
            <w:shd w:val="clear" w:color="auto" w:fill="auto"/>
            <w:noWrap/>
            <w:vAlign w:val="center"/>
            <w:hideMark/>
          </w:tcPr>
          <w:p w:rsidR="00260F8F" w:rsidRPr="009F3CB3" w:rsidRDefault="00260F8F" w:rsidP="00F01719">
            <w:pPr>
              <w:spacing w:line="240" w:lineRule="auto"/>
              <w:rPr>
                <w:sz w:val="22"/>
                <w:szCs w:val="22"/>
              </w:rPr>
            </w:pPr>
            <w:r w:rsidRPr="009F3CB3">
              <w:rPr>
                <w:sz w:val="22"/>
                <w:szCs w:val="22"/>
              </w:rPr>
              <w:t>Kategori</w:t>
            </w:r>
          </w:p>
        </w:tc>
      </w:tr>
      <w:tr w:rsidR="009F3CB3" w:rsidRPr="009F3CB3" w:rsidTr="00F01719">
        <w:trPr>
          <w:trHeight w:val="315"/>
          <w:jc w:val="center"/>
        </w:trPr>
        <w:tc>
          <w:tcPr>
            <w:tcW w:w="383" w:type="pct"/>
            <w:tcBorders>
              <w:top w:val="nil"/>
              <w:left w:val="nil"/>
              <w:bottom w:val="nil"/>
              <w:right w:val="nil"/>
            </w:tcBorders>
            <w:shd w:val="clear" w:color="auto" w:fill="auto"/>
            <w:noWrap/>
            <w:vAlign w:val="center"/>
            <w:hideMark/>
          </w:tcPr>
          <w:p w:rsidR="00260F8F" w:rsidRPr="009F3CB3" w:rsidRDefault="00260F8F" w:rsidP="00260F8F">
            <w:pPr>
              <w:spacing w:line="240" w:lineRule="auto"/>
              <w:jc w:val="center"/>
              <w:rPr>
                <w:sz w:val="22"/>
                <w:szCs w:val="22"/>
              </w:rPr>
            </w:pPr>
            <w:r w:rsidRPr="009F3CB3">
              <w:rPr>
                <w:sz w:val="22"/>
                <w:szCs w:val="22"/>
              </w:rPr>
              <w:t>1</w:t>
            </w:r>
          </w:p>
        </w:tc>
        <w:tc>
          <w:tcPr>
            <w:tcW w:w="1959" w:type="pct"/>
            <w:tcBorders>
              <w:top w:val="nil"/>
              <w:left w:val="nil"/>
              <w:bottom w:val="nil"/>
              <w:right w:val="nil"/>
            </w:tcBorders>
            <w:shd w:val="clear" w:color="auto" w:fill="auto"/>
            <w:noWrap/>
            <w:vAlign w:val="center"/>
            <w:hideMark/>
          </w:tcPr>
          <w:p w:rsidR="00260F8F" w:rsidRPr="009F3CB3" w:rsidRDefault="00260F8F" w:rsidP="00260F8F">
            <w:pPr>
              <w:spacing w:line="240" w:lineRule="auto"/>
              <w:rPr>
                <w:sz w:val="22"/>
                <w:szCs w:val="22"/>
              </w:rPr>
            </w:pPr>
            <w:r w:rsidRPr="009F3CB3">
              <w:rPr>
                <w:sz w:val="22"/>
                <w:szCs w:val="22"/>
              </w:rPr>
              <w:t xml:space="preserve">Memperhatikan penjelasan guru </w:t>
            </w:r>
          </w:p>
        </w:tc>
        <w:tc>
          <w:tcPr>
            <w:tcW w:w="1598" w:type="pct"/>
            <w:tcBorders>
              <w:top w:val="nil"/>
              <w:left w:val="nil"/>
              <w:bottom w:val="nil"/>
              <w:right w:val="nil"/>
            </w:tcBorders>
            <w:shd w:val="clear" w:color="auto" w:fill="auto"/>
            <w:noWrap/>
            <w:vAlign w:val="center"/>
            <w:hideMark/>
          </w:tcPr>
          <w:p w:rsidR="00260F8F" w:rsidRPr="009F3CB3" w:rsidRDefault="00260F8F" w:rsidP="00260F8F">
            <w:pPr>
              <w:spacing w:line="240" w:lineRule="auto"/>
              <w:jc w:val="center"/>
              <w:rPr>
                <w:sz w:val="22"/>
                <w:szCs w:val="22"/>
              </w:rPr>
            </w:pPr>
            <w:r w:rsidRPr="009F3CB3">
              <w:rPr>
                <w:sz w:val="22"/>
                <w:szCs w:val="22"/>
              </w:rPr>
              <w:t>100</w:t>
            </w:r>
          </w:p>
        </w:tc>
        <w:tc>
          <w:tcPr>
            <w:tcW w:w="1061" w:type="pct"/>
            <w:tcBorders>
              <w:top w:val="nil"/>
              <w:left w:val="nil"/>
              <w:bottom w:val="nil"/>
              <w:right w:val="nil"/>
            </w:tcBorders>
            <w:shd w:val="clear" w:color="auto" w:fill="auto"/>
            <w:noWrap/>
            <w:vAlign w:val="center"/>
            <w:hideMark/>
          </w:tcPr>
          <w:p w:rsidR="00260F8F" w:rsidRPr="009F3CB3" w:rsidRDefault="00260F8F" w:rsidP="00260F8F">
            <w:pPr>
              <w:spacing w:line="240" w:lineRule="auto"/>
              <w:jc w:val="center"/>
              <w:rPr>
                <w:sz w:val="22"/>
                <w:szCs w:val="22"/>
              </w:rPr>
            </w:pPr>
            <w:r w:rsidRPr="009F3CB3">
              <w:rPr>
                <w:sz w:val="22"/>
                <w:szCs w:val="22"/>
              </w:rPr>
              <w:t>Sangat Baik</w:t>
            </w:r>
          </w:p>
        </w:tc>
      </w:tr>
      <w:tr w:rsidR="009F3CB3" w:rsidRPr="009F3CB3" w:rsidTr="00F01719">
        <w:trPr>
          <w:trHeight w:val="315"/>
          <w:jc w:val="center"/>
        </w:trPr>
        <w:tc>
          <w:tcPr>
            <w:tcW w:w="383" w:type="pct"/>
            <w:tcBorders>
              <w:top w:val="single" w:sz="4" w:space="0" w:color="auto"/>
              <w:left w:val="nil"/>
              <w:bottom w:val="single" w:sz="4" w:space="0" w:color="auto"/>
              <w:right w:val="nil"/>
            </w:tcBorders>
            <w:shd w:val="clear" w:color="auto" w:fill="auto"/>
            <w:noWrap/>
            <w:vAlign w:val="center"/>
            <w:hideMark/>
          </w:tcPr>
          <w:p w:rsidR="00260F8F" w:rsidRPr="009F3CB3" w:rsidRDefault="00260F8F" w:rsidP="00260F8F">
            <w:pPr>
              <w:spacing w:line="240" w:lineRule="auto"/>
              <w:jc w:val="center"/>
              <w:rPr>
                <w:sz w:val="22"/>
                <w:szCs w:val="22"/>
              </w:rPr>
            </w:pPr>
            <w:r w:rsidRPr="009F3CB3">
              <w:rPr>
                <w:sz w:val="22"/>
                <w:szCs w:val="22"/>
              </w:rPr>
              <w:t>2</w:t>
            </w:r>
          </w:p>
        </w:tc>
        <w:tc>
          <w:tcPr>
            <w:tcW w:w="1959" w:type="pct"/>
            <w:tcBorders>
              <w:top w:val="single" w:sz="4" w:space="0" w:color="auto"/>
              <w:left w:val="nil"/>
              <w:bottom w:val="single" w:sz="4" w:space="0" w:color="auto"/>
              <w:right w:val="nil"/>
            </w:tcBorders>
            <w:shd w:val="clear" w:color="auto" w:fill="auto"/>
            <w:noWrap/>
            <w:vAlign w:val="center"/>
            <w:hideMark/>
          </w:tcPr>
          <w:p w:rsidR="00260F8F" w:rsidRPr="009F3CB3" w:rsidRDefault="00260F8F" w:rsidP="00260F8F">
            <w:pPr>
              <w:spacing w:line="240" w:lineRule="auto"/>
              <w:rPr>
                <w:sz w:val="22"/>
                <w:szCs w:val="22"/>
              </w:rPr>
            </w:pPr>
            <w:r w:rsidRPr="009F3CB3">
              <w:rPr>
                <w:sz w:val="22"/>
                <w:szCs w:val="22"/>
              </w:rPr>
              <w:t>Bekerja sama dalam kelompok</w:t>
            </w:r>
          </w:p>
        </w:tc>
        <w:tc>
          <w:tcPr>
            <w:tcW w:w="1598" w:type="pct"/>
            <w:tcBorders>
              <w:top w:val="single" w:sz="4" w:space="0" w:color="auto"/>
              <w:left w:val="nil"/>
              <w:bottom w:val="single" w:sz="4" w:space="0" w:color="auto"/>
              <w:right w:val="nil"/>
            </w:tcBorders>
            <w:shd w:val="clear" w:color="auto" w:fill="auto"/>
            <w:noWrap/>
            <w:vAlign w:val="center"/>
            <w:hideMark/>
          </w:tcPr>
          <w:p w:rsidR="00260F8F" w:rsidRPr="009F3CB3" w:rsidRDefault="00260F8F" w:rsidP="00260F8F">
            <w:pPr>
              <w:spacing w:line="240" w:lineRule="auto"/>
              <w:jc w:val="center"/>
              <w:rPr>
                <w:sz w:val="22"/>
                <w:szCs w:val="22"/>
              </w:rPr>
            </w:pPr>
            <w:r w:rsidRPr="009F3CB3">
              <w:rPr>
                <w:sz w:val="22"/>
                <w:szCs w:val="22"/>
              </w:rPr>
              <w:t>100</w:t>
            </w:r>
          </w:p>
        </w:tc>
        <w:tc>
          <w:tcPr>
            <w:tcW w:w="1061" w:type="pct"/>
            <w:tcBorders>
              <w:top w:val="single" w:sz="4" w:space="0" w:color="auto"/>
              <w:left w:val="nil"/>
              <w:bottom w:val="single" w:sz="4" w:space="0" w:color="auto"/>
              <w:right w:val="nil"/>
            </w:tcBorders>
            <w:shd w:val="clear" w:color="auto" w:fill="auto"/>
            <w:noWrap/>
            <w:vAlign w:val="center"/>
            <w:hideMark/>
          </w:tcPr>
          <w:p w:rsidR="00260F8F" w:rsidRPr="009F3CB3" w:rsidRDefault="00260F8F" w:rsidP="00260F8F">
            <w:pPr>
              <w:spacing w:line="240" w:lineRule="auto"/>
              <w:jc w:val="center"/>
              <w:rPr>
                <w:sz w:val="22"/>
                <w:szCs w:val="22"/>
              </w:rPr>
            </w:pPr>
            <w:r w:rsidRPr="009F3CB3">
              <w:rPr>
                <w:sz w:val="22"/>
                <w:szCs w:val="22"/>
              </w:rPr>
              <w:t>Sangat Baik</w:t>
            </w:r>
          </w:p>
        </w:tc>
      </w:tr>
      <w:tr w:rsidR="009F3CB3" w:rsidRPr="009F3CB3" w:rsidTr="00F01719">
        <w:trPr>
          <w:trHeight w:val="315"/>
          <w:jc w:val="center"/>
        </w:trPr>
        <w:tc>
          <w:tcPr>
            <w:tcW w:w="383" w:type="pct"/>
            <w:tcBorders>
              <w:top w:val="nil"/>
              <w:left w:val="nil"/>
              <w:bottom w:val="nil"/>
              <w:right w:val="nil"/>
            </w:tcBorders>
            <w:shd w:val="clear" w:color="auto" w:fill="auto"/>
            <w:noWrap/>
            <w:vAlign w:val="center"/>
            <w:hideMark/>
          </w:tcPr>
          <w:p w:rsidR="00260F8F" w:rsidRPr="009F3CB3" w:rsidRDefault="00260F8F" w:rsidP="00260F8F">
            <w:pPr>
              <w:spacing w:line="240" w:lineRule="auto"/>
              <w:jc w:val="center"/>
              <w:rPr>
                <w:sz w:val="22"/>
                <w:szCs w:val="22"/>
              </w:rPr>
            </w:pPr>
            <w:r w:rsidRPr="009F3CB3">
              <w:rPr>
                <w:sz w:val="22"/>
                <w:szCs w:val="22"/>
              </w:rPr>
              <w:t>3</w:t>
            </w:r>
          </w:p>
        </w:tc>
        <w:tc>
          <w:tcPr>
            <w:tcW w:w="1959" w:type="pct"/>
            <w:tcBorders>
              <w:top w:val="nil"/>
              <w:left w:val="nil"/>
              <w:bottom w:val="nil"/>
              <w:right w:val="nil"/>
            </w:tcBorders>
            <w:shd w:val="clear" w:color="auto" w:fill="auto"/>
            <w:noWrap/>
            <w:vAlign w:val="center"/>
            <w:hideMark/>
          </w:tcPr>
          <w:p w:rsidR="00260F8F" w:rsidRPr="009F3CB3" w:rsidRDefault="00260F8F" w:rsidP="00260F8F">
            <w:pPr>
              <w:spacing w:line="240" w:lineRule="auto"/>
              <w:rPr>
                <w:sz w:val="22"/>
                <w:szCs w:val="22"/>
              </w:rPr>
            </w:pPr>
            <w:r w:rsidRPr="009F3CB3">
              <w:rPr>
                <w:sz w:val="22"/>
                <w:szCs w:val="22"/>
              </w:rPr>
              <w:t>Diskusi kelompok kelas</w:t>
            </w:r>
          </w:p>
        </w:tc>
        <w:tc>
          <w:tcPr>
            <w:tcW w:w="1598" w:type="pct"/>
            <w:tcBorders>
              <w:top w:val="nil"/>
              <w:left w:val="nil"/>
              <w:bottom w:val="nil"/>
              <w:right w:val="nil"/>
            </w:tcBorders>
            <w:shd w:val="clear" w:color="auto" w:fill="auto"/>
            <w:noWrap/>
            <w:vAlign w:val="center"/>
            <w:hideMark/>
          </w:tcPr>
          <w:p w:rsidR="00260F8F" w:rsidRPr="009F3CB3" w:rsidRDefault="00260F8F" w:rsidP="00260F8F">
            <w:pPr>
              <w:spacing w:line="240" w:lineRule="auto"/>
              <w:jc w:val="center"/>
              <w:rPr>
                <w:sz w:val="22"/>
                <w:szCs w:val="22"/>
              </w:rPr>
            </w:pPr>
            <w:r w:rsidRPr="009F3CB3">
              <w:rPr>
                <w:sz w:val="22"/>
                <w:szCs w:val="22"/>
              </w:rPr>
              <w:t>100</w:t>
            </w:r>
          </w:p>
        </w:tc>
        <w:tc>
          <w:tcPr>
            <w:tcW w:w="1061" w:type="pct"/>
            <w:tcBorders>
              <w:top w:val="nil"/>
              <w:left w:val="nil"/>
              <w:bottom w:val="nil"/>
              <w:right w:val="nil"/>
            </w:tcBorders>
            <w:shd w:val="clear" w:color="auto" w:fill="auto"/>
            <w:noWrap/>
            <w:vAlign w:val="center"/>
            <w:hideMark/>
          </w:tcPr>
          <w:p w:rsidR="00260F8F" w:rsidRPr="009F3CB3" w:rsidRDefault="00260F8F" w:rsidP="00260F8F">
            <w:pPr>
              <w:spacing w:line="240" w:lineRule="auto"/>
              <w:jc w:val="center"/>
              <w:rPr>
                <w:sz w:val="22"/>
                <w:szCs w:val="22"/>
              </w:rPr>
            </w:pPr>
            <w:r w:rsidRPr="009F3CB3">
              <w:rPr>
                <w:sz w:val="22"/>
                <w:szCs w:val="22"/>
              </w:rPr>
              <w:t>Sangat Baik</w:t>
            </w:r>
          </w:p>
        </w:tc>
      </w:tr>
      <w:tr w:rsidR="009F3CB3" w:rsidRPr="009F3CB3" w:rsidTr="00F01719">
        <w:trPr>
          <w:trHeight w:val="315"/>
          <w:jc w:val="center"/>
        </w:trPr>
        <w:tc>
          <w:tcPr>
            <w:tcW w:w="383" w:type="pct"/>
            <w:tcBorders>
              <w:top w:val="single" w:sz="4" w:space="0" w:color="auto"/>
              <w:left w:val="nil"/>
              <w:bottom w:val="single" w:sz="4" w:space="0" w:color="auto"/>
              <w:right w:val="nil"/>
            </w:tcBorders>
            <w:shd w:val="clear" w:color="auto" w:fill="auto"/>
            <w:noWrap/>
            <w:vAlign w:val="center"/>
            <w:hideMark/>
          </w:tcPr>
          <w:p w:rsidR="00260F8F" w:rsidRPr="009F3CB3" w:rsidRDefault="00260F8F" w:rsidP="00260F8F">
            <w:pPr>
              <w:spacing w:line="240" w:lineRule="auto"/>
              <w:jc w:val="center"/>
              <w:rPr>
                <w:sz w:val="22"/>
                <w:szCs w:val="22"/>
              </w:rPr>
            </w:pPr>
            <w:r w:rsidRPr="009F3CB3">
              <w:rPr>
                <w:sz w:val="22"/>
                <w:szCs w:val="22"/>
              </w:rPr>
              <w:t>4</w:t>
            </w:r>
          </w:p>
        </w:tc>
        <w:tc>
          <w:tcPr>
            <w:tcW w:w="1959" w:type="pct"/>
            <w:tcBorders>
              <w:top w:val="single" w:sz="4" w:space="0" w:color="auto"/>
              <w:left w:val="nil"/>
              <w:bottom w:val="single" w:sz="4" w:space="0" w:color="auto"/>
              <w:right w:val="nil"/>
            </w:tcBorders>
            <w:shd w:val="clear" w:color="auto" w:fill="auto"/>
            <w:noWrap/>
            <w:vAlign w:val="center"/>
            <w:hideMark/>
          </w:tcPr>
          <w:p w:rsidR="00260F8F" w:rsidRPr="009F3CB3" w:rsidRDefault="00260F8F" w:rsidP="00260F8F">
            <w:pPr>
              <w:spacing w:line="240" w:lineRule="auto"/>
              <w:rPr>
                <w:sz w:val="22"/>
                <w:szCs w:val="22"/>
              </w:rPr>
            </w:pPr>
            <w:r w:rsidRPr="009F3CB3">
              <w:rPr>
                <w:sz w:val="22"/>
                <w:szCs w:val="22"/>
              </w:rPr>
              <w:t>Mengajukan pertanyaan kepada teman/guru</w:t>
            </w:r>
          </w:p>
        </w:tc>
        <w:tc>
          <w:tcPr>
            <w:tcW w:w="1598" w:type="pct"/>
            <w:tcBorders>
              <w:top w:val="single" w:sz="4" w:space="0" w:color="auto"/>
              <w:left w:val="nil"/>
              <w:bottom w:val="single" w:sz="4" w:space="0" w:color="auto"/>
              <w:right w:val="nil"/>
            </w:tcBorders>
            <w:shd w:val="clear" w:color="auto" w:fill="auto"/>
            <w:noWrap/>
            <w:vAlign w:val="center"/>
            <w:hideMark/>
          </w:tcPr>
          <w:p w:rsidR="00260F8F" w:rsidRPr="009F3CB3" w:rsidRDefault="00260F8F" w:rsidP="00260F8F">
            <w:pPr>
              <w:spacing w:line="240" w:lineRule="auto"/>
              <w:jc w:val="center"/>
              <w:rPr>
                <w:sz w:val="22"/>
                <w:szCs w:val="22"/>
              </w:rPr>
            </w:pPr>
            <w:r w:rsidRPr="009F3CB3">
              <w:rPr>
                <w:sz w:val="22"/>
                <w:szCs w:val="22"/>
              </w:rPr>
              <w:t>100</w:t>
            </w:r>
          </w:p>
        </w:tc>
        <w:tc>
          <w:tcPr>
            <w:tcW w:w="1061" w:type="pct"/>
            <w:tcBorders>
              <w:top w:val="single" w:sz="4" w:space="0" w:color="auto"/>
              <w:left w:val="nil"/>
              <w:bottom w:val="single" w:sz="4" w:space="0" w:color="auto"/>
              <w:right w:val="nil"/>
            </w:tcBorders>
            <w:shd w:val="clear" w:color="auto" w:fill="auto"/>
            <w:noWrap/>
            <w:vAlign w:val="center"/>
            <w:hideMark/>
          </w:tcPr>
          <w:p w:rsidR="00260F8F" w:rsidRPr="009F3CB3" w:rsidRDefault="00260F8F" w:rsidP="00260F8F">
            <w:pPr>
              <w:spacing w:line="240" w:lineRule="auto"/>
              <w:jc w:val="center"/>
              <w:rPr>
                <w:sz w:val="22"/>
                <w:szCs w:val="22"/>
              </w:rPr>
            </w:pPr>
            <w:r w:rsidRPr="009F3CB3">
              <w:rPr>
                <w:sz w:val="22"/>
                <w:szCs w:val="22"/>
              </w:rPr>
              <w:t>Sangat Baik</w:t>
            </w:r>
          </w:p>
        </w:tc>
      </w:tr>
      <w:tr w:rsidR="009F3CB3" w:rsidRPr="009F3CB3" w:rsidTr="00F01719">
        <w:trPr>
          <w:trHeight w:val="579"/>
          <w:jc w:val="center"/>
        </w:trPr>
        <w:tc>
          <w:tcPr>
            <w:tcW w:w="383" w:type="pct"/>
            <w:tcBorders>
              <w:top w:val="nil"/>
              <w:left w:val="nil"/>
              <w:bottom w:val="single" w:sz="4" w:space="0" w:color="auto"/>
              <w:right w:val="nil"/>
            </w:tcBorders>
            <w:shd w:val="clear" w:color="auto" w:fill="auto"/>
            <w:noWrap/>
            <w:vAlign w:val="center"/>
            <w:hideMark/>
          </w:tcPr>
          <w:p w:rsidR="00260F8F" w:rsidRPr="009F3CB3" w:rsidRDefault="00260F8F" w:rsidP="00260F8F">
            <w:pPr>
              <w:spacing w:line="240" w:lineRule="auto"/>
              <w:jc w:val="center"/>
              <w:rPr>
                <w:sz w:val="22"/>
                <w:szCs w:val="22"/>
              </w:rPr>
            </w:pPr>
            <w:r w:rsidRPr="009F3CB3">
              <w:rPr>
                <w:sz w:val="22"/>
                <w:szCs w:val="22"/>
              </w:rPr>
              <w:t>5</w:t>
            </w:r>
          </w:p>
        </w:tc>
        <w:tc>
          <w:tcPr>
            <w:tcW w:w="1959" w:type="pct"/>
            <w:tcBorders>
              <w:top w:val="nil"/>
              <w:left w:val="nil"/>
              <w:bottom w:val="single" w:sz="4" w:space="0" w:color="auto"/>
              <w:right w:val="nil"/>
            </w:tcBorders>
            <w:shd w:val="clear" w:color="auto" w:fill="auto"/>
            <w:noWrap/>
            <w:vAlign w:val="center"/>
            <w:hideMark/>
          </w:tcPr>
          <w:p w:rsidR="00260F8F" w:rsidRPr="009F3CB3" w:rsidRDefault="00260F8F" w:rsidP="00260F8F">
            <w:pPr>
              <w:spacing w:line="240" w:lineRule="auto"/>
              <w:rPr>
                <w:sz w:val="22"/>
                <w:szCs w:val="22"/>
              </w:rPr>
            </w:pPr>
            <w:r w:rsidRPr="009F3CB3">
              <w:rPr>
                <w:sz w:val="22"/>
                <w:szCs w:val="22"/>
              </w:rPr>
              <w:t>Menjawab/menanggapi pertanyaan teman/guru</w:t>
            </w:r>
          </w:p>
        </w:tc>
        <w:tc>
          <w:tcPr>
            <w:tcW w:w="1598" w:type="pct"/>
            <w:tcBorders>
              <w:top w:val="nil"/>
              <w:left w:val="nil"/>
              <w:bottom w:val="single" w:sz="4" w:space="0" w:color="auto"/>
              <w:right w:val="nil"/>
            </w:tcBorders>
            <w:shd w:val="clear" w:color="auto" w:fill="auto"/>
            <w:noWrap/>
            <w:vAlign w:val="center"/>
            <w:hideMark/>
          </w:tcPr>
          <w:p w:rsidR="00260F8F" w:rsidRPr="009F3CB3" w:rsidRDefault="00260F8F" w:rsidP="00260F8F">
            <w:pPr>
              <w:spacing w:line="240" w:lineRule="auto"/>
              <w:jc w:val="center"/>
              <w:rPr>
                <w:sz w:val="22"/>
                <w:szCs w:val="22"/>
              </w:rPr>
            </w:pPr>
            <w:r w:rsidRPr="009F3CB3">
              <w:rPr>
                <w:sz w:val="22"/>
                <w:szCs w:val="22"/>
              </w:rPr>
              <w:t>100</w:t>
            </w:r>
          </w:p>
        </w:tc>
        <w:tc>
          <w:tcPr>
            <w:tcW w:w="1061" w:type="pct"/>
            <w:tcBorders>
              <w:top w:val="nil"/>
              <w:left w:val="nil"/>
              <w:bottom w:val="single" w:sz="4" w:space="0" w:color="auto"/>
              <w:right w:val="nil"/>
            </w:tcBorders>
            <w:shd w:val="clear" w:color="auto" w:fill="auto"/>
            <w:noWrap/>
            <w:vAlign w:val="center"/>
            <w:hideMark/>
          </w:tcPr>
          <w:p w:rsidR="00260F8F" w:rsidRPr="009F3CB3" w:rsidRDefault="00260F8F" w:rsidP="00260F8F">
            <w:pPr>
              <w:spacing w:line="240" w:lineRule="auto"/>
              <w:jc w:val="center"/>
              <w:rPr>
                <w:sz w:val="22"/>
                <w:szCs w:val="22"/>
              </w:rPr>
            </w:pPr>
            <w:r w:rsidRPr="009F3CB3">
              <w:rPr>
                <w:sz w:val="22"/>
                <w:szCs w:val="22"/>
              </w:rPr>
              <w:t>Sangat Baik</w:t>
            </w:r>
          </w:p>
        </w:tc>
      </w:tr>
      <w:tr w:rsidR="009F3CB3" w:rsidRPr="009F3CB3" w:rsidTr="00F01719">
        <w:trPr>
          <w:trHeight w:val="255"/>
          <w:jc w:val="center"/>
        </w:trPr>
        <w:tc>
          <w:tcPr>
            <w:tcW w:w="383" w:type="pct"/>
            <w:tcBorders>
              <w:top w:val="single" w:sz="4" w:space="0" w:color="auto"/>
              <w:left w:val="nil"/>
              <w:bottom w:val="single" w:sz="4" w:space="0" w:color="auto"/>
              <w:right w:val="nil"/>
            </w:tcBorders>
            <w:shd w:val="clear" w:color="auto" w:fill="auto"/>
            <w:noWrap/>
            <w:vAlign w:val="center"/>
            <w:hideMark/>
          </w:tcPr>
          <w:p w:rsidR="00260F8F" w:rsidRPr="009F3CB3" w:rsidRDefault="00260F8F" w:rsidP="00260F8F">
            <w:pPr>
              <w:spacing w:line="240" w:lineRule="auto"/>
              <w:jc w:val="center"/>
              <w:rPr>
                <w:sz w:val="22"/>
                <w:szCs w:val="22"/>
              </w:rPr>
            </w:pPr>
            <w:r w:rsidRPr="009F3CB3">
              <w:rPr>
                <w:sz w:val="22"/>
                <w:szCs w:val="22"/>
              </w:rPr>
              <w:t>6</w:t>
            </w:r>
          </w:p>
        </w:tc>
        <w:tc>
          <w:tcPr>
            <w:tcW w:w="1959" w:type="pct"/>
            <w:tcBorders>
              <w:top w:val="single" w:sz="4" w:space="0" w:color="auto"/>
              <w:left w:val="nil"/>
              <w:bottom w:val="single" w:sz="4" w:space="0" w:color="auto"/>
              <w:right w:val="nil"/>
            </w:tcBorders>
            <w:shd w:val="clear" w:color="auto" w:fill="auto"/>
            <w:noWrap/>
            <w:vAlign w:val="center"/>
            <w:hideMark/>
          </w:tcPr>
          <w:p w:rsidR="00260F8F" w:rsidRPr="009F3CB3" w:rsidRDefault="00260F8F" w:rsidP="00260F8F">
            <w:pPr>
              <w:spacing w:line="240" w:lineRule="auto"/>
              <w:rPr>
                <w:sz w:val="22"/>
                <w:szCs w:val="22"/>
              </w:rPr>
            </w:pPr>
            <w:r w:rsidRPr="009F3CB3">
              <w:rPr>
                <w:sz w:val="22"/>
                <w:szCs w:val="22"/>
              </w:rPr>
              <w:t xml:space="preserve">Memberikan penjelasan </w:t>
            </w:r>
          </w:p>
        </w:tc>
        <w:tc>
          <w:tcPr>
            <w:tcW w:w="1598" w:type="pct"/>
            <w:tcBorders>
              <w:top w:val="single" w:sz="4" w:space="0" w:color="auto"/>
              <w:left w:val="nil"/>
              <w:bottom w:val="single" w:sz="4" w:space="0" w:color="auto"/>
              <w:right w:val="nil"/>
            </w:tcBorders>
            <w:shd w:val="clear" w:color="auto" w:fill="auto"/>
            <w:noWrap/>
            <w:vAlign w:val="center"/>
            <w:hideMark/>
          </w:tcPr>
          <w:p w:rsidR="00260F8F" w:rsidRPr="009F3CB3" w:rsidRDefault="00260F8F" w:rsidP="00260F8F">
            <w:pPr>
              <w:spacing w:line="240" w:lineRule="auto"/>
              <w:jc w:val="center"/>
              <w:rPr>
                <w:sz w:val="22"/>
                <w:szCs w:val="22"/>
              </w:rPr>
            </w:pPr>
            <w:r w:rsidRPr="009F3CB3">
              <w:rPr>
                <w:sz w:val="22"/>
                <w:szCs w:val="22"/>
              </w:rPr>
              <w:t>100</w:t>
            </w:r>
          </w:p>
        </w:tc>
        <w:tc>
          <w:tcPr>
            <w:tcW w:w="1061" w:type="pct"/>
            <w:tcBorders>
              <w:top w:val="single" w:sz="4" w:space="0" w:color="auto"/>
              <w:left w:val="nil"/>
              <w:bottom w:val="single" w:sz="4" w:space="0" w:color="auto"/>
              <w:right w:val="nil"/>
            </w:tcBorders>
            <w:shd w:val="clear" w:color="auto" w:fill="auto"/>
            <w:noWrap/>
            <w:vAlign w:val="center"/>
            <w:hideMark/>
          </w:tcPr>
          <w:p w:rsidR="00260F8F" w:rsidRPr="009F3CB3" w:rsidRDefault="00260F8F" w:rsidP="00260F8F">
            <w:pPr>
              <w:spacing w:line="240" w:lineRule="auto"/>
              <w:jc w:val="center"/>
              <w:rPr>
                <w:sz w:val="22"/>
                <w:szCs w:val="22"/>
              </w:rPr>
            </w:pPr>
            <w:r w:rsidRPr="009F3CB3">
              <w:rPr>
                <w:sz w:val="22"/>
                <w:szCs w:val="22"/>
              </w:rPr>
              <w:t>Sangat Baik</w:t>
            </w:r>
          </w:p>
        </w:tc>
      </w:tr>
      <w:tr w:rsidR="009F3CB3" w:rsidRPr="009F3CB3" w:rsidTr="00F01719">
        <w:trPr>
          <w:trHeight w:val="510"/>
          <w:jc w:val="center"/>
        </w:trPr>
        <w:tc>
          <w:tcPr>
            <w:tcW w:w="383" w:type="pct"/>
            <w:tcBorders>
              <w:top w:val="single" w:sz="4" w:space="0" w:color="auto"/>
              <w:left w:val="nil"/>
              <w:bottom w:val="single" w:sz="4" w:space="0" w:color="auto"/>
              <w:right w:val="nil"/>
            </w:tcBorders>
            <w:shd w:val="clear" w:color="auto" w:fill="auto"/>
            <w:noWrap/>
            <w:vAlign w:val="center"/>
            <w:hideMark/>
          </w:tcPr>
          <w:p w:rsidR="00260F8F" w:rsidRPr="009F3CB3" w:rsidRDefault="00260F8F" w:rsidP="00260F8F">
            <w:pPr>
              <w:spacing w:line="240" w:lineRule="auto"/>
              <w:jc w:val="center"/>
              <w:rPr>
                <w:sz w:val="22"/>
                <w:szCs w:val="22"/>
              </w:rPr>
            </w:pPr>
            <w:r w:rsidRPr="009F3CB3">
              <w:rPr>
                <w:sz w:val="22"/>
                <w:szCs w:val="22"/>
              </w:rPr>
              <w:t>7</w:t>
            </w:r>
          </w:p>
        </w:tc>
        <w:tc>
          <w:tcPr>
            <w:tcW w:w="1959" w:type="pct"/>
            <w:tcBorders>
              <w:top w:val="single" w:sz="4" w:space="0" w:color="auto"/>
              <w:left w:val="nil"/>
              <w:bottom w:val="single" w:sz="4" w:space="0" w:color="auto"/>
              <w:right w:val="nil"/>
            </w:tcBorders>
            <w:shd w:val="clear" w:color="auto" w:fill="auto"/>
            <w:noWrap/>
            <w:vAlign w:val="center"/>
            <w:hideMark/>
          </w:tcPr>
          <w:p w:rsidR="00260F8F" w:rsidRPr="009F3CB3" w:rsidRDefault="00260F8F" w:rsidP="00260F8F">
            <w:pPr>
              <w:spacing w:line="240" w:lineRule="auto"/>
              <w:rPr>
                <w:sz w:val="22"/>
                <w:szCs w:val="22"/>
              </w:rPr>
            </w:pPr>
            <w:r w:rsidRPr="009F3CB3">
              <w:rPr>
                <w:sz w:val="22"/>
                <w:szCs w:val="22"/>
              </w:rPr>
              <w:t>Meminta bimbingan kepada guru</w:t>
            </w:r>
          </w:p>
        </w:tc>
        <w:tc>
          <w:tcPr>
            <w:tcW w:w="1598" w:type="pct"/>
            <w:tcBorders>
              <w:top w:val="single" w:sz="4" w:space="0" w:color="auto"/>
              <w:left w:val="nil"/>
              <w:bottom w:val="single" w:sz="4" w:space="0" w:color="auto"/>
              <w:right w:val="nil"/>
            </w:tcBorders>
            <w:shd w:val="clear" w:color="auto" w:fill="auto"/>
            <w:noWrap/>
            <w:vAlign w:val="center"/>
            <w:hideMark/>
          </w:tcPr>
          <w:p w:rsidR="00260F8F" w:rsidRPr="009F3CB3" w:rsidRDefault="00260F8F" w:rsidP="00260F8F">
            <w:pPr>
              <w:spacing w:line="240" w:lineRule="auto"/>
              <w:jc w:val="center"/>
              <w:rPr>
                <w:sz w:val="22"/>
                <w:szCs w:val="22"/>
              </w:rPr>
            </w:pPr>
            <w:r w:rsidRPr="009F3CB3">
              <w:rPr>
                <w:sz w:val="22"/>
                <w:szCs w:val="22"/>
              </w:rPr>
              <w:t>100</w:t>
            </w:r>
          </w:p>
        </w:tc>
        <w:tc>
          <w:tcPr>
            <w:tcW w:w="1061" w:type="pct"/>
            <w:tcBorders>
              <w:top w:val="single" w:sz="4" w:space="0" w:color="auto"/>
              <w:left w:val="nil"/>
              <w:bottom w:val="single" w:sz="4" w:space="0" w:color="auto"/>
              <w:right w:val="nil"/>
            </w:tcBorders>
            <w:shd w:val="clear" w:color="auto" w:fill="auto"/>
            <w:noWrap/>
            <w:vAlign w:val="center"/>
            <w:hideMark/>
          </w:tcPr>
          <w:p w:rsidR="00260F8F" w:rsidRPr="009F3CB3" w:rsidRDefault="00260F8F" w:rsidP="00260F8F">
            <w:pPr>
              <w:spacing w:line="240" w:lineRule="auto"/>
              <w:jc w:val="center"/>
              <w:rPr>
                <w:sz w:val="22"/>
                <w:szCs w:val="22"/>
              </w:rPr>
            </w:pPr>
            <w:r w:rsidRPr="009F3CB3">
              <w:rPr>
                <w:sz w:val="22"/>
                <w:szCs w:val="22"/>
              </w:rPr>
              <w:t>Sangat Baik</w:t>
            </w:r>
          </w:p>
        </w:tc>
      </w:tr>
      <w:tr w:rsidR="009F3CB3" w:rsidRPr="009F3CB3" w:rsidTr="00F01719">
        <w:trPr>
          <w:trHeight w:val="510"/>
          <w:jc w:val="center"/>
        </w:trPr>
        <w:tc>
          <w:tcPr>
            <w:tcW w:w="383" w:type="pct"/>
            <w:tcBorders>
              <w:top w:val="single" w:sz="4" w:space="0" w:color="auto"/>
              <w:left w:val="nil"/>
              <w:bottom w:val="single" w:sz="4" w:space="0" w:color="auto"/>
              <w:right w:val="nil"/>
            </w:tcBorders>
            <w:shd w:val="clear" w:color="auto" w:fill="auto"/>
            <w:noWrap/>
            <w:vAlign w:val="center"/>
            <w:hideMark/>
          </w:tcPr>
          <w:p w:rsidR="00260F8F" w:rsidRPr="009F3CB3" w:rsidRDefault="00260F8F" w:rsidP="00260F8F">
            <w:pPr>
              <w:spacing w:line="240" w:lineRule="auto"/>
              <w:jc w:val="center"/>
              <w:rPr>
                <w:sz w:val="22"/>
                <w:szCs w:val="22"/>
              </w:rPr>
            </w:pPr>
            <w:r w:rsidRPr="009F3CB3">
              <w:rPr>
                <w:sz w:val="22"/>
                <w:szCs w:val="22"/>
              </w:rPr>
              <w:t>8</w:t>
            </w:r>
          </w:p>
        </w:tc>
        <w:tc>
          <w:tcPr>
            <w:tcW w:w="1959" w:type="pct"/>
            <w:tcBorders>
              <w:top w:val="single" w:sz="4" w:space="0" w:color="auto"/>
              <w:left w:val="nil"/>
              <w:bottom w:val="single" w:sz="4" w:space="0" w:color="auto"/>
              <w:right w:val="nil"/>
            </w:tcBorders>
            <w:shd w:val="clear" w:color="auto" w:fill="auto"/>
            <w:noWrap/>
            <w:vAlign w:val="center"/>
            <w:hideMark/>
          </w:tcPr>
          <w:p w:rsidR="00260F8F" w:rsidRPr="009F3CB3" w:rsidRDefault="00260F8F" w:rsidP="00260F8F">
            <w:pPr>
              <w:spacing w:line="240" w:lineRule="auto"/>
              <w:rPr>
                <w:sz w:val="22"/>
                <w:szCs w:val="22"/>
              </w:rPr>
            </w:pPr>
            <w:r w:rsidRPr="009F3CB3">
              <w:rPr>
                <w:sz w:val="22"/>
                <w:szCs w:val="22"/>
              </w:rPr>
              <w:t>Membuat rangkuman/kesimpulan</w:t>
            </w:r>
          </w:p>
        </w:tc>
        <w:tc>
          <w:tcPr>
            <w:tcW w:w="1598" w:type="pct"/>
            <w:tcBorders>
              <w:top w:val="single" w:sz="4" w:space="0" w:color="auto"/>
              <w:left w:val="nil"/>
              <w:bottom w:val="single" w:sz="4" w:space="0" w:color="auto"/>
              <w:right w:val="nil"/>
            </w:tcBorders>
            <w:shd w:val="clear" w:color="auto" w:fill="auto"/>
            <w:noWrap/>
            <w:vAlign w:val="center"/>
            <w:hideMark/>
          </w:tcPr>
          <w:p w:rsidR="00260F8F" w:rsidRPr="009F3CB3" w:rsidRDefault="00260F8F" w:rsidP="00260F8F">
            <w:pPr>
              <w:spacing w:line="240" w:lineRule="auto"/>
              <w:jc w:val="center"/>
              <w:rPr>
                <w:sz w:val="22"/>
                <w:szCs w:val="22"/>
              </w:rPr>
            </w:pPr>
            <w:r w:rsidRPr="009F3CB3">
              <w:rPr>
                <w:sz w:val="22"/>
                <w:szCs w:val="22"/>
              </w:rPr>
              <w:t>100</w:t>
            </w:r>
          </w:p>
        </w:tc>
        <w:tc>
          <w:tcPr>
            <w:tcW w:w="1061" w:type="pct"/>
            <w:tcBorders>
              <w:top w:val="single" w:sz="4" w:space="0" w:color="auto"/>
              <w:left w:val="nil"/>
              <w:bottom w:val="single" w:sz="4" w:space="0" w:color="auto"/>
              <w:right w:val="nil"/>
            </w:tcBorders>
            <w:shd w:val="clear" w:color="auto" w:fill="auto"/>
            <w:noWrap/>
            <w:vAlign w:val="center"/>
            <w:hideMark/>
          </w:tcPr>
          <w:p w:rsidR="00260F8F" w:rsidRPr="009F3CB3" w:rsidRDefault="00260F8F" w:rsidP="00260F8F">
            <w:pPr>
              <w:spacing w:line="240" w:lineRule="auto"/>
              <w:jc w:val="center"/>
              <w:rPr>
                <w:sz w:val="22"/>
                <w:szCs w:val="22"/>
              </w:rPr>
            </w:pPr>
            <w:r w:rsidRPr="009F3CB3">
              <w:rPr>
                <w:sz w:val="22"/>
                <w:szCs w:val="22"/>
              </w:rPr>
              <w:t>Sangat Baik</w:t>
            </w:r>
          </w:p>
        </w:tc>
      </w:tr>
      <w:tr w:rsidR="009F3CB3" w:rsidRPr="009F3CB3" w:rsidTr="00F01719">
        <w:trPr>
          <w:trHeight w:val="615"/>
          <w:jc w:val="center"/>
        </w:trPr>
        <w:tc>
          <w:tcPr>
            <w:tcW w:w="383" w:type="pct"/>
            <w:tcBorders>
              <w:top w:val="single" w:sz="4" w:space="0" w:color="auto"/>
              <w:left w:val="nil"/>
              <w:bottom w:val="nil"/>
              <w:right w:val="nil"/>
            </w:tcBorders>
            <w:shd w:val="clear" w:color="auto" w:fill="auto"/>
            <w:noWrap/>
            <w:vAlign w:val="center"/>
            <w:hideMark/>
          </w:tcPr>
          <w:p w:rsidR="00260F8F" w:rsidRPr="009F3CB3" w:rsidRDefault="00260F8F" w:rsidP="00260F8F">
            <w:pPr>
              <w:spacing w:line="240" w:lineRule="auto"/>
              <w:jc w:val="center"/>
              <w:rPr>
                <w:sz w:val="22"/>
                <w:szCs w:val="22"/>
              </w:rPr>
            </w:pPr>
            <w:r w:rsidRPr="009F3CB3">
              <w:rPr>
                <w:sz w:val="22"/>
                <w:szCs w:val="22"/>
              </w:rPr>
              <w:lastRenderedPageBreak/>
              <w:t>9</w:t>
            </w:r>
          </w:p>
        </w:tc>
        <w:tc>
          <w:tcPr>
            <w:tcW w:w="1959" w:type="pct"/>
            <w:tcBorders>
              <w:top w:val="single" w:sz="4" w:space="0" w:color="auto"/>
              <w:left w:val="nil"/>
              <w:bottom w:val="nil"/>
              <w:right w:val="nil"/>
            </w:tcBorders>
            <w:shd w:val="clear" w:color="auto" w:fill="auto"/>
            <w:noWrap/>
            <w:vAlign w:val="center"/>
            <w:hideMark/>
          </w:tcPr>
          <w:p w:rsidR="00260F8F" w:rsidRPr="009F3CB3" w:rsidRDefault="00260F8F" w:rsidP="00260F8F">
            <w:pPr>
              <w:spacing w:line="240" w:lineRule="auto"/>
              <w:rPr>
                <w:sz w:val="22"/>
                <w:szCs w:val="22"/>
              </w:rPr>
            </w:pPr>
            <w:r w:rsidRPr="009F3CB3">
              <w:rPr>
                <w:sz w:val="22"/>
                <w:szCs w:val="22"/>
              </w:rPr>
              <w:t>Melakukan kegiatan diluar tugas belajar</w:t>
            </w:r>
          </w:p>
        </w:tc>
        <w:tc>
          <w:tcPr>
            <w:tcW w:w="1598" w:type="pct"/>
            <w:tcBorders>
              <w:top w:val="single" w:sz="4" w:space="0" w:color="auto"/>
              <w:left w:val="nil"/>
              <w:bottom w:val="nil"/>
              <w:right w:val="nil"/>
            </w:tcBorders>
            <w:shd w:val="clear" w:color="auto" w:fill="auto"/>
            <w:noWrap/>
            <w:vAlign w:val="center"/>
            <w:hideMark/>
          </w:tcPr>
          <w:p w:rsidR="00260F8F" w:rsidRPr="009F3CB3" w:rsidRDefault="00260F8F" w:rsidP="00260F8F">
            <w:pPr>
              <w:spacing w:line="240" w:lineRule="auto"/>
              <w:jc w:val="center"/>
              <w:rPr>
                <w:sz w:val="22"/>
                <w:szCs w:val="22"/>
              </w:rPr>
            </w:pPr>
            <w:r w:rsidRPr="009F3CB3">
              <w:rPr>
                <w:sz w:val="22"/>
                <w:szCs w:val="22"/>
              </w:rPr>
              <w:t>100</w:t>
            </w:r>
          </w:p>
        </w:tc>
        <w:tc>
          <w:tcPr>
            <w:tcW w:w="1061" w:type="pct"/>
            <w:tcBorders>
              <w:top w:val="single" w:sz="4" w:space="0" w:color="auto"/>
              <w:left w:val="nil"/>
              <w:bottom w:val="nil"/>
              <w:right w:val="nil"/>
            </w:tcBorders>
            <w:shd w:val="clear" w:color="auto" w:fill="auto"/>
            <w:noWrap/>
            <w:vAlign w:val="center"/>
            <w:hideMark/>
          </w:tcPr>
          <w:p w:rsidR="00260F8F" w:rsidRPr="009F3CB3" w:rsidRDefault="00260F8F" w:rsidP="00260F8F">
            <w:pPr>
              <w:spacing w:line="240" w:lineRule="auto"/>
              <w:jc w:val="center"/>
              <w:rPr>
                <w:sz w:val="22"/>
                <w:szCs w:val="22"/>
              </w:rPr>
            </w:pPr>
            <w:r w:rsidRPr="009F3CB3">
              <w:rPr>
                <w:sz w:val="22"/>
                <w:szCs w:val="22"/>
              </w:rPr>
              <w:t>Sangat Baik</w:t>
            </w:r>
          </w:p>
        </w:tc>
      </w:tr>
      <w:tr w:rsidR="009F3CB3" w:rsidRPr="009F3CB3" w:rsidTr="00F01719">
        <w:trPr>
          <w:trHeight w:val="315"/>
          <w:jc w:val="center"/>
        </w:trPr>
        <w:tc>
          <w:tcPr>
            <w:tcW w:w="2342" w:type="pct"/>
            <w:gridSpan w:val="2"/>
            <w:tcBorders>
              <w:top w:val="single" w:sz="4" w:space="0" w:color="auto"/>
              <w:left w:val="nil"/>
              <w:bottom w:val="single" w:sz="4" w:space="0" w:color="auto"/>
              <w:right w:val="nil"/>
            </w:tcBorders>
            <w:shd w:val="clear" w:color="auto" w:fill="auto"/>
            <w:noWrap/>
            <w:vAlign w:val="center"/>
          </w:tcPr>
          <w:p w:rsidR="00260F8F" w:rsidRPr="009F3CB3" w:rsidRDefault="00260F8F" w:rsidP="00260F8F">
            <w:pPr>
              <w:spacing w:line="240" w:lineRule="auto"/>
              <w:rPr>
                <w:sz w:val="22"/>
                <w:szCs w:val="22"/>
              </w:rPr>
            </w:pPr>
            <w:r w:rsidRPr="009F3CB3">
              <w:rPr>
                <w:sz w:val="22"/>
                <w:szCs w:val="22"/>
              </w:rPr>
              <w:t>Persentase Aktivitas Siswa</w:t>
            </w:r>
          </w:p>
        </w:tc>
        <w:tc>
          <w:tcPr>
            <w:tcW w:w="1598" w:type="pct"/>
            <w:tcBorders>
              <w:top w:val="single" w:sz="4" w:space="0" w:color="auto"/>
              <w:left w:val="nil"/>
              <w:bottom w:val="single" w:sz="4" w:space="0" w:color="auto"/>
              <w:right w:val="nil"/>
            </w:tcBorders>
            <w:shd w:val="clear" w:color="auto" w:fill="auto"/>
            <w:noWrap/>
            <w:vAlign w:val="center"/>
            <w:hideMark/>
          </w:tcPr>
          <w:p w:rsidR="00260F8F" w:rsidRPr="009F3CB3" w:rsidRDefault="00260F8F" w:rsidP="00260F8F">
            <w:pPr>
              <w:spacing w:line="240" w:lineRule="auto"/>
              <w:jc w:val="center"/>
              <w:rPr>
                <w:sz w:val="22"/>
                <w:szCs w:val="22"/>
              </w:rPr>
            </w:pPr>
            <w:r w:rsidRPr="009F3CB3">
              <w:rPr>
                <w:sz w:val="22"/>
                <w:szCs w:val="22"/>
              </w:rPr>
              <w:t>100</w:t>
            </w:r>
          </w:p>
        </w:tc>
        <w:tc>
          <w:tcPr>
            <w:tcW w:w="1061" w:type="pct"/>
            <w:tcBorders>
              <w:top w:val="single" w:sz="4" w:space="0" w:color="auto"/>
              <w:left w:val="nil"/>
              <w:bottom w:val="single" w:sz="4" w:space="0" w:color="auto"/>
              <w:right w:val="nil"/>
            </w:tcBorders>
            <w:shd w:val="clear" w:color="auto" w:fill="auto"/>
            <w:noWrap/>
            <w:vAlign w:val="center"/>
            <w:hideMark/>
          </w:tcPr>
          <w:p w:rsidR="00260F8F" w:rsidRPr="009F3CB3" w:rsidRDefault="00260F8F" w:rsidP="00260F8F">
            <w:pPr>
              <w:spacing w:line="240" w:lineRule="auto"/>
              <w:jc w:val="center"/>
              <w:rPr>
                <w:sz w:val="22"/>
                <w:szCs w:val="22"/>
              </w:rPr>
            </w:pPr>
            <w:r w:rsidRPr="009F3CB3">
              <w:rPr>
                <w:sz w:val="22"/>
                <w:szCs w:val="22"/>
              </w:rPr>
              <w:t>Sangat Baik</w:t>
            </w:r>
          </w:p>
        </w:tc>
      </w:tr>
    </w:tbl>
    <w:p w:rsidR="00260F8F" w:rsidRPr="009F3CB3" w:rsidRDefault="00260F8F" w:rsidP="00260F8F">
      <w:pPr>
        <w:pStyle w:val="ListParagraph"/>
        <w:numPr>
          <w:ilvl w:val="0"/>
          <w:numId w:val="41"/>
        </w:numPr>
        <w:spacing w:line="240" w:lineRule="auto"/>
        <w:ind w:left="426"/>
        <w:rPr>
          <w:b/>
        </w:rPr>
      </w:pPr>
      <w:r w:rsidRPr="009F3CB3">
        <w:rPr>
          <w:b/>
        </w:rPr>
        <w:t xml:space="preserve">Hasil Analisis Respon Peserta Didik Terhadap Tembelajaran Kooperatif Tipe </w:t>
      </w:r>
      <w:r w:rsidRPr="009F3CB3">
        <w:rPr>
          <w:b/>
          <w:i/>
        </w:rPr>
        <w:t>Jigsaw</w:t>
      </w:r>
    </w:p>
    <w:p w:rsidR="00260F8F" w:rsidRPr="009F3CB3" w:rsidRDefault="00260F8F" w:rsidP="00F01719">
      <w:pPr>
        <w:pStyle w:val="ListParagraph"/>
        <w:spacing w:line="240" w:lineRule="auto"/>
        <w:ind w:left="0" w:firstLine="567"/>
      </w:pPr>
      <w:r w:rsidRPr="009F3CB3">
        <w:t xml:space="preserve">Tujuan utama analisis data respon peserta didik terhadap proses pembelajaran adalah untuk melihat bagaimana respon peserta didik terhadap proses pembelajaran kooperatif tipe </w:t>
      </w:r>
      <w:r w:rsidRPr="009F3CB3">
        <w:rPr>
          <w:i/>
        </w:rPr>
        <w:t>Jigsaw</w:t>
      </w:r>
      <w:r w:rsidRPr="009F3CB3">
        <w:t>. Hasil analisis tersebut ditunjukkan pada Tabel 4.8</w:t>
      </w:r>
    </w:p>
    <w:p w:rsidR="00260F8F" w:rsidRPr="009F3CB3" w:rsidRDefault="00260F8F" w:rsidP="00F01719">
      <w:pPr>
        <w:spacing w:line="240" w:lineRule="auto"/>
      </w:pPr>
      <w:r w:rsidRPr="009F3CB3">
        <w:t xml:space="preserve">Tabel 4.8 Hasil Respon peserta didik </w:t>
      </w:r>
    </w:p>
    <w:tbl>
      <w:tblPr>
        <w:tblW w:w="5000" w:type="pct"/>
        <w:jc w:val="center"/>
        <w:tblLook w:val="04A0" w:firstRow="1" w:lastRow="0" w:firstColumn="1" w:lastColumn="0" w:noHBand="0" w:noVBand="1"/>
      </w:tblPr>
      <w:tblGrid>
        <w:gridCol w:w="375"/>
        <w:gridCol w:w="2811"/>
        <w:gridCol w:w="766"/>
        <w:gridCol w:w="816"/>
      </w:tblGrid>
      <w:tr w:rsidR="009F3CB3" w:rsidRPr="009F3CB3" w:rsidTr="00736F05">
        <w:trPr>
          <w:trHeight w:val="630"/>
          <w:jc w:val="center"/>
        </w:trPr>
        <w:tc>
          <w:tcPr>
            <w:tcW w:w="346" w:type="pct"/>
            <w:tcBorders>
              <w:top w:val="single" w:sz="4" w:space="0" w:color="auto"/>
              <w:left w:val="nil"/>
              <w:bottom w:val="single" w:sz="4" w:space="0" w:color="auto"/>
              <w:right w:val="nil"/>
            </w:tcBorders>
            <w:shd w:val="clear" w:color="auto" w:fill="auto"/>
            <w:noWrap/>
            <w:vAlign w:val="center"/>
            <w:hideMark/>
          </w:tcPr>
          <w:p w:rsidR="00260F8F" w:rsidRPr="009F3CB3" w:rsidRDefault="00260F8F" w:rsidP="00260F8F">
            <w:pPr>
              <w:spacing w:line="240" w:lineRule="auto"/>
              <w:jc w:val="center"/>
              <w:rPr>
                <w:sz w:val="22"/>
              </w:rPr>
            </w:pPr>
            <w:r w:rsidRPr="009F3CB3">
              <w:rPr>
                <w:sz w:val="22"/>
              </w:rPr>
              <w:t>No</w:t>
            </w:r>
          </w:p>
        </w:tc>
        <w:tc>
          <w:tcPr>
            <w:tcW w:w="2923" w:type="pct"/>
            <w:tcBorders>
              <w:top w:val="single" w:sz="4" w:space="0" w:color="auto"/>
              <w:left w:val="nil"/>
              <w:bottom w:val="single" w:sz="4" w:space="0" w:color="auto"/>
              <w:right w:val="nil"/>
            </w:tcBorders>
            <w:shd w:val="clear" w:color="auto" w:fill="auto"/>
            <w:noWrap/>
            <w:vAlign w:val="center"/>
            <w:hideMark/>
          </w:tcPr>
          <w:p w:rsidR="00260F8F" w:rsidRPr="009F3CB3" w:rsidRDefault="00260F8F" w:rsidP="00260F8F">
            <w:pPr>
              <w:spacing w:line="240" w:lineRule="auto"/>
              <w:jc w:val="center"/>
              <w:rPr>
                <w:sz w:val="22"/>
              </w:rPr>
            </w:pPr>
            <w:r w:rsidRPr="009F3CB3">
              <w:rPr>
                <w:sz w:val="22"/>
              </w:rPr>
              <w:t>Aspek</w:t>
            </w:r>
          </w:p>
        </w:tc>
        <w:tc>
          <w:tcPr>
            <w:tcW w:w="834" w:type="pct"/>
            <w:tcBorders>
              <w:top w:val="single" w:sz="4" w:space="0" w:color="auto"/>
              <w:left w:val="nil"/>
              <w:bottom w:val="single" w:sz="4" w:space="0" w:color="auto"/>
              <w:right w:val="nil"/>
            </w:tcBorders>
            <w:shd w:val="clear" w:color="auto" w:fill="auto"/>
            <w:vAlign w:val="center"/>
            <w:hideMark/>
          </w:tcPr>
          <w:p w:rsidR="00260F8F" w:rsidRPr="009F3CB3" w:rsidRDefault="00260F8F" w:rsidP="00260F8F">
            <w:pPr>
              <w:spacing w:line="240" w:lineRule="auto"/>
              <w:jc w:val="center"/>
              <w:rPr>
                <w:sz w:val="22"/>
              </w:rPr>
            </w:pPr>
            <w:r w:rsidRPr="009F3CB3">
              <w:rPr>
                <w:sz w:val="22"/>
              </w:rPr>
              <w:t>Rata-rata Persentase</w:t>
            </w:r>
          </w:p>
        </w:tc>
        <w:tc>
          <w:tcPr>
            <w:tcW w:w="897" w:type="pct"/>
            <w:tcBorders>
              <w:top w:val="single" w:sz="4" w:space="0" w:color="auto"/>
              <w:left w:val="nil"/>
              <w:bottom w:val="single" w:sz="4" w:space="0" w:color="auto"/>
              <w:right w:val="nil"/>
            </w:tcBorders>
            <w:shd w:val="clear" w:color="auto" w:fill="auto"/>
            <w:noWrap/>
            <w:vAlign w:val="center"/>
            <w:hideMark/>
          </w:tcPr>
          <w:p w:rsidR="00260F8F" w:rsidRPr="009F3CB3" w:rsidRDefault="00260F8F" w:rsidP="00260F8F">
            <w:pPr>
              <w:spacing w:line="240" w:lineRule="auto"/>
              <w:jc w:val="center"/>
              <w:rPr>
                <w:sz w:val="22"/>
              </w:rPr>
            </w:pPr>
            <w:r w:rsidRPr="009F3CB3">
              <w:rPr>
                <w:sz w:val="22"/>
              </w:rPr>
              <w:t>Keterangan</w:t>
            </w:r>
          </w:p>
        </w:tc>
      </w:tr>
      <w:tr w:rsidR="009F3CB3" w:rsidRPr="009F3CB3" w:rsidTr="00736F05">
        <w:trPr>
          <w:trHeight w:val="315"/>
          <w:jc w:val="center"/>
        </w:trPr>
        <w:tc>
          <w:tcPr>
            <w:tcW w:w="346" w:type="pct"/>
            <w:tcBorders>
              <w:top w:val="nil"/>
              <w:left w:val="nil"/>
              <w:bottom w:val="nil"/>
              <w:right w:val="nil"/>
            </w:tcBorders>
            <w:shd w:val="clear" w:color="auto" w:fill="auto"/>
            <w:noWrap/>
            <w:vAlign w:val="center"/>
            <w:hideMark/>
          </w:tcPr>
          <w:p w:rsidR="00260F8F" w:rsidRPr="009F3CB3" w:rsidRDefault="00260F8F" w:rsidP="00260F8F">
            <w:pPr>
              <w:spacing w:line="240" w:lineRule="auto"/>
              <w:jc w:val="center"/>
              <w:rPr>
                <w:sz w:val="22"/>
              </w:rPr>
            </w:pPr>
            <w:r w:rsidRPr="009F3CB3">
              <w:rPr>
                <w:sz w:val="22"/>
              </w:rPr>
              <w:t>1</w:t>
            </w:r>
          </w:p>
        </w:tc>
        <w:tc>
          <w:tcPr>
            <w:tcW w:w="2923" w:type="pct"/>
            <w:tcBorders>
              <w:top w:val="nil"/>
              <w:left w:val="nil"/>
              <w:bottom w:val="nil"/>
              <w:right w:val="nil"/>
            </w:tcBorders>
            <w:shd w:val="clear" w:color="auto" w:fill="auto"/>
            <w:noWrap/>
            <w:vAlign w:val="center"/>
            <w:hideMark/>
          </w:tcPr>
          <w:p w:rsidR="00260F8F" w:rsidRPr="009F3CB3" w:rsidRDefault="00260F8F" w:rsidP="00260F8F">
            <w:pPr>
              <w:spacing w:line="240" w:lineRule="auto"/>
              <w:rPr>
                <w:sz w:val="22"/>
              </w:rPr>
            </w:pPr>
            <w:r w:rsidRPr="009F3CB3">
              <w:rPr>
                <w:sz w:val="22"/>
              </w:rPr>
              <w:t>Perangkat Pembelajaran dan Proses Pembelajaran</w:t>
            </w:r>
          </w:p>
        </w:tc>
        <w:tc>
          <w:tcPr>
            <w:tcW w:w="834" w:type="pct"/>
            <w:tcBorders>
              <w:top w:val="nil"/>
              <w:left w:val="nil"/>
              <w:bottom w:val="nil"/>
              <w:right w:val="nil"/>
            </w:tcBorders>
            <w:shd w:val="clear" w:color="auto" w:fill="auto"/>
            <w:noWrap/>
            <w:vAlign w:val="center"/>
            <w:hideMark/>
          </w:tcPr>
          <w:p w:rsidR="00260F8F" w:rsidRPr="009F3CB3" w:rsidRDefault="00260F8F" w:rsidP="00260F8F">
            <w:pPr>
              <w:spacing w:line="240" w:lineRule="auto"/>
              <w:jc w:val="center"/>
              <w:rPr>
                <w:sz w:val="22"/>
              </w:rPr>
            </w:pPr>
            <w:r w:rsidRPr="009F3CB3">
              <w:rPr>
                <w:sz w:val="22"/>
              </w:rPr>
              <w:t>85,24</w:t>
            </w:r>
          </w:p>
        </w:tc>
        <w:tc>
          <w:tcPr>
            <w:tcW w:w="897" w:type="pct"/>
            <w:tcBorders>
              <w:top w:val="nil"/>
              <w:left w:val="nil"/>
              <w:bottom w:val="nil"/>
              <w:right w:val="nil"/>
            </w:tcBorders>
            <w:shd w:val="clear" w:color="auto" w:fill="auto"/>
            <w:noWrap/>
            <w:vAlign w:val="center"/>
            <w:hideMark/>
          </w:tcPr>
          <w:p w:rsidR="00260F8F" w:rsidRPr="009F3CB3" w:rsidRDefault="00260F8F" w:rsidP="00260F8F">
            <w:pPr>
              <w:spacing w:line="240" w:lineRule="auto"/>
              <w:jc w:val="center"/>
              <w:rPr>
                <w:sz w:val="22"/>
              </w:rPr>
            </w:pPr>
            <w:r w:rsidRPr="009F3CB3">
              <w:rPr>
                <w:sz w:val="22"/>
              </w:rPr>
              <w:t>SP</w:t>
            </w:r>
          </w:p>
        </w:tc>
      </w:tr>
      <w:tr w:rsidR="009F3CB3" w:rsidRPr="009F3CB3" w:rsidTr="00736F05">
        <w:trPr>
          <w:trHeight w:val="300"/>
          <w:jc w:val="center"/>
        </w:trPr>
        <w:tc>
          <w:tcPr>
            <w:tcW w:w="346" w:type="pct"/>
            <w:tcBorders>
              <w:top w:val="single" w:sz="4" w:space="0" w:color="auto"/>
              <w:left w:val="nil"/>
              <w:bottom w:val="single" w:sz="4" w:space="0" w:color="auto"/>
              <w:right w:val="nil"/>
            </w:tcBorders>
            <w:shd w:val="clear" w:color="auto" w:fill="auto"/>
            <w:noWrap/>
            <w:vAlign w:val="center"/>
            <w:hideMark/>
          </w:tcPr>
          <w:p w:rsidR="00260F8F" w:rsidRPr="009F3CB3" w:rsidRDefault="00260F8F" w:rsidP="00260F8F">
            <w:pPr>
              <w:spacing w:line="240" w:lineRule="auto"/>
              <w:jc w:val="center"/>
              <w:rPr>
                <w:sz w:val="22"/>
              </w:rPr>
            </w:pPr>
            <w:r w:rsidRPr="009F3CB3">
              <w:rPr>
                <w:sz w:val="22"/>
              </w:rPr>
              <w:t>2</w:t>
            </w:r>
          </w:p>
        </w:tc>
        <w:tc>
          <w:tcPr>
            <w:tcW w:w="2923" w:type="pct"/>
            <w:tcBorders>
              <w:top w:val="single" w:sz="4" w:space="0" w:color="auto"/>
              <w:left w:val="nil"/>
              <w:bottom w:val="single" w:sz="4" w:space="0" w:color="auto"/>
              <w:right w:val="nil"/>
            </w:tcBorders>
            <w:shd w:val="clear" w:color="auto" w:fill="auto"/>
            <w:noWrap/>
            <w:vAlign w:val="center"/>
            <w:hideMark/>
          </w:tcPr>
          <w:p w:rsidR="00260F8F" w:rsidRPr="009F3CB3" w:rsidRDefault="00260F8F" w:rsidP="00260F8F">
            <w:pPr>
              <w:spacing w:line="240" w:lineRule="auto"/>
              <w:rPr>
                <w:sz w:val="22"/>
              </w:rPr>
            </w:pPr>
            <w:r w:rsidRPr="009F3CB3">
              <w:rPr>
                <w:sz w:val="22"/>
              </w:rPr>
              <w:t>Buku Peserta Didik</w:t>
            </w:r>
          </w:p>
        </w:tc>
        <w:tc>
          <w:tcPr>
            <w:tcW w:w="834" w:type="pct"/>
            <w:tcBorders>
              <w:top w:val="single" w:sz="4" w:space="0" w:color="auto"/>
              <w:left w:val="nil"/>
              <w:bottom w:val="single" w:sz="4" w:space="0" w:color="auto"/>
              <w:right w:val="nil"/>
            </w:tcBorders>
            <w:shd w:val="clear" w:color="auto" w:fill="auto"/>
            <w:noWrap/>
            <w:vAlign w:val="center"/>
            <w:hideMark/>
          </w:tcPr>
          <w:p w:rsidR="00260F8F" w:rsidRPr="009F3CB3" w:rsidRDefault="00260F8F" w:rsidP="00260F8F">
            <w:pPr>
              <w:spacing w:line="240" w:lineRule="auto"/>
              <w:jc w:val="center"/>
              <w:rPr>
                <w:sz w:val="22"/>
              </w:rPr>
            </w:pPr>
            <w:r w:rsidRPr="009F3CB3">
              <w:rPr>
                <w:sz w:val="22"/>
              </w:rPr>
              <w:t>93,70</w:t>
            </w:r>
          </w:p>
        </w:tc>
        <w:tc>
          <w:tcPr>
            <w:tcW w:w="897" w:type="pct"/>
            <w:tcBorders>
              <w:top w:val="single" w:sz="4" w:space="0" w:color="auto"/>
              <w:left w:val="nil"/>
              <w:bottom w:val="single" w:sz="4" w:space="0" w:color="auto"/>
              <w:right w:val="nil"/>
            </w:tcBorders>
            <w:shd w:val="clear" w:color="auto" w:fill="auto"/>
            <w:noWrap/>
            <w:vAlign w:val="center"/>
            <w:hideMark/>
          </w:tcPr>
          <w:p w:rsidR="00260F8F" w:rsidRPr="009F3CB3" w:rsidRDefault="00260F8F" w:rsidP="00260F8F">
            <w:pPr>
              <w:spacing w:line="240" w:lineRule="auto"/>
              <w:jc w:val="center"/>
              <w:rPr>
                <w:sz w:val="22"/>
              </w:rPr>
            </w:pPr>
            <w:r w:rsidRPr="009F3CB3">
              <w:rPr>
                <w:sz w:val="22"/>
              </w:rPr>
              <w:t>SP</w:t>
            </w:r>
          </w:p>
        </w:tc>
      </w:tr>
      <w:tr w:rsidR="009F3CB3" w:rsidRPr="009F3CB3" w:rsidTr="00736F05">
        <w:trPr>
          <w:trHeight w:val="315"/>
          <w:jc w:val="center"/>
        </w:trPr>
        <w:tc>
          <w:tcPr>
            <w:tcW w:w="346" w:type="pct"/>
            <w:tcBorders>
              <w:top w:val="nil"/>
              <w:left w:val="nil"/>
              <w:bottom w:val="nil"/>
              <w:right w:val="nil"/>
            </w:tcBorders>
            <w:shd w:val="clear" w:color="auto" w:fill="auto"/>
            <w:noWrap/>
            <w:vAlign w:val="center"/>
            <w:hideMark/>
          </w:tcPr>
          <w:p w:rsidR="00260F8F" w:rsidRPr="009F3CB3" w:rsidRDefault="00260F8F" w:rsidP="00260F8F">
            <w:pPr>
              <w:spacing w:line="240" w:lineRule="auto"/>
              <w:jc w:val="center"/>
              <w:rPr>
                <w:sz w:val="22"/>
              </w:rPr>
            </w:pPr>
            <w:r w:rsidRPr="009F3CB3">
              <w:rPr>
                <w:sz w:val="22"/>
              </w:rPr>
              <w:t>3</w:t>
            </w:r>
          </w:p>
        </w:tc>
        <w:tc>
          <w:tcPr>
            <w:tcW w:w="2923" w:type="pct"/>
            <w:tcBorders>
              <w:top w:val="nil"/>
              <w:left w:val="nil"/>
              <w:bottom w:val="nil"/>
              <w:right w:val="nil"/>
            </w:tcBorders>
            <w:shd w:val="clear" w:color="auto" w:fill="auto"/>
            <w:noWrap/>
            <w:vAlign w:val="center"/>
            <w:hideMark/>
          </w:tcPr>
          <w:p w:rsidR="00260F8F" w:rsidRPr="009F3CB3" w:rsidRDefault="00260F8F" w:rsidP="00260F8F">
            <w:pPr>
              <w:spacing w:line="240" w:lineRule="auto"/>
              <w:rPr>
                <w:sz w:val="22"/>
              </w:rPr>
            </w:pPr>
            <w:r w:rsidRPr="009F3CB3">
              <w:rPr>
                <w:sz w:val="22"/>
              </w:rPr>
              <w:t>LKPD</w:t>
            </w:r>
          </w:p>
        </w:tc>
        <w:tc>
          <w:tcPr>
            <w:tcW w:w="834" w:type="pct"/>
            <w:tcBorders>
              <w:top w:val="nil"/>
              <w:left w:val="nil"/>
              <w:bottom w:val="nil"/>
              <w:right w:val="nil"/>
            </w:tcBorders>
            <w:shd w:val="clear" w:color="auto" w:fill="auto"/>
            <w:noWrap/>
            <w:vAlign w:val="center"/>
            <w:hideMark/>
          </w:tcPr>
          <w:p w:rsidR="00260F8F" w:rsidRPr="009F3CB3" w:rsidRDefault="00260F8F" w:rsidP="00260F8F">
            <w:pPr>
              <w:spacing w:line="240" w:lineRule="auto"/>
              <w:jc w:val="center"/>
              <w:rPr>
                <w:sz w:val="22"/>
              </w:rPr>
            </w:pPr>
            <w:r w:rsidRPr="009F3CB3">
              <w:rPr>
                <w:sz w:val="22"/>
              </w:rPr>
              <w:t>92,38</w:t>
            </w:r>
          </w:p>
        </w:tc>
        <w:tc>
          <w:tcPr>
            <w:tcW w:w="897" w:type="pct"/>
            <w:tcBorders>
              <w:top w:val="nil"/>
              <w:left w:val="nil"/>
              <w:bottom w:val="nil"/>
              <w:right w:val="nil"/>
            </w:tcBorders>
            <w:shd w:val="clear" w:color="auto" w:fill="auto"/>
            <w:noWrap/>
            <w:vAlign w:val="center"/>
            <w:hideMark/>
          </w:tcPr>
          <w:p w:rsidR="00260F8F" w:rsidRPr="009F3CB3" w:rsidRDefault="00260F8F" w:rsidP="00260F8F">
            <w:pPr>
              <w:spacing w:line="240" w:lineRule="auto"/>
              <w:jc w:val="center"/>
              <w:rPr>
                <w:sz w:val="22"/>
              </w:rPr>
            </w:pPr>
            <w:r w:rsidRPr="009F3CB3">
              <w:rPr>
                <w:sz w:val="22"/>
              </w:rPr>
              <w:t>SP</w:t>
            </w:r>
          </w:p>
        </w:tc>
      </w:tr>
      <w:tr w:rsidR="009F3CB3" w:rsidRPr="009F3CB3" w:rsidTr="00736F05">
        <w:trPr>
          <w:trHeight w:val="315"/>
          <w:jc w:val="center"/>
        </w:trPr>
        <w:tc>
          <w:tcPr>
            <w:tcW w:w="3269" w:type="pct"/>
            <w:gridSpan w:val="2"/>
            <w:tcBorders>
              <w:top w:val="nil"/>
              <w:left w:val="nil"/>
              <w:bottom w:val="single" w:sz="4" w:space="0" w:color="auto"/>
              <w:right w:val="nil"/>
            </w:tcBorders>
            <w:shd w:val="clear" w:color="auto" w:fill="auto"/>
            <w:noWrap/>
            <w:vAlign w:val="center"/>
          </w:tcPr>
          <w:p w:rsidR="00260F8F" w:rsidRPr="009F3CB3" w:rsidRDefault="00260F8F" w:rsidP="00260F8F">
            <w:pPr>
              <w:spacing w:line="240" w:lineRule="auto"/>
              <w:jc w:val="center"/>
              <w:rPr>
                <w:sz w:val="22"/>
              </w:rPr>
            </w:pPr>
            <w:r w:rsidRPr="009F3CB3">
              <w:rPr>
                <w:sz w:val="22"/>
              </w:rPr>
              <w:t>Rata-rata total %</w:t>
            </w:r>
          </w:p>
        </w:tc>
        <w:tc>
          <w:tcPr>
            <w:tcW w:w="834" w:type="pct"/>
            <w:tcBorders>
              <w:top w:val="nil"/>
              <w:left w:val="nil"/>
              <w:bottom w:val="single" w:sz="4" w:space="0" w:color="auto"/>
              <w:right w:val="nil"/>
            </w:tcBorders>
            <w:shd w:val="clear" w:color="auto" w:fill="auto"/>
            <w:noWrap/>
            <w:vAlign w:val="center"/>
          </w:tcPr>
          <w:p w:rsidR="00260F8F" w:rsidRPr="009F3CB3" w:rsidRDefault="00260F8F" w:rsidP="00260F8F">
            <w:pPr>
              <w:spacing w:line="240" w:lineRule="auto"/>
              <w:jc w:val="center"/>
              <w:rPr>
                <w:sz w:val="22"/>
              </w:rPr>
            </w:pPr>
            <w:r w:rsidRPr="009F3CB3">
              <w:rPr>
                <w:sz w:val="22"/>
              </w:rPr>
              <w:t>90,44</w:t>
            </w:r>
          </w:p>
        </w:tc>
        <w:tc>
          <w:tcPr>
            <w:tcW w:w="897" w:type="pct"/>
            <w:tcBorders>
              <w:top w:val="nil"/>
              <w:left w:val="nil"/>
              <w:bottom w:val="single" w:sz="4" w:space="0" w:color="auto"/>
              <w:right w:val="nil"/>
            </w:tcBorders>
            <w:shd w:val="clear" w:color="auto" w:fill="auto"/>
            <w:noWrap/>
            <w:vAlign w:val="center"/>
          </w:tcPr>
          <w:p w:rsidR="00260F8F" w:rsidRPr="009F3CB3" w:rsidRDefault="00260F8F" w:rsidP="00260F8F">
            <w:pPr>
              <w:spacing w:line="240" w:lineRule="auto"/>
              <w:jc w:val="center"/>
              <w:rPr>
                <w:sz w:val="22"/>
              </w:rPr>
            </w:pPr>
            <w:r w:rsidRPr="009F3CB3">
              <w:rPr>
                <w:sz w:val="22"/>
              </w:rPr>
              <w:t>SP</w:t>
            </w:r>
          </w:p>
        </w:tc>
      </w:tr>
    </w:tbl>
    <w:p w:rsidR="00260F8F" w:rsidRPr="009F3CB3" w:rsidRDefault="00260F8F" w:rsidP="00260F8F">
      <w:pPr>
        <w:pStyle w:val="ListParagraph"/>
        <w:numPr>
          <w:ilvl w:val="0"/>
          <w:numId w:val="41"/>
        </w:numPr>
        <w:spacing w:line="240" w:lineRule="auto"/>
        <w:ind w:left="426"/>
        <w:rPr>
          <w:b/>
        </w:rPr>
      </w:pPr>
      <w:r w:rsidRPr="009F3CB3">
        <w:rPr>
          <w:b/>
        </w:rPr>
        <w:t>Hasil Analisis Tes Hasil Belajar</w:t>
      </w:r>
    </w:p>
    <w:p w:rsidR="00260F8F" w:rsidRPr="009F3CB3" w:rsidRDefault="00260F8F" w:rsidP="000357F4">
      <w:pPr>
        <w:pStyle w:val="ListParagraph"/>
        <w:spacing w:line="240" w:lineRule="auto"/>
        <w:ind w:left="0" w:firstLine="567"/>
      </w:pPr>
      <w:r w:rsidRPr="009F3CB3">
        <w:t>Tes yang digunakan pada penelitian ini ialah tes essay sebanyak lima nomor. Analisis tes digunakan untuk mengetahui tingkat pencapaian hasil belajar. Analisis selengkapnya dapat dilihat pada Lampiran. Rekapitulasi skor yang didapatkan peserta didik dapat dirangkum pada Tabel 4.9</w:t>
      </w:r>
    </w:p>
    <w:p w:rsidR="00260F8F" w:rsidRPr="009F3CB3" w:rsidRDefault="00260F8F" w:rsidP="000357F4">
      <w:pPr>
        <w:spacing w:line="240" w:lineRule="auto"/>
      </w:pPr>
      <w:r w:rsidRPr="009F3CB3">
        <w:t>Tabel 4.9 Hasil Analisis Hasil Belajar Siswa</w:t>
      </w:r>
    </w:p>
    <w:tbl>
      <w:tblPr>
        <w:tblStyle w:val="TableGrid"/>
        <w:tblW w:w="5000" w:type="pct"/>
        <w:jc w:val="center"/>
        <w:tblLook w:val="04A0" w:firstRow="1" w:lastRow="0" w:firstColumn="1" w:lastColumn="0" w:noHBand="0" w:noVBand="1"/>
      </w:tblPr>
      <w:tblGrid>
        <w:gridCol w:w="2571"/>
        <w:gridCol w:w="2197"/>
      </w:tblGrid>
      <w:tr w:rsidR="009F3CB3" w:rsidRPr="009F3CB3" w:rsidTr="007D1553">
        <w:trPr>
          <w:jc w:val="center"/>
        </w:trPr>
        <w:tc>
          <w:tcPr>
            <w:tcW w:w="5000" w:type="pct"/>
            <w:gridSpan w:val="2"/>
            <w:tcBorders>
              <w:left w:val="nil"/>
              <w:bottom w:val="single" w:sz="4" w:space="0" w:color="auto"/>
              <w:right w:val="nil"/>
            </w:tcBorders>
            <w:vAlign w:val="center"/>
          </w:tcPr>
          <w:p w:rsidR="00260F8F" w:rsidRPr="009F3CB3" w:rsidRDefault="00260F8F" w:rsidP="007D1553">
            <w:pPr>
              <w:pStyle w:val="ListParagraph"/>
              <w:spacing w:line="240" w:lineRule="auto"/>
              <w:ind w:left="0"/>
              <w:jc w:val="center"/>
              <w:rPr>
                <w:sz w:val="22"/>
              </w:rPr>
            </w:pPr>
            <w:r w:rsidRPr="009F3CB3">
              <w:rPr>
                <w:sz w:val="22"/>
              </w:rPr>
              <w:t>Variabel                                                                 Nilai Statistik</w:t>
            </w:r>
          </w:p>
        </w:tc>
      </w:tr>
      <w:tr w:rsidR="009F3CB3" w:rsidRPr="009F3CB3" w:rsidTr="007D1553">
        <w:trPr>
          <w:jc w:val="center"/>
        </w:trPr>
        <w:tc>
          <w:tcPr>
            <w:tcW w:w="2696" w:type="pct"/>
            <w:tcBorders>
              <w:top w:val="single" w:sz="4" w:space="0" w:color="auto"/>
              <w:left w:val="nil"/>
              <w:bottom w:val="single" w:sz="4" w:space="0" w:color="auto"/>
              <w:right w:val="nil"/>
            </w:tcBorders>
            <w:vAlign w:val="center"/>
          </w:tcPr>
          <w:p w:rsidR="00260F8F" w:rsidRPr="009F3CB3" w:rsidRDefault="00260F8F" w:rsidP="007D1553">
            <w:pPr>
              <w:pStyle w:val="ListParagraph"/>
              <w:spacing w:line="240" w:lineRule="auto"/>
              <w:ind w:left="0"/>
              <w:jc w:val="center"/>
              <w:rPr>
                <w:sz w:val="22"/>
              </w:rPr>
            </w:pPr>
            <w:r w:rsidRPr="009F3CB3">
              <w:rPr>
                <w:sz w:val="22"/>
              </w:rPr>
              <w:t>Subjek penelitian</w:t>
            </w:r>
          </w:p>
          <w:p w:rsidR="00260F8F" w:rsidRPr="009F3CB3" w:rsidRDefault="00260F8F" w:rsidP="007D1553">
            <w:pPr>
              <w:pStyle w:val="ListParagraph"/>
              <w:spacing w:line="240" w:lineRule="auto"/>
              <w:ind w:left="0"/>
              <w:jc w:val="center"/>
              <w:rPr>
                <w:sz w:val="22"/>
              </w:rPr>
            </w:pPr>
            <w:r w:rsidRPr="009F3CB3">
              <w:rPr>
                <w:sz w:val="22"/>
              </w:rPr>
              <w:t>Nilai ideal</w:t>
            </w:r>
          </w:p>
          <w:p w:rsidR="00260F8F" w:rsidRPr="009F3CB3" w:rsidRDefault="00260F8F" w:rsidP="007D1553">
            <w:pPr>
              <w:pStyle w:val="ListParagraph"/>
              <w:spacing w:line="240" w:lineRule="auto"/>
              <w:ind w:left="0"/>
              <w:jc w:val="center"/>
              <w:rPr>
                <w:sz w:val="22"/>
              </w:rPr>
            </w:pPr>
            <w:r w:rsidRPr="009F3CB3">
              <w:rPr>
                <w:sz w:val="22"/>
              </w:rPr>
              <w:t>Rata-rata</w:t>
            </w:r>
          </w:p>
          <w:p w:rsidR="00260F8F" w:rsidRPr="009F3CB3" w:rsidRDefault="00260F8F" w:rsidP="007D1553">
            <w:pPr>
              <w:pStyle w:val="ListParagraph"/>
              <w:spacing w:line="240" w:lineRule="auto"/>
              <w:ind w:left="0"/>
              <w:jc w:val="center"/>
              <w:rPr>
                <w:sz w:val="22"/>
              </w:rPr>
            </w:pPr>
            <w:r w:rsidRPr="009F3CB3">
              <w:rPr>
                <w:sz w:val="22"/>
              </w:rPr>
              <w:t>Nilai maksimum</w:t>
            </w:r>
          </w:p>
          <w:p w:rsidR="00260F8F" w:rsidRPr="009F3CB3" w:rsidRDefault="00260F8F" w:rsidP="007D1553">
            <w:pPr>
              <w:pStyle w:val="ListParagraph"/>
              <w:spacing w:line="240" w:lineRule="auto"/>
              <w:ind w:left="0"/>
              <w:jc w:val="center"/>
              <w:rPr>
                <w:sz w:val="22"/>
              </w:rPr>
            </w:pPr>
            <w:r w:rsidRPr="009F3CB3">
              <w:rPr>
                <w:sz w:val="22"/>
              </w:rPr>
              <w:t>Nilai minimum</w:t>
            </w:r>
          </w:p>
          <w:p w:rsidR="00260F8F" w:rsidRPr="009F3CB3" w:rsidRDefault="00260F8F" w:rsidP="007D1553">
            <w:pPr>
              <w:pStyle w:val="ListParagraph"/>
              <w:spacing w:line="240" w:lineRule="auto"/>
              <w:ind w:left="0"/>
              <w:jc w:val="center"/>
              <w:rPr>
                <w:sz w:val="22"/>
              </w:rPr>
            </w:pPr>
            <w:r w:rsidRPr="009F3CB3">
              <w:rPr>
                <w:sz w:val="22"/>
              </w:rPr>
              <w:t>Jumlah siswa yang tuntas</w:t>
            </w:r>
          </w:p>
          <w:p w:rsidR="00260F8F" w:rsidRPr="009F3CB3" w:rsidRDefault="00260F8F" w:rsidP="007D1553">
            <w:pPr>
              <w:pStyle w:val="ListParagraph"/>
              <w:spacing w:line="240" w:lineRule="auto"/>
              <w:ind w:left="0"/>
              <w:jc w:val="center"/>
              <w:rPr>
                <w:sz w:val="22"/>
              </w:rPr>
            </w:pPr>
            <w:r w:rsidRPr="009F3CB3">
              <w:rPr>
                <w:sz w:val="22"/>
              </w:rPr>
              <w:t>Jumlah siswa yang tidak tuntas</w:t>
            </w:r>
          </w:p>
        </w:tc>
        <w:tc>
          <w:tcPr>
            <w:tcW w:w="2304" w:type="pct"/>
            <w:tcBorders>
              <w:top w:val="single" w:sz="4" w:space="0" w:color="auto"/>
              <w:left w:val="nil"/>
              <w:bottom w:val="single" w:sz="4" w:space="0" w:color="auto"/>
              <w:right w:val="nil"/>
            </w:tcBorders>
            <w:vAlign w:val="center"/>
          </w:tcPr>
          <w:p w:rsidR="00260F8F" w:rsidRPr="009F3CB3" w:rsidRDefault="00260F8F" w:rsidP="007D1553">
            <w:pPr>
              <w:pStyle w:val="ListParagraph"/>
              <w:spacing w:line="240" w:lineRule="auto"/>
              <w:ind w:left="0"/>
              <w:jc w:val="center"/>
              <w:rPr>
                <w:sz w:val="22"/>
              </w:rPr>
            </w:pPr>
            <w:r w:rsidRPr="009F3CB3">
              <w:rPr>
                <w:sz w:val="22"/>
              </w:rPr>
              <w:t>18</w:t>
            </w:r>
          </w:p>
          <w:p w:rsidR="00260F8F" w:rsidRPr="009F3CB3" w:rsidRDefault="00260F8F" w:rsidP="007D1553">
            <w:pPr>
              <w:pStyle w:val="ListParagraph"/>
              <w:spacing w:line="240" w:lineRule="auto"/>
              <w:ind w:left="0"/>
              <w:jc w:val="center"/>
              <w:rPr>
                <w:sz w:val="22"/>
              </w:rPr>
            </w:pPr>
            <w:r w:rsidRPr="009F3CB3">
              <w:rPr>
                <w:sz w:val="22"/>
              </w:rPr>
              <w:t>100</w:t>
            </w:r>
          </w:p>
          <w:p w:rsidR="00260F8F" w:rsidRPr="009F3CB3" w:rsidRDefault="00260F8F" w:rsidP="007D1553">
            <w:pPr>
              <w:pStyle w:val="ListParagraph"/>
              <w:spacing w:line="240" w:lineRule="auto"/>
              <w:ind w:left="0"/>
              <w:jc w:val="center"/>
              <w:rPr>
                <w:sz w:val="22"/>
              </w:rPr>
            </w:pPr>
            <w:r w:rsidRPr="009F3CB3">
              <w:rPr>
                <w:sz w:val="22"/>
              </w:rPr>
              <w:t>81,67</w:t>
            </w:r>
          </w:p>
          <w:p w:rsidR="00260F8F" w:rsidRPr="009F3CB3" w:rsidRDefault="00260F8F" w:rsidP="007D1553">
            <w:pPr>
              <w:pStyle w:val="ListParagraph"/>
              <w:spacing w:line="240" w:lineRule="auto"/>
              <w:ind w:left="0"/>
              <w:jc w:val="center"/>
              <w:rPr>
                <w:sz w:val="22"/>
              </w:rPr>
            </w:pPr>
            <w:r w:rsidRPr="009F3CB3">
              <w:rPr>
                <w:sz w:val="22"/>
              </w:rPr>
              <w:t>94,82</w:t>
            </w:r>
          </w:p>
          <w:p w:rsidR="00260F8F" w:rsidRPr="009F3CB3" w:rsidRDefault="00260F8F" w:rsidP="007D1553">
            <w:pPr>
              <w:pStyle w:val="ListParagraph"/>
              <w:spacing w:line="240" w:lineRule="auto"/>
              <w:ind w:left="0"/>
              <w:jc w:val="center"/>
              <w:rPr>
                <w:sz w:val="22"/>
              </w:rPr>
            </w:pPr>
            <w:r w:rsidRPr="009F3CB3">
              <w:rPr>
                <w:sz w:val="22"/>
              </w:rPr>
              <w:t>75,86</w:t>
            </w:r>
          </w:p>
          <w:p w:rsidR="00260F8F" w:rsidRPr="009F3CB3" w:rsidRDefault="00260F8F" w:rsidP="007D1553">
            <w:pPr>
              <w:pStyle w:val="ListParagraph"/>
              <w:spacing w:line="240" w:lineRule="auto"/>
              <w:ind w:left="0"/>
              <w:jc w:val="center"/>
              <w:rPr>
                <w:sz w:val="22"/>
              </w:rPr>
            </w:pPr>
            <w:r w:rsidRPr="009F3CB3">
              <w:rPr>
                <w:sz w:val="22"/>
              </w:rPr>
              <w:t>18</w:t>
            </w:r>
          </w:p>
          <w:p w:rsidR="00260F8F" w:rsidRPr="009F3CB3" w:rsidRDefault="00260F8F" w:rsidP="007D1553">
            <w:pPr>
              <w:pStyle w:val="ListParagraph"/>
              <w:spacing w:line="240" w:lineRule="auto"/>
              <w:ind w:left="0"/>
              <w:jc w:val="center"/>
              <w:rPr>
                <w:sz w:val="22"/>
              </w:rPr>
            </w:pPr>
            <w:r w:rsidRPr="009F3CB3">
              <w:rPr>
                <w:sz w:val="22"/>
              </w:rPr>
              <w:t>-</w:t>
            </w:r>
          </w:p>
        </w:tc>
      </w:tr>
    </w:tbl>
    <w:p w:rsidR="00260F8F" w:rsidRPr="009F3CB3" w:rsidRDefault="00260F8F" w:rsidP="000357F4">
      <w:pPr>
        <w:pStyle w:val="ListParagraph"/>
        <w:spacing w:line="240" w:lineRule="auto"/>
        <w:ind w:left="0" w:firstLine="567"/>
      </w:pPr>
      <w:r w:rsidRPr="009F3CB3">
        <w:t>Pada Tabel 4.9 terlihat bahwa hasil belajar siswa kelas X Keperawatan B SMK Negeri 3 Bantaeng terhadap pelajaran Kimia diperoleh skor rata-rata  81,67 dari skor ideal 100. Sedangkan secara individual, skor yang dicapai siswa, dari skor minimum 75,86 dan skor maksimum 94,82 dengan rentang skor 18,96.</w:t>
      </w:r>
    </w:p>
    <w:p w:rsidR="00260F8F" w:rsidRPr="009F3CB3" w:rsidRDefault="00260F8F" w:rsidP="000357F4">
      <w:pPr>
        <w:pStyle w:val="ListParagraph"/>
        <w:spacing w:line="240" w:lineRule="auto"/>
        <w:ind w:left="0" w:firstLine="567"/>
      </w:pPr>
      <w:r w:rsidRPr="009F3CB3">
        <w:t xml:space="preserve">Pencapaian hasil belajar siswa pada materi konsep larutan dilihat dari aspek ketuntasan belajar setelah diterapkan </w:t>
      </w:r>
      <w:r w:rsidRPr="009F3CB3">
        <w:lastRenderedPageBreak/>
        <w:t xml:space="preserve">pembelajaran kooperatif tipe </w:t>
      </w:r>
      <w:r w:rsidRPr="009F3CB3">
        <w:rPr>
          <w:i/>
        </w:rPr>
        <w:t>Jigsaw</w:t>
      </w:r>
      <w:r w:rsidRPr="009F3CB3">
        <w:t xml:space="preserve"> pada Tabel 4.10</w:t>
      </w:r>
    </w:p>
    <w:p w:rsidR="00260F8F" w:rsidRPr="009F3CB3" w:rsidRDefault="00260F8F" w:rsidP="000357F4">
      <w:pPr>
        <w:pStyle w:val="ListParagraph"/>
        <w:spacing w:line="240" w:lineRule="auto"/>
        <w:ind w:left="0"/>
      </w:pPr>
      <w:r w:rsidRPr="009F3CB3">
        <w:t>Tabel 4.10 Deskripsi Ketuntasan Pencapaian Hasil Belajar Siswa</w:t>
      </w:r>
    </w:p>
    <w:tbl>
      <w:tblPr>
        <w:tblStyle w:val="LightShading1"/>
        <w:tblW w:w="5000" w:type="pct"/>
        <w:jc w:val="center"/>
        <w:tblLook w:val="04A0" w:firstRow="1" w:lastRow="0" w:firstColumn="1" w:lastColumn="0" w:noHBand="0" w:noVBand="1"/>
      </w:tblPr>
      <w:tblGrid>
        <w:gridCol w:w="790"/>
        <w:gridCol w:w="1224"/>
        <w:gridCol w:w="1346"/>
        <w:gridCol w:w="1408"/>
      </w:tblGrid>
      <w:tr w:rsidR="009F3CB3" w:rsidRPr="009F3CB3" w:rsidTr="000357F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9" w:type="pct"/>
          </w:tcPr>
          <w:p w:rsidR="00260F8F" w:rsidRPr="009F3CB3" w:rsidRDefault="00260F8F" w:rsidP="00260F8F">
            <w:pPr>
              <w:pStyle w:val="ListParagraph"/>
              <w:spacing w:line="240" w:lineRule="auto"/>
              <w:ind w:left="0"/>
              <w:jc w:val="center"/>
              <w:rPr>
                <w:color w:val="auto"/>
              </w:rPr>
            </w:pPr>
            <w:r w:rsidRPr="009F3CB3">
              <w:rPr>
                <w:color w:val="auto"/>
              </w:rPr>
              <w:t xml:space="preserve">Skor </w:t>
            </w:r>
          </w:p>
        </w:tc>
        <w:tc>
          <w:tcPr>
            <w:tcW w:w="1284" w:type="pct"/>
          </w:tcPr>
          <w:p w:rsidR="00260F8F" w:rsidRPr="009F3CB3" w:rsidRDefault="00260F8F" w:rsidP="00260F8F">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color w:val="auto"/>
              </w:rPr>
            </w:pPr>
            <w:r w:rsidRPr="009F3CB3">
              <w:rPr>
                <w:color w:val="auto"/>
              </w:rPr>
              <w:t xml:space="preserve">Kategori </w:t>
            </w:r>
          </w:p>
        </w:tc>
        <w:tc>
          <w:tcPr>
            <w:tcW w:w="1411" w:type="pct"/>
          </w:tcPr>
          <w:p w:rsidR="00260F8F" w:rsidRPr="009F3CB3" w:rsidRDefault="00260F8F" w:rsidP="00260F8F">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color w:val="auto"/>
              </w:rPr>
            </w:pPr>
            <w:r w:rsidRPr="009F3CB3">
              <w:rPr>
                <w:color w:val="auto"/>
              </w:rPr>
              <w:t xml:space="preserve">Frekuensi </w:t>
            </w:r>
          </w:p>
        </w:tc>
        <w:tc>
          <w:tcPr>
            <w:tcW w:w="1476" w:type="pct"/>
          </w:tcPr>
          <w:p w:rsidR="00260F8F" w:rsidRPr="009F3CB3" w:rsidRDefault="00260F8F" w:rsidP="00260F8F">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color w:val="auto"/>
              </w:rPr>
            </w:pPr>
            <w:r w:rsidRPr="009F3CB3">
              <w:rPr>
                <w:color w:val="auto"/>
              </w:rPr>
              <w:t>Persentase</w:t>
            </w:r>
          </w:p>
        </w:tc>
      </w:tr>
      <w:tr w:rsidR="009F3CB3" w:rsidRPr="009F3CB3" w:rsidTr="000357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9" w:type="pct"/>
            <w:shd w:val="clear" w:color="auto" w:fill="FFFFFF" w:themeFill="background1"/>
          </w:tcPr>
          <w:p w:rsidR="00260F8F" w:rsidRPr="009F3CB3" w:rsidRDefault="00260F8F" w:rsidP="00260F8F">
            <w:pPr>
              <w:pStyle w:val="ListParagraph"/>
              <w:spacing w:line="240" w:lineRule="auto"/>
              <w:ind w:left="0"/>
              <w:jc w:val="center"/>
              <w:rPr>
                <w:color w:val="auto"/>
              </w:rPr>
            </w:pPr>
            <w:r w:rsidRPr="009F3CB3">
              <w:rPr>
                <w:color w:val="auto"/>
              </w:rPr>
              <w:t>˂ 75</w:t>
            </w:r>
          </w:p>
          <w:p w:rsidR="00260F8F" w:rsidRPr="009F3CB3" w:rsidRDefault="00260F8F" w:rsidP="00260F8F">
            <w:pPr>
              <w:pStyle w:val="ListParagraph"/>
              <w:spacing w:line="240" w:lineRule="auto"/>
              <w:ind w:left="0"/>
              <w:jc w:val="center"/>
              <w:rPr>
                <w:color w:val="auto"/>
              </w:rPr>
            </w:pPr>
            <w:r w:rsidRPr="009F3CB3">
              <w:rPr>
                <w:color w:val="auto"/>
              </w:rPr>
              <w:t>≥ 75</w:t>
            </w:r>
          </w:p>
        </w:tc>
        <w:tc>
          <w:tcPr>
            <w:tcW w:w="1284" w:type="pct"/>
            <w:shd w:val="clear" w:color="auto" w:fill="FFFFFF" w:themeFill="background1"/>
          </w:tcPr>
          <w:p w:rsidR="00260F8F" w:rsidRPr="009F3CB3" w:rsidRDefault="00260F8F" w:rsidP="00260F8F">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rPr>
            </w:pPr>
            <w:r w:rsidRPr="009F3CB3">
              <w:rPr>
                <w:color w:val="auto"/>
              </w:rPr>
              <w:t>Tidak tuntas</w:t>
            </w:r>
          </w:p>
          <w:p w:rsidR="00260F8F" w:rsidRPr="009F3CB3" w:rsidRDefault="00260F8F" w:rsidP="00260F8F">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rPr>
            </w:pPr>
            <w:r w:rsidRPr="009F3CB3">
              <w:rPr>
                <w:color w:val="auto"/>
              </w:rPr>
              <w:t xml:space="preserve">Tuntas </w:t>
            </w:r>
          </w:p>
        </w:tc>
        <w:tc>
          <w:tcPr>
            <w:tcW w:w="1411" w:type="pct"/>
            <w:shd w:val="clear" w:color="auto" w:fill="FFFFFF" w:themeFill="background1"/>
          </w:tcPr>
          <w:p w:rsidR="00260F8F" w:rsidRPr="009F3CB3" w:rsidRDefault="00260F8F" w:rsidP="00260F8F">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rPr>
            </w:pPr>
            <w:r w:rsidRPr="009F3CB3">
              <w:rPr>
                <w:color w:val="auto"/>
              </w:rPr>
              <w:t>-</w:t>
            </w:r>
          </w:p>
          <w:p w:rsidR="00260F8F" w:rsidRPr="009F3CB3" w:rsidRDefault="00260F8F" w:rsidP="00260F8F">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rPr>
            </w:pPr>
            <w:r w:rsidRPr="009F3CB3">
              <w:rPr>
                <w:color w:val="auto"/>
              </w:rPr>
              <w:t>18</w:t>
            </w:r>
          </w:p>
        </w:tc>
        <w:tc>
          <w:tcPr>
            <w:tcW w:w="1476" w:type="pct"/>
            <w:shd w:val="clear" w:color="auto" w:fill="FFFFFF" w:themeFill="background1"/>
          </w:tcPr>
          <w:p w:rsidR="00260F8F" w:rsidRPr="009F3CB3" w:rsidRDefault="00260F8F" w:rsidP="00260F8F">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rPr>
            </w:pPr>
            <w:r w:rsidRPr="009F3CB3">
              <w:rPr>
                <w:color w:val="auto"/>
              </w:rPr>
              <w:t>-</w:t>
            </w:r>
          </w:p>
          <w:p w:rsidR="00260F8F" w:rsidRPr="009F3CB3" w:rsidRDefault="00260F8F" w:rsidP="00260F8F">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rPr>
            </w:pPr>
            <w:r w:rsidRPr="009F3CB3">
              <w:rPr>
                <w:color w:val="auto"/>
              </w:rPr>
              <w:t>100</w:t>
            </w:r>
          </w:p>
        </w:tc>
      </w:tr>
    </w:tbl>
    <w:p w:rsidR="00260F8F" w:rsidRPr="009F3CB3" w:rsidRDefault="00260F8F" w:rsidP="000357F4">
      <w:pPr>
        <w:spacing w:line="240" w:lineRule="auto"/>
        <w:ind w:right="17" w:firstLine="567"/>
        <w:rPr>
          <w:lang w:val="en-US"/>
        </w:rPr>
      </w:pPr>
      <w:r w:rsidRPr="009F3CB3">
        <w:t xml:space="preserve">Berdasarkan hasil belajar dan ketuntasan belajar pada Tabel 4.10 terlihat bahwa ketuntasan pencapaian hasil belajar siswa adalah 100%. Hal tersebut mengindikasikan bahwa perangkat pembelajaran kooperatif tipe </w:t>
      </w:r>
      <w:r w:rsidRPr="009F3CB3">
        <w:rPr>
          <w:i/>
        </w:rPr>
        <w:t>Jigsaw</w:t>
      </w:r>
      <w:r w:rsidRPr="009F3CB3">
        <w:t xml:space="preserve"> yang dikembangkan telah layak digunakan berdasarkan dari pencapaian ketuntasan hasil belajar siswa yang tinggi. Pembelajaran dinyatakan efektif apabila 80% siswa yang mengikuti pembelajaran mampu mencapai nilai KKM yang telah ditetapkan, sehingga dapat disimpulkan berdasarkan hasil belajar dan ketuntasan belajar pada Tabel 4.10 bahwa pembelajaran kooperatif tipe </w:t>
      </w:r>
      <w:r w:rsidRPr="009F3CB3">
        <w:rPr>
          <w:i/>
        </w:rPr>
        <w:t>Jigsaw</w:t>
      </w:r>
      <w:r w:rsidRPr="009F3CB3">
        <w:t xml:space="preserve"> dinyatakan efektif.</w:t>
      </w:r>
    </w:p>
    <w:p w:rsidR="00406B9D" w:rsidRPr="009F3CB3" w:rsidRDefault="0008092C" w:rsidP="00D408BA">
      <w:pPr>
        <w:pStyle w:val="ListParagraph"/>
        <w:spacing w:line="240" w:lineRule="auto"/>
        <w:ind w:left="426" w:hanging="426"/>
        <w:rPr>
          <w:b/>
          <w:lang w:val="en-US"/>
        </w:rPr>
      </w:pPr>
      <w:r w:rsidRPr="009F3CB3">
        <w:rPr>
          <w:b/>
          <w:lang w:val="en-US"/>
        </w:rPr>
        <w:t>2</w:t>
      </w:r>
      <w:r w:rsidR="00406B9D" w:rsidRPr="009F3CB3">
        <w:rPr>
          <w:b/>
        </w:rPr>
        <w:t xml:space="preserve">. </w:t>
      </w:r>
      <w:r w:rsidR="005148CC" w:rsidRPr="009F3CB3">
        <w:rPr>
          <w:b/>
          <w:lang w:val="en-US"/>
        </w:rPr>
        <w:t xml:space="preserve"> </w:t>
      </w:r>
      <w:r w:rsidR="00D408BA" w:rsidRPr="009F3CB3">
        <w:rPr>
          <w:b/>
          <w:lang w:val="en-US"/>
        </w:rPr>
        <w:t xml:space="preserve"> </w:t>
      </w:r>
      <w:r w:rsidR="00BC05C0" w:rsidRPr="009F3CB3">
        <w:rPr>
          <w:b/>
        </w:rPr>
        <w:t>Pembahasan</w:t>
      </w:r>
      <w:r w:rsidR="00BC05C0" w:rsidRPr="009F3CB3">
        <w:rPr>
          <w:b/>
          <w:lang w:val="en-US"/>
        </w:rPr>
        <w:t xml:space="preserve"> Hasil Penelitian</w:t>
      </w:r>
    </w:p>
    <w:p w:rsidR="002A2919" w:rsidRPr="009F3CB3" w:rsidRDefault="002A2919" w:rsidP="002A2919">
      <w:pPr>
        <w:pStyle w:val="ListParagraph"/>
        <w:spacing w:line="240" w:lineRule="auto"/>
        <w:ind w:left="0" w:firstLine="567"/>
      </w:pPr>
      <w:r w:rsidRPr="009F3CB3">
        <w:t>Pada bagian ini dikemukakan pembahasan hasil penelitian mencakup tiga hal, yaitu: (1) ketercapaian tujuan penelitian yang meliputi dua hal, yakni: proses pengembangan perangkat pembelajaran dan kualitas perangkat pembelajaran kooperatif tipe</w:t>
      </w:r>
      <w:r w:rsidRPr="009F3CB3">
        <w:rPr>
          <w:i/>
        </w:rPr>
        <w:t xml:space="preserve"> Jigsaw</w:t>
      </w:r>
      <w:r w:rsidRPr="009F3CB3">
        <w:t xml:space="preserve">, (2) temuan-temuan khusus yang diperoleh selama proses pengembangan, dan (3) kendala-kendala yang dialami selama proses pengembangan. Pada dasarnya penelitian yang serupa telah pernah dilakukan oleh (Yusminiwati: 2012). Hasil yang diperoleh pada umumnya sama dengan hasil yang diperoleh pada penelitian pengembangan perangkat pembelajaran Kimia model kooperatif tipe </w:t>
      </w:r>
      <w:r w:rsidRPr="009F3CB3">
        <w:rPr>
          <w:i/>
        </w:rPr>
        <w:t>Jigsaw</w:t>
      </w:r>
      <w:r w:rsidRPr="009F3CB3">
        <w:t xml:space="preserve"> pada materi konsep larutan yang  dilakukan oleh penulis saat ini, yakni rata-rata hasil analisis kevalidan mencapai kriteris valid, hasil analisis kepraktisan berada pada kategori praktis dan hasil analisis keefektifan berada pada kategori efektif.</w:t>
      </w:r>
    </w:p>
    <w:p w:rsidR="002A2919" w:rsidRPr="009F3CB3" w:rsidRDefault="002A2919" w:rsidP="002A2919">
      <w:pPr>
        <w:pStyle w:val="ListParagraph"/>
        <w:numPr>
          <w:ilvl w:val="0"/>
          <w:numId w:val="43"/>
        </w:numPr>
        <w:spacing w:line="240" w:lineRule="auto"/>
        <w:ind w:left="426"/>
        <w:rPr>
          <w:b/>
        </w:rPr>
      </w:pPr>
      <w:r w:rsidRPr="009F3CB3">
        <w:rPr>
          <w:b/>
        </w:rPr>
        <w:t>Ketercapaian tujuan penelitian</w:t>
      </w:r>
    </w:p>
    <w:p w:rsidR="002A2919" w:rsidRPr="009F3CB3" w:rsidRDefault="002A2919" w:rsidP="002A2919">
      <w:pPr>
        <w:pStyle w:val="ListParagraph"/>
        <w:numPr>
          <w:ilvl w:val="0"/>
          <w:numId w:val="44"/>
        </w:numPr>
        <w:spacing w:line="240" w:lineRule="auto"/>
        <w:ind w:left="426"/>
        <w:rPr>
          <w:b/>
        </w:rPr>
      </w:pPr>
      <w:r w:rsidRPr="009F3CB3">
        <w:rPr>
          <w:b/>
        </w:rPr>
        <w:t xml:space="preserve">Proses pengembangan perangkat pembelajaran kooperatif tipe </w:t>
      </w:r>
      <w:r w:rsidRPr="009F3CB3">
        <w:rPr>
          <w:b/>
          <w:i/>
        </w:rPr>
        <w:t>Jigsaw</w:t>
      </w:r>
    </w:p>
    <w:p w:rsidR="002A2919" w:rsidRPr="009F3CB3" w:rsidRDefault="002A2919" w:rsidP="002A2919">
      <w:pPr>
        <w:pStyle w:val="ListParagraph"/>
        <w:spacing w:line="240" w:lineRule="auto"/>
        <w:ind w:left="0" w:firstLine="567"/>
      </w:pPr>
      <w:r w:rsidRPr="009F3CB3">
        <w:t xml:space="preserve">Proses pengembangan perangkat pembelajaran kooperatif tipe </w:t>
      </w:r>
      <w:r w:rsidRPr="009F3CB3">
        <w:rPr>
          <w:i/>
        </w:rPr>
        <w:t>Jigsaw</w:t>
      </w:r>
      <w:r w:rsidRPr="009F3CB3">
        <w:t xml:space="preserve"> ini menggunakan model pengembangan 4-D. </w:t>
      </w:r>
      <w:r w:rsidRPr="009F3CB3">
        <w:lastRenderedPageBreak/>
        <w:t>Dimana tahapan pertama dilakukan mulai dari tahap pendefinisian (</w:t>
      </w:r>
      <w:r w:rsidRPr="009F3CB3">
        <w:rPr>
          <w:i/>
        </w:rPr>
        <w:t>define</w:t>
      </w:r>
      <w:r w:rsidRPr="009F3CB3">
        <w:t>).  Pada tahap ini dilakukan analisis awal akhir terhadap kegiatan belajar mengajar di sekolah. Selanjutnya dilakukan analisis siswa yang meliputi: latar belakang pengetahuan, perkembangan kognitif siswa, dan pengalaman belajar siswa dilanjutkan dengan analisis materi yang bertujuan untuk mengidentifikasi dan menyusun secara sistematis konsep-konsep utama yang berkaitan dengan materi konsep larutan. Hasil analisis materi digunakan untuk analisis tugas dan spesifikasi tujuan pembelajaran sehingga tujuan pembelajaran dapat tercapai.</w:t>
      </w:r>
    </w:p>
    <w:p w:rsidR="002A2919" w:rsidRPr="009F3CB3" w:rsidRDefault="002A2919" w:rsidP="002A2919">
      <w:pPr>
        <w:pStyle w:val="ListParagraph"/>
        <w:spacing w:line="240" w:lineRule="auto"/>
        <w:ind w:left="0" w:firstLine="567"/>
      </w:pPr>
      <w:r w:rsidRPr="009F3CB3">
        <w:t>Tahap kedua adalah tahap perancangan (</w:t>
      </w:r>
      <w:r w:rsidRPr="009F3CB3">
        <w:rPr>
          <w:i/>
        </w:rPr>
        <w:t>design</w:t>
      </w:r>
      <w:r w:rsidRPr="009F3CB3">
        <w:t xml:space="preserve">). Pada tahap ini dilakukan penyusunan tes dengan menggunakan acuan dan kisi-kisi tes hasil belajar, yang telah disusun berdasarkan spesifikasi tujuan pembelajaran. Penyusunan tes ini digunakan untuk mengetahui kemampuan dan pencapaian siswa terhadap tujuan pembelajaran. Selanjutnya, pemilihan media yang akan digunakan dalam proses pembelajaran serta pemilihan format. Format yang digunakan disesuaikan dengan format KTSP. Kegiatan utama dalam tahap perancangan adalah penyusunan perangkat pembelajaran kooperatif tipe </w:t>
      </w:r>
      <w:r w:rsidRPr="009F3CB3">
        <w:rPr>
          <w:i/>
        </w:rPr>
        <w:t>Jigsaw</w:t>
      </w:r>
      <w:r w:rsidRPr="009F3CB3">
        <w:t xml:space="preserve"> pada materi konsep larutan untuk SMK Negeri 3 Bantaeng Kelas X Keperawatan B yang meliputi buku peserta didik, lembar kerja peserta didik, rencana pelaksanaan pembelajaran, dan tes hasil belajar. Semua hasil perangkat pembelajaran pada tahap ini disebut </w:t>
      </w:r>
      <w:r w:rsidRPr="009F3CB3">
        <w:rPr>
          <w:i/>
        </w:rPr>
        <w:t>prototipe</w:t>
      </w:r>
      <w:r w:rsidRPr="009F3CB3">
        <w:t xml:space="preserve"> I.</w:t>
      </w:r>
    </w:p>
    <w:p w:rsidR="002A2919" w:rsidRPr="009F3CB3" w:rsidRDefault="002A2919" w:rsidP="002A2919">
      <w:pPr>
        <w:pStyle w:val="ListParagraph"/>
        <w:spacing w:line="240" w:lineRule="auto"/>
        <w:ind w:left="0" w:firstLine="567"/>
      </w:pPr>
      <w:r w:rsidRPr="009F3CB3">
        <w:t>Tahap ketiga adalah pengembangan (</w:t>
      </w:r>
      <w:r w:rsidRPr="009F3CB3">
        <w:rPr>
          <w:i/>
        </w:rPr>
        <w:t>develop</w:t>
      </w:r>
      <w:r w:rsidRPr="009F3CB3">
        <w:t xml:space="preserve">). Pada tahap ini dilakukan evaluasi perangkat pembelajaran koperatif tipe </w:t>
      </w:r>
      <w:r w:rsidRPr="009F3CB3">
        <w:rPr>
          <w:i/>
        </w:rPr>
        <w:t>Jigsaw</w:t>
      </w:r>
      <w:r w:rsidRPr="009F3CB3">
        <w:t xml:space="preserve"> melalui serangkaian proses yakni: validasi ahli, revisi dan uji coba perangkat sehingga dihasilkan perangkat pembelajaran yang valid, praktis dan efektif. Tahap keempat adalah penyebaran (</w:t>
      </w:r>
      <w:r w:rsidRPr="009F3CB3">
        <w:rPr>
          <w:i/>
        </w:rPr>
        <w:t>disseminate</w:t>
      </w:r>
      <w:r w:rsidRPr="009F3CB3">
        <w:t xml:space="preserve">), dalam hal ini penyebaran dilakukan dengan penyebaran terbatas yakni pada MGMP Kimia SMK di Kab. Bantaeng. </w:t>
      </w:r>
    </w:p>
    <w:p w:rsidR="002A2919" w:rsidRPr="009F3CB3" w:rsidRDefault="002A2919" w:rsidP="002A2919">
      <w:pPr>
        <w:pStyle w:val="ListParagraph"/>
        <w:spacing w:line="240" w:lineRule="auto"/>
        <w:ind w:left="0" w:firstLine="567"/>
      </w:pPr>
      <w:r w:rsidRPr="009F3CB3">
        <w:t xml:space="preserve">Dari hasil analisis data respon guru diperoleh bahwa seluruh aspek yang dinyatakan dalam pelaksanaan kegiatan pembelajaran dengan menggunakan perangkat pembelajaran kooperatif tipe </w:t>
      </w:r>
      <w:r w:rsidRPr="009F3CB3">
        <w:rPr>
          <w:i/>
        </w:rPr>
        <w:t>Jigsaw</w:t>
      </w:r>
      <w:r w:rsidRPr="009F3CB3">
        <w:t xml:space="preserve"> </w:t>
      </w:r>
      <w:r w:rsidRPr="009F3CB3">
        <w:lastRenderedPageBreak/>
        <w:t xml:space="preserve">mendapatkan respon positif dari guru. Pada Lampiran terlihat bahwa 81,05% (sangat positif)  respon guru terhadap pembelajaran kooperatif tipe </w:t>
      </w:r>
      <w:r w:rsidRPr="009F3CB3">
        <w:rPr>
          <w:i/>
        </w:rPr>
        <w:t>Jigsaw.</w:t>
      </w:r>
      <w:r w:rsidRPr="009F3CB3">
        <w:t xml:space="preserve"> </w:t>
      </w:r>
    </w:p>
    <w:p w:rsidR="002A2919" w:rsidRPr="009F3CB3" w:rsidRDefault="002A2919" w:rsidP="002A2919">
      <w:pPr>
        <w:pStyle w:val="ListParagraph"/>
        <w:numPr>
          <w:ilvl w:val="0"/>
          <w:numId w:val="44"/>
        </w:numPr>
        <w:spacing w:line="240" w:lineRule="auto"/>
        <w:ind w:left="426" w:hanging="426"/>
        <w:rPr>
          <w:b/>
        </w:rPr>
      </w:pPr>
      <w:r w:rsidRPr="009F3CB3">
        <w:rPr>
          <w:b/>
        </w:rPr>
        <w:t xml:space="preserve">Kualitas perangkat pembelajaran kooperatif tipe </w:t>
      </w:r>
      <w:r w:rsidRPr="009F3CB3">
        <w:rPr>
          <w:b/>
          <w:i/>
        </w:rPr>
        <w:t>Jigsaw</w:t>
      </w:r>
      <w:r w:rsidRPr="009F3CB3">
        <w:rPr>
          <w:b/>
        </w:rPr>
        <w:t xml:space="preserve"> </w:t>
      </w:r>
    </w:p>
    <w:p w:rsidR="002A2919" w:rsidRPr="009F3CB3" w:rsidRDefault="002A2919" w:rsidP="002A2919">
      <w:pPr>
        <w:pStyle w:val="ListParagraph"/>
        <w:numPr>
          <w:ilvl w:val="0"/>
          <w:numId w:val="45"/>
        </w:numPr>
        <w:spacing w:line="240" w:lineRule="auto"/>
        <w:ind w:left="284" w:hanging="284"/>
        <w:rPr>
          <w:b/>
        </w:rPr>
      </w:pPr>
      <w:r w:rsidRPr="009F3CB3">
        <w:rPr>
          <w:b/>
          <w:lang w:val="en-US"/>
        </w:rPr>
        <w:t xml:space="preserve"> </w:t>
      </w:r>
      <w:r w:rsidRPr="009F3CB3">
        <w:rPr>
          <w:b/>
        </w:rPr>
        <w:t>Kevalidan</w:t>
      </w:r>
    </w:p>
    <w:p w:rsidR="002A2919" w:rsidRPr="009F3CB3" w:rsidRDefault="002A2919" w:rsidP="002A2919">
      <w:pPr>
        <w:pStyle w:val="ListParagraph"/>
        <w:spacing w:line="240" w:lineRule="auto"/>
        <w:ind w:left="0" w:firstLine="567"/>
      </w:pPr>
      <w:r w:rsidRPr="009F3CB3">
        <w:t>Berdasarkan hasil penelitian dari dua validator, menunjukkan bahwa keseluruhan komponen</w:t>
      </w:r>
      <w:r w:rsidRPr="009F3CB3">
        <w:rPr>
          <w:b/>
        </w:rPr>
        <w:t xml:space="preserve"> </w:t>
      </w:r>
      <w:r w:rsidRPr="009F3CB3">
        <w:t>perangkat pembelajaran dan instrumen (</w:t>
      </w:r>
      <w:r w:rsidRPr="009F3CB3">
        <w:rPr>
          <w:i/>
        </w:rPr>
        <w:t>prototipe I</w:t>
      </w:r>
      <w:r w:rsidRPr="009F3CB3">
        <w:t xml:space="preserve">) yang dinyatakan valid dengan revisi kecil. Oleh karena itu dilakukan revisi berdasarkan saran para ahli dan diperoleh </w:t>
      </w:r>
      <w:r w:rsidRPr="009F3CB3">
        <w:rPr>
          <w:i/>
        </w:rPr>
        <w:t>prototipe</w:t>
      </w:r>
      <w:r w:rsidRPr="009F3CB3">
        <w:t xml:space="preserve"> II yang selanjutnya diujicobakan.</w:t>
      </w:r>
    </w:p>
    <w:p w:rsidR="002A2919" w:rsidRPr="009F3CB3" w:rsidRDefault="002A2919" w:rsidP="002A2919">
      <w:pPr>
        <w:pStyle w:val="ListParagraph"/>
        <w:spacing w:line="240" w:lineRule="auto"/>
        <w:ind w:left="0" w:firstLine="567"/>
      </w:pPr>
      <w:r w:rsidRPr="009F3CB3">
        <w:t xml:space="preserve">Hasil analisis validasi dari perangkat pembelajaran yaitu: untuk buku peserta didik diperoleh rata-rata sebesar 3,50 (berada pada kategori sangat valid), LKPD diperoleh rata-rata sebesar 3,45 (berada pada kategori valid), RPP diperoleh rata-rata sebesar 3,38 (berada pada kategor valid), dan Tes Hasil Belajar (THB) diperoleh rata-rata 3,61 (berada pada kategori sangat valid). Berdasarkan rata-rata kesimpulan dari dua validator umumnya menyatakan bahwa perangkat pembelajaran yang dikembangkan dapat digunakan dengan revisi kecil. Demikian juga instrumen lainnya berada dalam batas interval 3,5 ≤ M ≤ 4 (kategori sangat valid) yang artinya rata-rata keseluruhan komponen yang divalidasi berada pada kategori sangat valid. </w:t>
      </w:r>
    </w:p>
    <w:p w:rsidR="002A2919" w:rsidRPr="009F3CB3" w:rsidRDefault="002A2919" w:rsidP="002A2919">
      <w:pPr>
        <w:pStyle w:val="ListParagraph"/>
        <w:numPr>
          <w:ilvl w:val="0"/>
          <w:numId w:val="45"/>
        </w:numPr>
        <w:spacing w:line="240" w:lineRule="auto"/>
        <w:ind w:left="284" w:hanging="284"/>
        <w:rPr>
          <w:b/>
        </w:rPr>
      </w:pPr>
      <w:r w:rsidRPr="009F3CB3">
        <w:rPr>
          <w:b/>
        </w:rPr>
        <w:t xml:space="preserve">Kepraktisan </w:t>
      </w:r>
    </w:p>
    <w:p w:rsidR="002A2919" w:rsidRPr="009F3CB3" w:rsidRDefault="002A2919" w:rsidP="002A2919">
      <w:pPr>
        <w:pStyle w:val="ListParagraph"/>
        <w:spacing w:line="240" w:lineRule="auto"/>
        <w:ind w:left="0" w:firstLine="567"/>
        <w:rPr>
          <w:lang w:val="en-US"/>
        </w:rPr>
      </w:pPr>
      <w:r w:rsidRPr="009F3CB3">
        <w:t>Secara umum hasil uji coba untuk kriteria kepraktisan telah memenuhi kriteria. Komponen kepraktisan untuk buku peserta didik dan LKPD ditentukan oleh dua hal: a) berdasarkan penilaian ahli (validator) dan praktisi, yang dinilai secara umum berdasarkan hasil pengetahuan dan pengalaman sebagai ahli dan praktisi, dan b) berdasarkan hasil pengamatan keterlaksanaan bahan ajar pada saat proses pembelajaran dilakukan di kelas.</w:t>
      </w:r>
    </w:p>
    <w:p w:rsidR="002A2919" w:rsidRPr="009F3CB3" w:rsidRDefault="002A2919" w:rsidP="002A2919">
      <w:pPr>
        <w:pStyle w:val="ListParagraph"/>
        <w:spacing w:line="240" w:lineRule="auto"/>
        <w:ind w:left="0" w:firstLine="567"/>
      </w:pPr>
      <w:r w:rsidRPr="009F3CB3">
        <w:t xml:space="preserve">Berdasarkan penilaian umum terhadap semua komponen yang divalidasi pada umumnya semua validator memberikan penilaian bahwa komponen yang dinilai dinyatakan dapat digunakan dengan sedikit revisi. Hasil pengamatan dua orang pengamat (observer) terhadap keterlaksanaan perangkat pembelajaran kooperatif tipe </w:t>
      </w:r>
      <w:r w:rsidRPr="009F3CB3">
        <w:rPr>
          <w:i/>
        </w:rPr>
        <w:t>Jigsaw</w:t>
      </w:r>
      <w:r w:rsidRPr="009F3CB3">
        <w:t xml:space="preserve"> yang telah dilaksanakan pada uji coba, diperoleh hasil </w:t>
      </w:r>
      <w:r w:rsidRPr="009F3CB3">
        <w:lastRenderedPageBreak/>
        <w:t xml:space="preserve">bahwa nilai keterlaksanaan perangkat dapat dikatakan memadai karena semua komponen-komponen yang menjadi penilaian dalam instrumen terlaksana seluruhnya dengan tingkat realibilitas yang tinggi, dengan menunjukkan rata-rata 3,81 yang berada pada rentang 3,5 ≤ KI ˂ 4,0 yang berarti terlaksana seluruhnya, sehingga dapat disimpulkan bahwa perangkat pembelajaran kooperatif tipe </w:t>
      </w:r>
      <w:r w:rsidRPr="009F3CB3">
        <w:rPr>
          <w:i/>
        </w:rPr>
        <w:t>Jigsaw</w:t>
      </w:r>
      <w:r w:rsidRPr="009F3CB3">
        <w:t xml:space="preserve"> memenuhi kriteria kepraktisan.</w:t>
      </w:r>
    </w:p>
    <w:p w:rsidR="002A2919" w:rsidRPr="009F3CB3" w:rsidRDefault="002A2919" w:rsidP="002A2919">
      <w:pPr>
        <w:pStyle w:val="ListParagraph"/>
        <w:numPr>
          <w:ilvl w:val="0"/>
          <w:numId w:val="45"/>
        </w:numPr>
        <w:spacing w:line="240" w:lineRule="auto"/>
        <w:ind w:left="426" w:hanging="426"/>
      </w:pPr>
      <w:r w:rsidRPr="009F3CB3">
        <w:rPr>
          <w:b/>
        </w:rPr>
        <w:t>Keefektifan</w:t>
      </w:r>
    </w:p>
    <w:p w:rsidR="002A2919" w:rsidRPr="009F3CB3" w:rsidRDefault="002A2919" w:rsidP="002A2919">
      <w:pPr>
        <w:pStyle w:val="ListParagraph"/>
        <w:spacing w:line="240" w:lineRule="auto"/>
        <w:ind w:left="0" w:firstLine="567"/>
      </w:pPr>
      <w:r w:rsidRPr="009F3CB3">
        <w:t>Kriteria keefektifan perangkat pembelajaran meliputi: (1) ketercapaian hasil belajar, (2) kemampuan guru mengelola pembelajaran, (3) aktivitas siswa dan guru, serta (4) respon siswa. Hasil analisis data untuk keefektifan perangkat pembelajaran yang digunakan adalah sebagai berikut:</w:t>
      </w:r>
    </w:p>
    <w:p w:rsidR="002A2919" w:rsidRPr="009F3CB3" w:rsidRDefault="002A2919" w:rsidP="002A2919">
      <w:pPr>
        <w:pStyle w:val="ListParagraph"/>
        <w:numPr>
          <w:ilvl w:val="0"/>
          <w:numId w:val="46"/>
        </w:numPr>
        <w:spacing w:line="240" w:lineRule="auto"/>
        <w:ind w:left="284" w:hanging="284"/>
      </w:pPr>
      <w:r w:rsidRPr="009F3CB3">
        <w:t>Ketercapaian hasil belajar</w:t>
      </w:r>
    </w:p>
    <w:p w:rsidR="002A2919" w:rsidRPr="009F3CB3" w:rsidRDefault="002A2919" w:rsidP="002A2919">
      <w:pPr>
        <w:pStyle w:val="ListParagraph"/>
        <w:spacing w:line="240" w:lineRule="auto"/>
        <w:ind w:left="0" w:firstLine="567"/>
      </w:pPr>
      <w:r w:rsidRPr="009F3CB3">
        <w:t xml:space="preserve">Untuk melihat ketercapaian kompetensi dasar dan indikator pembelajaran dengan menggunakan perangkat pembelajaran kooperatif tipe </w:t>
      </w:r>
      <w:r w:rsidRPr="009F3CB3">
        <w:rPr>
          <w:i/>
        </w:rPr>
        <w:t>Jigsaw</w:t>
      </w:r>
      <w:r w:rsidRPr="009F3CB3">
        <w:t xml:space="preserve"> pada materi konsep larutan , maka dilakukan tes hasil belajar. Kriteria keefektifan terpenuhi jika siswa yang mencapai ketuntasan lebih besar atau sama dengan (80%) artinya dari 18 siswa minimal 14 orang siswa harus mencapai batas KKM yang ditetapkan yaitu 75. Berdasarkan uji coba yang telah dilakukan maka kriteria keefektifan perangkat pembelajaran tercapai dengan jumlah siswa yang mengalami ketuntasan sebesar 100%  meskipun ada beberapa siswa yang memperoleh nilai yang agak rendah. </w:t>
      </w:r>
    </w:p>
    <w:p w:rsidR="002A2919" w:rsidRPr="009F3CB3" w:rsidRDefault="002A2919" w:rsidP="002A2919">
      <w:pPr>
        <w:pStyle w:val="ListParagraph"/>
        <w:spacing w:line="240" w:lineRule="auto"/>
        <w:ind w:left="0" w:firstLine="567"/>
      </w:pPr>
      <w:r w:rsidRPr="009F3CB3">
        <w:t xml:space="preserve">Berdasarkan dua respon siswa, salah satu hal yang membuat siswa lebih termotivasi untuk mengikuti proses pembelajaran adalah penggunaan buku peserta didik dan LKPD yang lebih menarik dari yang biasa mereka baca. Hasil penelitian validator terlihat bahwa pada indikator format buku peserta didik dan bahasa mendapat penilaian yang cukup tinggi yaitu sebesar 3,45 (kategori valid). Penggunaan ilustrasi yang menarik disertai dengan warna serta bahasa yang lebih mudah dimengerti merupakan salah satu faktor yang mendukung anggapan  siswa mengenai buku peserta didik maupun LKPD yang menarik untuk dibaca. Kombinasi warna dan gambar (ilustrasi) lebih merangsang siswa secara visual karena otak memiliki kemampuan alami untuk pengenalan visual. Selanjutnya menurut </w:t>
      </w:r>
      <w:r w:rsidRPr="009F3CB3">
        <w:lastRenderedPageBreak/>
        <w:t>Buzan(2005), hal inilah yang menyebabkan kita akan lebih mengingat informasi jika kita menggunakan gambar untuk menyajikannya. Dengan adanya rangsangan visual tersebut pada akhirnya dapat meningkatkan motivasi siswa dalam mengikuti proses pembelajaran. Hal ini terlihat dari jumlah siswa yang mengalami ketuntasan sebanyak 100% meskipun masih ada beberapa orang siswa yang memperoleh nilai yang rendah atau sedikit diatas KKM.</w:t>
      </w:r>
    </w:p>
    <w:p w:rsidR="002A2919" w:rsidRPr="009F3CB3" w:rsidRDefault="002A2919" w:rsidP="002A2919">
      <w:pPr>
        <w:pStyle w:val="ListParagraph"/>
        <w:spacing w:line="240" w:lineRule="auto"/>
        <w:ind w:left="0" w:firstLine="567"/>
      </w:pPr>
      <w:r w:rsidRPr="009F3CB3">
        <w:t xml:space="preserve">Dari jumlah siswa sebanyak 18 orang, terdapat 5 orang yang memperoleh nilai yang rendah. Dari hasil analisis hasil belajar siswa yang terdapat pada Lampiran, terlihat bahwa sebagian besar siswa mengalami kesulitan dalam menjawab soal nomor 3 dan 5. Materi pada soal-soal tersebut merupakan materi tentang fraksi mol dan perhitungan pH asam dan basa. Kemungkinan besar siswa tersebut masih kurang paham mengenai cara perhitungan dan rumus yang akan digunakan dalam menentukan fraksi mol dan pH larutan asam dan basa.  </w:t>
      </w:r>
    </w:p>
    <w:p w:rsidR="002A2919" w:rsidRPr="009F3CB3" w:rsidRDefault="002A2919" w:rsidP="002A2919">
      <w:pPr>
        <w:pStyle w:val="ListParagraph"/>
        <w:spacing w:line="240" w:lineRule="auto"/>
        <w:ind w:left="0" w:firstLine="567"/>
      </w:pPr>
      <w:r w:rsidRPr="009F3CB3">
        <w:t>Ketidakmampuan untuk membedakan rumus yang akan digunakan dalam menjawab soal adalah berhubungan erat dengan rendahnya kemampuan prasyarat siswa serta rendahnya kemampuan siswa untuk menghubungkan antara satu konsep yang telah dipelajari dengan konsep yang lain.</w:t>
      </w:r>
    </w:p>
    <w:p w:rsidR="002A2919" w:rsidRPr="009F3CB3" w:rsidRDefault="002A2919" w:rsidP="002A2919">
      <w:pPr>
        <w:pStyle w:val="ListParagraph"/>
        <w:numPr>
          <w:ilvl w:val="0"/>
          <w:numId w:val="46"/>
        </w:numPr>
        <w:spacing w:line="240" w:lineRule="auto"/>
        <w:ind w:left="284" w:hanging="284"/>
      </w:pPr>
      <w:r w:rsidRPr="009F3CB3">
        <w:t xml:space="preserve">Aktivitas siswa </w:t>
      </w:r>
    </w:p>
    <w:p w:rsidR="002A2919" w:rsidRPr="009F3CB3" w:rsidRDefault="002A2919" w:rsidP="002A2919">
      <w:pPr>
        <w:pStyle w:val="ListParagraph"/>
        <w:spacing w:line="240" w:lineRule="auto"/>
        <w:ind w:left="0" w:firstLine="567"/>
      </w:pPr>
      <w:r w:rsidRPr="009F3CB3">
        <w:t xml:space="preserve">Kriteria keefektifan selanjutnya adalah keterlaksaan aktivitas siswa minimal terhadap 70% aspek yang diamati. Hal ini berarti dari sembilan aktivitas siswa yang diamati, enam diantaranya harus terlaksana. Berdasarkan hasil analisis data aktivitas siswa menunjukkan bahwa tujuh kategori pada aktivitas siswa terpenuhi yaitu: memperhatikan penjelasan guru, bekerja sama dalam kelompok, mengajukan pertanyaan pada teman/guru, menjawab/menanggapi pertanyaan teman/guru, memberi penjelasan pada teman yang membutuhkan,  meminta bimbingan kepada guru jika mengalami kesulitan dalam kelompok, dan membuat rangkuman atau kesimpulan.   </w:t>
      </w:r>
    </w:p>
    <w:p w:rsidR="002A2919" w:rsidRPr="009F3CB3" w:rsidRDefault="002A2919" w:rsidP="002A2919">
      <w:pPr>
        <w:pStyle w:val="ListParagraph"/>
        <w:spacing w:line="240" w:lineRule="auto"/>
        <w:ind w:left="0" w:firstLine="567"/>
      </w:pPr>
      <w:r w:rsidRPr="009F3CB3">
        <w:t xml:space="preserve">Data aktivitas siswa yang mempunyai persentase terbesar adalah pada aktivitas kedua, yaitu aktif bekerja sama dalam kelompoknya menyelesaikan LKPD. Aktivitas </w:t>
      </w:r>
      <w:r w:rsidRPr="009F3CB3">
        <w:lastRenderedPageBreak/>
        <w:t xml:space="preserve">ini terdiri dari aktivitas kelompok ahli dan aktivitas dalam kelompok asal. Dalam pembelajaran kooperatif tipe </w:t>
      </w:r>
      <w:r w:rsidRPr="009F3CB3">
        <w:rPr>
          <w:i/>
        </w:rPr>
        <w:t>Jigsaw</w:t>
      </w:r>
      <w:r w:rsidRPr="009F3CB3">
        <w:t xml:space="preserve"> ini siswa berkesempatan untuk berkomunikasi dan berinteraksi sosial dengan temannya dalam kelompok ahli maupun kelompok asal sementara guru bertindak sebagai motivator dan fasilitator aktivitas siswa. Semua siswa mempunyai kesempatan untuk menjadi ahli dan bertanggung jawab untuk menjelaskan materi yang dipelajari dalam kelompok ahli kepada anggota kelompok yang lain dalam kelompok asal. Adanya tanggung jawab pribadi mengenai materi pelajaran dalam anggota kelompok sehingga siswa termotivasi untuk membantu temannya. </w:t>
      </w:r>
    </w:p>
    <w:p w:rsidR="002A2919" w:rsidRPr="009F3CB3" w:rsidRDefault="002A2919" w:rsidP="002A2919">
      <w:pPr>
        <w:pStyle w:val="ListParagraph"/>
        <w:spacing w:line="240" w:lineRule="auto"/>
        <w:ind w:left="0" w:firstLine="567"/>
      </w:pPr>
      <w:r w:rsidRPr="009F3CB3">
        <w:t xml:space="preserve">Menurut Slavin (2005), kunci model pembelajaran kooperatif tipe </w:t>
      </w:r>
      <w:r w:rsidRPr="009F3CB3">
        <w:rPr>
          <w:i/>
        </w:rPr>
        <w:t>Jigsaw</w:t>
      </w:r>
      <w:r w:rsidRPr="009F3CB3">
        <w:t xml:space="preserve"> adalah interdependensi, yaitu tiap siswa bergantung kepada teman satu timnya untuk dapat memberikan informasi yang diperlukan supaya dapat berkinerja baik pada saat penilaian. </w:t>
      </w:r>
    </w:p>
    <w:p w:rsidR="002A2919" w:rsidRPr="009F3CB3" w:rsidRDefault="002A2919" w:rsidP="002A2919">
      <w:pPr>
        <w:pStyle w:val="ListParagraph"/>
        <w:numPr>
          <w:ilvl w:val="0"/>
          <w:numId w:val="46"/>
        </w:numPr>
        <w:spacing w:line="240" w:lineRule="auto"/>
        <w:ind w:left="284" w:hanging="284"/>
      </w:pPr>
      <w:r w:rsidRPr="009F3CB3">
        <w:t>Respon siswa</w:t>
      </w:r>
    </w:p>
    <w:p w:rsidR="002A2919" w:rsidRPr="009F3CB3" w:rsidRDefault="002A2919" w:rsidP="002A2919">
      <w:pPr>
        <w:pStyle w:val="ListParagraph"/>
        <w:spacing w:line="240" w:lineRule="auto"/>
        <w:ind w:left="0" w:firstLine="567"/>
        <w:rPr>
          <w:lang w:val="en-US"/>
        </w:rPr>
      </w:pPr>
      <w:r w:rsidRPr="009F3CB3">
        <w:t xml:space="preserve">Dari hasil analisis diperoleh bahwa seluruh aspek yang ditanyakan dalam pelaksanaan pembelajaran dengan menggunakan perangkat pembelajaran kooperatif tipe </w:t>
      </w:r>
      <w:r w:rsidRPr="009F3CB3">
        <w:rPr>
          <w:i/>
        </w:rPr>
        <w:t>Jigsaw</w:t>
      </w:r>
      <w:r w:rsidRPr="009F3CB3">
        <w:t xml:space="preserve"> mendapat respon yang positif dari siswa. Berdasarkan hasil analisis respon siswa terhadap perangkat pembelajaran diperoleh bahwa 93,70% siswa memberikan respon positif terhadap buku peserta didik, 92,38% siswa memberikan respon positif terhadap LKPD dan 85,24% siswa memberikan respon positif terhadap perangkat pembelajaran dan proses pembelajaran. Dengan demikian dapat disimpulkan bahwa perangkat pembelajaran kooperatif tipe </w:t>
      </w:r>
      <w:r w:rsidRPr="009F3CB3">
        <w:rPr>
          <w:i/>
        </w:rPr>
        <w:t>Jigsaw</w:t>
      </w:r>
      <w:r w:rsidRPr="009F3CB3">
        <w:t xml:space="preserve"> dapat mengarahkan siswa dalam belajar dan mencapai tujuan yang diinginkan. </w:t>
      </w:r>
    </w:p>
    <w:p w:rsidR="002A2919" w:rsidRPr="009F3CB3" w:rsidRDefault="002A2919" w:rsidP="002A2919">
      <w:pPr>
        <w:pStyle w:val="ListParagraph"/>
        <w:spacing w:line="240" w:lineRule="auto"/>
        <w:ind w:left="0" w:firstLine="567"/>
      </w:pPr>
      <w:r w:rsidRPr="009F3CB3">
        <w:t xml:space="preserve">Pada bagian akhir dari angket respon siswa, diberikan pertanyaan mengenai apakah ada kemajuan yang dirasakan oleh siswa setelah mengikuti kegiatan pembelajaran, sebagian besar diantaranya menjawab ada kemajuan yang dirasakan terutama dalam hal pemahaman mengenai materi pelajaran karena cara guru mengajar yang lebih menarik sehingga siswa merasa lebih mudah mengerti. Selain itu model pembelajaran yang digunakan membuat siswa merasa tertarik dan merasa senang sehingga membuat mereka lebih </w:t>
      </w:r>
      <w:r w:rsidRPr="009F3CB3">
        <w:lastRenderedPageBreak/>
        <w:t>termotivasi dalam kegiatan pembelajaran tersebut.</w:t>
      </w:r>
    </w:p>
    <w:p w:rsidR="002A2919" w:rsidRPr="009F3CB3" w:rsidRDefault="002A2919" w:rsidP="002A2919">
      <w:pPr>
        <w:pStyle w:val="ListParagraph"/>
        <w:numPr>
          <w:ilvl w:val="0"/>
          <w:numId w:val="43"/>
        </w:numPr>
        <w:spacing w:line="240" w:lineRule="auto"/>
        <w:ind w:left="284" w:hanging="284"/>
        <w:rPr>
          <w:b/>
        </w:rPr>
      </w:pPr>
      <w:r w:rsidRPr="009F3CB3">
        <w:rPr>
          <w:b/>
        </w:rPr>
        <w:t>Temuan-temuan khusus yang diperoleh selama proses pengembangan</w:t>
      </w:r>
    </w:p>
    <w:p w:rsidR="002A2919" w:rsidRPr="009F3CB3" w:rsidRDefault="002A2919" w:rsidP="002A2919">
      <w:pPr>
        <w:pStyle w:val="ListParagraph"/>
        <w:spacing w:line="240" w:lineRule="auto"/>
        <w:ind w:left="0" w:firstLine="567"/>
      </w:pPr>
      <w:r w:rsidRPr="009F3CB3">
        <w:t>Dalam proses pembelajaran utamanya dalam kegiatan kelompok asal maupun ahli, semua siswa mempunyai kesempatan untuk menjadi ahli. Sehingga kegiatan dalam kelompok bukan hanya didominasi oleh siswa-siswa yang pintar tetapi siswa-siswa yang agak lemah juga mampu berusaha untuk menjelaskan materi yang menjadi tugas keahliannya kepada anggota kelompok lainnya. Dengan demikian membantu siswa-siswa yang agak lemah dalam peningkatan rasa percaya diri bahwa mereka juga mampu.</w:t>
      </w:r>
    </w:p>
    <w:p w:rsidR="002A2919" w:rsidRPr="009F3CB3" w:rsidRDefault="002A2919" w:rsidP="002A2919">
      <w:pPr>
        <w:pStyle w:val="ListParagraph"/>
        <w:numPr>
          <w:ilvl w:val="0"/>
          <w:numId w:val="43"/>
        </w:numPr>
        <w:spacing w:line="240" w:lineRule="auto"/>
        <w:ind w:left="284" w:hanging="284"/>
        <w:rPr>
          <w:b/>
        </w:rPr>
      </w:pPr>
      <w:r w:rsidRPr="009F3CB3">
        <w:rPr>
          <w:b/>
        </w:rPr>
        <w:t>Kendala-kendala yang dialami selama proses pengembangan</w:t>
      </w:r>
    </w:p>
    <w:p w:rsidR="002A2919" w:rsidRPr="009F3CB3" w:rsidRDefault="002A2919" w:rsidP="002A2919">
      <w:pPr>
        <w:pStyle w:val="ListParagraph"/>
        <w:spacing w:line="240" w:lineRule="auto"/>
        <w:ind w:left="0" w:firstLine="567"/>
      </w:pPr>
      <w:r w:rsidRPr="009F3CB3">
        <w:t>Ada beberapa kendala yang dialami selama kegiatan pengembangan, terutama dalam kegiatan uji coba. Kendala-kendala yang dimaksudkan adalah:</w:t>
      </w:r>
    </w:p>
    <w:p w:rsidR="002A2919" w:rsidRPr="009F3CB3" w:rsidRDefault="002A2919" w:rsidP="002A2919">
      <w:pPr>
        <w:pStyle w:val="ListParagraph"/>
        <w:numPr>
          <w:ilvl w:val="0"/>
          <w:numId w:val="47"/>
        </w:numPr>
        <w:spacing w:line="240" w:lineRule="auto"/>
        <w:ind w:left="284" w:hanging="284"/>
      </w:pPr>
      <w:r w:rsidRPr="009F3CB3">
        <w:t>Pada tahap uji coba pertemuan pertama, masih terkendala dalam hal pembagian kelompok untuk kelompok asal dan kelompok ahli tetapi pada pertemuan kedua dan ketiga tidak mengalami permasalahan lagi karena siswa sudah mengetahui cara pembagian kelompok asal maupun kelompok ahli dari pertemuan sebelumnya.</w:t>
      </w:r>
    </w:p>
    <w:p w:rsidR="002A2919" w:rsidRPr="009F3CB3" w:rsidRDefault="002A2919" w:rsidP="002A2919">
      <w:pPr>
        <w:pStyle w:val="ListParagraph"/>
        <w:numPr>
          <w:ilvl w:val="0"/>
          <w:numId w:val="47"/>
        </w:numPr>
        <w:spacing w:line="240" w:lineRule="auto"/>
        <w:ind w:left="284" w:hanging="284"/>
      </w:pPr>
      <w:r w:rsidRPr="009F3CB3">
        <w:t>Pada saat pergantian posisi dari kelompok asal ke kelompok ahli dan sebaliknya kelompok ahli ke kelompok asal, alokasi waktunya melebihi waktu yang telah direncanakan sehingga alokasi waktu untuk kegiatan selanjutnya tidak maksimal lagi.</w:t>
      </w:r>
    </w:p>
    <w:p w:rsidR="002A2919" w:rsidRPr="009F3CB3" w:rsidRDefault="002A2919" w:rsidP="002A2919">
      <w:pPr>
        <w:pStyle w:val="ListParagraph"/>
        <w:numPr>
          <w:ilvl w:val="0"/>
          <w:numId w:val="47"/>
        </w:numPr>
        <w:spacing w:line="240" w:lineRule="auto"/>
        <w:ind w:left="284" w:hanging="284"/>
      </w:pPr>
      <w:r w:rsidRPr="009F3CB3">
        <w:t>Pada tahap uji coba, pada tahap presentasi tidak semua kelompok berkesempatan untuk mempresentasikan hasil diskusinya di depan kelas, hanya beberapa kelompok saja untuk mewakili materi yang sementara dibahas. Sehingga guru perlu memberikan penguatan yang lebih jelas lagi pada saat setelah presentasi siswa dilaksanakan.</w:t>
      </w:r>
    </w:p>
    <w:p w:rsidR="002A2919" w:rsidRPr="009F3CB3" w:rsidRDefault="002A2919" w:rsidP="002A2919">
      <w:pPr>
        <w:pStyle w:val="ListParagraph"/>
        <w:numPr>
          <w:ilvl w:val="0"/>
          <w:numId w:val="47"/>
        </w:numPr>
        <w:spacing w:line="240" w:lineRule="auto"/>
        <w:ind w:left="284" w:hanging="284"/>
      </w:pPr>
      <w:r w:rsidRPr="009F3CB3">
        <w:t>Alokasi waktu yang telah ditentukan dalam RPP, masih sulit dicapai secara maksimal. Khususnya pada materi menghitung pH asam dan basa. Siswa memerlukan waktu yang cukup banyak dalam penyelesaian soal-soal.</w:t>
      </w:r>
    </w:p>
    <w:p w:rsidR="00406B9D" w:rsidRPr="009F3CB3" w:rsidRDefault="00A972B6" w:rsidP="00F03D5E">
      <w:pPr>
        <w:spacing w:line="240" w:lineRule="auto"/>
        <w:rPr>
          <w:b/>
          <w:lang w:val="en-US"/>
        </w:rPr>
      </w:pPr>
      <w:r w:rsidRPr="009F3CB3">
        <w:rPr>
          <w:b/>
          <w:lang w:val="en-US"/>
        </w:rPr>
        <w:t>PENUTUP</w:t>
      </w:r>
    </w:p>
    <w:p w:rsidR="00A972B6" w:rsidRPr="009F3CB3" w:rsidRDefault="00A972B6" w:rsidP="00F03D5E">
      <w:pPr>
        <w:spacing w:line="240" w:lineRule="auto"/>
        <w:rPr>
          <w:b/>
          <w:lang w:val="en-US"/>
        </w:rPr>
      </w:pPr>
      <w:r w:rsidRPr="009F3CB3">
        <w:rPr>
          <w:b/>
          <w:lang w:val="en-US"/>
        </w:rPr>
        <w:t>Kesimpulan</w:t>
      </w:r>
    </w:p>
    <w:p w:rsidR="004F777A" w:rsidRPr="009F3CB3" w:rsidRDefault="004F777A" w:rsidP="004F777A">
      <w:pPr>
        <w:pStyle w:val="ListParagraph"/>
        <w:tabs>
          <w:tab w:val="left" w:pos="709"/>
        </w:tabs>
        <w:spacing w:line="240" w:lineRule="auto"/>
        <w:ind w:left="0" w:firstLine="567"/>
      </w:pPr>
      <w:r w:rsidRPr="009F3CB3">
        <w:lastRenderedPageBreak/>
        <w:t>Berdasarkan hasil penelitian yang telah diuraikan, maka dapat disimpulkan sebagai berikut:</w:t>
      </w:r>
    </w:p>
    <w:p w:rsidR="004F777A" w:rsidRPr="009F3CB3" w:rsidRDefault="004F777A" w:rsidP="004F777A">
      <w:pPr>
        <w:pStyle w:val="ListParagraph"/>
        <w:numPr>
          <w:ilvl w:val="0"/>
          <w:numId w:val="37"/>
        </w:numPr>
        <w:tabs>
          <w:tab w:val="left" w:pos="851"/>
        </w:tabs>
        <w:spacing w:line="240" w:lineRule="auto"/>
        <w:ind w:left="426" w:hanging="426"/>
      </w:pPr>
      <w:r w:rsidRPr="009F3CB3">
        <w:t xml:space="preserve">Proses pengembangan perangkat kooperatif tipe </w:t>
      </w:r>
      <w:r w:rsidRPr="009F3CB3">
        <w:rPr>
          <w:i/>
        </w:rPr>
        <w:t>Jigsaw</w:t>
      </w:r>
      <w:r w:rsidRPr="009F3CB3">
        <w:t xml:space="preserve"> dimulai tahap pendefenisian yang meliputi analisis awal dan akhir mengenai gambaran awal proses pembelajaran dan gambaran fakta perangkat pembelajaran yang selama ini digunakan dalam proses belajar mengajar di SMK Negeri 3 Bantaeng. Setelah itu dilanjutkan dengan analisis mengenai alternatif pemecahan masalah yang diperlukan. Selanjutnya dari hasil analisis siswa dilanjutkan dengan analisis materi apa saja yang diperlukan dalam tahap proses pengembangan perangkat pembelajaran ini. Setelah itu dilanjutkan dengan analisis tugas yang mendukung pencapaian tujuan pembelajaran pada materti pokok Konsep Larutan kemudian dikonversikan menjadi tujuan pembelajaran. Tahap perancangan dimulai dengan penyusunan tes, pemilihan media, pemilihan format sampai diperoleh rancangan awal perangkat pembelajaran yang akan digunakan dalam penelitian. Tahap pengembangan dimulai dari analisis kevalidan, kepraktisan dan keefektifan perangkat pembelajaran yang digunakan kemudian dilanjutkan dengan tahap penyebaran perangkat yang telah diujicobakan dalam penelitian ini.</w:t>
      </w:r>
    </w:p>
    <w:p w:rsidR="004F777A" w:rsidRPr="009F3CB3" w:rsidRDefault="004F777A" w:rsidP="004F777A">
      <w:pPr>
        <w:pStyle w:val="ListParagraph"/>
        <w:numPr>
          <w:ilvl w:val="0"/>
          <w:numId w:val="37"/>
        </w:numPr>
        <w:tabs>
          <w:tab w:val="left" w:pos="851"/>
        </w:tabs>
        <w:spacing w:line="240" w:lineRule="auto"/>
        <w:ind w:left="426" w:hanging="426"/>
      </w:pPr>
      <w:r w:rsidRPr="009F3CB3">
        <w:t xml:space="preserve">Kualitas perangkat pembelajaran kooperatif tipe </w:t>
      </w:r>
      <w:r w:rsidRPr="009F3CB3">
        <w:rPr>
          <w:i/>
        </w:rPr>
        <w:t>Jigsaw</w:t>
      </w:r>
      <w:r w:rsidRPr="009F3CB3">
        <w:t xml:space="preserve"> yakni: a) sangat valid berdasarkan penilaian oleh validator ahli, b) perangkat yang telah dikembangkan memenuhi kriteria kepraktisan karena seluruh aspek pembelajaran dapat terlaksana, dan c) efektif karena aktifitas siswa berada pada batas interval toleransi dan hasil belajar berada pada ketuntasan klasikal.</w:t>
      </w:r>
    </w:p>
    <w:p w:rsidR="001B2CD2" w:rsidRPr="009F3CB3" w:rsidRDefault="001B2CD2" w:rsidP="001B2CD2">
      <w:pPr>
        <w:pStyle w:val="ListParagraph"/>
        <w:spacing w:line="240" w:lineRule="auto"/>
        <w:ind w:left="284"/>
        <w:rPr>
          <w:b/>
          <w:lang w:val="en-US"/>
        </w:rPr>
      </w:pPr>
    </w:p>
    <w:p w:rsidR="00494073" w:rsidRPr="009F3CB3" w:rsidRDefault="00E23115" w:rsidP="00A557C8">
      <w:pPr>
        <w:pStyle w:val="Style"/>
        <w:rPr>
          <w:b/>
          <w:bCs/>
        </w:rPr>
      </w:pPr>
      <w:r w:rsidRPr="009F3CB3">
        <w:rPr>
          <w:b/>
          <w:bCs/>
        </w:rPr>
        <w:t>DAFTAR PUSTAKA</w:t>
      </w:r>
    </w:p>
    <w:p w:rsidR="007A420F" w:rsidRPr="009F3CB3" w:rsidRDefault="007A420F" w:rsidP="007A420F">
      <w:pPr>
        <w:tabs>
          <w:tab w:val="left" w:pos="567"/>
          <w:tab w:val="left" w:pos="851"/>
        </w:tabs>
        <w:spacing w:line="240" w:lineRule="auto"/>
        <w:ind w:left="851" w:hanging="851"/>
      </w:pPr>
      <w:r w:rsidRPr="009F3CB3">
        <w:t xml:space="preserve">Arikunto, Suharsimi. 1991. </w:t>
      </w:r>
      <w:r w:rsidRPr="009F3CB3">
        <w:rPr>
          <w:i/>
        </w:rPr>
        <w:t>Dasar-dasar Evaluasi Pendidikan.</w:t>
      </w:r>
      <w:r w:rsidRPr="009F3CB3">
        <w:t xml:space="preserve"> Jakarta: Bumi Aksara</w:t>
      </w:r>
    </w:p>
    <w:p w:rsidR="007A420F" w:rsidRPr="009F3CB3" w:rsidRDefault="007A420F" w:rsidP="007A420F">
      <w:pPr>
        <w:pStyle w:val="NoSpacing"/>
        <w:tabs>
          <w:tab w:val="left" w:pos="851"/>
        </w:tabs>
        <w:ind w:left="851" w:hanging="851"/>
        <w:jc w:val="both"/>
        <w:rPr>
          <w:rFonts w:ascii="Times New Roman" w:hAnsi="Times New Roman"/>
          <w:i/>
          <w:sz w:val="24"/>
          <w:szCs w:val="24"/>
        </w:rPr>
      </w:pPr>
      <w:r w:rsidRPr="009F3CB3">
        <w:rPr>
          <w:rFonts w:ascii="Times New Roman" w:hAnsi="Times New Roman"/>
          <w:sz w:val="24"/>
          <w:szCs w:val="24"/>
        </w:rPr>
        <w:t xml:space="preserve">Depdiknas,  2003.   </w:t>
      </w:r>
      <w:r w:rsidRPr="009F3CB3">
        <w:rPr>
          <w:rFonts w:ascii="Times New Roman" w:hAnsi="Times New Roman"/>
          <w:i/>
          <w:sz w:val="24"/>
          <w:szCs w:val="24"/>
        </w:rPr>
        <w:t>Kurikulum  2004  Standar   Kompetensi  Mata   Pelajaran   Sains</w:t>
      </w:r>
    </w:p>
    <w:p w:rsidR="007A420F" w:rsidRPr="009F3CB3" w:rsidRDefault="007A420F" w:rsidP="007A420F">
      <w:pPr>
        <w:pStyle w:val="NoSpacing"/>
        <w:tabs>
          <w:tab w:val="left" w:pos="851"/>
        </w:tabs>
        <w:ind w:left="851" w:hanging="851"/>
        <w:jc w:val="both"/>
        <w:rPr>
          <w:rFonts w:ascii="Times New Roman" w:hAnsi="Times New Roman"/>
          <w:sz w:val="24"/>
          <w:szCs w:val="24"/>
        </w:rPr>
      </w:pPr>
      <w:r w:rsidRPr="009F3CB3">
        <w:rPr>
          <w:rFonts w:ascii="Times New Roman" w:hAnsi="Times New Roman"/>
          <w:i/>
          <w:sz w:val="24"/>
          <w:szCs w:val="24"/>
        </w:rPr>
        <w:tab/>
        <w:t xml:space="preserve">  Sekolah Menengah Atas</w:t>
      </w:r>
      <w:r w:rsidRPr="009F3CB3">
        <w:rPr>
          <w:rFonts w:ascii="Times New Roman" w:hAnsi="Times New Roman"/>
          <w:sz w:val="24"/>
          <w:szCs w:val="24"/>
        </w:rPr>
        <w:t>, Jakarta: Depdiknas.</w:t>
      </w:r>
    </w:p>
    <w:p w:rsidR="007A420F" w:rsidRPr="009F3CB3" w:rsidRDefault="007A420F" w:rsidP="007A420F">
      <w:pPr>
        <w:pStyle w:val="NoSpacing"/>
        <w:tabs>
          <w:tab w:val="left" w:pos="851"/>
        </w:tabs>
        <w:ind w:left="851" w:hanging="851"/>
        <w:jc w:val="both"/>
        <w:rPr>
          <w:rFonts w:ascii="Times New Roman" w:hAnsi="Times New Roman"/>
          <w:sz w:val="24"/>
          <w:szCs w:val="24"/>
        </w:rPr>
      </w:pPr>
      <w:r w:rsidRPr="009F3CB3">
        <w:rPr>
          <w:rFonts w:ascii="Times New Roman" w:hAnsi="Times New Roman"/>
          <w:sz w:val="24"/>
          <w:szCs w:val="24"/>
        </w:rPr>
        <w:lastRenderedPageBreak/>
        <w:t>Hamalik,</w:t>
      </w:r>
      <w:r w:rsidRPr="009F3CB3">
        <w:t xml:space="preserve"> </w:t>
      </w:r>
      <w:r w:rsidRPr="009F3CB3">
        <w:rPr>
          <w:rFonts w:ascii="Times New Roman" w:hAnsi="Times New Roman"/>
          <w:sz w:val="24"/>
          <w:szCs w:val="24"/>
        </w:rPr>
        <w:t xml:space="preserve">Oemar, 2002.  </w:t>
      </w:r>
      <w:r w:rsidRPr="009F3CB3">
        <w:rPr>
          <w:rFonts w:ascii="Times New Roman" w:hAnsi="Times New Roman"/>
          <w:i/>
          <w:sz w:val="24"/>
          <w:szCs w:val="24"/>
        </w:rPr>
        <w:t>Perencanaan  Pengajaran  Berdasarkan  Pendekatan Sistem.</w:t>
      </w:r>
      <w:r w:rsidRPr="009F3CB3">
        <w:rPr>
          <w:rFonts w:ascii="Times New Roman" w:hAnsi="Times New Roman"/>
          <w:sz w:val="24"/>
          <w:szCs w:val="24"/>
        </w:rPr>
        <w:t xml:space="preserve"> </w:t>
      </w:r>
    </w:p>
    <w:p w:rsidR="007A420F" w:rsidRPr="009F3CB3" w:rsidRDefault="007A420F" w:rsidP="007A420F">
      <w:pPr>
        <w:pStyle w:val="NoSpacing"/>
        <w:tabs>
          <w:tab w:val="left" w:pos="851"/>
        </w:tabs>
        <w:ind w:left="851" w:hanging="851"/>
        <w:jc w:val="both"/>
        <w:rPr>
          <w:rFonts w:ascii="Times New Roman" w:hAnsi="Times New Roman"/>
          <w:sz w:val="24"/>
          <w:szCs w:val="24"/>
        </w:rPr>
      </w:pPr>
      <w:r w:rsidRPr="009F3CB3">
        <w:rPr>
          <w:rFonts w:ascii="Times New Roman" w:hAnsi="Times New Roman"/>
          <w:sz w:val="24"/>
          <w:szCs w:val="24"/>
        </w:rPr>
        <w:tab/>
        <w:t>Jakarta: Bumi Akasara</w:t>
      </w:r>
    </w:p>
    <w:p w:rsidR="007A420F" w:rsidRPr="009F3CB3" w:rsidRDefault="007A420F" w:rsidP="007A420F">
      <w:pPr>
        <w:tabs>
          <w:tab w:val="left" w:pos="851"/>
        </w:tabs>
        <w:spacing w:line="240" w:lineRule="auto"/>
        <w:ind w:left="851" w:hanging="851"/>
      </w:pPr>
      <w:r w:rsidRPr="009F3CB3">
        <w:t xml:space="preserve">Huda, Miftahul, 2011. </w:t>
      </w:r>
      <w:r w:rsidRPr="009F3CB3">
        <w:rPr>
          <w:i/>
        </w:rPr>
        <w:t>Cooperative  Learning</w:t>
      </w:r>
      <w:r w:rsidRPr="009F3CB3">
        <w:t>. Yogyakarta: Pustaka Pelajar.</w:t>
      </w:r>
    </w:p>
    <w:p w:rsidR="007A420F" w:rsidRPr="009F3CB3" w:rsidRDefault="007A420F" w:rsidP="007A420F">
      <w:pPr>
        <w:pStyle w:val="NoSpacing"/>
        <w:tabs>
          <w:tab w:val="left" w:pos="851"/>
        </w:tabs>
        <w:ind w:left="851" w:hanging="851"/>
        <w:jc w:val="both"/>
        <w:rPr>
          <w:rFonts w:ascii="Times New Roman" w:hAnsi="Times New Roman"/>
          <w:sz w:val="24"/>
          <w:szCs w:val="24"/>
        </w:rPr>
      </w:pPr>
      <w:r w:rsidRPr="009F3CB3">
        <w:rPr>
          <w:rFonts w:ascii="Times New Roman" w:hAnsi="Times New Roman"/>
          <w:sz w:val="24"/>
          <w:szCs w:val="24"/>
        </w:rPr>
        <w:t xml:space="preserve">Hobri,   2009.   </w:t>
      </w:r>
      <w:r w:rsidRPr="009F3CB3">
        <w:rPr>
          <w:rFonts w:ascii="Times New Roman" w:hAnsi="Times New Roman"/>
          <w:i/>
          <w:sz w:val="24"/>
          <w:szCs w:val="24"/>
        </w:rPr>
        <w:t>Metodologi   Penelitian    Pengembangan    (development   research).</w:t>
      </w:r>
      <w:r w:rsidRPr="009F3CB3">
        <w:rPr>
          <w:rFonts w:ascii="Times New Roman" w:hAnsi="Times New Roman"/>
          <w:sz w:val="24"/>
          <w:szCs w:val="24"/>
        </w:rPr>
        <w:t>(online.http://hobri.blog.unej.ac.id.files/2009/03/05). Diakses   6   November 2011.</w:t>
      </w:r>
    </w:p>
    <w:p w:rsidR="007A420F" w:rsidRPr="00AD08EA" w:rsidRDefault="007A420F" w:rsidP="007A420F">
      <w:pPr>
        <w:pStyle w:val="NoSpacing"/>
        <w:tabs>
          <w:tab w:val="left" w:pos="851"/>
        </w:tabs>
        <w:ind w:left="851" w:hanging="851"/>
        <w:jc w:val="both"/>
        <w:rPr>
          <w:rFonts w:ascii="Times New Roman" w:hAnsi="Times New Roman"/>
          <w:sz w:val="24"/>
          <w:szCs w:val="24"/>
        </w:rPr>
      </w:pPr>
      <w:r w:rsidRPr="00AD08EA">
        <w:rPr>
          <w:rFonts w:ascii="Times New Roman" w:hAnsi="Times New Roman"/>
          <w:sz w:val="24"/>
          <w:szCs w:val="24"/>
        </w:rPr>
        <w:t xml:space="preserve">Ibrahim, dkk. 2000. </w:t>
      </w:r>
      <w:r w:rsidRPr="00AD08EA">
        <w:rPr>
          <w:rFonts w:ascii="Times New Roman" w:hAnsi="Times New Roman"/>
          <w:i/>
          <w:sz w:val="24"/>
          <w:szCs w:val="24"/>
        </w:rPr>
        <w:t>Pembelajaran Kooperatif.</w:t>
      </w:r>
      <w:r w:rsidRPr="00AD08EA">
        <w:rPr>
          <w:rFonts w:ascii="Times New Roman" w:hAnsi="Times New Roman"/>
          <w:sz w:val="24"/>
          <w:szCs w:val="24"/>
        </w:rPr>
        <w:t xml:space="preserve"> Surabaya: University Press. </w:t>
      </w:r>
    </w:p>
    <w:p w:rsidR="007A420F" w:rsidRPr="00AD08EA" w:rsidRDefault="007A420F" w:rsidP="007A420F">
      <w:pPr>
        <w:pStyle w:val="NoSpacing"/>
        <w:tabs>
          <w:tab w:val="left" w:pos="851"/>
        </w:tabs>
        <w:ind w:left="851" w:hanging="851"/>
        <w:jc w:val="both"/>
        <w:rPr>
          <w:rFonts w:ascii="Times New Roman" w:hAnsi="Times New Roman"/>
          <w:i/>
          <w:szCs w:val="24"/>
        </w:rPr>
      </w:pPr>
      <w:r w:rsidRPr="00AD08EA">
        <w:rPr>
          <w:rFonts w:ascii="Times New Roman" w:hAnsi="Times New Roman"/>
          <w:szCs w:val="24"/>
        </w:rPr>
        <w:t xml:space="preserve">Isjoni, 2011. </w:t>
      </w:r>
      <w:r w:rsidRPr="00AD08EA">
        <w:rPr>
          <w:rFonts w:ascii="Times New Roman" w:hAnsi="Times New Roman"/>
          <w:i/>
          <w:szCs w:val="24"/>
        </w:rPr>
        <w:t>Pembelajaran Kooperatif: Meningkatkan Kecerdasan Komunikasi Antar</w:t>
      </w:r>
      <w:r w:rsidRPr="00AD08EA">
        <w:rPr>
          <w:rFonts w:ascii="Times New Roman" w:hAnsi="Times New Roman"/>
          <w:i/>
          <w:szCs w:val="24"/>
          <w:lang w:val="en-US"/>
        </w:rPr>
        <w:t xml:space="preserve"> </w:t>
      </w:r>
      <w:r w:rsidRPr="00AD08EA">
        <w:rPr>
          <w:rFonts w:ascii="Times New Roman" w:hAnsi="Times New Roman"/>
          <w:i/>
          <w:szCs w:val="24"/>
        </w:rPr>
        <w:t>Peserta Didik</w:t>
      </w:r>
      <w:r w:rsidRPr="00AD08EA">
        <w:rPr>
          <w:rFonts w:ascii="Times New Roman" w:hAnsi="Times New Roman"/>
          <w:szCs w:val="24"/>
        </w:rPr>
        <w:t>. Yogjakarta: Pustaka Pelajar.</w:t>
      </w:r>
    </w:p>
    <w:p w:rsidR="007A420F" w:rsidRPr="00AD08EA" w:rsidRDefault="007A420F" w:rsidP="007A420F">
      <w:pPr>
        <w:pStyle w:val="NoSpacing"/>
        <w:tabs>
          <w:tab w:val="left" w:pos="851"/>
        </w:tabs>
        <w:ind w:left="851" w:hanging="851"/>
        <w:jc w:val="both"/>
        <w:rPr>
          <w:rFonts w:ascii="Times New Roman" w:hAnsi="Times New Roman"/>
          <w:szCs w:val="24"/>
          <w:lang w:val="en-US"/>
        </w:rPr>
      </w:pPr>
      <w:r w:rsidRPr="00AD08EA">
        <w:rPr>
          <w:rFonts w:ascii="Times New Roman" w:hAnsi="Times New Roman"/>
          <w:szCs w:val="24"/>
        </w:rPr>
        <w:t>Irawati,   Ardi.     2014.</w:t>
      </w:r>
      <w:r w:rsidRPr="00AD08EA">
        <w:rPr>
          <w:rFonts w:ascii="Times New Roman" w:hAnsi="Times New Roman"/>
          <w:i/>
          <w:szCs w:val="24"/>
        </w:rPr>
        <w:t xml:space="preserve">   Langkah-langkah     Pembelajaran    Kooperatif</w:t>
      </w:r>
      <w:r w:rsidRPr="00AD08EA">
        <w:rPr>
          <w:rFonts w:ascii="Times New Roman" w:hAnsi="Times New Roman"/>
          <w:szCs w:val="24"/>
        </w:rPr>
        <w:t xml:space="preserve">.    (Online), </w:t>
      </w:r>
      <w:r w:rsidRPr="00AD08EA">
        <w:rPr>
          <w:rFonts w:ascii="Times New Roman" w:hAnsi="Times New Roman"/>
          <w:szCs w:val="24"/>
          <w:lang w:val="en-US"/>
        </w:rPr>
        <w:t xml:space="preserve"> </w:t>
      </w:r>
      <w:r w:rsidRPr="00AD08EA">
        <w:rPr>
          <w:rFonts w:ascii="Times New Roman" w:hAnsi="Times New Roman"/>
          <w:szCs w:val="24"/>
        </w:rPr>
        <w:t>http//irawatiardi.blogspot.com/2014/12.</w:t>
      </w:r>
    </w:p>
    <w:p w:rsidR="007A420F" w:rsidRPr="00AD08EA" w:rsidRDefault="007A420F" w:rsidP="007A420F">
      <w:pPr>
        <w:pStyle w:val="NoSpacing"/>
        <w:tabs>
          <w:tab w:val="left" w:pos="851"/>
        </w:tabs>
        <w:ind w:left="851" w:hanging="851"/>
        <w:jc w:val="both"/>
        <w:rPr>
          <w:rFonts w:ascii="Times New Roman" w:hAnsi="Times New Roman"/>
          <w:szCs w:val="24"/>
        </w:rPr>
      </w:pPr>
      <w:r w:rsidRPr="00AD08EA">
        <w:rPr>
          <w:rFonts w:ascii="Times New Roman" w:hAnsi="Times New Roman"/>
          <w:szCs w:val="24"/>
        </w:rPr>
        <w:t xml:space="preserve">Jensen, Eric. 2008. </w:t>
      </w:r>
      <w:r w:rsidRPr="00AD08EA">
        <w:rPr>
          <w:rFonts w:ascii="Times New Roman" w:hAnsi="Times New Roman"/>
          <w:i/>
          <w:szCs w:val="24"/>
        </w:rPr>
        <w:t>Brain Based Learning: pembelajaran Berbasis Kemampuan Otak</w:t>
      </w:r>
      <w:r w:rsidRPr="00AD08EA">
        <w:rPr>
          <w:rFonts w:ascii="Times New Roman" w:hAnsi="Times New Roman"/>
          <w:szCs w:val="24"/>
        </w:rPr>
        <w:t xml:space="preserve">. </w:t>
      </w:r>
      <w:r w:rsidRPr="00AD08EA">
        <w:rPr>
          <w:rFonts w:ascii="Times New Roman" w:hAnsi="Times New Roman"/>
          <w:szCs w:val="24"/>
          <w:lang w:val="en-US"/>
        </w:rPr>
        <w:t xml:space="preserve"> </w:t>
      </w:r>
      <w:r w:rsidRPr="00AD08EA">
        <w:rPr>
          <w:rFonts w:ascii="Times New Roman" w:hAnsi="Times New Roman"/>
          <w:szCs w:val="24"/>
        </w:rPr>
        <w:t>Yogyakarta: Pustaka Pelajar.</w:t>
      </w:r>
    </w:p>
    <w:p w:rsidR="007A420F" w:rsidRPr="00AD08EA" w:rsidRDefault="007A420F" w:rsidP="007A420F">
      <w:pPr>
        <w:pStyle w:val="NoSpacing"/>
        <w:tabs>
          <w:tab w:val="left" w:pos="851"/>
        </w:tabs>
        <w:ind w:left="851" w:hanging="851"/>
        <w:jc w:val="both"/>
        <w:rPr>
          <w:rFonts w:ascii="Times New Roman" w:hAnsi="Times New Roman"/>
          <w:i/>
          <w:szCs w:val="24"/>
        </w:rPr>
      </w:pPr>
      <w:r w:rsidRPr="00AD08EA">
        <w:rPr>
          <w:rFonts w:ascii="Times New Roman" w:hAnsi="Times New Roman"/>
          <w:szCs w:val="24"/>
        </w:rPr>
        <w:t xml:space="preserve">Jumriati,  2008.    </w:t>
      </w:r>
      <w:r w:rsidRPr="00AD08EA">
        <w:rPr>
          <w:rFonts w:ascii="Times New Roman" w:hAnsi="Times New Roman"/>
          <w:i/>
          <w:szCs w:val="24"/>
        </w:rPr>
        <w:t xml:space="preserve">Pengembangan  Perangkat   Pembelajaran   Matematika   Berbasis </w:t>
      </w:r>
      <w:r w:rsidRPr="00AD08EA">
        <w:rPr>
          <w:rFonts w:ascii="Times New Roman" w:hAnsi="Times New Roman"/>
          <w:i/>
          <w:szCs w:val="24"/>
          <w:lang w:val="en-US"/>
        </w:rPr>
        <w:t xml:space="preserve"> </w:t>
      </w:r>
      <w:r w:rsidRPr="00AD08EA">
        <w:rPr>
          <w:rFonts w:ascii="Times New Roman" w:hAnsi="Times New Roman"/>
          <w:i/>
          <w:szCs w:val="24"/>
        </w:rPr>
        <w:t>Contextual Teaching dan Learning</w:t>
      </w:r>
      <w:r w:rsidRPr="00AD08EA">
        <w:rPr>
          <w:rFonts w:ascii="Times New Roman" w:hAnsi="Times New Roman"/>
          <w:szCs w:val="24"/>
        </w:rPr>
        <w:t>. Tesis FMIPA UNM Makassar. Tidak Diterbitkan.</w:t>
      </w:r>
    </w:p>
    <w:p w:rsidR="007A420F" w:rsidRPr="00AD08EA" w:rsidRDefault="007A420F" w:rsidP="007A420F">
      <w:pPr>
        <w:pStyle w:val="NoSpacing"/>
        <w:tabs>
          <w:tab w:val="left" w:pos="851"/>
        </w:tabs>
        <w:ind w:left="851" w:hanging="851"/>
        <w:jc w:val="both"/>
        <w:rPr>
          <w:rFonts w:ascii="Times New Roman" w:hAnsi="Times New Roman"/>
          <w:szCs w:val="24"/>
        </w:rPr>
      </w:pPr>
      <w:r w:rsidRPr="00AD08EA">
        <w:rPr>
          <w:rFonts w:ascii="Times New Roman" w:hAnsi="Times New Roman"/>
          <w:szCs w:val="24"/>
        </w:rPr>
        <w:t xml:space="preserve">Nurdin,   2007.  Model Pembelajaran Matematika yang  Menumbuhkan  Metakognitif </w:t>
      </w:r>
    </w:p>
    <w:p w:rsidR="007A420F" w:rsidRPr="00AD08EA" w:rsidRDefault="007A420F" w:rsidP="007A420F">
      <w:pPr>
        <w:pStyle w:val="NoSpacing"/>
        <w:tabs>
          <w:tab w:val="left" w:pos="851"/>
        </w:tabs>
        <w:ind w:left="851" w:hanging="851"/>
        <w:jc w:val="both"/>
        <w:rPr>
          <w:rFonts w:ascii="Times New Roman" w:hAnsi="Times New Roman"/>
          <w:szCs w:val="24"/>
        </w:rPr>
      </w:pPr>
      <w:r w:rsidRPr="00AD08EA">
        <w:rPr>
          <w:rFonts w:ascii="Times New Roman" w:hAnsi="Times New Roman"/>
          <w:szCs w:val="24"/>
        </w:rPr>
        <w:tab/>
        <w:t xml:space="preserve">untuk Menguasai Bahan Ajar. </w:t>
      </w:r>
      <w:r w:rsidRPr="00AD08EA">
        <w:rPr>
          <w:rFonts w:ascii="Times New Roman" w:hAnsi="Times New Roman"/>
          <w:i/>
          <w:szCs w:val="24"/>
        </w:rPr>
        <w:t>Disertasi</w:t>
      </w:r>
      <w:r w:rsidRPr="00AD08EA">
        <w:rPr>
          <w:rFonts w:ascii="Times New Roman" w:hAnsi="Times New Roman"/>
          <w:szCs w:val="24"/>
        </w:rPr>
        <w:t xml:space="preserve">. Tidak diterbitkan. Surabaya: PPs Unesa </w:t>
      </w:r>
    </w:p>
    <w:p w:rsidR="007A420F" w:rsidRPr="00AD08EA" w:rsidRDefault="007A420F" w:rsidP="007A420F">
      <w:pPr>
        <w:pStyle w:val="NoSpacing"/>
        <w:tabs>
          <w:tab w:val="left" w:pos="851"/>
        </w:tabs>
        <w:ind w:left="851" w:hanging="851"/>
        <w:jc w:val="both"/>
        <w:rPr>
          <w:rFonts w:ascii="Times New Roman" w:hAnsi="Times New Roman"/>
          <w:szCs w:val="24"/>
        </w:rPr>
      </w:pPr>
      <w:r w:rsidRPr="00AD08EA">
        <w:rPr>
          <w:rFonts w:ascii="Times New Roman" w:hAnsi="Times New Roman"/>
          <w:szCs w:val="24"/>
        </w:rPr>
        <w:t xml:space="preserve">Nur, Mohamad. 2011. </w:t>
      </w:r>
      <w:r w:rsidRPr="00AD08EA">
        <w:rPr>
          <w:rFonts w:ascii="Times New Roman" w:hAnsi="Times New Roman"/>
          <w:i/>
          <w:szCs w:val="24"/>
        </w:rPr>
        <w:t>Model Pembelajaran Kooperatif. Edisi 2.</w:t>
      </w:r>
      <w:r w:rsidRPr="00AD08EA">
        <w:rPr>
          <w:rFonts w:ascii="Times New Roman" w:hAnsi="Times New Roman"/>
          <w:szCs w:val="24"/>
        </w:rPr>
        <w:t xml:space="preserve"> Jakarta: Unesa</w:t>
      </w:r>
    </w:p>
    <w:p w:rsidR="007A420F" w:rsidRPr="00AD08EA" w:rsidRDefault="007A420F" w:rsidP="007A420F">
      <w:pPr>
        <w:pStyle w:val="NoSpacing"/>
        <w:tabs>
          <w:tab w:val="left" w:pos="851"/>
        </w:tabs>
        <w:ind w:left="851" w:hanging="851"/>
        <w:jc w:val="both"/>
        <w:rPr>
          <w:rFonts w:ascii="Times New Roman" w:hAnsi="Times New Roman"/>
          <w:szCs w:val="24"/>
        </w:rPr>
      </w:pPr>
      <w:r w:rsidRPr="00AD08EA">
        <w:rPr>
          <w:rFonts w:ascii="Times New Roman" w:hAnsi="Times New Roman"/>
          <w:szCs w:val="24"/>
        </w:rPr>
        <w:t xml:space="preserve">Riduan. 2004. </w:t>
      </w:r>
      <w:r w:rsidRPr="00AD08EA">
        <w:rPr>
          <w:rFonts w:ascii="Times New Roman" w:hAnsi="Times New Roman"/>
          <w:i/>
          <w:szCs w:val="24"/>
        </w:rPr>
        <w:t>Metode Riset</w:t>
      </w:r>
      <w:r w:rsidRPr="00AD08EA">
        <w:rPr>
          <w:rFonts w:ascii="Times New Roman" w:hAnsi="Times New Roman"/>
          <w:szCs w:val="24"/>
        </w:rPr>
        <w:t>. Jakarta: Rineka Cipta</w:t>
      </w:r>
    </w:p>
    <w:p w:rsidR="007A420F" w:rsidRPr="00AD08EA" w:rsidRDefault="007A420F" w:rsidP="007A420F">
      <w:pPr>
        <w:pStyle w:val="NoSpacing"/>
        <w:tabs>
          <w:tab w:val="left" w:pos="851"/>
        </w:tabs>
        <w:ind w:left="851" w:hanging="851"/>
        <w:jc w:val="both"/>
        <w:rPr>
          <w:rFonts w:ascii="Times New Roman" w:hAnsi="Times New Roman"/>
          <w:szCs w:val="24"/>
        </w:rPr>
      </w:pPr>
      <w:r w:rsidRPr="00AD08EA">
        <w:rPr>
          <w:rFonts w:ascii="Times New Roman" w:hAnsi="Times New Roman"/>
          <w:szCs w:val="24"/>
        </w:rPr>
        <w:t xml:space="preserve">Riduan. 2010. </w:t>
      </w:r>
      <w:r w:rsidRPr="00AD08EA">
        <w:rPr>
          <w:rFonts w:ascii="Times New Roman" w:hAnsi="Times New Roman"/>
          <w:i/>
          <w:szCs w:val="24"/>
        </w:rPr>
        <w:t>Metode dan Teknik Penyusunan Tesis</w:t>
      </w:r>
      <w:r w:rsidRPr="00AD08EA">
        <w:rPr>
          <w:rFonts w:ascii="Times New Roman" w:hAnsi="Times New Roman"/>
          <w:szCs w:val="24"/>
        </w:rPr>
        <w:t>. Bandung: Alfabeta</w:t>
      </w:r>
    </w:p>
    <w:p w:rsidR="007A420F" w:rsidRPr="00AD08EA" w:rsidRDefault="007A420F" w:rsidP="007A420F">
      <w:pPr>
        <w:pStyle w:val="NoSpacing"/>
        <w:tabs>
          <w:tab w:val="left" w:pos="851"/>
        </w:tabs>
        <w:ind w:left="851" w:hanging="851"/>
        <w:jc w:val="both"/>
        <w:rPr>
          <w:rFonts w:ascii="Times New Roman" w:hAnsi="Times New Roman"/>
          <w:szCs w:val="24"/>
        </w:rPr>
      </w:pPr>
      <w:r w:rsidRPr="00AD08EA">
        <w:rPr>
          <w:rFonts w:ascii="Times New Roman" w:hAnsi="Times New Roman"/>
          <w:szCs w:val="24"/>
        </w:rPr>
        <w:t xml:space="preserve">Rusman, 2012. </w:t>
      </w:r>
      <w:r w:rsidRPr="00AD08EA">
        <w:rPr>
          <w:rFonts w:ascii="Times New Roman" w:hAnsi="Times New Roman"/>
          <w:i/>
          <w:szCs w:val="24"/>
        </w:rPr>
        <w:t>Model-model Pembelajaran, Edisi 2</w:t>
      </w:r>
      <w:r w:rsidRPr="00AD08EA">
        <w:rPr>
          <w:rFonts w:ascii="Times New Roman" w:hAnsi="Times New Roman"/>
          <w:szCs w:val="24"/>
        </w:rPr>
        <w:t>. Jakarta: Grafindo</w:t>
      </w:r>
    </w:p>
    <w:p w:rsidR="007A420F" w:rsidRPr="00AD08EA" w:rsidRDefault="007A420F" w:rsidP="007A420F">
      <w:pPr>
        <w:pStyle w:val="NoSpacing"/>
        <w:tabs>
          <w:tab w:val="left" w:pos="851"/>
        </w:tabs>
        <w:ind w:left="851" w:hanging="851"/>
        <w:jc w:val="both"/>
        <w:rPr>
          <w:rFonts w:ascii="Times New Roman" w:hAnsi="Times New Roman"/>
          <w:szCs w:val="24"/>
        </w:rPr>
      </w:pPr>
      <w:r w:rsidRPr="00AD08EA">
        <w:rPr>
          <w:rFonts w:ascii="Times New Roman" w:hAnsi="Times New Roman"/>
          <w:szCs w:val="24"/>
        </w:rPr>
        <w:t>Sanjaya, Wina. 2006.</w:t>
      </w:r>
      <w:r w:rsidRPr="00AD08EA">
        <w:rPr>
          <w:rFonts w:ascii="Times New Roman" w:hAnsi="Times New Roman"/>
          <w:i/>
          <w:szCs w:val="24"/>
        </w:rPr>
        <w:t xml:space="preserve"> Strategi Pembelajaran.</w:t>
      </w:r>
      <w:r w:rsidRPr="00AD08EA">
        <w:rPr>
          <w:rFonts w:ascii="Times New Roman" w:hAnsi="Times New Roman"/>
          <w:szCs w:val="24"/>
        </w:rPr>
        <w:t xml:space="preserve"> Jakarta: Kencana</w:t>
      </w:r>
    </w:p>
    <w:p w:rsidR="007A420F" w:rsidRPr="00AD08EA" w:rsidRDefault="007A420F" w:rsidP="007A420F">
      <w:pPr>
        <w:pStyle w:val="NoSpacing"/>
        <w:tabs>
          <w:tab w:val="left" w:pos="851"/>
        </w:tabs>
        <w:ind w:left="851" w:hanging="851"/>
        <w:jc w:val="both"/>
        <w:rPr>
          <w:rFonts w:ascii="Times New Roman" w:hAnsi="Times New Roman"/>
          <w:szCs w:val="24"/>
        </w:rPr>
      </w:pPr>
      <w:r w:rsidRPr="00AD08EA">
        <w:rPr>
          <w:rFonts w:ascii="Times New Roman" w:hAnsi="Times New Roman"/>
          <w:szCs w:val="24"/>
        </w:rPr>
        <w:t xml:space="preserve">Sardiman, 2012. </w:t>
      </w:r>
      <w:r w:rsidRPr="00AD08EA">
        <w:rPr>
          <w:rFonts w:ascii="Times New Roman" w:hAnsi="Times New Roman"/>
          <w:i/>
          <w:szCs w:val="24"/>
        </w:rPr>
        <w:t>Interaksi &amp; Motivasi Belajar Mengajar</w:t>
      </w:r>
      <w:r w:rsidRPr="00AD08EA">
        <w:rPr>
          <w:rFonts w:ascii="Times New Roman" w:hAnsi="Times New Roman"/>
          <w:szCs w:val="24"/>
        </w:rPr>
        <w:t>. Jakarta: RajaGrafindo</w:t>
      </w:r>
    </w:p>
    <w:p w:rsidR="007A420F" w:rsidRPr="00AD08EA" w:rsidRDefault="007A420F" w:rsidP="007A420F">
      <w:pPr>
        <w:pStyle w:val="NoSpacing"/>
        <w:tabs>
          <w:tab w:val="left" w:pos="851"/>
        </w:tabs>
        <w:ind w:left="851" w:hanging="851"/>
        <w:jc w:val="both"/>
        <w:rPr>
          <w:rFonts w:ascii="Times New Roman" w:hAnsi="Times New Roman"/>
          <w:szCs w:val="24"/>
        </w:rPr>
      </w:pPr>
      <w:r w:rsidRPr="00AD08EA">
        <w:rPr>
          <w:rFonts w:ascii="Times New Roman" w:hAnsi="Times New Roman"/>
          <w:szCs w:val="24"/>
        </w:rPr>
        <w:t xml:space="preserve">Slavin,  Robert E.  2005. </w:t>
      </w:r>
      <w:r w:rsidRPr="00AD08EA">
        <w:rPr>
          <w:rFonts w:ascii="Times New Roman" w:hAnsi="Times New Roman"/>
          <w:i/>
          <w:szCs w:val="24"/>
        </w:rPr>
        <w:t>Cooperative Learning</w:t>
      </w:r>
      <w:r w:rsidRPr="00AD08EA">
        <w:rPr>
          <w:rFonts w:ascii="Times New Roman" w:hAnsi="Times New Roman"/>
          <w:szCs w:val="24"/>
        </w:rPr>
        <w:t xml:space="preserve">: Teori, Riset dan Praktik. Terjemahan </w:t>
      </w:r>
    </w:p>
    <w:p w:rsidR="007A420F" w:rsidRPr="00AD08EA" w:rsidRDefault="007A420F" w:rsidP="007A420F">
      <w:pPr>
        <w:pStyle w:val="NoSpacing"/>
        <w:tabs>
          <w:tab w:val="left" w:pos="851"/>
        </w:tabs>
        <w:ind w:left="851" w:hanging="851"/>
        <w:jc w:val="both"/>
        <w:rPr>
          <w:rFonts w:ascii="Times New Roman" w:hAnsi="Times New Roman"/>
          <w:szCs w:val="24"/>
        </w:rPr>
      </w:pPr>
      <w:r w:rsidRPr="00AD08EA">
        <w:rPr>
          <w:rFonts w:ascii="Times New Roman" w:hAnsi="Times New Roman"/>
          <w:szCs w:val="24"/>
        </w:rPr>
        <w:t xml:space="preserve">Oleh Yusron, Narulita. 2008. Bandung: Penerbit Nusa Media. </w:t>
      </w:r>
    </w:p>
    <w:p w:rsidR="007A420F" w:rsidRPr="00AD08EA" w:rsidRDefault="007A420F" w:rsidP="007A420F">
      <w:pPr>
        <w:pStyle w:val="NoSpacing"/>
        <w:tabs>
          <w:tab w:val="left" w:pos="851"/>
        </w:tabs>
        <w:ind w:left="851" w:hanging="851"/>
        <w:jc w:val="both"/>
        <w:rPr>
          <w:rFonts w:ascii="Times New Roman" w:hAnsi="Times New Roman"/>
          <w:szCs w:val="24"/>
        </w:rPr>
      </w:pPr>
      <w:r w:rsidRPr="00AD08EA">
        <w:rPr>
          <w:rFonts w:ascii="Times New Roman" w:hAnsi="Times New Roman"/>
          <w:szCs w:val="24"/>
        </w:rPr>
        <w:t xml:space="preserve">Trianto, 2009. </w:t>
      </w:r>
      <w:r w:rsidRPr="00AD08EA">
        <w:rPr>
          <w:rFonts w:ascii="Times New Roman" w:hAnsi="Times New Roman"/>
          <w:i/>
          <w:szCs w:val="24"/>
        </w:rPr>
        <w:t>Mendesain Model Pembelajaran Inovatif-Progresif</w:t>
      </w:r>
      <w:r w:rsidRPr="00AD08EA">
        <w:rPr>
          <w:rFonts w:ascii="Times New Roman" w:hAnsi="Times New Roman"/>
          <w:szCs w:val="24"/>
        </w:rPr>
        <w:t>. Jakarta: Kencana</w:t>
      </w:r>
    </w:p>
    <w:p w:rsidR="007A420F" w:rsidRPr="00AD08EA" w:rsidRDefault="007A420F" w:rsidP="007A420F">
      <w:pPr>
        <w:pStyle w:val="NoSpacing"/>
        <w:tabs>
          <w:tab w:val="left" w:pos="851"/>
        </w:tabs>
        <w:ind w:left="851" w:hanging="851"/>
        <w:jc w:val="both"/>
        <w:rPr>
          <w:rFonts w:ascii="Times New Roman" w:hAnsi="Times New Roman"/>
          <w:szCs w:val="24"/>
        </w:rPr>
      </w:pPr>
      <w:r w:rsidRPr="00AD08EA">
        <w:rPr>
          <w:rFonts w:ascii="Times New Roman" w:hAnsi="Times New Roman"/>
          <w:szCs w:val="24"/>
        </w:rPr>
        <w:t xml:space="preserve">Trianto. 2010. </w:t>
      </w:r>
      <w:r w:rsidRPr="00AD08EA">
        <w:rPr>
          <w:rFonts w:ascii="Times New Roman" w:hAnsi="Times New Roman"/>
          <w:i/>
          <w:szCs w:val="24"/>
        </w:rPr>
        <w:t>Model Pembelajaran Terpadu</w:t>
      </w:r>
      <w:r w:rsidRPr="00AD08EA">
        <w:rPr>
          <w:rFonts w:ascii="Times New Roman" w:hAnsi="Times New Roman"/>
          <w:szCs w:val="24"/>
        </w:rPr>
        <w:t>. Jakarta: Bumi Akasara</w:t>
      </w:r>
    </w:p>
    <w:p w:rsidR="007A420F" w:rsidRPr="00AD08EA" w:rsidRDefault="007A420F" w:rsidP="007A420F">
      <w:pPr>
        <w:pStyle w:val="NoSpacing"/>
        <w:tabs>
          <w:tab w:val="left" w:pos="851"/>
        </w:tabs>
        <w:ind w:left="851" w:hanging="851"/>
        <w:jc w:val="both"/>
        <w:rPr>
          <w:rFonts w:ascii="Times New Roman" w:hAnsi="Times New Roman"/>
          <w:szCs w:val="24"/>
        </w:rPr>
      </w:pPr>
      <w:r w:rsidRPr="00AD08EA">
        <w:rPr>
          <w:rFonts w:ascii="Times New Roman" w:hAnsi="Times New Roman"/>
          <w:szCs w:val="24"/>
        </w:rPr>
        <w:t xml:space="preserve">Yusminiwati. 2012. Pengembangan Perangkat Pembelajaran Kooperatif Tipe </w:t>
      </w:r>
      <w:r w:rsidRPr="00AD08EA">
        <w:rPr>
          <w:rFonts w:ascii="Times New Roman" w:hAnsi="Times New Roman"/>
          <w:i/>
          <w:szCs w:val="24"/>
        </w:rPr>
        <w:t>Jigsaw</w:t>
      </w:r>
      <w:r w:rsidRPr="00AD08EA">
        <w:rPr>
          <w:rFonts w:ascii="Times New Roman" w:hAnsi="Times New Roman"/>
          <w:szCs w:val="24"/>
        </w:rPr>
        <w:t xml:space="preserve"> </w:t>
      </w:r>
    </w:p>
    <w:p w:rsidR="00494073" w:rsidRPr="00AD08EA" w:rsidRDefault="007A420F" w:rsidP="007A420F">
      <w:pPr>
        <w:pStyle w:val="NoSpacing"/>
        <w:tabs>
          <w:tab w:val="left" w:pos="851"/>
        </w:tabs>
        <w:ind w:left="851" w:hanging="851"/>
        <w:jc w:val="both"/>
        <w:rPr>
          <w:rFonts w:ascii="Times New Roman" w:hAnsi="Times New Roman"/>
          <w:szCs w:val="24"/>
        </w:rPr>
      </w:pPr>
      <w:r w:rsidRPr="00AD08EA">
        <w:rPr>
          <w:rFonts w:ascii="Times New Roman" w:hAnsi="Times New Roman"/>
          <w:szCs w:val="24"/>
        </w:rPr>
        <w:t xml:space="preserve">Berbantuan Mind Map (Studi Pada Materi Pokok Larutan Penyangga). </w:t>
      </w:r>
      <w:r w:rsidRPr="00AD08EA">
        <w:rPr>
          <w:rFonts w:ascii="Times New Roman" w:hAnsi="Times New Roman"/>
          <w:i/>
          <w:szCs w:val="24"/>
        </w:rPr>
        <w:t>Tesis</w:t>
      </w:r>
      <w:r w:rsidRPr="00AD08EA">
        <w:rPr>
          <w:rFonts w:ascii="Times New Roman" w:hAnsi="Times New Roman"/>
          <w:szCs w:val="24"/>
        </w:rPr>
        <w:t xml:space="preserve">. </w:t>
      </w:r>
      <w:r w:rsidRPr="00AD08EA">
        <w:rPr>
          <w:rFonts w:ascii="Times New Roman" w:hAnsi="Times New Roman"/>
          <w:szCs w:val="24"/>
          <w:lang w:val="en-US"/>
        </w:rPr>
        <w:t xml:space="preserve"> </w:t>
      </w:r>
      <w:r w:rsidRPr="00AD08EA">
        <w:rPr>
          <w:rFonts w:ascii="Times New Roman" w:hAnsi="Times New Roman"/>
          <w:szCs w:val="24"/>
        </w:rPr>
        <w:t>Makassar: PPs UNM.</w:t>
      </w:r>
      <w:r w:rsidR="00494073" w:rsidRPr="00AD08EA">
        <w:rPr>
          <w:sz w:val="20"/>
        </w:rPr>
        <w:t xml:space="preserve"> </w:t>
      </w:r>
    </w:p>
    <w:sectPr w:rsidR="00494073" w:rsidRPr="00AD08EA" w:rsidSect="00F01719">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2BE" w:rsidRDefault="000A02BE" w:rsidP="004B0C5A">
      <w:pPr>
        <w:spacing w:line="240" w:lineRule="auto"/>
      </w:pPr>
      <w:r>
        <w:separator/>
      </w:r>
    </w:p>
  </w:endnote>
  <w:endnote w:type="continuationSeparator" w:id="0">
    <w:p w:rsidR="000A02BE" w:rsidRDefault="000A02BE"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54127134"/>
      <w:docPartObj>
        <w:docPartGallery w:val="Page Numbers (Bottom of Page)"/>
        <w:docPartUnique/>
      </w:docPartObj>
    </w:sdtPr>
    <w:sdtEndPr>
      <w:rPr>
        <w:noProof/>
      </w:rPr>
    </w:sdtEndPr>
    <w:sdtContent>
      <w:p w:rsidR="00C41836" w:rsidRPr="003D5153" w:rsidRDefault="00C41836">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5203FC">
          <w:rPr>
            <w:b/>
            <w:noProof/>
          </w:rPr>
          <w:t>1</w:t>
        </w:r>
        <w:r w:rsidRPr="003D5153">
          <w:rPr>
            <w:b/>
            <w:noProof/>
          </w:rPr>
          <w:fldChar w:fldCharType="end"/>
        </w:r>
      </w:p>
    </w:sdtContent>
  </w:sdt>
  <w:p w:rsidR="00C41836" w:rsidRPr="003D5153" w:rsidRDefault="00C41836">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2BE" w:rsidRDefault="000A02BE" w:rsidP="004B0C5A">
      <w:pPr>
        <w:spacing w:line="240" w:lineRule="auto"/>
      </w:pPr>
      <w:r>
        <w:separator/>
      </w:r>
    </w:p>
  </w:footnote>
  <w:footnote w:type="continuationSeparator" w:id="0">
    <w:p w:rsidR="000A02BE" w:rsidRDefault="000A02BE"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A09E6"/>
    <w:multiLevelType w:val="hybridMultilevel"/>
    <w:tmpl w:val="2296584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4444E05"/>
    <w:multiLevelType w:val="hybridMultilevel"/>
    <w:tmpl w:val="57A60EE4"/>
    <w:lvl w:ilvl="0" w:tplc="09C8B9F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6342D05"/>
    <w:multiLevelType w:val="hybridMultilevel"/>
    <w:tmpl w:val="818678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7476CD6"/>
    <w:multiLevelType w:val="hybridMultilevel"/>
    <w:tmpl w:val="21980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6086D"/>
    <w:multiLevelType w:val="hybridMultilevel"/>
    <w:tmpl w:val="D6E46794"/>
    <w:lvl w:ilvl="0" w:tplc="FE188F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DDC54E6"/>
    <w:multiLevelType w:val="hybridMultilevel"/>
    <w:tmpl w:val="8FC291DA"/>
    <w:lvl w:ilvl="0" w:tplc="D8BE94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E923446"/>
    <w:multiLevelType w:val="hybridMultilevel"/>
    <w:tmpl w:val="C2EAFB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22276"/>
    <w:multiLevelType w:val="hybridMultilevel"/>
    <w:tmpl w:val="091AAF54"/>
    <w:lvl w:ilvl="0" w:tplc="2A9033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8B3D1B"/>
    <w:multiLevelType w:val="hybridMultilevel"/>
    <w:tmpl w:val="FBCA16CE"/>
    <w:lvl w:ilvl="0" w:tplc="04090019">
      <w:start w:val="1"/>
      <w:numFmt w:val="lowerLetter"/>
      <w:lvlText w:val="%1."/>
      <w:lvlJc w:val="left"/>
      <w:pPr>
        <w:tabs>
          <w:tab w:val="num" w:pos="720"/>
        </w:tabs>
        <w:ind w:left="720" w:hanging="360"/>
      </w:pPr>
    </w:lvl>
    <w:lvl w:ilvl="1" w:tplc="2BEEBC94">
      <w:start w:val="1"/>
      <w:numFmt w:val="lowerLetter"/>
      <w:lvlText w:val="%2."/>
      <w:lvlJc w:val="left"/>
      <w:pPr>
        <w:tabs>
          <w:tab w:val="num" w:pos="680"/>
        </w:tabs>
        <w:ind w:left="680" w:hanging="340"/>
      </w:pPr>
      <w:rPr>
        <w:rFonts w:hint="default"/>
      </w:rPr>
    </w:lvl>
    <w:lvl w:ilvl="2" w:tplc="8624927A">
      <w:start w:val="1"/>
      <w:numFmt w:val="upperLetter"/>
      <w:lvlText w:val="%3."/>
      <w:lvlJc w:val="left"/>
      <w:pPr>
        <w:tabs>
          <w:tab w:val="num" w:pos="340"/>
        </w:tabs>
        <w:ind w:left="340" w:hanging="340"/>
      </w:pPr>
      <w:rPr>
        <w:rFonts w:hint="default"/>
      </w:rPr>
    </w:lvl>
    <w:lvl w:ilvl="3" w:tplc="61A8D5CC"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0B5741"/>
    <w:multiLevelType w:val="hybridMultilevel"/>
    <w:tmpl w:val="7C0A242C"/>
    <w:lvl w:ilvl="0" w:tplc="04090011">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3471C8"/>
    <w:multiLevelType w:val="hybridMultilevel"/>
    <w:tmpl w:val="6D20027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BE00EE0"/>
    <w:multiLevelType w:val="hybridMultilevel"/>
    <w:tmpl w:val="275EAF36"/>
    <w:lvl w:ilvl="0" w:tplc="278EB9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603166"/>
    <w:multiLevelType w:val="hybridMultilevel"/>
    <w:tmpl w:val="8B445692"/>
    <w:lvl w:ilvl="0" w:tplc="FC6E9F92">
      <w:start w:val="1"/>
      <w:numFmt w:val="upperRoman"/>
      <w:lvlText w:val="%1."/>
      <w:lvlJc w:val="left"/>
      <w:pPr>
        <w:tabs>
          <w:tab w:val="num" w:pos="720"/>
        </w:tabs>
        <w:ind w:left="397" w:hanging="397"/>
      </w:pPr>
      <w:rPr>
        <w:rFonts w:hint="default"/>
      </w:rPr>
    </w:lvl>
    <w:lvl w:ilvl="1" w:tplc="C9E29FC2">
      <w:start w:val="1"/>
      <w:numFmt w:val="upperLetter"/>
      <w:lvlText w:val="%2."/>
      <w:lvlJc w:val="left"/>
      <w:pPr>
        <w:tabs>
          <w:tab w:val="num" w:pos="360"/>
        </w:tabs>
        <w:ind w:left="340" w:hanging="340"/>
      </w:pPr>
      <w:rPr>
        <w:rFonts w:hint="default"/>
      </w:rPr>
    </w:lvl>
    <w:lvl w:ilvl="2" w:tplc="2618E1AA">
      <w:start w:val="1"/>
      <w:numFmt w:val="lowerLetter"/>
      <w:lvlText w:val="%3)"/>
      <w:lvlJc w:val="left"/>
      <w:pPr>
        <w:tabs>
          <w:tab w:val="num" w:pos="2340"/>
        </w:tabs>
        <w:ind w:left="2340" w:hanging="360"/>
      </w:pPr>
      <w:rPr>
        <w:rFonts w:hint="default"/>
      </w:rPr>
    </w:lvl>
    <w:lvl w:ilvl="3" w:tplc="04090011">
      <w:start w:val="1"/>
      <w:numFmt w:val="decimal"/>
      <w:lvlText w:val="%4)"/>
      <w:lvlJc w:val="left"/>
      <w:pPr>
        <w:tabs>
          <w:tab w:val="num" w:pos="360"/>
        </w:tabs>
        <w:ind w:left="340" w:hanging="340"/>
      </w:pPr>
      <w:rPr>
        <w:rFonts w:hint="default"/>
      </w:rPr>
    </w:lvl>
    <w:lvl w:ilvl="4" w:tplc="F87E9A08">
      <w:start w:val="1"/>
      <w:numFmt w:val="lowerLetter"/>
      <w:lvlText w:val="%5) "/>
      <w:lvlJc w:val="left"/>
      <w:pPr>
        <w:tabs>
          <w:tab w:val="num" w:pos="1191"/>
        </w:tabs>
        <w:ind w:left="1191" w:hanging="567"/>
      </w:pPr>
      <w:rPr>
        <w:rFonts w:hint="default"/>
      </w:rPr>
    </w:lvl>
    <w:lvl w:ilvl="5" w:tplc="E4368B12">
      <w:start w:val="1"/>
      <w:numFmt w:val="lowerLetter"/>
      <w:lvlText w:val="%6."/>
      <w:lvlJc w:val="left"/>
      <w:pPr>
        <w:tabs>
          <w:tab w:val="num" w:pos="340"/>
        </w:tabs>
        <w:ind w:left="340" w:hanging="340"/>
      </w:pPr>
      <w:rPr>
        <w:rFonts w:hint="default"/>
      </w:rPr>
    </w:lvl>
    <w:lvl w:ilvl="6" w:tplc="DBD4F824">
      <w:start w:val="1"/>
      <w:numFmt w:val="bullet"/>
      <w:lvlText w:val="-"/>
      <w:lvlJc w:val="left"/>
      <w:pPr>
        <w:tabs>
          <w:tab w:val="num" w:pos="227"/>
        </w:tabs>
        <w:ind w:left="227" w:hanging="227"/>
      </w:pPr>
      <w:rPr>
        <w:rFonts w:ascii="Times New Roman" w:eastAsia="Times New Roman" w:hAnsi="Times New Roman" w:cs="Times New Roman"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3265E4"/>
    <w:multiLevelType w:val="hybridMultilevel"/>
    <w:tmpl w:val="B3BE0714"/>
    <w:lvl w:ilvl="0" w:tplc="6E342682">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2F3C562F"/>
    <w:multiLevelType w:val="hybridMultilevel"/>
    <w:tmpl w:val="F2B23370"/>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304577F3"/>
    <w:multiLevelType w:val="hybridMultilevel"/>
    <w:tmpl w:val="DF36DB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14C6012"/>
    <w:multiLevelType w:val="hybridMultilevel"/>
    <w:tmpl w:val="D52A3EC6"/>
    <w:lvl w:ilvl="0" w:tplc="FF6209F2">
      <w:start w:val="1"/>
      <w:numFmt w:val="decimal"/>
      <w:lvlText w:val="%1."/>
      <w:lvlJc w:val="left"/>
      <w:pPr>
        <w:tabs>
          <w:tab w:val="num" w:pos="340"/>
        </w:tabs>
        <w:ind w:left="340" w:hanging="340"/>
      </w:pPr>
      <w:rPr>
        <w:rFonts w:hint="default"/>
      </w:rPr>
    </w:lvl>
    <w:lvl w:ilvl="1" w:tplc="F618AC8A">
      <w:start w:val="1"/>
      <w:numFmt w:val="lowerLetter"/>
      <w:lvlText w:val="%2."/>
      <w:lvlJc w:val="left"/>
      <w:pPr>
        <w:tabs>
          <w:tab w:val="num" w:pos="340"/>
        </w:tabs>
        <w:ind w:left="340" w:hanging="340"/>
      </w:pPr>
      <w:rPr>
        <w:rFonts w:hint="default"/>
      </w:rPr>
    </w:lvl>
    <w:lvl w:ilvl="2" w:tplc="25F6B45A">
      <w:start w:val="1"/>
      <w:numFmt w:val="decimal"/>
      <w:lvlText w:val="%3)"/>
      <w:lvlJc w:val="left"/>
      <w:pPr>
        <w:tabs>
          <w:tab w:val="num" w:pos="340"/>
        </w:tabs>
        <w:ind w:left="34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5E7CED"/>
    <w:multiLevelType w:val="hybridMultilevel"/>
    <w:tmpl w:val="588A1658"/>
    <w:lvl w:ilvl="0" w:tplc="306E5216">
      <w:start w:val="1"/>
      <w:numFmt w:val="decimal"/>
      <w:lvlText w:val="%1) "/>
      <w:lvlJc w:val="left"/>
      <w:pPr>
        <w:ind w:left="720" w:hanging="360"/>
      </w:pPr>
      <w:rPr>
        <w:rFonts w:hint="default"/>
      </w:rPr>
    </w:lvl>
    <w:lvl w:ilvl="1" w:tplc="4B54264A">
      <w:start w:val="1"/>
      <w:numFmt w:val="decimal"/>
      <w:lvlText w:val="%2."/>
      <w:lvlJc w:val="left"/>
      <w:pPr>
        <w:ind w:left="1440" w:hanging="360"/>
      </w:pPr>
      <w:rPr>
        <w:rFonts w:hint="default"/>
      </w:rPr>
    </w:lvl>
    <w:lvl w:ilvl="2" w:tplc="7DDA805A">
      <w:start w:val="7"/>
      <w:numFmt w:val="upperLetter"/>
      <w:lvlText w:val="%3."/>
      <w:lvlJc w:val="left"/>
      <w:pPr>
        <w:ind w:left="2340" w:hanging="360"/>
      </w:pPr>
      <w:rPr>
        <w:rFonts w:hint="default"/>
      </w:rPr>
    </w:lvl>
    <w:lvl w:ilvl="3" w:tplc="306E5216">
      <w:start w:val="1"/>
      <w:numFmt w:val="decimal"/>
      <w:lvlText w:val="%4) "/>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790D85"/>
    <w:multiLevelType w:val="hybridMultilevel"/>
    <w:tmpl w:val="EA9273B2"/>
    <w:lvl w:ilvl="0" w:tplc="04090019">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BF1181"/>
    <w:multiLevelType w:val="hybridMultilevel"/>
    <w:tmpl w:val="F9723B30"/>
    <w:lvl w:ilvl="0" w:tplc="0409000F">
      <w:start w:val="1"/>
      <w:numFmt w:val="decimal"/>
      <w:lvlText w:val="%1."/>
      <w:lvlJc w:val="left"/>
      <w:pPr>
        <w:ind w:left="626" w:hanging="360"/>
      </w:pPr>
    </w:lvl>
    <w:lvl w:ilvl="1" w:tplc="F836EE0C">
      <w:start w:val="1"/>
      <w:numFmt w:val="lowerLetter"/>
      <w:lvlText w:val="%2."/>
      <w:lvlJc w:val="left"/>
      <w:pPr>
        <w:ind w:left="1346" w:hanging="360"/>
      </w:pPr>
      <w:rPr>
        <w:b/>
      </w:rPr>
    </w:lvl>
    <w:lvl w:ilvl="2" w:tplc="0409001B">
      <w:start w:val="1"/>
      <w:numFmt w:val="lowerRoman"/>
      <w:lvlText w:val="%3."/>
      <w:lvlJc w:val="right"/>
      <w:pPr>
        <w:ind w:left="2066" w:hanging="180"/>
      </w:pPr>
    </w:lvl>
    <w:lvl w:ilvl="3" w:tplc="0409000F">
      <w:start w:val="1"/>
      <w:numFmt w:val="decimal"/>
      <w:lvlText w:val="%4."/>
      <w:lvlJc w:val="left"/>
      <w:pPr>
        <w:ind w:left="2786" w:hanging="360"/>
      </w:pPr>
    </w:lvl>
    <w:lvl w:ilvl="4" w:tplc="04090019">
      <w:start w:val="1"/>
      <w:numFmt w:val="lowerLetter"/>
      <w:lvlText w:val="%5."/>
      <w:lvlJc w:val="left"/>
      <w:pPr>
        <w:ind w:left="3506" w:hanging="360"/>
      </w:pPr>
    </w:lvl>
    <w:lvl w:ilvl="5" w:tplc="0409001B">
      <w:start w:val="1"/>
      <w:numFmt w:val="lowerRoman"/>
      <w:lvlText w:val="%6."/>
      <w:lvlJc w:val="right"/>
      <w:pPr>
        <w:ind w:left="4226" w:hanging="180"/>
      </w:pPr>
    </w:lvl>
    <w:lvl w:ilvl="6" w:tplc="0409000F">
      <w:start w:val="1"/>
      <w:numFmt w:val="decimal"/>
      <w:lvlText w:val="%7."/>
      <w:lvlJc w:val="left"/>
      <w:pPr>
        <w:ind w:left="4946" w:hanging="360"/>
      </w:pPr>
    </w:lvl>
    <w:lvl w:ilvl="7" w:tplc="04090019">
      <w:start w:val="1"/>
      <w:numFmt w:val="lowerLetter"/>
      <w:lvlText w:val="%8."/>
      <w:lvlJc w:val="left"/>
      <w:pPr>
        <w:ind w:left="5666" w:hanging="360"/>
      </w:pPr>
    </w:lvl>
    <w:lvl w:ilvl="8" w:tplc="0409001B">
      <w:start w:val="1"/>
      <w:numFmt w:val="lowerRoman"/>
      <w:lvlText w:val="%9."/>
      <w:lvlJc w:val="right"/>
      <w:pPr>
        <w:ind w:left="6386" w:hanging="180"/>
      </w:pPr>
    </w:lvl>
  </w:abstractNum>
  <w:abstractNum w:abstractNumId="20">
    <w:nsid w:val="36FC28A0"/>
    <w:multiLevelType w:val="hybridMultilevel"/>
    <w:tmpl w:val="8DD6C4EA"/>
    <w:lvl w:ilvl="0" w:tplc="09BCE7F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1">
    <w:nsid w:val="3D081142"/>
    <w:multiLevelType w:val="hybridMultilevel"/>
    <w:tmpl w:val="43FA3EAA"/>
    <w:lvl w:ilvl="0" w:tplc="C06206F6">
      <w:start w:val="1"/>
      <w:numFmt w:val="decimal"/>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22">
    <w:nsid w:val="3F195B43"/>
    <w:multiLevelType w:val="hybridMultilevel"/>
    <w:tmpl w:val="A9EAEF92"/>
    <w:lvl w:ilvl="0" w:tplc="04210019">
      <w:start w:val="1"/>
      <w:numFmt w:val="lowerLetter"/>
      <w:lvlText w:val="%1."/>
      <w:lvlJc w:val="left"/>
      <w:pPr>
        <w:ind w:left="810" w:hanging="360"/>
      </w:pPr>
    </w:lvl>
    <w:lvl w:ilvl="1" w:tplc="04210019">
      <w:start w:val="1"/>
      <w:numFmt w:val="lowerLetter"/>
      <w:lvlText w:val="%2."/>
      <w:lvlJc w:val="left"/>
      <w:pPr>
        <w:ind w:left="1530" w:hanging="360"/>
      </w:pPr>
    </w:lvl>
    <w:lvl w:ilvl="2" w:tplc="0421001B">
      <w:start w:val="1"/>
      <w:numFmt w:val="lowerRoman"/>
      <w:lvlText w:val="%3."/>
      <w:lvlJc w:val="right"/>
      <w:pPr>
        <w:ind w:left="2250" w:hanging="180"/>
      </w:pPr>
    </w:lvl>
    <w:lvl w:ilvl="3" w:tplc="0421000F">
      <w:start w:val="1"/>
      <w:numFmt w:val="decimal"/>
      <w:lvlText w:val="%4."/>
      <w:lvlJc w:val="left"/>
      <w:pPr>
        <w:ind w:left="2970" w:hanging="360"/>
      </w:pPr>
    </w:lvl>
    <w:lvl w:ilvl="4" w:tplc="04210019">
      <w:start w:val="1"/>
      <w:numFmt w:val="lowerLetter"/>
      <w:lvlText w:val="%5."/>
      <w:lvlJc w:val="left"/>
      <w:pPr>
        <w:ind w:left="3690" w:hanging="360"/>
      </w:pPr>
    </w:lvl>
    <w:lvl w:ilvl="5" w:tplc="0421001B">
      <w:start w:val="1"/>
      <w:numFmt w:val="lowerRoman"/>
      <w:lvlText w:val="%6."/>
      <w:lvlJc w:val="right"/>
      <w:pPr>
        <w:ind w:left="4410" w:hanging="180"/>
      </w:pPr>
    </w:lvl>
    <w:lvl w:ilvl="6" w:tplc="0421000F">
      <w:start w:val="1"/>
      <w:numFmt w:val="decimal"/>
      <w:lvlText w:val="%7."/>
      <w:lvlJc w:val="left"/>
      <w:pPr>
        <w:ind w:left="5130" w:hanging="360"/>
      </w:pPr>
    </w:lvl>
    <w:lvl w:ilvl="7" w:tplc="04210019">
      <w:start w:val="1"/>
      <w:numFmt w:val="lowerLetter"/>
      <w:lvlText w:val="%8."/>
      <w:lvlJc w:val="left"/>
      <w:pPr>
        <w:ind w:left="5850" w:hanging="360"/>
      </w:pPr>
    </w:lvl>
    <w:lvl w:ilvl="8" w:tplc="0421001B">
      <w:start w:val="1"/>
      <w:numFmt w:val="lowerRoman"/>
      <w:lvlText w:val="%9."/>
      <w:lvlJc w:val="right"/>
      <w:pPr>
        <w:ind w:left="6570" w:hanging="180"/>
      </w:pPr>
    </w:lvl>
  </w:abstractNum>
  <w:abstractNum w:abstractNumId="23">
    <w:nsid w:val="41AA64E3"/>
    <w:multiLevelType w:val="hybridMultilevel"/>
    <w:tmpl w:val="4212F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A6776E"/>
    <w:multiLevelType w:val="hybridMultilevel"/>
    <w:tmpl w:val="73866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6E0171"/>
    <w:multiLevelType w:val="hybridMultilevel"/>
    <w:tmpl w:val="05FC1756"/>
    <w:lvl w:ilvl="0" w:tplc="F618AC8A">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157459"/>
    <w:multiLevelType w:val="hybridMultilevel"/>
    <w:tmpl w:val="EB5CD0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192725"/>
    <w:multiLevelType w:val="hybridMultilevel"/>
    <w:tmpl w:val="9A0C4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EC51502"/>
    <w:multiLevelType w:val="hybridMultilevel"/>
    <w:tmpl w:val="A1244F6E"/>
    <w:lvl w:ilvl="0" w:tplc="52367144">
      <w:start w:val="1"/>
      <w:numFmt w:val="lowerLetter"/>
      <w:lvlText w:val="%1."/>
      <w:lvlJc w:val="left"/>
      <w:pPr>
        <w:tabs>
          <w:tab w:val="num" w:pos="360"/>
        </w:tabs>
        <w:ind w:left="360" w:hanging="360"/>
      </w:pPr>
      <w:rPr>
        <w:rFonts w:hint="default"/>
      </w:rPr>
    </w:lvl>
    <w:lvl w:ilvl="1" w:tplc="04210011">
      <w:start w:val="1"/>
      <w:numFmt w:val="decimal"/>
      <w:lvlText w:val="%2)"/>
      <w:lvlJc w:val="left"/>
      <w:pPr>
        <w:tabs>
          <w:tab w:val="num" w:pos="340"/>
        </w:tabs>
        <w:ind w:left="340" w:hanging="340"/>
      </w:pPr>
      <w:rPr>
        <w:rFonts w:hint="default"/>
      </w:rPr>
    </w:lvl>
    <w:lvl w:ilvl="2" w:tplc="C9B249C0">
      <w:start w:val="4"/>
      <w:numFmt w:val="decimal"/>
      <w:lvlText w:val="%3."/>
      <w:lvlJc w:val="left"/>
      <w:pPr>
        <w:ind w:left="2340" w:hanging="360"/>
      </w:pPr>
      <w:rPr>
        <w:rFonts w:hint="default"/>
      </w:rPr>
    </w:lvl>
    <w:lvl w:ilvl="3" w:tplc="7D1CFDFE">
      <w:start w:val="7"/>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F99708E"/>
    <w:multiLevelType w:val="hybridMultilevel"/>
    <w:tmpl w:val="A48E654E"/>
    <w:lvl w:ilvl="0" w:tplc="6A7A4E5E">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0162057"/>
    <w:multiLevelType w:val="hybridMultilevel"/>
    <w:tmpl w:val="DEE8EA6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516147D6"/>
    <w:multiLevelType w:val="hybridMultilevel"/>
    <w:tmpl w:val="1EE81DBA"/>
    <w:lvl w:ilvl="0" w:tplc="331AC6B2">
      <w:start w:val="1"/>
      <w:numFmt w:val="decimal"/>
      <w:lvlText w:val="%1."/>
      <w:lvlJc w:val="left"/>
      <w:pPr>
        <w:ind w:left="2880" w:hanging="360"/>
      </w:pPr>
      <w:rPr>
        <w:b/>
      </w:r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32">
    <w:nsid w:val="54A46D73"/>
    <w:multiLevelType w:val="hybridMultilevel"/>
    <w:tmpl w:val="A9C47140"/>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3400DB6">
      <w:start w:val="1"/>
      <w:numFmt w:val="decimal"/>
      <w:lvlText w:val="%4."/>
      <w:lvlJc w:val="left"/>
      <w:pPr>
        <w:ind w:left="3088" w:hanging="360"/>
      </w:pPr>
      <w:rPr>
        <w:b/>
      </w:r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33">
    <w:nsid w:val="57C276D1"/>
    <w:multiLevelType w:val="hybridMultilevel"/>
    <w:tmpl w:val="1B40C5BA"/>
    <w:lvl w:ilvl="0" w:tplc="07D26DA6">
      <w:start w:val="2"/>
      <w:numFmt w:val="decimal"/>
      <w:lvlText w:val="%1."/>
      <w:lvlJc w:val="left"/>
      <w:pPr>
        <w:ind w:left="626" w:hanging="360"/>
      </w:pPr>
      <w:rPr>
        <w:rFonts w:hint="default"/>
        <w:color w:val="auto"/>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34">
    <w:nsid w:val="5CD644A8"/>
    <w:multiLevelType w:val="hybridMultilevel"/>
    <w:tmpl w:val="C17671B8"/>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F6597C"/>
    <w:multiLevelType w:val="hybridMultilevel"/>
    <w:tmpl w:val="B308CD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7144EE"/>
    <w:multiLevelType w:val="hybridMultilevel"/>
    <w:tmpl w:val="59E2CAF6"/>
    <w:lvl w:ilvl="0" w:tplc="2618E1AA">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6A4D5E8B"/>
    <w:multiLevelType w:val="hybridMultilevel"/>
    <w:tmpl w:val="5E545106"/>
    <w:lvl w:ilvl="0" w:tplc="D5107816">
      <w:start w:val="1"/>
      <w:numFmt w:val="decimal"/>
      <w:lvlText w:val="%1."/>
      <w:lvlJc w:val="left"/>
      <w:pPr>
        <w:ind w:left="1070" w:hanging="360"/>
      </w:pPr>
      <w:rPr>
        <w:rFonts w:ascii="Times New Roman" w:eastAsia="Times New Roman" w:hAnsi="Times New Roman" w:cs="Times New Roman"/>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9">
    <w:nsid w:val="6F9E4073"/>
    <w:multiLevelType w:val="hybridMultilevel"/>
    <w:tmpl w:val="04A46078"/>
    <w:lvl w:ilvl="0" w:tplc="3334D5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E06551"/>
    <w:multiLevelType w:val="hybridMultilevel"/>
    <w:tmpl w:val="02A25D82"/>
    <w:lvl w:ilvl="0" w:tplc="24FC495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nsid w:val="72D9519A"/>
    <w:multiLevelType w:val="hybridMultilevel"/>
    <w:tmpl w:val="25A6D716"/>
    <w:lvl w:ilvl="0" w:tplc="142420F8">
      <w:start w:val="1"/>
      <w:numFmt w:val="upp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42">
    <w:nsid w:val="752B3803"/>
    <w:multiLevelType w:val="hybridMultilevel"/>
    <w:tmpl w:val="FE7EE794"/>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3">
    <w:nsid w:val="7F80183A"/>
    <w:multiLevelType w:val="hybridMultilevel"/>
    <w:tmpl w:val="A5925056"/>
    <w:lvl w:ilvl="0" w:tplc="618C8E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9"/>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3"/>
  </w:num>
  <w:num w:numId="7">
    <w:abstractNumId w:val="28"/>
  </w:num>
  <w:num w:numId="8">
    <w:abstractNumId w:val="23"/>
  </w:num>
  <w:num w:numId="9">
    <w:abstractNumId w:val="8"/>
  </w:num>
  <w:num w:numId="10">
    <w:abstractNumId w:val="29"/>
  </w:num>
  <w:num w:numId="11">
    <w:abstractNumId w:val="17"/>
  </w:num>
  <w:num w:numId="12">
    <w:abstractNumId w:val="12"/>
  </w:num>
  <w:num w:numId="13">
    <w:abstractNumId w:val="42"/>
  </w:num>
  <w:num w:numId="14">
    <w:abstractNumId w:val="16"/>
  </w:num>
  <w:num w:numId="15">
    <w:abstractNumId w:val="25"/>
  </w:num>
  <w:num w:numId="16">
    <w:abstractNumId w:val="7"/>
  </w:num>
  <w:num w:numId="17">
    <w:abstractNumId w:val="38"/>
  </w:num>
  <w:num w:numId="18">
    <w:abstractNumId w:val="11"/>
  </w:num>
  <w:num w:numId="19">
    <w:abstractNumId w:val="43"/>
  </w:num>
  <w:num w:numId="20">
    <w:abstractNumId w:val="3"/>
  </w:num>
  <w:num w:numId="21">
    <w:abstractNumId w:val="37"/>
  </w:num>
  <w:num w:numId="22">
    <w:abstractNumId w:val="4"/>
  </w:num>
  <w:num w:numId="23">
    <w:abstractNumId w:val="5"/>
  </w:num>
  <w:num w:numId="24">
    <w:abstractNumId w:val="21"/>
  </w:num>
  <w:num w:numId="25">
    <w:abstractNumId w:val="20"/>
  </w:num>
  <w:num w:numId="26">
    <w:abstractNumId w:val="41"/>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4"/>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30"/>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5"/>
  </w:num>
  <w:num w:numId="40">
    <w:abstractNumId w:val="34"/>
  </w:num>
  <w:num w:numId="41">
    <w:abstractNumId w:val="6"/>
  </w:num>
  <w:num w:numId="42">
    <w:abstractNumId w:val="1"/>
  </w:num>
  <w:num w:numId="43">
    <w:abstractNumId w:val="26"/>
  </w:num>
  <w:num w:numId="44">
    <w:abstractNumId w:val="0"/>
  </w:num>
  <w:num w:numId="45">
    <w:abstractNumId w:val="36"/>
  </w:num>
  <w:num w:numId="46">
    <w:abstractNumId w:val="9"/>
  </w:num>
  <w:num w:numId="4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4AFD"/>
    <w:rsid w:val="00031A0B"/>
    <w:rsid w:val="000357F4"/>
    <w:rsid w:val="0006097A"/>
    <w:rsid w:val="0006427A"/>
    <w:rsid w:val="00065C3C"/>
    <w:rsid w:val="0008092C"/>
    <w:rsid w:val="000951C8"/>
    <w:rsid w:val="00096E37"/>
    <w:rsid w:val="000A02BE"/>
    <w:rsid w:val="000A2BD6"/>
    <w:rsid w:val="000A4DB8"/>
    <w:rsid w:val="000B6879"/>
    <w:rsid w:val="000D63D0"/>
    <w:rsid w:val="000D6B03"/>
    <w:rsid w:val="000E2E57"/>
    <w:rsid w:val="000E2EAC"/>
    <w:rsid w:val="00144105"/>
    <w:rsid w:val="00145C21"/>
    <w:rsid w:val="001527B7"/>
    <w:rsid w:val="001823BF"/>
    <w:rsid w:val="00183D5B"/>
    <w:rsid w:val="00191B34"/>
    <w:rsid w:val="001A1DA6"/>
    <w:rsid w:val="001B2CD2"/>
    <w:rsid w:val="001B419A"/>
    <w:rsid w:val="001B7276"/>
    <w:rsid w:val="001C57E8"/>
    <w:rsid w:val="001D7CFD"/>
    <w:rsid w:val="001F43E6"/>
    <w:rsid w:val="001F5A2F"/>
    <w:rsid w:val="002001CF"/>
    <w:rsid w:val="0025272A"/>
    <w:rsid w:val="00254648"/>
    <w:rsid w:val="00260F8F"/>
    <w:rsid w:val="00267107"/>
    <w:rsid w:val="00267432"/>
    <w:rsid w:val="002737A4"/>
    <w:rsid w:val="00280DCA"/>
    <w:rsid w:val="002A1337"/>
    <w:rsid w:val="002A2919"/>
    <w:rsid w:val="002B2169"/>
    <w:rsid w:val="002B55DE"/>
    <w:rsid w:val="002B7B12"/>
    <w:rsid w:val="002C70D2"/>
    <w:rsid w:val="002D1076"/>
    <w:rsid w:val="002D277D"/>
    <w:rsid w:val="002D68ED"/>
    <w:rsid w:val="002D6EEB"/>
    <w:rsid w:val="002D79B0"/>
    <w:rsid w:val="002E3366"/>
    <w:rsid w:val="00305A16"/>
    <w:rsid w:val="0031637B"/>
    <w:rsid w:val="00333C81"/>
    <w:rsid w:val="00336C00"/>
    <w:rsid w:val="003455F6"/>
    <w:rsid w:val="00353C99"/>
    <w:rsid w:val="00360ABD"/>
    <w:rsid w:val="0037261C"/>
    <w:rsid w:val="00377FDD"/>
    <w:rsid w:val="00392AD5"/>
    <w:rsid w:val="003956D9"/>
    <w:rsid w:val="003A6449"/>
    <w:rsid w:val="003B152F"/>
    <w:rsid w:val="003C7503"/>
    <w:rsid w:val="003D5153"/>
    <w:rsid w:val="003E5750"/>
    <w:rsid w:val="00406B9D"/>
    <w:rsid w:val="00407137"/>
    <w:rsid w:val="00410604"/>
    <w:rsid w:val="00430E08"/>
    <w:rsid w:val="0043364F"/>
    <w:rsid w:val="00437DB5"/>
    <w:rsid w:val="00456F5A"/>
    <w:rsid w:val="00472843"/>
    <w:rsid w:val="00490689"/>
    <w:rsid w:val="00494073"/>
    <w:rsid w:val="004A1B42"/>
    <w:rsid w:val="004B0C5A"/>
    <w:rsid w:val="004B3681"/>
    <w:rsid w:val="004B4937"/>
    <w:rsid w:val="004D3CFB"/>
    <w:rsid w:val="004E4ED8"/>
    <w:rsid w:val="004F00DD"/>
    <w:rsid w:val="004F6DDA"/>
    <w:rsid w:val="004F777A"/>
    <w:rsid w:val="00500731"/>
    <w:rsid w:val="00503A66"/>
    <w:rsid w:val="0050709F"/>
    <w:rsid w:val="005148CC"/>
    <w:rsid w:val="005203FC"/>
    <w:rsid w:val="00532D1A"/>
    <w:rsid w:val="00561852"/>
    <w:rsid w:val="0057622A"/>
    <w:rsid w:val="00581437"/>
    <w:rsid w:val="00583D7E"/>
    <w:rsid w:val="00590EA5"/>
    <w:rsid w:val="005B321A"/>
    <w:rsid w:val="005E4C3E"/>
    <w:rsid w:val="00614C36"/>
    <w:rsid w:val="006250D8"/>
    <w:rsid w:val="00637D0B"/>
    <w:rsid w:val="00657B8E"/>
    <w:rsid w:val="00670ECC"/>
    <w:rsid w:val="006C0C1B"/>
    <w:rsid w:val="006E1D70"/>
    <w:rsid w:val="006F7019"/>
    <w:rsid w:val="007029EA"/>
    <w:rsid w:val="007129EA"/>
    <w:rsid w:val="00724823"/>
    <w:rsid w:val="007276E7"/>
    <w:rsid w:val="00734739"/>
    <w:rsid w:val="00736F05"/>
    <w:rsid w:val="00743B6A"/>
    <w:rsid w:val="00751D28"/>
    <w:rsid w:val="00764BE8"/>
    <w:rsid w:val="00766833"/>
    <w:rsid w:val="007732FE"/>
    <w:rsid w:val="0077430C"/>
    <w:rsid w:val="007823CB"/>
    <w:rsid w:val="007877AD"/>
    <w:rsid w:val="00793667"/>
    <w:rsid w:val="007A420F"/>
    <w:rsid w:val="007A6A15"/>
    <w:rsid w:val="007D1553"/>
    <w:rsid w:val="007D43A9"/>
    <w:rsid w:val="007F49E4"/>
    <w:rsid w:val="007F6338"/>
    <w:rsid w:val="007F6592"/>
    <w:rsid w:val="007F6DC6"/>
    <w:rsid w:val="008020DF"/>
    <w:rsid w:val="0080439B"/>
    <w:rsid w:val="00805F30"/>
    <w:rsid w:val="00824594"/>
    <w:rsid w:val="00825E2A"/>
    <w:rsid w:val="00837383"/>
    <w:rsid w:val="00840AEF"/>
    <w:rsid w:val="0084194F"/>
    <w:rsid w:val="0084656C"/>
    <w:rsid w:val="00847343"/>
    <w:rsid w:val="0085243A"/>
    <w:rsid w:val="008620F7"/>
    <w:rsid w:val="00864FA0"/>
    <w:rsid w:val="008B024F"/>
    <w:rsid w:val="008C189C"/>
    <w:rsid w:val="008C38B1"/>
    <w:rsid w:val="008C6FEB"/>
    <w:rsid w:val="008D2951"/>
    <w:rsid w:val="008D3593"/>
    <w:rsid w:val="008D6B4C"/>
    <w:rsid w:val="008F0EF9"/>
    <w:rsid w:val="00900D4D"/>
    <w:rsid w:val="00906273"/>
    <w:rsid w:val="00916003"/>
    <w:rsid w:val="009213CF"/>
    <w:rsid w:val="00933ABF"/>
    <w:rsid w:val="00937834"/>
    <w:rsid w:val="009471E1"/>
    <w:rsid w:val="00947A68"/>
    <w:rsid w:val="00955F09"/>
    <w:rsid w:val="00970235"/>
    <w:rsid w:val="00993DB2"/>
    <w:rsid w:val="009F3CB3"/>
    <w:rsid w:val="009F6BE8"/>
    <w:rsid w:val="009F6F2A"/>
    <w:rsid w:val="00A00D54"/>
    <w:rsid w:val="00A07D3E"/>
    <w:rsid w:val="00A222D9"/>
    <w:rsid w:val="00A27D73"/>
    <w:rsid w:val="00A36A2C"/>
    <w:rsid w:val="00A41906"/>
    <w:rsid w:val="00A42E0F"/>
    <w:rsid w:val="00A54BEF"/>
    <w:rsid w:val="00A557C8"/>
    <w:rsid w:val="00A671EB"/>
    <w:rsid w:val="00A73987"/>
    <w:rsid w:val="00A81EA1"/>
    <w:rsid w:val="00A93343"/>
    <w:rsid w:val="00A972B6"/>
    <w:rsid w:val="00AA0DEC"/>
    <w:rsid w:val="00AA3EFB"/>
    <w:rsid w:val="00AA6863"/>
    <w:rsid w:val="00AB343C"/>
    <w:rsid w:val="00AB43AB"/>
    <w:rsid w:val="00AC788B"/>
    <w:rsid w:val="00AD08EA"/>
    <w:rsid w:val="00AD0ED2"/>
    <w:rsid w:val="00AD1848"/>
    <w:rsid w:val="00AE2395"/>
    <w:rsid w:val="00B01278"/>
    <w:rsid w:val="00B03ED0"/>
    <w:rsid w:val="00B25DE7"/>
    <w:rsid w:val="00B42CDB"/>
    <w:rsid w:val="00B55C3D"/>
    <w:rsid w:val="00B57B84"/>
    <w:rsid w:val="00B77BDE"/>
    <w:rsid w:val="00B77C7F"/>
    <w:rsid w:val="00B9759A"/>
    <w:rsid w:val="00BA259C"/>
    <w:rsid w:val="00BB018C"/>
    <w:rsid w:val="00BB59BB"/>
    <w:rsid w:val="00BB784E"/>
    <w:rsid w:val="00BC05C0"/>
    <w:rsid w:val="00BC183B"/>
    <w:rsid w:val="00BC6039"/>
    <w:rsid w:val="00BD1C82"/>
    <w:rsid w:val="00BD40BD"/>
    <w:rsid w:val="00BD452F"/>
    <w:rsid w:val="00BE20C9"/>
    <w:rsid w:val="00BE4695"/>
    <w:rsid w:val="00BE7D57"/>
    <w:rsid w:val="00C11162"/>
    <w:rsid w:val="00C17938"/>
    <w:rsid w:val="00C41836"/>
    <w:rsid w:val="00C4376A"/>
    <w:rsid w:val="00C46280"/>
    <w:rsid w:val="00C64C26"/>
    <w:rsid w:val="00C6715F"/>
    <w:rsid w:val="00C76A1C"/>
    <w:rsid w:val="00C932D7"/>
    <w:rsid w:val="00CA2557"/>
    <w:rsid w:val="00CB1DD7"/>
    <w:rsid w:val="00CB3FAD"/>
    <w:rsid w:val="00CC7B81"/>
    <w:rsid w:val="00CD1373"/>
    <w:rsid w:val="00CF0D34"/>
    <w:rsid w:val="00CF32CE"/>
    <w:rsid w:val="00CF48FA"/>
    <w:rsid w:val="00CF74A2"/>
    <w:rsid w:val="00D057E7"/>
    <w:rsid w:val="00D21DDA"/>
    <w:rsid w:val="00D31FF4"/>
    <w:rsid w:val="00D408BA"/>
    <w:rsid w:val="00D436B9"/>
    <w:rsid w:val="00D53D7C"/>
    <w:rsid w:val="00D60DC8"/>
    <w:rsid w:val="00D64249"/>
    <w:rsid w:val="00D8614C"/>
    <w:rsid w:val="00D92D23"/>
    <w:rsid w:val="00DA369B"/>
    <w:rsid w:val="00DA4A6E"/>
    <w:rsid w:val="00DC5FF3"/>
    <w:rsid w:val="00DC63C6"/>
    <w:rsid w:val="00DE6FC1"/>
    <w:rsid w:val="00DF6A03"/>
    <w:rsid w:val="00E23115"/>
    <w:rsid w:val="00E23833"/>
    <w:rsid w:val="00E40B2D"/>
    <w:rsid w:val="00E42E57"/>
    <w:rsid w:val="00E762F0"/>
    <w:rsid w:val="00E90A20"/>
    <w:rsid w:val="00EB190A"/>
    <w:rsid w:val="00ED2D59"/>
    <w:rsid w:val="00EE6592"/>
    <w:rsid w:val="00EE6AED"/>
    <w:rsid w:val="00EF4C59"/>
    <w:rsid w:val="00F01719"/>
    <w:rsid w:val="00F03D5E"/>
    <w:rsid w:val="00F23567"/>
    <w:rsid w:val="00F26378"/>
    <w:rsid w:val="00F3337E"/>
    <w:rsid w:val="00F36D79"/>
    <w:rsid w:val="00F72AA7"/>
    <w:rsid w:val="00F81EE5"/>
    <w:rsid w:val="00F86AD9"/>
    <w:rsid w:val="00FB702B"/>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B4FF0E-661A-4C8F-8526-79204BC0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1">
    <w:name w:val="Grid Table 21"/>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uiPriority w:val="60"/>
    <w:rsid w:val="00260F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83278871">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609317523">
      <w:bodyDiv w:val="1"/>
      <w:marLeft w:val="0"/>
      <w:marRight w:val="0"/>
      <w:marTop w:val="0"/>
      <w:marBottom w:val="0"/>
      <w:divBdr>
        <w:top w:val="none" w:sz="0" w:space="0" w:color="auto"/>
        <w:left w:val="none" w:sz="0" w:space="0" w:color="auto"/>
        <w:bottom w:val="none" w:sz="0" w:space="0" w:color="auto"/>
        <w:right w:val="none" w:sz="0" w:space="0" w:color="auto"/>
      </w:divBdr>
    </w:div>
    <w:div w:id="610283434">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867833093">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059742802">
      <w:bodyDiv w:val="1"/>
      <w:marLeft w:val="0"/>
      <w:marRight w:val="0"/>
      <w:marTop w:val="0"/>
      <w:marBottom w:val="0"/>
      <w:divBdr>
        <w:top w:val="none" w:sz="0" w:space="0" w:color="auto"/>
        <w:left w:val="none" w:sz="0" w:space="0" w:color="auto"/>
        <w:bottom w:val="none" w:sz="0" w:space="0" w:color="auto"/>
        <w:right w:val="none" w:sz="0" w:space="0" w:color="auto"/>
      </w:divBdr>
    </w:div>
    <w:div w:id="1133136268">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697802641">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71193997">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oleObject" Target="embeddings/oleObject5.bin"/><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2000</TotalTime>
  <Pages>10</Pages>
  <Words>5598</Words>
  <Characters>31914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LENOVO</cp:lastModifiedBy>
  <cp:revision>238</cp:revision>
  <dcterms:created xsi:type="dcterms:W3CDTF">2015-11-26T10:44:00Z</dcterms:created>
  <dcterms:modified xsi:type="dcterms:W3CDTF">2016-08-16T09:39:00Z</dcterms:modified>
</cp:coreProperties>
</file>