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72" w:rsidRPr="000265DB" w:rsidRDefault="00343272" w:rsidP="00A80A76">
      <w:pPr>
        <w:tabs>
          <w:tab w:val="left" w:pos="4605"/>
          <w:tab w:val="left" w:pos="6663"/>
        </w:tabs>
        <w:ind w:right="49"/>
        <w:jc w:val="right"/>
        <w:rPr>
          <w:b/>
          <w:bCs/>
          <w:sz w:val="28"/>
          <w:szCs w:val="28"/>
          <w:lang w:val="id-ID"/>
        </w:rPr>
      </w:pPr>
      <w:r w:rsidRPr="000265DB">
        <w:rPr>
          <w:b/>
          <w:sz w:val="28"/>
          <w:szCs w:val="28"/>
          <w:lang w:val="id-ID"/>
        </w:rPr>
        <w:t xml:space="preserve">PENGEMBANGAN VIDEO PEMBELAJARAN PADA </w:t>
      </w:r>
      <w:r w:rsidRPr="000265DB">
        <w:rPr>
          <w:b/>
          <w:bCs/>
          <w:sz w:val="28"/>
          <w:szCs w:val="28"/>
        </w:rPr>
        <w:t xml:space="preserve">MATERI POKOK </w:t>
      </w:r>
      <w:r w:rsidRPr="000265DB">
        <w:rPr>
          <w:b/>
          <w:bCs/>
          <w:sz w:val="28"/>
          <w:szCs w:val="28"/>
          <w:lang w:val="id-ID"/>
        </w:rPr>
        <w:t>ASAM BASA DI TINGKAT SMP</w:t>
      </w:r>
    </w:p>
    <w:p w:rsidR="005B2558" w:rsidRDefault="005B2558" w:rsidP="00B63CB5">
      <w:pPr>
        <w:rPr>
          <w:lang w:val="id-ID"/>
        </w:rPr>
      </w:pPr>
    </w:p>
    <w:p w:rsidR="000265DB" w:rsidRPr="003341B0" w:rsidRDefault="000265DB" w:rsidP="000265DB">
      <w:pPr>
        <w:tabs>
          <w:tab w:val="left" w:pos="4605"/>
          <w:tab w:val="left" w:pos="6663"/>
        </w:tabs>
        <w:ind w:right="49"/>
        <w:jc w:val="right"/>
        <w:rPr>
          <w:b/>
          <w:bCs/>
          <w:i/>
          <w:sz w:val="28"/>
          <w:szCs w:val="28"/>
          <w:lang w:val="id-ID"/>
        </w:rPr>
      </w:pPr>
      <w:r w:rsidRPr="003341B0">
        <w:rPr>
          <w:b/>
          <w:i/>
          <w:sz w:val="28"/>
          <w:szCs w:val="28"/>
          <w:lang w:val="id-ID"/>
        </w:rPr>
        <w:t xml:space="preserve">DEVELOPMENT OF VIDEO LEARNING </w:t>
      </w:r>
      <w:r>
        <w:rPr>
          <w:b/>
          <w:i/>
          <w:sz w:val="28"/>
          <w:szCs w:val="28"/>
          <w:lang w:val="id-ID"/>
        </w:rPr>
        <w:t>ON ACID AND BASE</w:t>
      </w:r>
      <w:r w:rsidRPr="003341B0">
        <w:rPr>
          <w:b/>
          <w:i/>
          <w:sz w:val="28"/>
          <w:szCs w:val="28"/>
          <w:lang w:val="id-ID"/>
        </w:rPr>
        <w:t xml:space="preserve"> </w:t>
      </w:r>
      <w:r>
        <w:rPr>
          <w:b/>
          <w:i/>
          <w:sz w:val="28"/>
          <w:szCs w:val="28"/>
          <w:lang w:val="id-ID"/>
        </w:rPr>
        <w:t>SUBJECT</w:t>
      </w:r>
      <w:r w:rsidRPr="003341B0">
        <w:rPr>
          <w:b/>
          <w:i/>
          <w:sz w:val="28"/>
          <w:szCs w:val="28"/>
          <w:lang w:val="id-ID"/>
        </w:rPr>
        <w:t xml:space="preserve"> </w:t>
      </w:r>
    </w:p>
    <w:p w:rsidR="000265DB" w:rsidRPr="00B63CB5" w:rsidRDefault="000265DB" w:rsidP="00B63CB5">
      <w:pPr>
        <w:rPr>
          <w:lang w:val="id-ID"/>
        </w:rPr>
      </w:pPr>
    </w:p>
    <w:p w:rsidR="002E20A6" w:rsidRPr="000265DB" w:rsidRDefault="002E20A6" w:rsidP="002E20A6">
      <w:pPr>
        <w:jc w:val="center"/>
        <w:rPr>
          <w:b/>
          <w:lang w:val="id-ID"/>
        </w:rPr>
      </w:pPr>
      <w:r w:rsidRPr="000265DB">
        <w:rPr>
          <w:b/>
          <w:lang w:val="id-ID"/>
        </w:rPr>
        <w:t>Tabrani Gani, Anwar Muhammad, dan Emiliani</w:t>
      </w:r>
    </w:p>
    <w:p w:rsidR="00F1751E" w:rsidRPr="00B63CB5" w:rsidRDefault="00F1751E" w:rsidP="00F1751E">
      <w:pPr>
        <w:jc w:val="center"/>
        <w:rPr>
          <w:lang w:val="id-ID"/>
        </w:rPr>
      </w:pPr>
      <w:r w:rsidRPr="00B63CB5">
        <w:rPr>
          <w:lang w:val="id-ID"/>
        </w:rPr>
        <w:t>Program Studi Pendidikan Kimia Program Pascasarjana Universitas Negeri Makassar</w:t>
      </w:r>
    </w:p>
    <w:p w:rsidR="004B45A6" w:rsidRDefault="00F1751E" w:rsidP="00F1751E">
      <w:pPr>
        <w:tabs>
          <w:tab w:val="center" w:pos="4596"/>
          <w:tab w:val="left" w:pos="5985"/>
        </w:tabs>
        <w:rPr>
          <w:lang w:val="id-ID"/>
        </w:rPr>
      </w:pPr>
      <w:r>
        <w:rPr>
          <w:lang w:val="id-ID"/>
        </w:rPr>
        <w:tab/>
      </w:r>
      <w:r w:rsidRPr="00B63CB5">
        <w:rPr>
          <w:lang w:val="id-ID"/>
        </w:rPr>
        <w:t>Makassar</w:t>
      </w:r>
      <w:r>
        <w:rPr>
          <w:lang w:val="id-ID"/>
        </w:rPr>
        <w:tab/>
      </w:r>
      <w:hyperlink r:id="rId5" w:history="1">
        <w:r w:rsidRPr="00A977A2">
          <w:rPr>
            <w:rStyle w:val="Hyperlink"/>
            <w:lang w:val="id-ID"/>
          </w:rPr>
          <w:t>emilianimarsuki_kimiaunm10@yahoo.co.id</w:t>
        </w:r>
      </w:hyperlink>
    </w:p>
    <w:p w:rsidR="00F1751E" w:rsidRPr="00B63CB5" w:rsidRDefault="00F1751E" w:rsidP="00F1751E">
      <w:pPr>
        <w:tabs>
          <w:tab w:val="center" w:pos="4596"/>
          <w:tab w:val="left" w:pos="5985"/>
        </w:tabs>
        <w:rPr>
          <w:lang w:val="id-ID"/>
        </w:rPr>
      </w:pPr>
    </w:p>
    <w:p w:rsidR="002E20A6" w:rsidRPr="00F1751E" w:rsidRDefault="004B45A6" w:rsidP="002E20A6">
      <w:pPr>
        <w:jc w:val="both"/>
        <w:rPr>
          <w:i/>
          <w:lang w:val="id-ID"/>
        </w:rPr>
      </w:pPr>
      <w:r w:rsidRPr="00B63CB5">
        <w:rPr>
          <w:b/>
          <w:lang w:val="id-ID"/>
        </w:rPr>
        <w:t>Abstrak</w:t>
      </w:r>
      <w:r w:rsidRPr="00B63CB5">
        <w:rPr>
          <w:lang w:val="id-ID"/>
        </w:rPr>
        <w:t xml:space="preserve">: </w:t>
      </w:r>
      <w:r w:rsidR="002E20A6" w:rsidRPr="00F1751E">
        <w:rPr>
          <w:i/>
          <w:lang w:val="id-ID"/>
        </w:rPr>
        <w:t>Tujuan penelitian ini adalah untuk memperoleh video pembelajaran pada materi pokok asam basa di tingkat SMP yang valid, praktis dan efektif. Penelitian pengembangan ini mengacu pada model pengembangan Hannafin dan Peck dengan prosedur penelitian yaitu (1) analisis kebutuhan, (2) design, (3) pengembangan/ implementasi dengan setiap fasenya dilakukan evaluasi dan revisi. Subjek uji coba pada penelitian ini yaitu peserta didik kelas VII SMPIT Al Fityan School Gowa dengan jumlah  27 orang. Pengumpulan data menggunakan kuesioner untuk mengetahui hasil validasi dan hasil kepraktisan, serta pemberian pre-pos tes untuk mengetahui  keefektifan tes hasil belajar peserta didik. Hasil penelitian menunjukkan bahwa kualitas video pembelajaran mencapai skor rata-rata validasi materi dan validasi media 3,7 termasuk kategori cukup valid, persentase kepraktisan penilaian peserta didik mencapai 93,2% dan penilaian oleh guru 89,7% keduanya termasuk kategori praktis serta tes hasil belajar penilaian keefektifan mencapai rata-rata gain skor 0,44 termasuk peningkatan hasil belajar kategori sedang.</w:t>
      </w:r>
    </w:p>
    <w:p w:rsidR="004B45A6" w:rsidRPr="00B63CB5" w:rsidRDefault="004B45A6" w:rsidP="002E20A6">
      <w:pPr>
        <w:jc w:val="both"/>
        <w:rPr>
          <w:lang w:val="id-ID"/>
        </w:rPr>
      </w:pPr>
    </w:p>
    <w:p w:rsidR="002938C5" w:rsidRPr="00F1751E" w:rsidRDefault="004B45A6" w:rsidP="002E20A6">
      <w:pPr>
        <w:jc w:val="both"/>
        <w:rPr>
          <w:i/>
          <w:lang w:val="id-ID"/>
        </w:rPr>
      </w:pPr>
      <w:r w:rsidRPr="00B63CB5">
        <w:rPr>
          <w:b/>
          <w:lang w:val="id-ID"/>
        </w:rPr>
        <w:t>Abstract</w:t>
      </w:r>
      <w:r w:rsidRPr="00B63CB5">
        <w:rPr>
          <w:lang w:val="id-ID"/>
        </w:rPr>
        <w:t xml:space="preserve">: </w:t>
      </w:r>
      <w:r w:rsidR="002E20A6" w:rsidRPr="00F1751E">
        <w:rPr>
          <w:i/>
          <w:lang w:val="id-ID"/>
        </w:rPr>
        <w:t>The study aims at obtaining a valid, practical, and effective of video learning on acid and base subject in junior high school (SMP)This research is development and research which refers to Hannafin and Peck development model with the following prosedures: (1) need assessment, (2) design, (3) Development &amp; implementation phase where each phase there are evaluation and revise. The test subject of this research was the student of class VII at  SMPIT Al Fityan School Gowa with the total of  27 students. Data were collected using questionnaire to discover the validation result and practical result, as well as pretest and postest give to examine the result effective of students learning. The result of the study reveal that the quality of video learning achieves average score of subject validation and media validation by 3,7, wich is in fairly valid category; the practical percentage assessed by the students achieves 93,2% and teacher’s assessment is 89,7%, both are in pratical category; the learning result of effectiveness assessment achieves the average of gain score by 0,44, including the improvement of learning result in medium category.</w:t>
      </w:r>
    </w:p>
    <w:p w:rsidR="00343272" w:rsidRPr="00F1751E" w:rsidRDefault="00343272" w:rsidP="00B63CB5">
      <w:pPr>
        <w:jc w:val="both"/>
        <w:rPr>
          <w:i/>
          <w:lang w:val="id-ID"/>
        </w:rPr>
      </w:pPr>
    </w:p>
    <w:p w:rsidR="00343272" w:rsidRPr="00B63CB5" w:rsidRDefault="00343272" w:rsidP="00B63CB5">
      <w:pPr>
        <w:rPr>
          <w:lang w:val="id-ID"/>
        </w:rPr>
      </w:pPr>
      <w:r w:rsidRPr="00B63CB5">
        <w:rPr>
          <w:lang w:val="id-ID"/>
        </w:rPr>
        <w:t>Kata Kunci:</w:t>
      </w:r>
      <w:r w:rsidRPr="00F1751E">
        <w:rPr>
          <w:i/>
          <w:lang w:val="id-ID"/>
        </w:rPr>
        <w:t xml:space="preserve"> Hannafin dan Peck</w:t>
      </w:r>
      <w:r w:rsidR="00F1751E">
        <w:rPr>
          <w:i/>
          <w:lang w:val="id-ID"/>
        </w:rPr>
        <w:t>,</w:t>
      </w:r>
      <w:r w:rsidRPr="00F1751E">
        <w:rPr>
          <w:i/>
          <w:lang w:val="id-ID"/>
        </w:rPr>
        <w:t xml:space="preserve"> video pembelajaran, asam basa.</w:t>
      </w:r>
    </w:p>
    <w:p w:rsidR="004B45A6" w:rsidRPr="00B63CB5" w:rsidRDefault="004B45A6" w:rsidP="00B63CB5">
      <w:pPr>
        <w:rPr>
          <w:lang w:val="id-ID"/>
        </w:rPr>
      </w:pPr>
    </w:p>
    <w:p w:rsidR="002E20A6" w:rsidRDefault="002E20A6" w:rsidP="002E20A6">
      <w:pPr>
        <w:spacing w:line="360" w:lineRule="auto"/>
        <w:rPr>
          <w:b/>
          <w:bCs/>
          <w:lang w:val="id-ID"/>
        </w:rPr>
      </w:pPr>
    </w:p>
    <w:p w:rsidR="002E20A6" w:rsidRDefault="002E20A6" w:rsidP="002E20A6">
      <w:pPr>
        <w:spacing w:line="360" w:lineRule="auto"/>
        <w:rPr>
          <w:b/>
          <w:bCs/>
          <w:lang w:val="id-ID"/>
        </w:rPr>
      </w:pPr>
    </w:p>
    <w:p w:rsidR="00F1751E" w:rsidRDefault="00F1751E" w:rsidP="002E20A6">
      <w:pPr>
        <w:spacing w:line="360" w:lineRule="auto"/>
        <w:rPr>
          <w:b/>
          <w:bCs/>
          <w:lang w:val="id-ID"/>
        </w:rPr>
      </w:pPr>
    </w:p>
    <w:p w:rsidR="002E20A6" w:rsidRDefault="008C44E8" w:rsidP="002E20A6">
      <w:pPr>
        <w:spacing w:line="360" w:lineRule="auto"/>
        <w:rPr>
          <w:b/>
          <w:bCs/>
          <w:lang w:val="id-ID"/>
        </w:rPr>
      </w:pPr>
      <w:r>
        <w:rPr>
          <w:b/>
          <w:bCs/>
          <w:noProof/>
          <w:lang w:val="id-ID" w:eastAsia="id-ID"/>
        </w:rPr>
        <w:pict>
          <v:shapetype id="_x0000_t32" coordsize="21600,21600" o:spt="32" o:oned="t" path="m,l21600,21600e" filled="f">
            <v:path arrowok="t" fillok="f" o:connecttype="none"/>
            <o:lock v:ext="edit" shapetype="t"/>
          </v:shapetype>
          <v:shape id="_x0000_s1191" type="#_x0000_t32" style="position:absolute;margin-left:0;margin-top:11.15pt;width:462.75pt;height:0;z-index:251677696" o:connectortype="straight" strokeweight="1pt"/>
        </w:pict>
      </w:r>
    </w:p>
    <w:p w:rsidR="002E20A6" w:rsidRPr="002E20A6" w:rsidRDefault="002E20A6" w:rsidP="00435D67">
      <w:pPr>
        <w:rPr>
          <w:bCs/>
          <w:lang w:val="id-ID"/>
        </w:rPr>
      </w:pPr>
      <w:r w:rsidRPr="002E20A6">
        <w:rPr>
          <w:bCs/>
          <w:lang w:val="id-ID"/>
        </w:rPr>
        <w:t>*Mahasiswa Program Studi Kimia Pascasarjana UNM</w:t>
      </w:r>
    </w:p>
    <w:p w:rsidR="002E20A6" w:rsidRDefault="002E20A6" w:rsidP="00435D67">
      <w:pPr>
        <w:rPr>
          <w:lang w:val="id-ID"/>
        </w:rPr>
      </w:pPr>
      <w:r w:rsidRPr="002E20A6">
        <w:rPr>
          <w:bCs/>
          <w:lang w:val="id-ID"/>
        </w:rPr>
        <w:t xml:space="preserve">*Disusun oleh Emiliani yang dibimbing oleh </w:t>
      </w:r>
      <w:r w:rsidRPr="002E20A6">
        <w:rPr>
          <w:lang w:val="id-ID"/>
        </w:rPr>
        <w:t>Tabrani Gani dan Anwar Muhammad</w:t>
      </w:r>
    </w:p>
    <w:p w:rsidR="00F1751E" w:rsidRPr="002E20A6" w:rsidRDefault="00F1751E" w:rsidP="00435D67">
      <w:pPr>
        <w:rPr>
          <w:bCs/>
          <w:lang w:val="id-ID"/>
        </w:rPr>
      </w:pPr>
    </w:p>
    <w:p w:rsidR="004B4616" w:rsidRPr="00B63CB5" w:rsidRDefault="004B4616" w:rsidP="002E20A6">
      <w:pPr>
        <w:spacing w:line="360" w:lineRule="auto"/>
        <w:rPr>
          <w:b/>
          <w:bCs/>
        </w:rPr>
      </w:pPr>
      <w:r w:rsidRPr="00B63CB5">
        <w:rPr>
          <w:b/>
          <w:bCs/>
          <w:lang w:val="id-ID"/>
        </w:rPr>
        <w:lastRenderedPageBreak/>
        <w:t>PENDAHULUAN</w:t>
      </w:r>
    </w:p>
    <w:p w:rsidR="001B2F51" w:rsidRDefault="001B2F51" w:rsidP="002E20A6">
      <w:pPr>
        <w:autoSpaceDE w:val="0"/>
        <w:autoSpaceDN w:val="0"/>
        <w:adjustRightInd w:val="0"/>
        <w:spacing w:line="360" w:lineRule="auto"/>
        <w:rPr>
          <w:b/>
          <w:lang w:val="id-ID"/>
        </w:rPr>
        <w:sectPr w:rsidR="001B2F51" w:rsidSect="00F1751E">
          <w:pgSz w:w="11906" w:h="16838"/>
          <w:pgMar w:top="1701" w:right="1134" w:bottom="1134" w:left="1701" w:header="709" w:footer="709" w:gutter="0"/>
          <w:cols w:space="708"/>
          <w:docGrid w:linePitch="360"/>
        </w:sectPr>
      </w:pPr>
    </w:p>
    <w:p w:rsidR="00B63CB5" w:rsidRPr="005D31A7" w:rsidRDefault="00B63CB5" w:rsidP="002E20A6">
      <w:pPr>
        <w:autoSpaceDE w:val="0"/>
        <w:autoSpaceDN w:val="0"/>
        <w:adjustRightInd w:val="0"/>
        <w:spacing w:line="360" w:lineRule="auto"/>
        <w:rPr>
          <w:b/>
          <w:lang w:val="id-ID"/>
        </w:rPr>
      </w:pPr>
      <w:r w:rsidRPr="005D31A7">
        <w:rPr>
          <w:b/>
          <w:lang w:val="id-ID"/>
        </w:rPr>
        <w:lastRenderedPageBreak/>
        <w:t>A. Video Sebagai Media Pembelajaran</w:t>
      </w:r>
    </w:p>
    <w:p w:rsidR="00B63CB5" w:rsidRDefault="00B63CB5" w:rsidP="002E20A6">
      <w:pPr>
        <w:spacing w:line="360" w:lineRule="auto"/>
        <w:ind w:firstLine="567"/>
        <w:jc w:val="both"/>
        <w:rPr>
          <w:lang w:val="id-ID"/>
        </w:rPr>
      </w:pPr>
      <w:r w:rsidRPr="00177E4B">
        <w:rPr>
          <w:lang w:val="id-ID"/>
        </w:rPr>
        <w:t>V</w:t>
      </w:r>
      <w:r w:rsidRPr="00177E4B">
        <w:t xml:space="preserve">ariasi </w:t>
      </w:r>
      <w:r w:rsidRPr="00177E4B">
        <w:rPr>
          <w:lang w:val="id-ID"/>
        </w:rPr>
        <w:t xml:space="preserve">pembelajaran </w:t>
      </w:r>
      <w:r w:rsidRPr="00177E4B">
        <w:t>adalah suatu hal yang sangat penting dalam perilaku keterampilan mengajar</w:t>
      </w:r>
      <w:r w:rsidRPr="00177E4B">
        <w:rPr>
          <w:lang w:val="id-ID"/>
        </w:rPr>
        <w:t>, variasi</w:t>
      </w:r>
      <w:r w:rsidRPr="00177E4B">
        <w:t xml:space="preserve"> </w:t>
      </w:r>
      <w:r w:rsidRPr="00177E4B">
        <w:rPr>
          <w:lang w:val="id-ID"/>
        </w:rPr>
        <w:t>dalam</w:t>
      </w:r>
      <w:r w:rsidRPr="00177E4B">
        <w:t xml:space="preserve"> menggunakan berbagai metode mengajar, sumber bahan pelajaran,</w:t>
      </w:r>
      <w:r w:rsidRPr="00177E4B">
        <w:rPr>
          <w:lang w:val="id-ID"/>
        </w:rPr>
        <w:t xml:space="preserve"> </w:t>
      </w:r>
      <w:r w:rsidRPr="00177E4B">
        <w:t>media pembelajaran</w:t>
      </w:r>
      <w:r w:rsidRPr="00177E4B">
        <w:rPr>
          <w:lang w:val="id-ID"/>
        </w:rPr>
        <w:t>, dan v</w:t>
      </w:r>
      <w:r w:rsidRPr="00177E4B">
        <w:t xml:space="preserve">ariasi dalam bentuk interaksi antara guru dan murid. </w:t>
      </w:r>
      <w:r w:rsidRPr="00177E4B">
        <w:rPr>
          <w:lang w:val="id-ID"/>
        </w:rPr>
        <w:t xml:space="preserve">Salah satu inovasi terbaru yaitu </w:t>
      </w:r>
      <w:r w:rsidRPr="00177E4B">
        <w:t xml:space="preserve">dengan </w:t>
      </w:r>
      <w:r w:rsidRPr="00177E4B">
        <w:rPr>
          <w:lang w:val="id-ID"/>
        </w:rPr>
        <w:t xml:space="preserve">menggunakan video sebagai media </w:t>
      </w:r>
      <w:r w:rsidRPr="00177E4B">
        <w:t>dalam pembelajaran</w:t>
      </w:r>
      <w:r w:rsidRPr="00177E4B">
        <w:rPr>
          <w:lang w:val="id-ID"/>
        </w:rPr>
        <w:t xml:space="preserve"> (</w:t>
      </w:r>
      <w:r w:rsidRPr="00177E4B">
        <w:t>Alma</w:t>
      </w:r>
      <w:r w:rsidRPr="00177E4B">
        <w:rPr>
          <w:lang w:val="id-ID"/>
        </w:rPr>
        <w:t xml:space="preserve">, </w:t>
      </w:r>
      <w:r w:rsidRPr="00177E4B">
        <w:t>2010)</w:t>
      </w:r>
      <w:r w:rsidRPr="00177E4B">
        <w:rPr>
          <w:lang w:val="id-ID"/>
        </w:rPr>
        <w:t xml:space="preserve">. </w:t>
      </w:r>
      <w:r w:rsidRPr="00177E4B">
        <w:t>Seiring perkembangan teknologi di bidang komunikasi dan informasi</w:t>
      </w:r>
      <w:r w:rsidRPr="00177E4B">
        <w:rPr>
          <w:lang w:val="id-ID"/>
        </w:rPr>
        <w:t>, media</w:t>
      </w:r>
      <w:r w:rsidRPr="00177E4B">
        <w:t xml:space="preserve"> pembelajaran </w:t>
      </w:r>
      <w:r w:rsidRPr="00177E4B">
        <w:rPr>
          <w:lang w:val="id-ID"/>
        </w:rPr>
        <w:t xml:space="preserve">dapat lebih berkembang dengan banyaknya fasilitas </w:t>
      </w:r>
      <w:r w:rsidRPr="00177E4B">
        <w:t>media elektroni</w:t>
      </w:r>
      <w:r w:rsidRPr="00177E4B">
        <w:rPr>
          <w:lang w:val="id-ID"/>
        </w:rPr>
        <w:t xml:space="preserve">k, sehingga bahan </w:t>
      </w:r>
      <w:proofErr w:type="gramStart"/>
      <w:r w:rsidRPr="00177E4B">
        <w:rPr>
          <w:lang w:val="id-ID"/>
        </w:rPr>
        <w:t>ajar</w:t>
      </w:r>
      <w:proofErr w:type="gramEnd"/>
      <w:r w:rsidRPr="00177E4B">
        <w:rPr>
          <w:lang w:val="id-ID"/>
        </w:rPr>
        <w:t xml:space="preserve"> dalam proses mengajar</w:t>
      </w:r>
      <w:r w:rsidRPr="00177E4B">
        <w:t xml:space="preserve"> </w:t>
      </w:r>
      <w:r w:rsidRPr="00177E4B">
        <w:rPr>
          <w:lang w:val="id-ID"/>
        </w:rPr>
        <w:t xml:space="preserve">semakin mudah </w:t>
      </w:r>
    </w:p>
    <w:p w:rsidR="00B63CB5" w:rsidRPr="00177E4B" w:rsidRDefault="00B63CB5" w:rsidP="002E20A6">
      <w:pPr>
        <w:spacing w:line="360" w:lineRule="auto"/>
        <w:jc w:val="both"/>
        <w:rPr>
          <w:lang w:val="id-ID"/>
        </w:rPr>
      </w:pPr>
      <w:r w:rsidRPr="00177E4B">
        <w:rPr>
          <w:lang w:val="id-ID"/>
        </w:rPr>
        <w:t>diterima oleh</w:t>
      </w:r>
      <w:r w:rsidRPr="00177E4B">
        <w:t xml:space="preserve"> peserta</w:t>
      </w:r>
      <w:r w:rsidRPr="00177E4B">
        <w:rPr>
          <w:lang w:val="id-ID"/>
        </w:rPr>
        <w:t xml:space="preserve"> </w:t>
      </w:r>
      <w:r w:rsidRPr="00177E4B">
        <w:t>didik (Munadi, 2008</w:t>
      </w:r>
      <w:r w:rsidRPr="00177E4B">
        <w:rPr>
          <w:lang w:val="id-ID"/>
        </w:rPr>
        <w:t>)</w:t>
      </w:r>
      <w:r w:rsidRPr="00177E4B">
        <w:t xml:space="preserve">. </w:t>
      </w:r>
    </w:p>
    <w:p w:rsidR="00B63CB5" w:rsidRDefault="00B63CB5" w:rsidP="002E20A6">
      <w:pPr>
        <w:autoSpaceDE w:val="0"/>
        <w:autoSpaceDN w:val="0"/>
        <w:adjustRightInd w:val="0"/>
        <w:spacing w:line="360" w:lineRule="auto"/>
        <w:ind w:firstLine="720"/>
        <w:jc w:val="both"/>
        <w:rPr>
          <w:lang w:val="id-ID" w:eastAsia="id-ID"/>
        </w:rPr>
      </w:pPr>
      <w:r>
        <w:rPr>
          <w:lang w:val="id-ID" w:eastAsia="id-ID"/>
        </w:rPr>
        <w:t xml:space="preserve">Video dalam Kamus Besar Bahasa Indonesia merupakan rekaman gambar hidup atau program televisi untuk ditayangkan lewat pesawat televisi, atau dengan kata lain video merupakan </w:t>
      </w:r>
      <w:r w:rsidRPr="006922A1">
        <w:rPr>
          <w:lang w:val="id-ID" w:eastAsia="id-ID"/>
        </w:rPr>
        <w:t xml:space="preserve">tayangan gambar bergerak yang disertai dengan suara. </w:t>
      </w:r>
      <w:r>
        <w:rPr>
          <w:lang w:val="id-ID" w:eastAsia="id-ID"/>
        </w:rPr>
        <w:t xml:space="preserve">Video berasal dari bahasa Latin, </w:t>
      </w:r>
      <w:r w:rsidRPr="00AC5629">
        <w:rPr>
          <w:i/>
          <w:lang w:val="id-ID" w:eastAsia="id-ID"/>
        </w:rPr>
        <w:t>video-vidivisum</w:t>
      </w:r>
      <w:r>
        <w:rPr>
          <w:lang w:val="id-ID" w:eastAsia="id-ID"/>
        </w:rPr>
        <w:t xml:space="preserve"> yang artinya melihat (mempunyai daya penglihatan); dapat melihat. Video pembelajaran merupakan salah satu jenis media audio visual. Media audio visual adalah media yang mengandalkan indera pendengaran dan indera penglihatan. Media audio visual merupakan salah satu media yang dapat digunakan dalam pembelajaran menyimak. Media ini dapat menambah minat </w:t>
      </w:r>
      <w:r>
        <w:rPr>
          <w:lang w:val="id-ID" w:eastAsia="id-ID"/>
        </w:rPr>
        <w:lastRenderedPageBreak/>
        <w:t xml:space="preserve">peserta didik dalam belajar karena peserta didik dapat menyimak sekaligus melihat gambar. </w:t>
      </w:r>
    </w:p>
    <w:p w:rsidR="00B63CB5" w:rsidRDefault="00B63CB5" w:rsidP="002E20A6">
      <w:pPr>
        <w:pStyle w:val="NormalWeb"/>
        <w:spacing w:before="0" w:beforeAutospacing="0" w:after="0" w:afterAutospacing="0" w:line="360" w:lineRule="auto"/>
        <w:ind w:firstLine="720"/>
        <w:jc w:val="both"/>
        <w:rPr>
          <w:lang w:val="id-ID" w:eastAsia="id-ID"/>
        </w:rPr>
      </w:pPr>
      <w:r>
        <w:rPr>
          <w:lang w:val="id-ID" w:eastAsia="id-ID"/>
        </w:rPr>
        <w:t xml:space="preserve">Video merupakan gambar dalam frame, di mana frame demi frame diproyeksikan melalui proyektor secara mekanis sehingga pada layar terlihat gambar hidup (Arsyad, 2013). </w:t>
      </w:r>
      <w:r w:rsidRPr="00D657DC">
        <w:rPr>
          <w:lang w:val="id-ID" w:eastAsia="id-ID"/>
        </w:rPr>
        <w:t xml:space="preserve">Media pembelajaran berbasis multimedia merupakan media pembelajaran yang memanfaatkan penggabungan antara gambar, suara atau audio, dan video. Film dan Video merupakan contoh media pembelajaran berbasis multimedia yang mampu digunakan untuk penyampaian materi. Materi disampaikan melalui gambar bergerak yang terdiri dalam banyak frame yang diputar atau disusun dan ditampilkan secara bergiliran dengan cepat sehingga film atau video tersebut dapat menampilkan objek </w:t>
      </w:r>
      <w:r>
        <w:rPr>
          <w:lang w:val="id-ID" w:eastAsia="id-ID"/>
        </w:rPr>
        <w:t xml:space="preserve"> </w:t>
      </w:r>
      <w:r w:rsidRPr="00D657DC">
        <w:rPr>
          <w:lang w:val="id-ID" w:eastAsia="id-ID"/>
        </w:rPr>
        <w:t>bergerak</w:t>
      </w:r>
      <w:r>
        <w:rPr>
          <w:lang w:val="id-ID" w:eastAsia="id-ID"/>
        </w:rPr>
        <w:t xml:space="preserve"> (Giroth, 2012).</w:t>
      </w:r>
    </w:p>
    <w:p w:rsidR="00B63CB5" w:rsidRPr="006922A1" w:rsidRDefault="00B63CB5" w:rsidP="002E20A6">
      <w:pPr>
        <w:autoSpaceDE w:val="0"/>
        <w:autoSpaceDN w:val="0"/>
        <w:adjustRightInd w:val="0"/>
        <w:spacing w:line="360" w:lineRule="auto"/>
        <w:ind w:firstLine="720"/>
        <w:jc w:val="both"/>
        <w:rPr>
          <w:lang w:val="id-ID" w:eastAsia="id-ID"/>
        </w:rPr>
      </w:pPr>
      <w:r>
        <w:rPr>
          <w:lang w:val="id-ID" w:eastAsia="id-ID"/>
        </w:rPr>
        <w:t>Pengertian di atas dapat disimpulkan bahwa video pembelajaran</w:t>
      </w:r>
      <w:r>
        <w:rPr>
          <w:i/>
          <w:iCs/>
          <w:lang w:val="id-ID" w:eastAsia="id-ID"/>
        </w:rPr>
        <w:t xml:space="preserve"> </w:t>
      </w:r>
      <w:r>
        <w:rPr>
          <w:lang w:val="id-ID" w:eastAsia="id-ID"/>
        </w:rPr>
        <w:t xml:space="preserve">merupakan salah satu jenis media audio-visual yang dapat menggambarkan suatu objek yang bergerak bersama-sama dengan suara sesuai yang dapat digunakan dalam pembelajaran. Karena </w:t>
      </w:r>
      <w:r w:rsidRPr="006922A1">
        <w:rPr>
          <w:lang w:val="id-ID" w:eastAsia="id-ID"/>
        </w:rPr>
        <w:t xml:space="preserve">video dapat menyajikan informasi, memaparkan proses, menjelaskan konsep-konsep yang rumit, mengajarkan keterampilan, menyingkat atau memperpanjang waktu, dan mempengaruhi sikap. </w:t>
      </w:r>
    </w:p>
    <w:p w:rsidR="00B63CB5" w:rsidRPr="00CE02CF" w:rsidRDefault="00B63CB5" w:rsidP="002E20A6">
      <w:pPr>
        <w:autoSpaceDE w:val="0"/>
        <w:autoSpaceDN w:val="0"/>
        <w:adjustRightInd w:val="0"/>
        <w:spacing w:line="360" w:lineRule="auto"/>
        <w:ind w:firstLine="720"/>
        <w:jc w:val="both"/>
        <w:rPr>
          <w:color w:val="000000"/>
          <w:lang w:val="id-ID" w:eastAsia="id-ID"/>
        </w:rPr>
      </w:pPr>
      <w:r>
        <w:rPr>
          <w:color w:val="000000"/>
          <w:lang w:val="id-ID" w:eastAsia="id-ID"/>
        </w:rPr>
        <w:lastRenderedPageBreak/>
        <w:t>V</w:t>
      </w:r>
      <w:r w:rsidRPr="00CE02CF">
        <w:rPr>
          <w:color w:val="000000"/>
          <w:lang w:val="id-ID" w:eastAsia="id-ID"/>
        </w:rPr>
        <w:t>ideo</w:t>
      </w:r>
      <w:r>
        <w:rPr>
          <w:color w:val="000000"/>
          <w:lang w:val="id-ID" w:eastAsia="id-ID"/>
        </w:rPr>
        <w:t xml:space="preserve"> pembelajaran</w:t>
      </w:r>
      <w:r w:rsidRPr="00CE02CF">
        <w:rPr>
          <w:color w:val="000000"/>
          <w:lang w:val="id-ID" w:eastAsia="id-ID"/>
        </w:rPr>
        <w:t xml:space="preserve"> mampu meningkatkan minat dan motivasi siswa dalam belajar. Jika dibandingkan dengan media cetak yang berupa buku teks, media film lebih menarik minat belajar siswa karena dilengkapi dengan gambar bergerak yang menyerupai gambar asli, efek suara dan grafis berupa tulisan sebagai penjelas. Selain ditujukan untuk menyampaikan materi pelajaran di dalam kelas, media video juga membantu siswa yang ingin belajar secara mandiri. </w:t>
      </w:r>
    </w:p>
    <w:p w:rsidR="00B63CB5" w:rsidRDefault="00B63CB5" w:rsidP="002E20A6">
      <w:pPr>
        <w:autoSpaceDE w:val="0"/>
        <w:autoSpaceDN w:val="0"/>
        <w:adjustRightInd w:val="0"/>
        <w:spacing w:line="360" w:lineRule="auto"/>
        <w:ind w:firstLine="720"/>
        <w:jc w:val="both"/>
        <w:rPr>
          <w:lang w:val="id-ID"/>
        </w:rPr>
      </w:pPr>
      <w:r>
        <w:rPr>
          <w:lang w:val="id-ID"/>
        </w:rPr>
        <w:t>Kriteria video pembelajaran yang dapat disimpulkan dari beberapa sumber literatur, diantaranya:</w:t>
      </w:r>
    </w:p>
    <w:p w:rsidR="00B63CB5" w:rsidRPr="00475DB2" w:rsidRDefault="00B63CB5" w:rsidP="002E20A6">
      <w:pPr>
        <w:numPr>
          <w:ilvl w:val="0"/>
          <w:numId w:val="40"/>
        </w:numPr>
        <w:autoSpaceDE w:val="0"/>
        <w:autoSpaceDN w:val="0"/>
        <w:adjustRightInd w:val="0"/>
        <w:spacing w:line="360" w:lineRule="auto"/>
        <w:ind w:left="425" w:hanging="357"/>
        <w:jc w:val="both"/>
        <w:rPr>
          <w:lang w:val="id-ID" w:eastAsia="id-ID"/>
        </w:rPr>
      </w:pPr>
      <w:r>
        <w:rPr>
          <w:lang w:val="id-ID" w:eastAsia="id-ID"/>
        </w:rPr>
        <w:t>M</w:t>
      </w:r>
      <w:r w:rsidRPr="00475DB2">
        <w:rPr>
          <w:lang w:val="id-ID" w:eastAsia="id-ID"/>
        </w:rPr>
        <w:t>enyajikan informasi, memaparkan proses, menjelaskan konsep-konsep yang rumit, mengajarkan keterampilan</w:t>
      </w:r>
      <w:r>
        <w:rPr>
          <w:lang w:val="id-ID" w:eastAsia="id-ID"/>
        </w:rPr>
        <w:t>.</w:t>
      </w:r>
    </w:p>
    <w:p w:rsidR="00B63CB5" w:rsidRPr="00475DB2" w:rsidRDefault="00B63CB5" w:rsidP="002E20A6">
      <w:pPr>
        <w:numPr>
          <w:ilvl w:val="0"/>
          <w:numId w:val="40"/>
        </w:numPr>
        <w:spacing w:line="360" w:lineRule="auto"/>
        <w:ind w:left="425" w:hanging="357"/>
        <w:jc w:val="both"/>
      </w:pPr>
      <w:r>
        <w:rPr>
          <w:lang w:val="id-ID" w:eastAsia="id-ID"/>
        </w:rPr>
        <w:t>Memiliki t</w:t>
      </w:r>
      <w:r w:rsidRPr="00475DB2">
        <w:rPr>
          <w:lang w:val="id-ID" w:eastAsia="id-ID"/>
        </w:rPr>
        <w:t xml:space="preserve">ayangan gambar bergerak yang disertai dengan suara. </w:t>
      </w:r>
    </w:p>
    <w:p w:rsidR="00B63CB5" w:rsidRPr="00475DB2" w:rsidRDefault="00B63CB5" w:rsidP="002E20A6">
      <w:pPr>
        <w:numPr>
          <w:ilvl w:val="0"/>
          <w:numId w:val="40"/>
        </w:numPr>
        <w:spacing w:line="360" w:lineRule="auto"/>
        <w:ind w:left="425" w:hanging="357"/>
        <w:jc w:val="both"/>
      </w:pPr>
      <w:r>
        <w:rPr>
          <w:lang w:val="id-ID" w:eastAsia="id-ID"/>
        </w:rPr>
        <w:t>V</w:t>
      </w:r>
      <w:r w:rsidRPr="00475DB2">
        <w:rPr>
          <w:lang w:val="id-ID" w:eastAsia="id-ID"/>
        </w:rPr>
        <w:t>ideo mampu menampilkan gambar dengan dekat</w:t>
      </w:r>
      <w:r>
        <w:rPr>
          <w:lang w:val="id-ID" w:eastAsia="id-ID"/>
        </w:rPr>
        <w:t xml:space="preserve"> </w:t>
      </w:r>
      <w:r w:rsidRPr="00475DB2">
        <w:rPr>
          <w:lang w:val="id-ID" w:eastAsia="id-ID"/>
        </w:rPr>
        <w:t xml:space="preserve">dan lebih jelas. </w:t>
      </w:r>
    </w:p>
    <w:p w:rsidR="00B63CB5" w:rsidRPr="00475DB2" w:rsidRDefault="00D035AF" w:rsidP="002E20A6">
      <w:pPr>
        <w:numPr>
          <w:ilvl w:val="0"/>
          <w:numId w:val="40"/>
        </w:numPr>
        <w:spacing w:line="360" w:lineRule="auto"/>
        <w:ind w:left="425" w:hanging="357"/>
        <w:jc w:val="both"/>
      </w:pPr>
      <w:r>
        <w:rPr>
          <w:noProof/>
          <w:lang w:val="id-ID" w:eastAsia="id-ID"/>
        </w:rPr>
        <w:pict>
          <v:rect id="_x0000_s1159" style="position:absolute;left:0;text-align:left;margin-left:-7.6pt;margin-top:13.5pt;width:157.05pt;height:50.95pt;z-index:251713536" o:regroupid="2" strokeweight="2.5pt">
            <v:shadow color="#868686"/>
            <v:textbox style="mso-next-textbox:#_x0000_s1159">
              <w:txbxContent>
                <w:p w:rsidR="00A80A76" w:rsidRPr="0069700E" w:rsidRDefault="00A80A76" w:rsidP="00200E86">
                  <w:pPr>
                    <w:jc w:val="center"/>
                    <w:rPr>
                      <w:b/>
                    </w:rPr>
                  </w:pPr>
                  <w:r w:rsidRPr="0069700E">
                    <w:rPr>
                      <w:b/>
                    </w:rPr>
                    <w:t>Fase 1:</w:t>
                  </w:r>
                </w:p>
                <w:p w:rsidR="00A80A76" w:rsidRDefault="00A80A76" w:rsidP="00200E86">
                  <w:pPr>
                    <w:jc w:val="center"/>
                    <w:rPr>
                      <w:b/>
                    </w:rPr>
                  </w:pPr>
                  <w:r w:rsidRPr="0069700E">
                    <w:rPr>
                      <w:b/>
                    </w:rPr>
                    <w:t>Identifikasi Kebutuhan</w:t>
                  </w:r>
                </w:p>
                <w:p w:rsidR="00A80A76" w:rsidRPr="0069700E" w:rsidRDefault="00A80A76" w:rsidP="00200E86">
                  <w:pPr>
                    <w:jc w:val="center"/>
                    <w:rPr>
                      <w:b/>
                    </w:rPr>
                  </w:pPr>
                  <w:r>
                    <w:rPr>
                      <w:b/>
                    </w:rPr>
                    <w:t>(Need Assessment)</w:t>
                  </w:r>
                </w:p>
              </w:txbxContent>
            </v:textbox>
          </v:rect>
        </w:pict>
      </w:r>
      <w:r>
        <w:rPr>
          <w:b/>
          <w:noProof/>
          <w:lang w:val="id-ID" w:eastAsia="id-ID"/>
        </w:rPr>
        <w:pict>
          <v:shapetype id="_x0000_t202" coordsize="21600,21600" o:spt="202" path="m,l,21600r21600,l21600,xe">
            <v:stroke joinstyle="miter"/>
            <v:path gradientshapeok="t" o:connecttype="rect"/>
          </v:shapetype>
          <v:shape id="_x0000_s1157" type="#_x0000_t202" style="position:absolute;left:0;text-align:left;margin-left:428.95pt;margin-top:29.55pt;width:13.35pt;height:53.45pt;z-index:251711488;mso-width-relative:margin;mso-height-relative:margin" o:regroupid="2" stroked="f">
            <v:textbox style="mso-next-textbox:#_x0000_s1157">
              <w:txbxContent>
                <w:p w:rsidR="00A80A76" w:rsidRPr="003661BB" w:rsidRDefault="00A80A76" w:rsidP="00200E86">
                  <w:pPr>
                    <w:rPr>
                      <w:b/>
                      <w:sz w:val="18"/>
                      <w:szCs w:val="18"/>
                    </w:rPr>
                  </w:pPr>
                  <w:r w:rsidRPr="003661BB">
                    <w:rPr>
                      <w:b/>
                      <w:sz w:val="18"/>
                      <w:szCs w:val="18"/>
                    </w:rPr>
                    <w:t>T</w:t>
                  </w:r>
                </w:p>
                <w:p w:rsidR="00A80A76" w:rsidRPr="003661BB" w:rsidRDefault="00A80A76" w:rsidP="00200E86">
                  <w:pPr>
                    <w:rPr>
                      <w:b/>
                      <w:sz w:val="18"/>
                      <w:szCs w:val="18"/>
                    </w:rPr>
                  </w:pPr>
                  <w:r w:rsidRPr="003661BB">
                    <w:rPr>
                      <w:b/>
                      <w:sz w:val="18"/>
                      <w:szCs w:val="18"/>
                    </w:rPr>
                    <w:t>I</w:t>
                  </w:r>
                </w:p>
                <w:p w:rsidR="00A80A76" w:rsidRPr="003661BB" w:rsidRDefault="00A80A76" w:rsidP="00200E86">
                  <w:pPr>
                    <w:rPr>
                      <w:b/>
                      <w:sz w:val="18"/>
                      <w:szCs w:val="18"/>
                    </w:rPr>
                  </w:pPr>
                  <w:r w:rsidRPr="003661BB">
                    <w:rPr>
                      <w:b/>
                      <w:sz w:val="18"/>
                      <w:szCs w:val="18"/>
                    </w:rPr>
                    <w:t>D</w:t>
                  </w:r>
                </w:p>
                <w:p w:rsidR="00A80A76" w:rsidRPr="003661BB" w:rsidRDefault="00A80A76" w:rsidP="00200E86">
                  <w:pPr>
                    <w:rPr>
                      <w:b/>
                      <w:sz w:val="18"/>
                      <w:szCs w:val="18"/>
                    </w:rPr>
                  </w:pPr>
                  <w:r w:rsidRPr="003661BB">
                    <w:rPr>
                      <w:b/>
                      <w:sz w:val="18"/>
                      <w:szCs w:val="18"/>
                    </w:rPr>
                    <w:t>A</w:t>
                  </w:r>
                </w:p>
                <w:p w:rsidR="00A80A76" w:rsidRPr="003661BB" w:rsidRDefault="00A80A76" w:rsidP="00200E86">
                  <w:pPr>
                    <w:rPr>
                      <w:b/>
                      <w:sz w:val="18"/>
                      <w:szCs w:val="18"/>
                    </w:rPr>
                  </w:pPr>
                  <w:r w:rsidRPr="003661BB">
                    <w:rPr>
                      <w:b/>
                      <w:sz w:val="18"/>
                      <w:szCs w:val="18"/>
                    </w:rPr>
                    <w:t>k</w:t>
                  </w:r>
                </w:p>
              </w:txbxContent>
            </v:textbox>
          </v:shape>
        </w:pict>
      </w:r>
      <w:r>
        <w:rPr>
          <w:b/>
          <w:noProof/>
          <w:lang w:val="id-ID" w:eastAsia="id-ID"/>
        </w:rPr>
        <w:pict>
          <v:group id="_x0000_s1151" style="position:absolute;left:0;text-align:left;margin-left:412.15pt;margin-top:26.7pt;width:16.8pt;height:61.05pt;z-index:251709440" coordorigin="9241,4470" coordsize="270,2103" o:regroupid="2">
            <v:shape id="_x0000_s1152" type="#_x0000_t32" style="position:absolute;left:9481;top:4470;width:0;height:2102" o:connectortype="straight" strokeweight="2.5pt">
              <v:shadow color="#868686"/>
            </v:shape>
            <v:shape id="_x0000_s1153" type="#_x0000_t32" style="position:absolute;left:9241;top:6573;width:270;height:0;flip:x" o:connectortype="straight" strokeweight="2.5pt">
              <v:stroke endarrow="block"/>
              <v:shadow color="#868686"/>
            </v:shape>
          </v:group>
        </w:pict>
      </w:r>
      <w:r>
        <w:rPr>
          <w:b/>
          <w:noProof/>
          <w:lang w:val="id-ID" w:eastAsia="id-ID"/>
        </w:rPr>
        <w:pict>
          <v:rect id="_x0000_s1160" style="position:absolute;left:0;text-align:left;margin-left:-6.7pt;margin-top:77.35pt;width:157.05pt;height:53.35pt;z-index:251714560" o:regroupid="2" strokeweight="2.5pt">
            <v:shadow color="#868686"/>
            <v:textbox style="mso-next-textbox:#_x0000_s1160">
              <w:txbxContent>
                <w:p w:rsidR="00A80A76" w:rsidRPr="0069700E" w:rsidRDefault="00A80A76" w:rsidP="00200E86">
                  <w:pPr>
                    <w:jc w:val="center"/>
                    <w:rPr>
                      <w:b/>
                    </w:rPr>
                  </w:pPr>
                  <w:r>
                    <w:rPr>
                      <w:b/>
                    </w:rPr>
                    <w:t>Fase 2</w:t>
                  </w:r>
                  <w:r w:rsidRPr="0069700E">
                    <w:rPr>
                      <w:b/>
                    </w:rPr>
                    <w:t>:</w:t>
                  </w:r>
                </w:p>
                <w:p w:rsidR="00A80A76" w:rsidRDefault="00A80A76" w:rsidP="00200E86">
                  <w:pPr>
                    <w:jc w:val="center"/>
                    <w:rPr>
                      <w:b/>
                    </w:rPr>
                  </w:pPr>
                  <w:r>
                    <w:rPr>
                      <w:b/>
                    </w:rPr>
                    <w:t>Perencanaan</w:t>
                  </w:r>
                </w:p>
                <w:p w:rsidR="00A80A76" w:rsidRPr="0069700E" w:rsidRDefault="00A80A76" w:rsidP="00200E86">
                  <w:pPr>
                    <w:jc w:val="center"/>
                    <w:rPr>
                      <w:b/>
                    </w:rPr>
                  </w:pPr>
                  <w:r>
                    <w:rPr>
                      <w:b/>
                    </w:rPr>
                    <w:t>(Design)</w:t>
                  </w:r>
                </w:p>
              </w:txbxContent>
            </v:textbox>
          </v:rect>
        </w:pict>
      </w:r>
      <w:r>
        <w:rPr>
          <w:b/>
          <w:noProof/>
          <w:lang w:val="id-ID" w:eastAsia="id-ID"/>
        </w:rPr>
        <w:pict>
          <v:shape id="_x0000_s1185" type="#_x0000_t202" style="position:absolute;left:0;text-align:left;margin-left:430.85pt;margin-top:105.7pt;width:13.35pt;height:53.4pt;z-index:251726848;mso-width-relative:margin;mso-height-relative:margin" o:regroupid="2" stroked="f">
            <v:textbox style="mso-next-textbox:#_x0000_s1185">
              <w:txbxContent>
                <w:p w:rsidR="00A80A76" w:rsidRPr="003661BB" w:rsidRDefault="00A80A76" w:rsidP="00200E86">
                  <w:pPr>
                    <w:rPr>
                      <w:b/>
                      <w:sz w:val="18"/>
                      <w:szCs w:val="18"/>
                    </w:rPr>
                  </w:pPr>
                  <w:r w:rsidRPr="003661BB">
                    <w:rPr>
                      <w:b/>
                      <w:sz w:val="18"/>
                      <w:szCs w:val="18"/>
                    </w:rPr>
                    <w:t>T</w:t>
                  </w:r>
                </w:p>
                <w:p w:rsidR="00A80A76" w:rsidRPr="003661BB" w:rsidRDefault="00A80A76" w:rsidP="00200E86">
                  <w:pPr>
                    <w:rPr>
                      <w:b/>
                      <w:sz w:val="18"/>
                      <w:szCs w:val="18"/>
                    </w:rPr>
                  </w:pPr>
                  <w:r w:rsidRPr="003661BB">
                    <w:rPr>
                      <w:b/>
                      <w:sz w:val="18"/>
                      <w:szCs w:val="18"/>
                    </w:rPr>
                    <w:t>I</w:t>
                  </w:r>
                </w:p>
                <w:p w:rsidR="00A80A76" w:rsidRPr="003661BB" w:rsidRDefault="00A80A76" w:rsidP="00200E86">
                  <w:pPr>
                    <w:rPr>
                      <w:b/>
                      <w:sz w:val="18"/>
                      <w:szCs w:val="18"/>
                    </w:rPr>
                  </w:pPr>
                  <w:r w:rsidRPr="003661BB">
                    <w:rPr>
                      <w:b/>
                      <w:sz w:val="18"/>
                      <w:szCs w:val="18"/>
                    </w:rPr>
                    <w:t>D</w:t>
                  </w:r>
                </w:p>
                <w:p w:rsidR="00A80A76" w:rsidRPr="003661BB" w:rsidRDefault="00A80A76" w:rsidP="00200E86">
                  <w:pPr>
                    <w:rPr>
                      <w:b/>
                      <w:sz w:val="18"/>
                      <w:szCs w:val="18"/>
                    </w:rPr>
                  </w:pPr>
                  <w:r w:rsidRPr="003661BB">
                    <w:rPr>
                      <w:b/>
                      <w:sz w:val="18"/>
                      <w:szCs w:val="18"/>
                    </w:rPr>
                    <w:t>A</w:t>
                  </w:r>
                </w:p>
                <w:p w:rsidR="00A80A76" w:rsidRPr="003661BB" w:rsidRDefault="00A80A76" w:rsidP="00200E86">
                  <w:pPr>
                    <w:rPr>
                      <w:b/>
                      <w:sz w:val="18"/>
                      <w:szCs w:val="18"/>
                    </w:rPr>
                  </w:pPr>
                  <w:r w:rsidRPr="003661BB">
                    <w:rPr>
                      <w:b/>
                      <w:sz w:val="18"/>
                      <w:szCs w:val="18"/>
                    </w:rPr>
                    <w:t>k</w:t>
                  </w:r>
                </w:p>
              </w:txbxContent>
            </v:textbox>
          </v:shape>
        </w:pict>
      </w:r>
      <w:r>
        <w:rPr>
          <w:b/>
          <w:noProof/>
          <w:lang w:val="id-ID" w:eastAsia="id-ID"/>
        </w:rPr>
        <w:pict>
          <v:group id="_x0000_s1181" style="position:absolute;left:0;text-align:left;margin-left:389.95pt;margin-top:104.75pt;width:74.5pt;height:3.55pt;z-index:251725824" coordorigin="8866,4244" coordsize="1259,1" o:regroupid="2">
            <v:shape id="_x0000_s1182" type="#_x0000_t32" style="position:absolute;left:8985;top:4245;width:1035;height:0" o:connectortype="straight" strokeweight="2.5pt">
              <v:shadow color="#868686"/>
            </v:shape>
            <v:shape id="_x0000_s1183" type="#_x0000_t32" style="position:absolute;left:8866;top:4244;width:119;height:1;flip:x" o:connectortype="straight" strokeweight="2.5pt">
              <v:stroke endarrow="block"/>
              <v:shadow color="#868686"/>
            </v:shape>
            <v:shape id="_x0000_s1184" type="#_x0000_t32" style="position:absolute;left:10020;top:4244;width:105;height:1" o:connectortype="straight" strokeweight="2.5pt">
              <v:stroke endarrow="block"/>
              <v:shadow color="#868686"/>
            </v:shape>
          </v:group>
        </w:pict>
      </w:r>
      <w:r>
        <w:rPr>
          <w:noProof/>
          <w:lang w:val="id-ID" w:eastAsia="id-ID"/>
        </w:rPr>
        <w:pict>
          <v:rect id="_x0000_s1161" style="position:absolute;left:0;text-align:left;margin-left:-6.7pt;margin-top:129.2pt;width:156.15pt;height:54.6pt;z-index:251715584" o:regroupid="2" strokeweight="2.5pt">
            <v:shadow color="#868686"/>
            <v:textbox style="mso-next-textbox:#_x0000_s1161">
              <w:txbxContent>
                <w:p w:rsidR="00A80A76" w:rsidRPr="0069700E" w:rsidRDefault="00A80A76" w:rsidP="00200E86">
                  <w:pPr>
                    <w:jc w:val="center"/>
                    <w:rPr>
                      <w:b/>
                    </w:rPr>
                  </w:pPr>
                  <w:r>
                    <w:rPr>
                      <w:b/>
                    </w:rPr>
                    <w:t>Fase 3</w:t>
                  </w:r>
                  <w:r w:rsidRPr="0069700E">
                    <w:rPr>
                      <w:b/>
                    </w:rPr>
                    <w:t>:</w:t>
                  </w:r>
                </w:p>
                <w:p w:rsidR="00A80A76" w:rsidRDefault="00A80A76" w:rsidP="00200E86">
                  <w:pPr>
                    <w:jc w:val="center"/>
                    <w:rPr>
                      <w:b/>
                    </w:rPr>
                  </w:pPr>
                  <w:r>
                    <w:rPr>
                      <w:b/>
                    </w:rPr>
                    <w:t>Pengembangan dan Implementasi</w:t>
                  </w:r>
                </w:p>
                <w:p w:rsidR="00A80A76" w:rsidRPr="006D762B" w:rsidRDefault="00A80A76" w:rsidP="00200E86">
                  <w:pPr>
                    <w:jc w:val="center"/>
                    <w:rPr>
                      <w:b/>
                      <w:sz w:val="20"/>
                      <w:szCs w:val="20"/>
                    </w:rPr>
                  </w:pPr>
                  <w:r w:rsidRPr="006D762B">
                    <w:rPr>
                      <w:b/>
                      <w:sz w:val="20"/>
                      <w:szCs w:val="20"/>
                    </w:rPr>
                    <w:t>(Development &amp; Implementation Phase)</w:t>
                  </w:r>
                </w:p>
              </w:txbxContent>
            </v:textbox>
          </v:rect>
        </w:pict>
      </w:r>
      <w:r>
        <w:rPr>
          <w:noProof/>
          <w:lang w:val="id-ID" w:eastAsia="id-ID"/>
        </w:rPr>
        <w:pict>
          <v:shape id="_x0000_s1173" type="#_x0000_t32" style="position:absolute;left:0;text-align:left;margin-left:430.85pt;margin-top:155.45pt;width:.05pt;height:30.85pt;z-index:251722752" o:connectortype="straight" o:regroupid="2" strokeweight="2.5pt">
            <v:shadow color="#868686"/>
          </v:shape>
        </w:pict>
      </w:r>
      <w:r>
        <w:rPr>
          <w:noProof/>
          <w:lang w:val="id-ID" w:eastAsia="id-ID"/>
        </w:rPr>
        <w:pict>
          <v:shape id="_x0000_s1158" type="#_x0000_t202" style="position:absolute;left:0;text-align:left;margin-left:437.85pt;margin-top:156.05pt;width:13.35pt;height:52.8pt;z-index:251712512;mso-width-relative:margin;mso-height-relative:margin" o:regroupid="2" stroked="f">
            <v:textbox style="mso-next-textbox:#_x0000_s1158">
              <w:txbxContent>
                <w:p w:rsidR="00A80A76" w:rsidRPr="00547DA3" w:rsidRDefault="00A80A76" w:rsidP="00200E86">
                  <w:pPr>
                    <w:rPr>
                      <w:b/>
                      <w:sz w:val="18"/>
                      <w:szCs w:val="18"/>
                    </w:rPr>
                  </w:pPr>
                  <w:r w:rsidRPr="00547DA3">
                    <w:rPr>
                      <w:b/>
                      <w:sz w:val="18"/>
                      <w:szCs w:val="18"/>
                    </w:rPr>
                    <w:t>T</w:t>
                  </w:r>
                </w:p>
                <w:p w:rsidR="00A80A76" w:rsidRPr="00547DA3" w:rsidRDefault="00A80A76" w:rsidP="00200E86">
                  <w:pPr>
                    <w:rPr>
                      <w:b/>
                      <w:sz w:val="18"/>
                      <w:szCs w:val="18"/>
                    </w:rPr>
                  </w:pPr>
                  <w:r w:rsidRPr="00547DA3">
                    <w:rPr>
                      <w:b/>
                      <w:sz w:val="18"/>
                      <w:szCs w:val="18"/>
                    </w:rPr>
                    <w:t>I</w:t>
                  </w:r>
                </w:p>
                <w:p w:rsidR="00A80A76" w:rsidRPr="00547DA3" w:rsidRDefault="00A80A76" w:rsidP="00200E86">
                  <w:pPr>
                    <w:rPr>
                      <w:b/>
                      <w:sz w:val="18"/>
                      <w:szCs w:val="18"/>
                    </w:rPr>
                  </w:pPr>
                  <w:r w:rsidRPr="00547DA3">
                    <w:rPr>
                      <w:b/>
                      <w:sz w:val="18"/>
                      <w:szCs w:val="18"/>
                    </w:rPr>
                    <w:t>D</w:t>
                  </w:r>
                </w:p>
                <w:p w:rsidR="00A80A76" w:rsidRPr="00547DA3" w:rsidRDefault="00A80A76" w:rsidP="00200E86">
                  <w:pPr>
                    <w:rPr>
                      <w:b/>
                      <w:sz w:val="18"/>
                      <w:szCs w:val="18"/>
                    </w:rPr>
                  </w:pPr>
                  <w:r w:rsidRPr="00547DA3">
                    <w:rPr>
                      <w:b/>
                      <w:sz w:val="18"/>
                      <w:szCs w:val="18"/>
                    </w:rPr>
                    <w:t>A</w:t>
                  </w:r>
                </w:p>
                <w:p w:rsidR="00A80A76" w:rsidRPr="00547DA3" w:rsidRDefault="00A80A76" w:rsidP="00200E86">
                  <w:pPr>
                    <w:rPr>
                      <w:b/>
                      <w:sz w:val="18"/>
                      <w:szCs w:val="18"/>
                    </w:rPr>
                  </w:pPr>
                  <w:r w:rsidRPr="00547DA3">
                    <w:rPr>
                      <w:b/>
                      <w:sz w:val="18"/>
                      <w:szCs w:val="18"/>
                    </w:rPr>
                    <w:t>k</w:t>
                  </w:r>
                </w:p>
              </w:txbxContent>
            </v:textbox>
          </v:shape>
        </w:pict>
      </w:r>
      <w:r>
        <w:rPr>
          <w:noProof/>
          <w:lang w:val="id-ID" w:eastAsia="id-ID"/>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62" type="#_x0000_t122" style="position:absolute;left:0;text-align:left;margin-left:150.35pt;margin-top:11.15pt;width:240.5pt;height:100.5pt;z-index:251716608" o:regroupid="2" strokecolor="#c0504d" strokeweight="2.5pt">
            <v:shadow color="#868686"/>
            <v:textbox style="mso-next-textbox:#_x0000_s1162">
              <w:txbxContent>
                <w:p w:rsidR="00A80A76" w:rsidRPr="00570E16" w:rsidRDefault="00A80A76" w:rsidP="00200E86">
                  <w:pPr>
                    <w:tabs>
                      <w:tab w:val="left" w:pos="284"/>
                    </w:tabs>
                    <w:jc w:val="center"/>
                    <w:rPr>
                      <w:b/>
                      <w:lang w:val="id-ID"/>
                    </w:rPr>
                  </w:pPr>
                  <w:r>
                    <w:rPr>
                      <w:b/>
                      <w:lang w:val="id-ID"/>
                    </w:rPr>
                    <w:t>Studi Pendahuluan</w:t>
                  </w:r>
                </w:p>
                <w:p w:rsidR="00A80A76" w:rsidRPr="006D762B" w:rsidRDefault="00A80A76" w:rsidP="00200E86">
                  <w:pPr>
                    <w:tabs>
                      <w:tab w:val="left" w:pos="284"/>
                    </w:tabs>
                    <w:jc w:val="center"/>
                    <w:rPr>
                      <w:lang w:val="id-ID"/>
                    </w:rPr>
                  </w:pPr>
                  <w:r>
                    <w:rPr>
                      <w:lang w:val="id-ID"/>
                    </w:rPr>
                    <w:t>Pengumpulan Informasi</w:t>
                  </w:r>
                </w:p>
                <w:p w:rsidR="00A80A76" w:rsidRDefault="00A80A76" w:rsidP="00200E86">
                  <w:pPr>
                    <w:tabs>
                      <w:tab w:val="left" w:pos="284"/>
                    </w:tabs>
                    <w:jc w:val="center"/>
                    <w:rPr>
                      <w:lang w:val="id-ID"/>
                    </w:rPr>
                  </w:pPr>
                  <w:r>
                    <w:rPr>
                      <w:b/>
                      <w:lang w:val="id-ID"/>
                    </w:rPr>
                    <w:t>Analisis Konsep Materi</w:t>
                  </w:r>
                </w:p>
                <w:p w:rsidR="00A80A76" w:rsidRPr="00023E09" w:rsidRDefault="00A80A76" w:rsidP="00200E86"/>
              </w:txbxContent>
            </v:textbox>
          </v:shape>
        </w:pict>
      </w:r>
      <w:r w:rsidR="00B63CB5">
        <w:rPr>
          <w:lang w:val="id-ID"/>
        </w:rPr>
        <w:t>M</w:t>
      </w:r>
      <w:r w:rsidR="00B63CB5" w:rsidRPr="00475DB2">
        <w:t xml:space="preserve">ampu memperlihatkan objek dan peristiwa dengan tingkat akurasi tinggi. </w:t>
      </w:r>
    </w:p>
    <w:p w:rsidR="00B63CB5" w:rsidRPr="008C4DE7" w:rsidRDefault="00B63CB5" w:rsidP="008C4DE7">
      <w:pPr>
        <w:numPr>
          <w:ilvl w:val="0"/>
          <w:numId w:val="40"/>
        </w:numPr>
        <w:spacing w:line="360" w:lineRule="auto"/>
        <w:ind w:left="425" w:hanging="357"/>
        <w:jc w:val="both"/>
      </w:pPr>
      <w:r w:rsidRPr="00475DB2">
        <w:rPr>
          <w:lang w:val="id-ID"/>
        </w:rPr>
        <w:lastRenderedPageBreak/>
        <w:t>M</w:t>
      </w:r>
      <w:r w:rsidRPr="00475DB2">
        <w:t xml:space="preserve">emperluas wawasan pengetahuan siswa dengan menampilkan informasi, pengetahuan baru dan pengalaman belajar yang sulit diperoleh secara langsung oleh siswa. </w:t>
      </w:r>
    </w:p>
    <w:p w:rsidR="00B63CB5" w:rsidRPr="005D31A7" w:rsidRDefault="00B63CB5" w:rsidP="002E20A6">
      <w:pPr>
        <w:autoSpaceDE w:val="0"/>
        <w:autoSpaceDN w:val="0"/>
        <w:adjustRightInd w:val="0"/>
        <w:spacing w:line="360" w:lineRule="auto"/>
        <w:rPr>
          <w:b/>
        </w:rPr>
      </w:pPr>
      <w:r w:rsidRPr="005D31A7">
        <w:rPr>
          <w:b/>
          <w:lang w:val="id-ID"/>
        </w:rPr>
        <w:t xml:space="preserve">B.  </w:t>
      </w:r>
      <w:r w:rsidRPr="005D31A7">
        <w:rPr>
          <w:b/>
        </w:rPr>
        <w:t xml:space="preserve">Model </w:t>
      </w:r>
      <w:r w:rsidRPr="005D31A7">
        <w:rPr>
          <w:b/>
          <w:lang w:val="id-ID"/>
        </w:rPr>
        <w:t xml:space="preserve">Pengembangan </w:t>
      </w:r>
      <w:r w:rsidR="00F1751E">
        <w:rPr>
          <w:b/>
        </w:rPr>
        <w:t>Hannafin</w:t>
      </w:r>
      <w:r w:rsidR="00F1751E">
        <w:rPr>
          <w:b/>
          <w:lang w:val="id-ID"/>
        </w:rPr>
        <w:t>&amp;</w:t>
      </w:r>
      <w:r w:rsidRPr="005D31A7">
        <w:rPr>
          <w:b/>
        </w:rPr>
        <w:t>Peck</w:t>
      </w:r>
    </w:p>
    <w:p w:rsidR="00200E86" w:rsidRDefault="00D035AF" w:rsidP="002E20A6">
      <w:pPr>
        <w:spacing w:line="360" w:lineRule="auto"/>
        <w:ind w:firstLine="567"/>
        <w:jc w:val="both"/>
        <w:rPr>
          <w:lang w:val="id-ID"/>
        </w:rPr>
      </w:pPr>
      <w:r>
        <w:rPr>
          <w:b/>
          <w:noProof/>
          <w:lang w:val="id-ID" w:eastAsia="id-ID"/>
        </w:rPr>
        <w:pict>
          <v:group id="_x0000_s1169" style="position:absolute;left:0;text-align:left;margin-left:141.9pt;margin-top:357.75pt;width:74.5pt;height:3.55pt;z-index:251721728" coordorigin="8866,4244" coordsize="1259,1" o:regroupid="2">
            <v:shape id="_x0000_s1170" type="#_x0000_t32" style="position:absolute;left:8985;top:4245;width:1035;height:0" o:connectortype="straight" strokeweight="2.5pt">
              <v:shadow color="#868686"/>
            </v:shape>
            <v:shape id="_x0000_s1171" type="#_x0000_t32" style="position:absolute;left:8866;top:4244;width:119;height:1;flip:x" o:connectortype="straight" strokeweight="2.5pt">
              <v:stroke endarrow="block"/>
              <v:shadow color="#868686"/>
            </v:shape>
            <v:shape id="_x0000_s1172" type="#_x0000_t32" style="position:absolute;left:10020;top:4244;width:105;height:1" o:connectortype="straight" strokeweight="2.5pt">
              <v:stroke endarrow="block"/>
              <v:shadow color="#868686"/>
            </v:shape>
          </v:group>
        </w:pict>
      </w:r>
      <w:r w:rsidR="008C44E8" w:rsidRPr="008C44E8">
        <w:rPr>
          <w:b/>
          <w:noProof/>
          <w:lang w:val="id-ID" w:eastAsia="id-ID"/>
        </w:rPr>
        <w:pict>
          <v:shape id="_x0000_s1154" type="#_x0000_t202" style="position:absolute;left:0;text-align:left;margin-left:166.2pt;margin-top:341.25pt;width:30.65pt;height:17.35pt;z-index:251679744;mso-width-relative:margin;mso-height-relative:margin" o:regroupid="1" stroked="f">
            <v:textbox style="mso-next-textbox:#_x0000_s1154">
              <w:txbxContent>
                <w:p w:rsidR="00A80A76" w:rsidRPr="003661BB" w:rsidRDefault="00A80A76" w:rsidP="00200E86">
                  <w:pPr>
                    <w:rPr>
                      <w:b/>
                    </w:rPr>
                  </w:pPr>
                  <w:r w:rsidRPr="003661BB">
                    <w:rPr>
                      <w:b/>
                    </w:rPr>
                    <w:t>Ya</w:t>
                  </w:r>
                </w:p>
              </w:txbxContent>
            </v:textbox>
          </v:shape>
        </w:pict>
      </w:r>
      <w:r w:rsidR="008C44E8">
        <w:rPr>
          <w:noProof/>
          <w:lang w:val="id-ID" w:eastAsia="id-ID"/>
        </w:rPr>
        <w:pict>
          <v:rect id="_x0000_s1168" style="position:absolute;left:0;text-align:left;margin-left:457.4pt;margin-top:151.2pt;width:24.85pt;height:236.35pt;z-index:251694080" o:regroupid="1">
            <v:textbox style="mso-next-textbox:#_x0000_s1168">
              <w:txbxContent>
                <w:p w:rsidR="00A80A76" w:rsidRDefault="00A80A76" w:rsidP="00200E86">
                  <w:pPr>
                    <w:rPr>
                      <w:b/>
                    </w:rPr>
                  </w:pPr>
                </w:p>
                <w:p w:rsidR="00A80A76" w:rsidRPr="001C1543" w:rsidRDefault="00A80A76" w:rsidP="00200E86">
                  <w:pPr>
                    <w:rPr>
                      <w:b/>
                    </w:rPr>
                  </w:pPr>
                  <w:r w:rsidRPr="001C1543">
                    <w:rPr>
                      <w:b/>
                    </w:rPr>
                    <w:t>E</w:t>
                  </w:r>
                </w:p>
                <w:p w:rsidR="00A80A76" w:rsidRPr="001C1543" w:rsidRDefault="00A80A76" w:rsidP="00200E86">
                  <w:pPr>
                    <w:rPr>
                      <w:b/>
                    </w:rPr>
                  </w:pPr>
                  <w:r w:rsidRPr="001C1543">
                    <w:rPr>
                      <w:b/>
                    </w:rPr>
                    <w:t>V</w:t>
                  </w:r>
                </w:p>
                <w:p w:rsidR="00A80A76" w:rsidRPr="001C1543" w:rsidRDefault="00A80A76" w:rsidP="00200E86">
                  <w:pPr>
                    <w:rPr>
                      <w:b/>
                    </w:rPr>
                  </w:pPr>
                  <w:r w:rsidRPr="001C1543">
                    <w:rPr>
                      <w:b/>
                    </w:rPr>
                    <w:t>A</w:t>
                  </w:r>
                </w:p>
                <w:p w:rsidR="00A80A76" w:rsidRPr="001C1543" w:rsidRDefault="00A80A76" w:rsidP="00200E86">
                  <w:pPr>
                    <w:rPr>
                      <w:b/>
                    </w:rPr>
                  </w:pPr>
                  <w:r w:rsidRPr="001C1543">
                    <w:rPr>
                      <w:b/>
                    </w:rPr>
                    <w:t>L</w:t>
                  </w:r>
                </w:p>
                <w:p w:rsidR="00A80A76" w:rsidRPr="001C1543" w:rsidRDefault="00A80A76" w:rsidP="00200E86">
                  <w:pPr>
                    <w:rPr>
                      <w:b/>
                    </w:rPr>
                  </w:pPr>
                  <w:r w:rsidRPr="001C1543">
                    <w:rPr>
                      <w:b/>
                    </w:rPr>
                    <w:t>U</w:t>
                  </w:r>
                </w:p>
                <w:p w:rsidR="00A80A76" w:rsidRPr="001C1543" w:rsidRDefault="00A80A76" w:rsidP="00200E86">
                  <w:pPr>
                    <w:rPr>
                      <w:b/>
                    </w:rPr>
                  </w:pPr>
                  <w:r w:rsidRPr="001C1543">
                    <w:rPr>
                      <w:b/>
                    </w:rPr>
                    <w:t>A</w:t>
                  </w:r>
                </w:p>
                <w:p w:rsidR="00A80A76" w:rsidRPr="001C1543" w:rsidRDefault="00A80A76" w:rsidP="00200E86">
                  <w:pPr>
                    <w:rPr>
                      <w:b/>
                    </w:rPr>
                  </w:pPr>
                  <w:r w:rsidRPr="001C1543">
                    <w:rPr>
                      <w:b/>
                    </w:rPr>
                    <w:t>S</w:t>
                  </w:r>
                </w:p>
                <w:p w:rsidR="00A80A76" w:rsidRPr="001C1543" w:rsidRDefault="00A80A76" w:rsidP="00200E86">
                  <w:pPr>
                    <w:rPr>
                      <w:b/>
                    </w:rPr>
                  </w:pPr>
                  <w:r w:rsidRPr="001C1543">
                    <w:rPr>
                      <w:b/>
                    </w:rPr>
                    <w:t>I</w:t>
                  </w:r>
                </w:p>
                <w:p w:rsidR="00A80A76" w:rsidRPr="001C1543" w:rsidRDefault="00A80A76" w:rsidP="00200E86">
                  <w:pPr>
                    <w:rPr>
                      <w:b/>
                    </w:rPr>
                  </w:pPr>
                </w:p>
                <w:p w:rsidR="00A80A76" w:rsidRPr="001C1543" w:rsidRDefault="00A80A76" w:rsidP="00200E86">
                  <w:pPr>
                    <w:rPr>
                      <w:b/>
                    </w:rPr>
                  </w:pPr>
                  <w:r w:rsidRPr="001C1543">
                    <w:rPr>
                      <w:b/>
                    </w:rPr>
                    <w:t>&amp;</w:t>
                  </w:r>
                </w:p>
                <w:p w:rsidR="00A80A76" w:rsidRPr="001C1543" w:rsidRDefault="00A80A76" w:rsidP="00200E86">
                  <w:pPr>
                    <w:rPr>
                      <w:b/>
                    </w:rPr>
                  </w:pPr>
                </w:p>
                <w:p w:rsidR="00A80A76" w:rsidRPr="001C1543" w:rsidRDefault="00A80A76" w:rsidP="00200E86">
                  <w:pPr>
                    <w:rPr>
                      <w:b/>
                    </w:rPr>
                  </w:pPr>
                  <w:r w:rsidRPr="001C1543">
                    <w:rPr>
                      <w:b/>
                    </w:rPr>
                    <w:t>R</w:t>
                  </w:r>
                </w:p>
                <w:p w:rsidR="00A80A76" w:rsidRPr="001C1543" w:rsidRDefault="00A80A76" w:rsidP="00200E86">
                  <w:pPr>
                    <w:rPr>
                      <w:b/>
                    </w:rPr>
                  </w:pPr>
                  <w:r w:rsidRPr="001C1543">
                    <w:rPr>
                      <w:b/>
                    </w:rPr>
                    <w:t>E</w:t>
                  </w:r>
                </w:p>
                <w:p w:rsidR="00A80A76" w:rsidRPr="001C1543" w:rsidRDefault="00A80A76" w:rsidP="00200E86">
                  <w:pPr>
                    <w:rPr>
                      <w:b/>
                    </w:rPr>
                  </w:pPr>
                  <w:r w:rsidRPr="001C1543">
                    <w:rPr>
                      <w:b/>
                    </w:rPr>
                    <w:t>V</w:t>
                  </w:r>
                </w:p>
                <w:p w:rsidR="00A80A76" w:rsidRPr="001C1543" w:rsidRDefault="00A80A76" w:rsidP="00200E86">
                  <w:pPr>
                    <w:rPr>
                      <w:b/>
                    </w:rPr>
                  </w:pPr>
                  <w:r w:rsidRPr="001C1543">
                    <w:rPr>
                      <w:b/>
                    </w:rPr>
                    <w:t>I</w:t>
                  </w:r>
                </w:p>
                <w:p w:rsidR="00A80A76" w:rsidRPr="001C1543" w:rsidRDefault="00A80A76" w:rsidP="00200E86">
                  <w:pPr>
                    <w:rPr>
                      <w:b/>
                    </w:rPr>
                  </w:pPr>
                  <w:r w:rsidRPr="001C1543">
                    <w:rPr>
                      <w:b/>
                    </w:rPr>
                    <w:t>S</w:t>
                  </w:r>
                </w:p>
                <w:p w:rsidR="00A80A76" w:rsidRPr="00200E86" w:rsidRDefault="00A80A76" w:rsidP="00200E86">
                  <w:pPr>
                    <w:rPr>
                      <w:b/>
                      <w:lang w:val="id-ID"/>
                    </w:rPr>
                  </w:pPr>
                  <w:r w:rsidRPr="001C1543">
                    <w:rPr>
                      <w:b/>
                    </w:rPr>
                    <w:t>I</w:t>
                  </w:r>
                </w:p>
                <w:p w:rsidR="00A80A76" w:rsidRPr="001C1543" w:rsidRDefault="00A80A76" w:rsidP="00200E86">
                  <w:pPr>
                    <w:rPr>
                      <w:b/>
                    </w:rPr>
                  </w:pPr>
                </w:p>
              </w:txbxContent>
            </v:textbox>
          </v:rect>
        </w:pict>
      </w:r>
      <w:r w:rsidR="00B63CB5">
        <w:t xml:space="preserve">Model Hannafin dan Peck merupakan salah satu dari banyak model desain pembelajaran yang berorientasi produk. </w:t>
      </w:r>
      <w:proofErr w:type="gramStart"/>
      <w:r w:rsidR="00B63CB5">
        <w:t>Model berorientasi produk adalah model desain pembelajaran untuk menghasilkan suatu produk, biasanya media pembelajaran (Afandi, 2011).</w:t>
      </w:r>
      <w:proofErr w:type="gramEnd"/>
      <w:r w:rsidR="00B63CB5">
        <w:rPr>
          <w:lang w:val="id-ID"/>
        </w:rPr>
        <w:t xml:space="preserve"> </w:t>
      </w:r>
      <w:r w:rsidR="00B63CB5">
        <w:t xml:space="preserve">Model Hannafin dan Peck ialah model desain pembelajaran yang terdiri dari tiga fase, yaitu </w:t>
      </w:r>
      <w:r w:rsidR="00B63CB5">
        <w:rPr>
          <w:i/>
        </w:rPr>
        <w:t>Need Assestment</w:t>
      </w:r>
      <w:r w:rsidR="00B63CB5">
        <w:t xml:space="preserve"> (Fase Identifikasi kebutuhan), </w:t>
      </w:r>
      <w:proofErr w:type="gramStart"/>
      <w:r w:rsidR="00B63CB5">
        <w:rPr>
          <w:i/>
        </w:rPr>
        <w:t>Design</w:t>
      </w:r>
      <w:proofErr w:type="gramEnd"/>
      <w:r w:rsidR="00B63CB5">
        <w:t xml:space="preserve"> (Fase Desain) dan </w:t>
      </w:r>
      <w:r w:rsidR="00B63CB5">
        <w:rPr>
          <w:i/>
        </w:rPr>
        <w:t>Develop/Implement</w:t>
      </w:r>
      <w:r w:rsidR="00B63CB5">
        <w:t xml:space="preserve"> (Fase Pengembangan dan Implementasi). </w:t>
      </w:r>
      <w:proofErr w:type="gramStart"/>
      <w:r w:rsidR="00B63CB5">
        <w:t xml:space="preserve">Dalam </w:t>
      </w:r>
      <w:r w:rsidR="00B63CB5">
        <w:rPr>
          <w:lang w:val="id-ID"/>
        </w:rPr>
        <w:t xml:space="preserve"> </w:t>
      </w:r>
      <w:r w:rsidR="00B63CB5">
        <w:t>model</w:t>
      </w:r>
      <w:proofErr w:type="gramEnd"/>
      <w:r w:rsidR="00B63CB5">
        <w:t xml:space="preserve"> ini disetiap fase akan dilakukan </w:t>
      </w:r>
      <w:r w:rsidR="00B63CB5">
        <w:rPr>
          <w:lang w:val="id-ID"/>
        </w:rPr>
        <w:t xml:space="preserve">pengembangan, </w:t>
      </w:r>
      <w:r w:rsidR="00B63CB5">
        <w:t>penilaian dan</w:t>
      </w:r>
      <w:r w:rsidR="00B63CB5">
        <w:rPr>
          <w:lang w:val="id-ID"/>
        </w:rPr>
        <w:t xml:space="preserve"> </w:t>
      </w:r>
      <w:r w:rsidR="00B63CB5">
        <w:t>pengulangan</w:t>
      </w:r>
      <w:r w:rsidR="00B63CB5">
        <w:rPr>
          <w:lang w:val="id-ID"/>
        </w:rPr>
        <w:t xml:space="preserve"> (Rusyani, 2012).</w:t>
      </w:r>
      <w:r w:rsidR="00200E86">
        <w:rPr>
          <w:lang w:val="id-ID"/>
        </w:rPr>
        <w:t xml:space="preserve"> </w:t>
      </w:r>
      <w:r w:rsidR="00200E86">
        <w:t xml:space="preserve">Prosedur pengembangan </w:t>
      </w:r>
      <w:r w:rsidR="00200E86">
        <w:rPr>
          <w:lang w:val="id-ID"/>
        </w:rPr>
        <w:t>penelitian ini lebih lengkapnya terlihat</w:t>
      </w:r>
      <w:r w:rsidR="00200E86">
        <w:t xml:space="preserve"> </w:t>
      </w:r>
      <w:proofErr w:type="gramStart"/>
      <w:r w:rsidR="00200E86">
        <w:t xml:space="preserve">pada </w:t>
      </w:r>
      <w:r w:rsidR="00200E86">
        <w:rPr>
          <w:lang w:val="id-ID"/>
        </w:rPr>
        <w:t xml:space="preserve"> </w:t>
      </w:r>
      <w:r w:rsidR="00200E86">
        <w:t>Gambar</w:t>
      </w:r>
      <w:proofErr w:type="gramEnd"/>
      <w:r w:rsidR="00200E86">
        <w:t xml:space="preserve"> </w:t>
      </w:r>
      <w:r w:rsidR="00200E86">
        <w:rPr>
          <w:lang w:val="id-ID"/>
        </w:rPr>
        <w:t>1,</w:t>
      </w:r>
    </w:p>
    <w:p w:rsidR="001B2F51" w:rsidRDefault="001B2F51" w:rsidP="002E20A6">
      <w:pPr>
        <w:spacing w:line="360" w:lineRule="auto"/>
        <w:jc w:val="both"/>
        <w:rPr>
          <w:lang w:val="id-ID"/>
        </w:rPr>
        <w:sectPr w:rsidR="001B2F51" w:rsidSect="001B2F51">
          <w:type w:val="continuous"/>
          <w:pgSz w:w="11906" w:h="16838"/>
          <w:pgMar w:top="1440" w:right="1274" w:bottom="1440" w:left="1440" w:header="708" w:footer="708" w:gutter="0"/>
          <w:cols w:num="2" w:space="448"/>
          <w:docGrid w:linePitch="360"/>
        </w:sectPr>
      </w:pPr>
    </w:p>
    <w:p w:rsidR="00200E86" w:rsidRDefault="00200E86" w:rsidP="002E20A6">
      <w:pPr>
        <w:spacing w:line="360" w:lineRule="auto"/>
        <w:jc w:val="both"/>
        <w:rPr>
          <w:lang w:val="id-ID"/>
        </w:rPr>
      </w:pPr>
    </w:p>
    <w:p w:rsidR="00B63CB5" w:rsidRPr="00200E86" w:rsidRDefault="00D035AF" w:rsidP="002E20A6">
      <w:pPr>
        <w:autoSpaceDE w:val="0"/>
        <w:autoSpaceDN w:val="0"/>
        <w:adjustRightInd w:val="0"/>
        <w:spacing w:line="360" w:lineRule="auto"/>
        <w:ind w:firstLine="709"/>
        <w:jc w:val="both"/>
        <w:rPr>
          <w:b/>
          <w:lang w:val="id-ID"/>
        </w:rPr>
      </w:pPr>
      <w:r>
        <w:rPr>
          <w:b/>
          <w:noProof/>
          <w:lang w:val="id-ID" w:eastAsia="id-ID"/>
        </w:rPr>
        <w:pict>
          <v:shape id="_x0000_s1163" type="#_x0000_t122" style="position:absolute;left:0;text-align:left;margin-left:150.35pt;margin-top:16.95pt;width:239.6pt;height:75.55pt;z-index:251717632" o:regroupid="2" strokecolor="#c0504d" strokeweight="2.5pt">
            <v:shadow color="#868686"/>
            <v:textbox style="mso-next-textbox:#_x0000_s1163">
              <w:txbxContent>
                <w:p w:rsidR="00A80A76" w:rsidRPr="0003694D" w:rsidRDefault="00A80A76" w:rsidP="00200E86">
                  <w:pPr>
                    <w:ind w:right="-162"/>
                    <w:jc w:val="center"/>
                    <w:rPr>
                      <w:b/>
                    </w:rPr>
                  </w:pPr>
                  <w:r w:rsidRPr="0003694D">
                    <w:rPr>
                      <w:b/>
                    </w:rPr>
                    <w:t>Draft Rancangan</w:t>
                  </w:r>
                </w:p>
                <w:p w:rsidR="00A80A76" w:rsidRPr="00E8274F" w:rsidRDefault="00A80A76" w:rsidP="00200E86">
                  <w:pPr>
                    <w:pStyle w:val="ListParagraph"/>
                    <w:numPr>
                      <w:ilvl w:val="0"/>
                      <w:numId w:val="29"/>
                    </w:numPr>
                    <w:spacing w:after="0" w:line="240" w:lineRule="auto"/>
                    <w:ind w:left="426" w:right="-162"/>
                    <w:rPr>
                      <w:rFonts w:ascii="Times New Roman" w:hAnsi="Times New Roman"/>
                    </w:rPr>
                  </w:pPr>
                  <w:r w:rsidRPr="00251401">
                    <w:rPr>
                      <w:rFonts w:ascii="Times New Roman" w:hAnsi="Times New Roman"/>
                    </w:rPr>
                    <w:t xml:space="preserve">Perencanaan Produk </w:t>
                  </w:r>
                  <w:r>
                    <w:rPr>
                      <w:rFonts w:ascii="Times New Roman" w:hAnsi="Times New Roman"/>
                      <w:lang w:val="id-ID"/>
                    </w:rPr>
                    <w:t>(</w:t>
                  </w:r>
                  <w:r>
                    <w:rPr>
                      <w:rFonts w:ascii="Times New Roman" w:hAnsi="Times New Roman"/>
                      <w:i/>
                      <w:lang w:val="id-ID"/>
                    </w:rPr>
                    <w:t>storyboard</w:t>
                  </w:r>
                  <w:r>
                    <w:rPr>
                      <w:rFonts w:ascii="Times New Roman" w:hAnsi="Times New Roman"/>
                      <w:lang w:val="id-ID"/>
                    </w:rPr>
                    <w:t xml:space="preserve"> &amp; video)   </w:t>
                  </w:r>
                </w:p>
                <w:p w:rsidR="00A80A76" w:rsidRPr="00251401" w:rsidRDefault="00A80A76" w:rsidP="00200E86">
                  <w:pPr>
                    <w:pStyle w:val="ListParagraph"/>
                    <w:widowControl w:val="0"/>
                    <w:numPr>
                      <w:ilvl w:val="0"/>
                      <w:numId w:val="29"/>
                    </w:numPr>
                    <w:suppressAutoHyphens/>
                    <w:spacing w:after="0" w:line="240" w:lineRule="auto"/>
                    <w:ind w:left="426" w:right="-162"/>
                    <w:rPr>
                      <w:rFonts w:ascii="Times New Roman" w:hAnsi="Times New Roman"/>
                    </w:rPr>
                  </w:pPr>
                  <w:r w:rsidRPr="00251401">
                    <w:rPr>
                      <w:rFonts w:ascii="Times New Roman" w:hAnsi="Times New Roman"/>
                    </w:rPr>
                    <w:t xml:space="preserve">Validasi </w:t>
                  </w:r>
                </w:p>
              </w:txbxContent>
            </v:textbox>
          </v:shape>
        </w:pict>
      </w:r>
    </w:p>
    <w:p w:rsidR="00200E86" w:rsidRDefault="00D035AF" w:rsidP="002E20A6">
      <w:pPr>
        <w:autoSpaceDE w:val="0"/>
        <w:autoSpaceDN w:val="0"/>
        <w:adjustRightInd w:val="0"/>
        <w:spacing w:line="360" w:lineRule="auto"/>
        <w:jc w:val="both"/>
        <w:rPr>
          <w:lang w:val="id-ID"/>
        </w:rPr>
      </w:pPr>
      <w:r>
        <w:rPr>
          <w:noProof/>
          <w:lang w:val="id-ID" w:eastAsia="id-ID"/>
        </w:rPr>
        <w:pict>
          <v:shape id="_x0000_s1156" type="#_x0000_t202" style="position:absolute;left:0;text-align:left;margin-left:413.55pt;margin-top:6.95pt;width:30.65pt;height:17.5pt;z-index:251710464;mso-width-relative:margin;mso-height-relative:margin" o:regroupid="2" stroked="f">
            <v:textbox style="mso-next-textbox:#_x0000_s1156">
              <w:txbxContent>
                <w:p w:rsidR="00A80A76" w:rsidRPr="003661BB" w:rsidRDefault="00A80A76" w:rsidP="00200E86">
                  <w:pPr>
                    <w:rPr>
                      <w:b/>
                    </w:rPr>
                  </w:pPr>
                  <w:r w:rsidRPr="003661BB">
                    <w:rPr>
                      <w:b/>
                    </w:rPr>
                    <w:t>Ya</w:t>
                  </w:r>
                </w:p>
              </w:txbxContent>
            </v:textbox>
          </v:shape>
        </w:pict>
      </w:r>
    </w:p>
    <w:p w:rsidR="00200E86" w:rsidRDefault="00D035AF" w:rsidP="002E20A6">
      <w:pPr>
        <w:autoSpaceDE w:val="0"/>
        <w:autoSpaceDN w:val="0"/>
        <w:adjustRightInd w:val="0"/>
        <w:spacing w:line="360" w:lineRule="auto"/>
        <w:jc w:val="both"/>
        <w:rPr>
          <w:lang w:val="id-ID"/>
        </w:rPr>
      </w:pPr>
      <w:r>
        <w:rPr>
          <w:b/>
          <w:noProof/>
          <w:lang w:val="id-ID" w:eastAsia="id-ID"/>
        </w:rPr>
        <w:pict>
          <v:group id="_x0000_s1186" style="position:absolute;left:0;text-align:left;margin-left:412.5pt;margin-top:1.35pt;width:18.35pt;height:44.5pt;z-index:251727872" coordorigin="9241,4470" coordsize="270,2103" o:regroupid="2">
            <v:shape id="_x0000_s1187" type="#_x0000_t32" style="position:absolute;left:9481;top:4470;width:0;height:2102" o:connectortype="straight" strokeweight="2.5pt">
              <v:shadow color="#868686"/>
            </v:shape>
            <v:shape id="_x0000_s1188" type="#_x0000_t32" style="position:absolute;left:9241;top:6573;width:270;height:0;flip:x" o:connectortype="straight" strokeweight="2.5pt">
              <v:stroke endarrow="block"/>
              <v:shadow color="#868686"/>
            </v:shape>
          </v:group>
        </w:pict>
      </w:r>
      <w:r w:rsidR="008C44E8" w:rsidRPr="008C44E8">
        <w:rPr>
          <w:b/>
          <w:noProof/>
          <w:lang w:val="id-ID" w:eastAsia="id-ID"/>
        </w:rPr>
        <w:pict>
          <v:shape id="_x0000_s1165" type="#_x0000_t32" style="position:absolute;left:0;text-align:left;margin-left:294pt;margin-top:3.95pt;width:.05pt;height:10pt;z-index:251691008" o:connectortype="straight" o:regroupid="1" strokeweight="2.5pt">
            <v:stroke endarrow="block"/>
            <v:shadow color="#868686"/>
          </v:shape>
        </w:pict>
      </w:r>
    </w:p>
    <w:p w:rsidR="00200E86" w:rsidRDefault="00D035AF" w:rsidP="002E20A6">
      <w:pPr>
        <w:autoSpaceDE w:val="0"/>
        <w:autoSpaceDN w:val="0"/>
        <w:adjustRightInd w:val="0"/>
        <w:spacing w:line="360" w:lineRule="auto"/>
        <w:jc w:val="both"/>
        <w:rPr>
          <w:lang w:val="id-ID"/>
        </w:rPr>
      </w:pPr>
      <w:r>
        <w:rPr>
          <w:noProof/>
          <w:lang w:val="id-ID" w:eastAsia="id-ID"/>
        </w:rPr>
        <w:pict>
          <v:shape id="_x0000_s1164" type="#_x0000_t122" style="position:absolute;left:0;text-align:left;margin-left:150.35pt;margin-top:11.55pt;width:239.6pt;height:72.7pt;z-index:251718656" o:regroupid="2" strokecolor="#c0504d" strokeweight="2.5pt">
            <v:shadow color="#868686"/>
            <v:textbox style="mso-next-textbox:#_x0000_s1164">
              <w:txbxContent>
                <w:p w:rsidR="00A80A76" w:rsidRPr="0003694D" w:rsidRDefault="00A80A76" w:rsidP="00200E86">
                  <w:pPr>
                    <w:jc w:val="center"/>
                    <w:rPr>
                      <w:b/>
                    </w:rPr>
                  </w:pPr>
                  <w:r w:rsidRPr="0003694D">
                    <w:rPr>
                      <w:b/>
                    </w:rPr>
                    <w:t>Hasil Media:</w:t>
                  </w:r>
                </w:p>
                <w:p w:rsidR="00A80A76" w:rsidRPr="00E126AD" w:rsidRDefault="00A80A76" w:rsidP="00200E86">
                  <w:pPr>
                    <w:pStyle w:val="ListParagraph"/>
                    <w:numPr>
                      <w:ilvl w:val="0"/>
                      <w:numId w:val="30"/>
                    </w:numPr>
                    <w:spacing w:after="0" w:line="240" w:lineRule="auto"/>
                    <w:ind w:left="142" w:hanging="142"/>
                    <w:rPr>
                      <w:rFonts w:ascii="Times New Roman" w:hAnsi="Times New Roman"/>
                    </w:rPr>
                  </w:pPr>
                  <w:r>
                    <w:rPr>
                      <w:rFonts w:ascii="Times New Roman" w:hAnsi="Times New Roman"/>
                      <w:lang w:val="id-ID"/>
                    </w:rPr>
                    <w:t>Implementasi (uji kepraktisan &amp; keefektifan)</w:t>
                  </w:r>
                </w:p>
                <w:p w:rsidR="00A80A76" w:rsidRPr="00251401" w:rsidRDefault="00A80A76" w:rsidP="00200E86">
                  <w:pPr>
                    <w:pStyle w:val="ListParagraph"/>
                    <w:numPr>
                      <w:ilvl w:val="0"/>
                      <w:numId w:val="30"/>
                    </w:numPr>
                    <w:spacing w:after="0" w:line="240" w:lineRule="auto"/>
                    <w:ind w:left="142" w:hanging="142"/>
                    <w:rPr>
                      <w:rFonts w:ascii="Times New Roman" w:hAnsi="Times New Roman"/>
                    </w:rPr>
                  </w:pPr>
                  <w:r w:rsidRPr="00251401">
                    <w:rPr>
                      <w:rFonts w:ascii="Times New Roman" w:hAnsi="Times New Roman"/>
                    </w:rPr>
                    <w:t>Analisis data hasil instrumen</w:t>
                  </w:r>
                </w:p>
                <w:p w:rsidR="00A80A76" w:rsidRPr="00482EC2" w:rsidRDefault="00A80A76" w:rsidP="00200E86">
                  <w:pPr>
                    <w:tabs>
                      <w:tab w:val="left" w:pos="284"/>
                    </w:tabs>
                  </w:pPr>
                </w:p>
              </w:txbxContent>
            </v:textbox>
          </v:shape>
        </w:pict>
      </w:r>
    </w:p>
    <w:p w:rsidR="00200E86" w:rsidRDefault="00D035AF" w:rsidP="002E20A6">
      <w:pPr>
        <w:autoSpaceDE w:val="0"/>
        <w:autoSpaceDN w:val="0"/>
        <w:adjustRightInd w:val="0"/>
        <w:spacing w:line="360" w:lineRule="auto"/>
        <w:jc w:val="both"/>
        <w:rPr>
          <w:lang w:val="id-ID"/>
        </w:rPr>
      </w:pPr>
      <w:r>
        <w:rPr>
          <w:noProof/>
          <w:lang w:val="id-ID" w:eastAsia="id-ID"/>
        </w:rPr>
        <w:pict>
          <v:group id="_x0000_s1177" style="position:absolute;left:0;text-align:left;margin-left:390.9pt;margin-top:11.05pt;width:74.5pt;height:3.55pt;z-index:251724800" coordorigin="8866,4244" coordsize="1259,1" o:regroupid="2">
            <v:shape id="_x0000_s1178" type="#_x0000_t32" style="position:absolute;left:8985;top:4245;width:1035;height:0" o:connectortype="straight" strokeweight="2.5pt">
              <v:shadow color="#868686"/>
            </v:shape>
            <v:shape id="_x0000_s1179" type="#_x0000_t32" style="position:absolute;left:8866;top:4244;width:119;height:1;flip:x" o:connectortype="straight" strokeweight="2.5pt">
              <v:stroke endarrow="block"/>
              <v:shadow color="#868686"/>
            </v:shape>
            <v:shape id="_x0000_s1180" type="#_x0000_t32" style="position:absolute;left:10020;top:4244;width:105;height:1" o:connectortype="straight" strokeweight="2.5pt">
              <v:stroke endarrow="block"/>
              <v:shadow color="#868686"/>
            </v:shape>
          </v:group>
        </w:pict>
      </w:r>
      <w:r w:rsidR="008C44E8">
        <w:rPr>
          <w:noProof/>
          <w:lang w:val="id-ID" w:eastAsia="id-ID"/>
        </w:rPr>
        <w:pict>
          <v:shape id="_x0000_s1155" type="#_x0000_t202" style="position:absolute;left:0;text-align:left;margin-left:420.2pt;margin-top:13.45pt;width:30.65pt;height:17.3pt;z-index:251680768;mso-width-relative:margin;mso-height-relative:margin" o:regroupid="1" stroked="f">
            <v:textbox style="mso-next-textbox:#_x0000_s1155">
              <w:txbxContent>
                <w:p w:rsidR="00A80A76" w:rsidRPr="003661BB" w:rsidRDefault="00A80A76" w:rsidP="00200E86">
                  <w:pPr>
                    <w:rPr>
                      <w:b/>
                    </w:rPr>
                  </w:pPr>
                  <w:r w:rsidRPr="003661BB">
                    <w:rPr>
                      <w:b/>
                    </w:rPr>
                    <w:t>Ya</w:t>
                  </w:r>
                </w:p>
              </w:txbxContent>
            </v:textbox>
          </v:shape>
        </w:pict>
      </w:r>
    </w:p>
    <w:p w:rsidR="00200E86" w:rsidRDefault="00D035AF" w:rsidP="002E20A6">
      <w:pPr>
        <w:autoSpaceDE w:val="0"/>
        <w:autoSpaceDN w:val="0"/>
        <w:adjustRightInd w:val="0"/>
        <w:spacing w:line="360" w:lineRule="auto"/>
        <w:jc w:val="both"/>
        <w:rPr>
          <w:lang w:val="id-ID"/>
        </w:rPr>
      </w:pPr>
      <w:r>
        <w:rPr>
          <w:noProof/>
          <w:lang w:val="id-ID" w:eastAsia="id-ID"/>
        </w:rPr>
        <w:pict>
          <v:shape id="_x0000_s1174" type="#_x0000_t32" style="position:absolute;left:0;text-align:left;margin-left:395.25pt;margin-top:16.3pt;width:35.6pt;height:3.55pt;flip:x y;z-index:251723776" o:connectortype="straight" o:regroupid="2" strokeweight="2.5pt">
            <v:stroke endarrow="block"/>
            <v:shadow color="#868686"/>
          </v:shape>
        </w:pict>
      </w:r>
      <w:r w:rsidR="008C44E8">
        <w:rPr>
          <w:noProof/>
          <w:lang w:val="id-ID" w:eastAsia="id-ID"/>
        </w:rPr>
        <w:pict>
          <v:shape id="_x0000_s1175" type="#_x0000_t32" style="position:absolute;left:0;text-align:left;margin-left:271pt;margin-top:7.95pt;width:0;height:9.55pt;z-index:251698176" o:connectortype="straight" o:regroupid="1" strokeweight="2.5pt">
            <v:stroke endarrow="block"/>
            <v:shadow color="#868686"/>
          </v:shape>
        </w:pict>
      </w:r>
    </w:p>
    <w:p w:rsidR="00200E86" w:rsidRDefault="00D035AF" w:rsidP="002E20A6">
      <w:pPr>
        <w:autoSpaceDE w:val="0"/>
        <w:autoSpaceDN w:val="0"/>
        <w:adjustRightInd w:val="0"/>
        <w:spacing w:line="360" w:lineRule="auto"/>
        <w:jc w:val="both"/>
        <w:rPr>
          <w:lang w:val="id-ID"/>
        </w:rPr>
      </w:pPr>
      <w:r>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7" type="#_x0000_t67" style="position:absolute;left:0;text-align:left;margin-left:231.9pt;margin-top:7.1pt;width:43.5pt;height:19.45pt;z-index:251720704" o:regroupid="2" strokeweight="5pt">
            <v:stroke linestyle="thickThin"/>
            <v:shadow color="#868686"/>
            <v:textbox style="layout-flow:vertical-ideographic"/>
          </v:shape>
        </w:pict>
      </w:r>
    </w:p>
    <w:p w:rsidR="00200E86" w:rsidRDefault="00D035AF" w:rsidP="002E20A6">
      <w:pPr>
        <w:autoSpaceDE w:val="0"/>
        <w:autoSpaceDN w:val="0"/>
        <w:adjustRightInd w:val="0"/>
        <w:spacing w:line="360" w:lineRule="auto"/>
        <w:jc w:val="both"/>
        <w:rPr>
          <w:lang w:val="id-ID"/>
        </w:rPr>
      </w:pPr>
      <w:r>
        <w:rPr>
          <w:noProof/>
          <w:lang w:val="id-ID" w:eastAsia="id-ID"/>
        </w:rPr>
        <w:pict>
          <v:roundrect id="_x0000_s1166" style="position:absolute;left:0;text-align:left;margin-left:121pt;margin-top:.6pt;width:235.15pt;height:21.8pt;z-index:251719680" arcsize="10923f" o:regroupid="2" fillcolor="#95b3d7" strokecolor="#95b3d7" strokeweight="1pt">
            <v:fill color2="#dbe5f1" angle="-45" focus="-50%" type="gradient"/>
            <v:shadow on="t" type="perspective" color="#243f60" opacity=".5" offset="1pt" offset2="-3pt"/>
            <v:textbox style="mso-next-textbox:#_x0000_s1166">
              <w:txbxContent>
                <w:p w:rsidR="00A80A76" w:rsidRPr="001C1543" w:rsidRDefault="00A80A76" w:rsidP="00200E86">
                  <w:pPr>
                    <w:jc w:val="center"/>
                    <w:rPr>
                      <w:b/>
                      <w:sz w:val="26"/>
                      <w:szCs w:val="26"/>
                    </w:rPr>
                  </w:pPr>
                  <w:r w:rsidRPr="001C1543">
                    <w:rPr>
                      <w:b/>
                      <w:sz w:val="26"/>
                      <w:szCs w:val="26"/>
                    </w:rPr>
                    <w:t>MEDIA SIAP DIPRODUKSI</w:t>
                  </w:r>
                </w:p>
              </w:txbxContent>
            </v:textbox>
          </v:roundrect>
        </w:pict>
      </w:r>
      <w:r w:rsidR="008C44E8">
        <w:rPr>
          <w:noProof/>
          <w:lang w:val="id-ID" w:eastAsia="id-ID"/>
        </w:rPr>
        <w:pict>
          <v:shape id="_x0000_s1176" type="#_x0000_t32" style="position:absolute;left:0;text-align:left;margin-left:302.35pt;margin-top:17.45pt;width:0;height:9.6pt;z-index:251699200" o:connectortype="straight" o:regroupid="1" strokeweight="2.5pt">
            <v:stroke endarrow="block"/>
            <v:shadow color="#868686"/>
          </v:shape>
        </w:pict>
      </w:r>
    </w:p>
    <w:p w:rsidR="00200E86" w:rsidRPr="00394D56" w:rsidRDefault="00D035AF" w:rsidP="00D035AF">
      <w:pPr>
        <w:tabs>
          <w:tab w:val="left" w:pos="1965"/>
        </w:tabs>
        <w:autoSpaceDE w:val="0"/>
        <w:autoSpaceDN w:val="0"/>
        <w:adjustRightInd w:val="0"/>
        <w:spacing w:line="360" w:lineRule="auto"/>
        <w:jc w:val="both"/>
        <w:rPr>
          <w:lang w:val="id-ID"/>
        </w:rPr>
      </w:pPr>
      <w:r>
        <w:rPr>
          <w:lang w:val="id-ID"/>
        </w:rPr>
        <w:tab/>
      </w:r>
      <w:r w:rsidR="00200E86">
        <w:rPr>
          <w:lang w:val="id-ID"/>
        </w:rPr>
        <w:t>Gambar 1</w:t>
      </w:r>
      <w:r w:rsidR="00200E86" w:rsidRPr="007E7913">
        <w:rPr>
          <w:lang w:val="id-ID"/>
        </w:rPr>
        <w:t xml:space="preserve">. Bagan </w:t>
      </w:r>
      <w:r w:rsidR="00200E86" w:rsidRPr="007E7913">
        <w:t>Model</w:t>
      </w:r>
      <w:r w:rsidR="00200E86" w:rsidRPr="007E7913">
        <w:rPr>
          <w:lang w:val="id-ID"/>
        </w:rPr>
        <w:t xml:space="preserve"> Pengembangan</w:t>
      </w:r>
      <w:r w:rsidR="00200E86" w:rsidRPr="007E7913">
        <w:t xml:space="preserve"> Hannafin dan Peck</w:t>
      </w:r>
    </w:p>
    <w:p w:rsidR="001B2F51" w:rsidRDefault="001B2F51" w:rsidP="002E20A6">
      <w:pPr>
        <w:pStyle w:val="Heading1"/>
        <w:tabs>
          <w:tab w:val="left" w:pos="426"/>
          <w:tab w:val="left" w:pos="720"/>
        </w:tabs>
        <w:spacing w:before="0" w:beforeAutospacing="0" w:after="0" w:afterAutospacing="0" w:line="360" w:lineRule="auto"/>
        <w:rPr>
          <w:color w:val="000000"/>
          <w:sz w:val="24"/>
          <w:lang w:val="id-ID"/>
        </w:rPr>
        <w:sectPr w:rsidR="001B2F51" w:rsidSect="001B2F51">
          <w:type w:val="continuous"/>
          <w:pgSz w:w="11906" w:h="16838"/>
          <w:pgMar w:top="1440" w:right="1274" w:bottom="1440" w:left="1440" w:header="708" w:footer="708" w:gutter="0"/>
          <w:cols w:space="708"/>
          <w:docGrid w:linePitch="360"/>
        </w:sectPr>
      </w:pPr>
    </w:p>
    <w:p w:rsidR="00B63CB5" w:rsidRDefault="00B63CB5" w:rsidP="002E20A6">
      <w:pPr>
        <w:pStyle w:val="Heading1"/>
        <w:tabs>
          <w:tab w:val="left" w:pos="426"/>
          <w:tab w:val="left" w:pos="720"/>
        </w:tabs>
        <w:spacing w:before="0" w:beforeAutospacing="0" w:after="0" w:afterAutospacing="0" w:line="360" w:lineRule="auto"/>
        <w:rPr>
          <w:color w:val="000000"/>
          <w:sz w:val="24"/>
          <w:lang w:val="id-ID"/>
        </w:rPr>
      </w:pPr>
      <w:r>
        <w:rPr>
          <w:color w:val="000000"/>
          <w:sz w:val="24"/>
          <w:lang w:val="id-ID"/>
        </w:rPr>
        <w:lastRenderedPageBreak/>
        <w:t xml:space="preserve">C. Hasil Belajar </w:t>
      </w:r>
    </w:p>
    <w:p w:rsidR="00D035AF" w:rsidRDefault="00B63CB5" w:rsidP="00D035AF">
      <w:pPr>
        <w:pStyle w:val="Default"/>
        <w:spacing w:line="360" w:lineRule="auto"/>
        <w:ind w:firstLine="720"/>
        <w:jc w:val="both"/>
        <w:rPr>
          <w:lang w:val="id-ID"/>
        </w:rPr>
      </w:pPr>
      <w:r>
        <w:rPr>
          <w:lang w:val="id-ID" w:eastAsia="id-ID"/>
        </w:rPr>
        <w:t xml:space="preserve">Video pembelajaran dikembangkan untuk meningkatkan hasil belajar peserta didik, </w:t>
      </w:r>
      <w:r w:rsidRPr="00872F7A">
        <w:rPr>
          <w:lang w:val="id-ID" w:eastAsia="id-ID"/>
        </w:rPr>
        <w:t>masih</w:t>
      </w:r>
      <w:r w:rsidRPr="00EB303E">
        <w:rPr>
          <w:lang w:val="id-ID" w:eastAsia="id-ID"/>
        </w:rPr>
        <w:t xml:space="preserve"> ada peserta didik yang memiliki hasil belajar rendah sampai tidak tuntas dan remedial pada saat ulangan semester</w:t>
      </w:r>
      <w:r>
        <w:rPr>
          <w:lang w:val="id-ID" w:eastAsia="id-ID"/>
        </w:rPr>
        <w:t xml:space="preserve">. Hasil pengecekan langsung pada daftar analisis nilai ulangan peserta didik, terkhusus pada mata pelajaran kimia masih ada sekitar 20% yang tidak tuntas dari KKM 78 ini artinya masih kurang dalam hal kognitifnya sehingga </w:t>
      </w:r>
      <w:r w:rsidR="00D035AF" w:rsidRPr="00A93228">
        <w:t xml:space="preserve">berkaitan dengan hasil berupa pengetahuan, kemampuan dan kemahiran intelektual. </w:t>
      </w:r>
      <w:proofErr w:type="gramStart"/>
      <w:r w:rsidR="00D035AF" w:rsidRPr="00A93228">
        <w:t xml:space="preserve">Ranah kognitif mencakup kategori pengetahuan </w:t>
      </w:r>
      <w:r w:rsidR="00D035AF" w:rsidRPr="00A93228">
        <w:rPr>
          <w:i/>
          <w:iCs/>
        </w:rPr>
        <w:t xml:space="preserve">(knowledge), </w:t>
      </w:r>
      <w:r w:rsidR="00D035AF" w:rsidRPr="00A93228">
        <w:t xml:space="preserve">pemahaman </w:t>
      </w:r>
      <w:r w:rsidR="00D035AF" w:rsidRPr="00A93228">
        <w:rPr>
          <w:i/>
          <w:iCs/>
        </w:rPr>
        <w:t>(comprehension)</w:t>
      </w:r>
      <w:r w:rsidR="00D035AF" w:rsidRPr="00A93228">
        <w:t xml:space="preserve">, penerapan </w:t>
      </w:r>
      <w:r w:rsidR="00D035AF" w:rsidRPr="00A93228">
        <w:rPr>
          <w:i/>
          <w:iCs/>
        </w:rPr>
        <w:t>(application)</w:t>
      </w:r>
      <w:r w:rsidR="00D035AF" w:rsidRPr="00A93228">
        <w:t xml:space="preserve">, </w:t>
      </w:r>
      <w:r w:rsidR="00D035AF" w:rsidRPr="00A93228">
        <w:lastRenderedPageBreak/>
        <w:t xml:space="preserve">analisis </w:t>
      </w:r>
      <w:r w:rsidR="00D035AF" w:rsidRPr="00A93228">
        <w:rPr>
          <w:i/>
          <w:iCs/>
        </w:rPr>
        <w:t xml:space="preserve">(analysis), </w:t>
      </w:r>
      <w:r w:rsidR="00D035AF" w:rsidRPr="00A93228">
        <w:t xml:space="preserve">sintesis </w:t>
      </w:r>
      <w:r w:rsidR="00D035AF" w:rsidRPr="00A93228">
        <w:rPr>
          <w:i/>
          <w:iCs/>
        </w:rPr>
        <w:t>(synthesis)</w:t>
      </w:r>
      <w:r w:rsidR="00D035AF" w:rsidRPr="00A93228">
        <w:t xml:space="preserve">, dan penilaian </w:t>
      </w:r>
      <w:r w:rsidR="00D035AF">
        <w:rPr>
          <w:i/>
          <w:iCs/>
        </w:rPr>
        <w:t>(evaluation</w:t>
      </w:r>
      <w:r w:rsidR="00D035AF">
        <w:rPr>
          <w:i/>
          <w:iCs/>
          <w:lang w:val="id-ID"/>
        </w:rPr>
        <w:t xml:space="preserve">, </w:t>
      </w:r>
      <w:r w:rsidR="00D035AF" w:rsidRPr="00A93228">
        <w:t>Bloom dalam Kurniawan (2011)</w:t>
      </w:r>
      <w:r w:rsidR="00D035AF">
        <w:rPr>
          <w:lang w:val="id-ID"/>
        </w:rPr>
        <w:t>.</w:t>
      </w:r>
      <w:proofErr w:type="gramEnd"/>
      <w:r w:rsidR="00D035AF" w:rsidRPr="00A93228">
        <w:rPr>
          <w:i/>
          <w:iCs/>
        </w:rPr>
        <w:t xml:space="preserve"> </w:t>
      </w:r>
      <w:r w:rsidR="00D035AF" w:rsidRPr="00B611CF">
        <w:rPr>
          <w:iCs/>
          <w:lang w:val="id-ID"/>
        </w:rPr>
        <w:t>K</w:t>
      </w:r>
      <w:r w:rsidR="00D035AF" w:rsidRPr="00B611CF">
        <w:t>a</w:t>
      </w:r>
      <w:r w:rsidR="00D035AF" w:rsidRPr="00A93228">
        <w:t>tegori hasil belajar kognitif Bloom tersebut mengalami revisi menjadi mengingat (</w:t>
      </w:r>
      <w:r w:rsidR="00D035AF" w:rsidRPr="00A93228">
        <w:rPr>
          <w:i/>
          <w:iCs/>
        </w:rPr>
        <w:t>remembering</w:t>
      </w:r>
      <w:r w:rsidR="00D035AF" w:rsidRPr="00A93228">
        <w:t>), memahami (</w:t>
      </w:r>
      <w:r w:rsidR="00D035AF" w:rsidRPr="00A93228">
        <w:rPr>
          <w:i/>
          <w:iCs/>
        </w:rPr>
        <w:t>understanding</w:t>
      </w:r>
      <w:r w:rsidR="00D035AF" w:rsidRPr="00A93228">
        <w:t>), mengaplikasi (</w:t>
      </w:r>
      <w:r w:rsidR="00D035AF" w:rsidRPr="00A93228">
        <w:rPr>
          <w:i/>
          <w:iCs/>
        </w:rPr>
        <w:t>applying</w:t>
      </w:r>
      <w:r w:rsidR="00D035AF" w:rsidRPr="00A93228">
        <w:t>), menganalisis (</w:t>
      </w:r>
      <w:r w:rsidR="00D035AF" w:rsidRPr="00A93228">
        <w:rPr>
          <w:i/>
          <w:iCs/>
        </w:rPr>
        <w:t>analyzing</w:t>
      </w:r>
      <w:r w:rsidR="00D035AF" w:rsidRPr="00A93228">
        <w:t>), mengevaluasi (</w:t>
      </w:r>
      <w:r w:rsidR="00D035AF" w:rsidRPr="00A93228">
        <w:rPr>
          <w:i/>
          <w:iCs/>
        </w:rPr>
        <w:t>evaluating</w:t>
      </w:r>
      <w:r w:rsidR="00D035AF" w:rsidRPr="00A93228">
        <w:t>), dan mencipta (</w:t>
      </w:r>
      <w:r w:rsidR="00D035AF" w:rsidRPr="00A93228">
        <w:rPr>
          <w:i/>
          <w:iCs/>
        </w:rPr>
        <w:t>creating</w:t>
      </w:r>
      <w:r w:rsidR="00D035AF">
        <w:t>)</w:t>
      </w:r>
      <w:r w:rsidR="00D035AF">
        <w:rPr>
          <w:lang w:val="id-ID"/>
        </w:rPr>
        <w:t>, (</w:t>
      </w:r>
      <w:r w:rsidR="00D035AF">
        <w:t>Rochmad</w:t>
      </w:r>
      <w:r w:rsidR="00D035AF">
        <w:rPr>
          <w:lang w:val="id-ID"/>
        </w:rPr>
        <w:t xml:space="preserve">, </w:t>
      </w:r>
      <w:r w:rsidR="00D035AF">
        <w:t>2013)</w:t>
      </w:r>
      <w:r w:rsidR="00D035AF">
        <w:rPr>
          <w:lang w:val="id-ID"/>
        </w:rPr>
        <w:t>.</w:t>
      </w:r>
    </w:p>
    <w:p w:rsidR="00D035AF" w:rsidRPr="00D035AF" w:rsidRDefault="00D035AF" w:rsidP="00D035AF">
      <w:pPr>
        <w:pStyle w:val="Default"/>
        <w:spacing w:line="360" w:lineRule="auto"/>
        <w:ind w:firstLine="720"/>
        <w:jc w:val="both"/>
        <w:rPr>
          <w:lang w:val="id-ID"/>
        </w:rPr>
        <w:sectPr w:rsidR="00D035AF" w:rsidRPr="00D035AF" w:rsidSect="00182E64">
          <w:type w:val="continuous"/>
          <w:pgSz w:w="11906" w:h="16838"/>
          <w:pgMar w:top="1440" w:right="1274" w:bottom="1440" w:left="1440" w:header="708" w:footer="708" w:gutter="0"/>
          <w:cols w:num="2" w:space="402"/>
          <w:docGrid w:linePitch="360"/>
        </w:sectPr>
      </w:pPr>
      <w:proofErr w:type="gramStart"/>
      <w:r w:rsidRPr="00A93228">
        <w:t xml:space="preserve">Dalam penelitian ini, hasil belajar yang </w:t>
      </w:r>
      <w:r>
        <w:rPr>
          <w:lang w:val="id-ID"/>
        </w:rPr>
        <w:t>dijadikan fokus</w:t>
      </w:r>
      <w:r w:rsidRPr="00A93228">
        <w:t xml:space="preserve"> adalah </w:t>
      </w:r>
      <w:r>
        <w:rPr>
          <w:lang w:val="id-ID"/>
        </w:rPr>
        <w:t>kemampuan</w:t>
      </w:r>
      <w:r w:rsidRPr="00A93228">
        <w:t xml:space="preserve"> </w:t>
      </w:r>
      <w:r>
        <w:rPr>
          <w:lang w:val="id-ID"/>
        </w:rPr>
        <w:t>kognitif dengan pemberian</w:t>
      </w:r>
      <w:r>
        <w:t xml:space="preserve"> p</w:t>
      </w:r>
      <w:r>
        <w:rPr>
          <w:lang w:val="id-ID"/>
        </w:rPr>
        <w:t>retes dan postes.</w:t>
      </w:r>
      <w:proofErr w:type="gramEnd"/>
      <w:r>
        <w:rPr>
          <w:lang w:val="id-ID"/>
        </w:rPr>
        <w:t xml:space="preserve"> Soal-soal pretes dan posts digunakan meliputi empat kategori kognitif yaitu  </w:t>
      </w:r>
      <w:r w:rsidRPr="00A93228">
        <w:t>mengingat (</w:t>
      </w:r>
      <w:r>
        <w:rPr>
          <w:i/>
          <w:iCs/>
          <w:lang w:val="id-ID"/>
        </w:rPr>
        <w:t>C</w:t>
      </w:r>
      <w:r w:rsidRPr="001D3FE2">
        <w:rPr>
          <w:i/>
          <w:iCs/>
          <w:vertAlign w:val="subscript"/>
          <w:lang w:val="id-ID"/>
        </w:rPr>
        <w:t>1</w:t>
      </w:r>
      <w:r w:rsidRPr="00A93228">
        <w:t>), memahami (</w:t>
      </w:r>
      <w:r>
        <w:rPr>
          <w:i/>
          <w:iCs/>
          <w:lang w:val="id-ID"/>
        </w:rPr>
        <w:t>C</w:t>
      </w:r>
      <w:r w:rsidRPr="001D3FE2">
        <w:rPr>
          <w:i/>
          <w:iCs/>
          <w:vertAlign w:val="subscript"/>
          <w:lang w:val="id-ID"/>
        </w:rPr>
        <w:t>2</w:t>
      </w:r>
      <w:r w:rsidRPr="00A93228">
        <w:t>), mengaplikasi (</w:t>
      </w:r>
      <w:r>
        <w:rPr>
          <w:i/>
          <w:iCs/>
          <w:lang w:val="id-ID"/>
        </w:rPr>
        <w:t>C</w:t>
      </w:r>
      <w:r w:rsidRPr="001D3FE2">
        <w:rPr>
          <w:i/>
          <w:iCs/>
          <w:vertAlign w:val="subscript"/>
          <w:lang w:val="id-ID"/>
        </w:rPr>
        <w:t>3</w:t>
      </w:r>
      <w:r w:rsidRPr="00A93228">
        <w:t>), menganalisis (</w:t>
      </w:r>
      <w:r>
        <w:rPr>
          <w:i/>
          <w:iCs/>
          <w:lang w:val="id-ID"/>
        </w:rPr>
        <w:t>C</w:t>
      </w:r>
      <w:r w:rsidRPr="001D3FE2">
        <w:rPr>
          <w:i/>
          <w:iCs/>
          <w:vertAlign w:val="subscript"/>
          <w:lang w:val="id-ID"/>
        </w:rPr>
        <w:t>4</w:t>
      </w:r>
      <w:r>
        <w:t>)</w:t>
      </w:r>
      <w:r>
        <w:rPr>
          <w:lang w:val="id-ID"/>
        </w:rPr>
        <w:t>.</w:t>
      </w:r>
    </w:p>
    <w:p w:rsidR="00B63CB5" w:rsidRDefault="00B63CB5" w:rsidP="002E20A6">
      <w:pPr>
        <w:autoSpaceDE w:val="0"/>
        <w:autoSpaceDN w:val="0"/>
        <w:adjustRightInd w:val="0"/>
        <w:spacing w:line="360" w:lineRule="auto"/>
        <w:ind w:firstLine="720"/>
        <w:jc w:val="both"/>
        <w:rPr>
          <w:lang w:val="id-ID"/>
        </w:rPr>
      </w:pPr>
      <w:r>
        <w:rPr>
          <w:lang w:val="id-ID" w:eastAsia="id-ID"/>
        </w:rPr>
        <w:lastRenderedPageBreak/>
        <w:t>fokus pengujian keefektifan video pembelajaran yang dikembangkan ini yaitu bagaimana meningkatkan hasil belajar peserta didik yang masih belum tuntas kognitif kimianya.</w:t>
      </w:r>
    </w:p>
    <w:p w:rsidR="001B2F51" w:rsidRPr="00D035AF" w:rsidRDefault="00B63CB5" w:rsidP="00D035AF">
      <w:pPr>
        <w:pStyle w:val="Default"/>
        <w:spacing w:line="360" w:lineRule="auto"/>
        <w:ind w:firstLine="720"/>
        <w:jc w:val="both"/>
        <w:rPr>
          <w:lang w:val="id-ID"/>
        </w:rPr>
        <w:sectPr w:rsidR="001B2F51" w:rsidRPr="00D035AF" w:rsidSect="00182E64">
          <w:type w:val="continuous"/>
          <w:pgSz w:w="11906" w:h="16838"/>
          <w:pgMar w:top="1440" w:right="1274" w:bottom="1440" w:left="1440" w:header="708" w:footer="708" w:gutter="0"/>
          <w:cols w:num="2" w:space="402"/>
          <w:docGrid w:linePitch="360"/>
        </w:sectPr>
      </w:pPr>
      <w:proofErr w:type="gramStart"/>
      <w:r w:rsidRPr="00A93228">
        <w:lastRenderedPageBreak/>
        <w:t xml:space="preserve">Hasil belajar </w:t>
      </w:r>
      <w:r>
        <w:t>peserta didik</w:t>
      </w:r>
      <w:r w:rsidRPr="00A93228">
        <w:t xml:space="preserve"> salah satunya dapat dilihat dari hasil tes, yang diberikan oleh pengajar dari ma</w:t>
      </w:r>
      <w:r>
        <w:t>ta pelajaran yang bersangkutan</w:t>
      </w:r>
      <w:r>
        <w:rPr>
          <w:lang w:val="id-ID"/>
        </w:rPr>
        <w:t xml:space="preserve">, </w:t>
      </w:r>
      <w:r w:rsidRPr="00A93228">
        <w:t>Bloom dalam Kurniawan (2011)</w:t>
      </w:r>
      <w:r>
        <w:rPr>
          <w:lang w:val="id-ID"/>
        </w:rPr>
        <w:t>.</w:t>
      </w:r>
      <w:proofErr w:type="gramEnd"/>
      <w:r>
        <w:rPr>
          <w:lang w:val="id-ID"/>
        </w:rPr>
        <w:t xml:space="preserve"> </w:t>
      </w:r>
      <w:r w:rsidRPr="00A93228">
        <w:t xml:space="preserve">Ranah kognitif </w:t>
      </w:r>
      <w:r>
        <w:rPr>
          <w:lang w:val="id-ID"/>
        </w:rPr>
        <w:t xml:space="preserve">taksonomi Bloom </w:t>
      </w:r>
    </w:p>
    <w:p w:rsidR="00B63CB5" w:rsidRPr="00807842" w:rsidRDefault="00B63CB5" w:rsidP="002E20A6">
      <w:pPr>
        <w:pStyle w:val="Heading1"/>
        <w:tabs>
          <w:tab w:val="left" w:pos="426"/>
          <w:tab w:val="left" w:pos="720"/>
        </w:tabs>
        <w:spacing w:before="0" w:beforeAutospacing="0" w:after="0" w:afterAutospacing="0" w:line="360" w:lineRule="auto"/>
        <w:rPr>
          <w:lang w:val="id-ID"/>
        </w:rPr>
      </w:pPr>
      <w:r>
        <w:rPr>
          <w:color w:val="000000"/>
          <w:sz w:val="24"/>
          <w:lang w:val="id-ID"/>
        </w:rPr>
        <w:lastRenderedPageBreak/>
        <w:t xml:space="preserve">D.  Tinjauan Umum </w:t>
      </w:r>
      <w:r w:rsidRPr="00EA1AA8">
        <w:rPr>
          <w:color w:val="000000"/>
          <w:sz w:val="24"/>
          <w:lang w:val="id-ID"/>
        </w:rPr>
        <w:t xml:space="preserve">Materi </w:t>
      </w:r>
      <w:r>
        <w:rPr>
          <w:color w:val="000000"/>
          <w:sz w:val="24"/>
          <w:lang w:val="id-ID"/>
        </w:rPr>
        <w:t>Asam Basa</w:t>
      </w:r>
    </w:p>
    <w:p w:rsidR="00B63CB5" w:rsidRDefault="00B63CB5" w:rsidP="002E20A6">
      <w:pPr>
        <w:spacing w:line="360" w:lineRule="auto"/>
        <w:ind w:firstLine="567"/>
        <w:jc w:val="both"/>
        <w:rPr>
          <w:lang w:val="id-ID"/>
        </w:rPr>
      </w:pPr>
      <w:r>
        <w:rPr>
          <w:lang w:val="id-ID"/>
        </w:rPr>
        <w:t>Tinjauan pustaka yang telah dibahas terkait rencana peneliti mengembangkan media, pada f</w:t>
      </w:r>
      <w:r>
        <w:t xml:space="preserve">ase yang </w:t>
      </w:r>
      <w:r>
        <w:rPr>
          <w:lang w:val="id-ID"/>
        </w:rPr>
        <w:t>pertama</w:t>
      </w:r>
      <w:r>
        <w:t xml:space="preserve"> dari model </w:t>
      </w:r>
      <w:r>
        <w:rPr>
          <w:lang w:val="id-ID"/>
        </w:rPr>
        <w:t xml:space="preserve">pengembangan </w:t>
      </w:r>
      <w:r>
        <w:t xml:space="preserve">Hannafin dan Peck adalah fase </w:t>
      </w:r>
      <w:r>
        <w:rPr>
          <w:lang w:val="id-ID"/>
        </w:rPr>
        <w:t xml:space="preserve">identifikasi kebutuhan. </w:t>
      </w:r>
      <w:r>
        <w:t xml:space="preserve">Pada tahap ini yang dilakukan </w:t>
      </w:r>
      <w:r w:rsidR="005D31A7">
        <w:rPr>
          <w:lang w:val="id-ID"/>
        </w:rPr>
        <w:t xml:space="preserve">diantaranya </w:t>
      </w:r>
      <w:r>
        <w:t xml:space="preserve">adalah </w:t>
      </w:r>
      <w:r>
        <w:rPr>
          <w:lang w:val="id-ID"/>
        </w:rPr>
        <w:t xml:space="preserve">analisis materi dalam </w:t>
      </w:r>
      <w:r>
        <w:t xml:space="preserve">memilih dan menentukan materi ajar </w:t>
      </w:r>
      <w:proofErr w:type="gramStart"/>
      <w:r>
        <w:t>apa</w:t>
      </w:r>
      <w:proofErr w:type="gramEnd"/>
      <w:r>
        <w:t xml:space="preserve"> saja yang akan dibuat dalam media pembelajaran, dan mengidentifikasikan kaedah yang paling baik untuk mencapai tujuan pembuatan media. </w:t>
      </w:r>
    </w:p>
    <w:p w:rsidR="00B63CB5" w:rsidRDefault="00B63CB5" w:rsidP="002E20A6">
      <w:pPr>
        <w:spacing w:line="360" w:lineRule="auto"/>
        <w:ind w:firstLine="567"/>
        <w:jc w:val="both"/>
        <w:rPr>
          <w:lang w:val="id-ID"/>
        </w:rPr>
      </w:pPr>
      <w:r>
        <w:rPr>
          <w:lang w:val="id-ID" w:eastAsia="id-ID"/>
        </w:rPr>
        <w:lastRenderedPageBreak/>
        <w:t xml:space="preserve">Video pembelajaran sebagai media pembelajaran bisa membantu dalam menyajikan informasi, memaparkan proses, menjelaskan konsep-konsep yang rumit, mengajarkan keterampilan, menyingkat atau memperpanjang waktu. Setelah melakukan analisis kurikulum dan silabus, peneliti sangat tertarik untuk mengambil materi Asam basa di SMP, karena materi dan media yang cocok karena materinya meliputi pemaparan konsep, gambar-gambar yang termasuk contoh asam basa, ada simulasi percobaan pengujian sifat, serta sasaran </w:t>
      </w:r>
      <w:r>
        <w:rPr>
          <w:lang w:val="id-ID" w:eastAsia="id-ID"/>
        </w:rPr>
        <w:lastRenderedPageBreak/>
        <w:t>peserta didik yang masih tergolong baru mendapatkan materi kimia.</w:t>
      </w:r>
    </w:p>
    <w:p w:rsidR="006C0417" w:rsidRPr="00B63CB5" w:rsidRDefault="00B63CB5" w:rsidP="002E20A6">
      <w:pPr>
        <w:spacing w:line="360" w:lineRule="auto"/>
        <w:ind w:firstLine="720"/>
        <w:jc w:val="both"/>
        <w:rPr>
          <w:bCs/>
          <w:lang w:val="id-ID"/>
        </w:rPr>
      </w:pPr>
      <w:r w:rsidRPr="00130250">
        <w:t xml:space="preserve">Berdasarkan kurikulum tingkat satuan pendidikan bahwa materi pokok </w:t>
      </w:r>
      <w:r>
        <w:rPr>
          <w:lang w:val="id-ID"/>
        </w:rPr>
        <w:t>Asam Basa, dipelajari</w:t>
      </w:r>
      <w:r>
        <w:t xml:space="preserve"> pada kelas </w:t>
      </w:r>
      <w:r>
        <w:rPr>
          <w:lang w:val="id-ID"/>
        </w:rPr>
        <w:t>VII</w:t>
      </w:r>
      <w:r w:rsidRPr="00130250">
        <w:t xml:space="preserve"> </w:t>
      </w:r>
      <w:r>
        <w:rPr>
          <w:lang w:val="id-ID"/>
        </w:rPr>
        <w:t xml:space="preserve">sebanyak 6 jam pelajaran, 3 kali pertemuan (2x40 menit). </w:t>
      </w:r>
      <w:proofErr w:type="gramStart"/>
      <w:r w:rsidRPr="00130250">
        <w:t xml:space="preserve">Standar Kompetensi dalam materi pokok ini adalah </w:t>
      </w:r>
      <w:r>
        <w:t>Memahami klasifikasi zat</w:t>
      </w:r>
      <w:r>
        <w:rPr>
          <w:lang w:val="id-ID"/>
        </w:rPr>
        <w:t>.</w:t>
      </w:r>
      <w:proofErr w:type="gramEnd"/>
      <w:r w:rsidRPr="00130250">
        <w:t xml:space="preserve"> </w:t>
      </w:r>
      <w:r>
        <w:rPr>
          <w:lang w:val="id-ID"/>
        </w:rPr>
        <w:t>K</w:t>
      </w:r>
      <w:r>
        <w:t xml:space="preserve">ompetensi </w:t>
      </w:r>
      <w:r>
        <w:rPr>
          <w:lang w:val="id-ID"/>
        </w:rPr>
        <w:t>D</w:t>
      </w:r>
      <w:r>
        <w:t>asar</w:t>
      </w:r>
      <w:r w:rsidRPr="00A849A3">
        <w:t xml:space="preserve">nya </w:t>
      </w:r>
      <w:r w:rsidRPr="00A849A3">
        <w:rPr>
          <w:lang w:val="id-ID"/>
        </w:rPr>
        <w:t xml:space="preserve">yaitu </w:t>
      </w:r>
      <w:r>
        <w:rPr>
          <w:lang w:val="id-ID"/>
        </w:rPr>
        <w:t xml:space="preserve">1.1. </w:t>
      </w:r>
      <w:proofErr w:type="gramStart"/>
      <w:r>
        <w:t xml:space="preserve">Mengelompokkan sifat larutan asam, larutan basa, dan larutan garam melalui alat dan </w:t>
      </w:r>
      <w:r w:rsidRPr="004C3FDF">
        <w:rPr>
          <w:color w:val="000000"/>
        </w:rPr>
        <w:t>indikator yang tepat</w:t>
      </w:r>
      <w:r w:rsidRPr="004C3FDF">
        <w:rPr>
          <w:color w:val="000000"/>
          <w:lang w:val="id-ID"/>
        </w:rPr>
        <w:t>.</w:t>
      </w:r>
      <w:proofErr w:type="gramEnd"/>
      <w:r w:rsidRPr="004C3FDF">
        <w:rPr>
          <w:color w:val="000000"/>
          <w:lang w:val="id-ID"/>
        </w:rPr>
        <w:t xml:space="preserve"> </w:t>
      </w:r>
      <w:r>
        <w:rPr>
          <w:rStyle w:val="apple-style-span"/>
          <w:color w:val="000000"/>
        </w:rPr>
        <w:t>2.2 </w:t>
      </w:r>
      <w:r w:rsidRPr="004C3FDF">
        <w:rPr>
          <w:rStyle w:val="apple-style-span"/>
          <w:color w:val="000000"/>
        </w:rPr>
        <w:t>Melakukan percobaan sederhana dengan bahan-bahan yang diperoleh dalam kehidupan sehari-har</w:t>
      </w:r>
      <w:r w:rsidRPr="004C3FDF">
        <w:rPr>
          <w:color w:val="000000"/>
          <w:lang w:val="id-ID"/>
        </w:rPr>
        <w:t>i. Dengan indikator berikut: Membedakan</w:t>
      </w:r>
      <w:r>
        <w:rPr>
          <w:lang w:val="id-ID"/>
        </w:rPr>
        <w:t xml:space="preserve"> sifat asam, basa, dan </w:t>
      </w:r>
      <w:r w:rsidRPr="00D50255">
        <w:rPr>
          <w:color w:val="000000"/>
          <w:lang w:val="id-ID"/>
        </w:rPr>
        <w:t xml:space="preserve">garam; Menentukan contoh </w:t>
      </w:r>
      <w:r>
        <w:rPr>
          <w:color w:val="000000"/>
          <w:lang w:val="id-ID"/>
        </w:rPr>
        <w:t xml:space="preserve">dan kegunaan zat </w:t>
      </w:r>
      <w:r w:rsidRPr="00D50255">
        <w:rPr>
          <w:color w:val="000000"/>
          <w:lang w:val="id-ID"/>
        </w:rPr>
        <w:t xml:space="preserve">yang </w:t>
      </w:r>
      <w:r>
        <w:rPr>
          <w:color w:val="000000"/>
          <w:lang w:val="id-ID"/>
        </w:rPr>
        <w:t>mengandung</w:t>
      </w:r>
      <w:r w:rsidRPr="00D50255">
        <w:rPr>
          <w:color w:val="000000"/>
          <w:lang w:val="id-ID"/>
        </w:rPr>
        <w:t xml:space="preserve"> asam, basa, dan garam; </w:t>
      </w:r>
      <w:r w:rsidRPr="00D50255">
        <w:rPr>
          <w:color w:val="000000"/>
        </w:rPr>
        <w:t>Mengelompokkan</w:t>
      </w:r>
      <w:r>
        <w:rPr>
          <w:color w:val="000000"/>
          <w:lang w:val="id-ID"/>
        </w:rPr>
        <w:t xml:space="preserve"> </w:t>
      </w:r>
      <w:r w:rsidRPr="00D50255">
        <w:rPr>
          <w:color w:val="000000"/>
        </w:rPr>
        <w:t>larutan</w:t>
      </w:r>
      <w:r w:rsidRPr="00D50255">
        <w:rPr>
          <w:color w:val="000000"/>
          <w:lang w:val="id-ID"/>
        </w:rPr>
        <w:t xml:space="preserve"> </w:t>
      </w:r>
      <w:r w:rsidRPr="00D50255">
        <w:rPr>
          <w:color w:val="000000"/>
        </w:rPr>
        <w:t>asam, larutan</w:t>
      </w:r>
      <w:r w:rsidRPr="00D50255">
        <w:rPr>
          <w:color w:val="000000"/>
          <w:lang w:val="id-ID"/>
        </w:rPr>
        <w:t xml:space="preserve"> </w:t>
      </w:r>
      <w:r w:rsidRPr="00D50255">
        <w:rPr>
          <w:color w:val="000000"/>
        </w:rPr>
        <w:t>basa</w:t>
      </w:r>
      <w:r w:rsidRPr="00D50255">
        <w:rPr>
          <w:color w:val="000000"/>
          <w:lang w:val="id-ID"/>
        </w:rPr>
        <w:t xml:space="preserve"> </w:t>
      </w:r>
      <w:r w:rsidRPr="00D50255">
        <w:rPr>
          <w:color w:val="000000"/>
        </w:rPr>
        <w:t>dan</w:t>
      </w:r>
      <w:r w:rsidRPr="00D50255">
        <w:rPr>
          <w:color w:val="000000"/>
          <w:lang w:val="id-ID"/>
        </w:rPr>
        <w:t xml:space="preserve"> </w:t>
      </w:r>
      <w:r w:rsidRPr="00D50255">
        <w:rPr>
          <w:color w:val="000000"/>
        </w:rPr>
        <w:t>larutan</w:t>
      </w:r>
      <w:r w:rsidRPr="00D50255">
        <w:rPr>
          <w:color w:val="000000"/>
          <w:lang w:val="id-ID"/>
        </w:rPr>
        <w:t xml:space="preserve"> </w:t>
      </w:r>
      <w:r w:rsidRPr="00D50255">
        <w:rPr>
          <w:color w:val="000000"/>
        </w:rPr>
        <w:t>garam</w:t>
      </w:r>
      <w:r w:rsidRPr="00D50255">
        <w:rPr>
          <w:color w:val="000000"/>
          <w:lang w:val="id-ID"/>
        </w:rPr>
        <w:t xml:space="preserve"> </w:t>
      </w:r>
      <w:r w:rsidRPr="00D50255">
        <w:rPr>
          <w:color w:val="000000"/>
        </w:rPr>
        <w:t>melalui</w:t>
      </w:r>
      <w:r w:rsidRPr="00D50255">
        <w:rPr>
          <w:color w:val="000000"/>
          <w:lang w:val="id-ID"/>
        </w:rPr>
        <w:t xml:space="preserve"> </w:t>
      </w:r>
      <w:r w:rsidRPr="00D50255">
        <w:rPr>
          <w:color w:val="000000"/>
        </w:rPr>
        <w:t>alat</w:t>
      </w:r>
      <w:r w:rsidRPr="00D50255">
        <w:rPr>
          <w:color w:val="000000"/>
          <w:lang w:val="id-ID"/>
        </w:rPr>
        <w:t xml:space="preserve"> </w:t>
      </w:r>
      <w:r w:rsidRPr="00D50255">
        <w:rPr>
          <w:color w:val="000000"/>
        </w:rPr>
        <w:t>dan indi</w:t>
      </w:r>
      <w:r w:rsidRPr="00D50255">
        <w:rPr>
          <w:color w:val="000000"/>
          <w:lang w:val="id-ID"/>
        </w:rPr>
        <w:t>k</w:t>
      </w:r>
      <w:r w:rsidRPr="00D50255">
        <w:rPr>
          <w:color w:val="000000"/>
        </w:rPr>
        <w:t>ator yang tepat</w:t>
      </w:r>
      <w:r w:rsidRPr="00D50255">
        <w:rPr>
          <w:color w:val="000000"/>
          <w:lang w:val="id-ID"/>
        </w:rPr>
        <w:t>.</w:t>
      </w:r>
      <w:r>
        <w:rPr>
          <w:color w:val="000000"/>
          <w:lang w:val="id-ID"/>
        </w:rPr>
        <w:t xml:space="preserve"> Sehingga sangat mempermudah pembelajaran jika digunakan video pembelajaran.</w:t>
      </w:r>
    </w:p>
    <w:p w:rsidR="004B4616" w:rsidRPr="00B63CB5" w:rsidRDefault="00343272" w:rsidP="002E20A6">
      <w:pPr>
        <w:pStyle w:val="Heading3"/>
        <w:spacing w:before="0" w:after="0" w:line="360" w:lineRule="auto"/>
        <w:rPr>
          <w:rFonts w:ascii="Times New Roman" w:hAnsi="Times New Roman"/>
          <w:bCs w:val="0"/>
          <w:sz w:val="24"/>
          <w:szCs w:val="24"/>
          <w:lang w:val="id-ID"/>
        </w:rPr>
      </w:pPr>
      <w:r w:rsidRPr="00B63CB5">
        <w:rPr>
          <w:rFonts w:ascii="Times New Roman" w:hAnsi="Times New Roman"/>
          <w:bCs w:val="0"/>
          <w:sz w:val="24"/>
          <w:szCs w:val="24"/>
        </w:rPr>
        <w:t>METOD</w:t>
      </w:r>
      <w:r w:rsidR="00CD5921">
        <w:rPr>
          <w:rFonts w:ascii="Times New Roman" w:hAnsi="Times New Roman"/>
          <w:bCs w:val="0"/>
          <w:sz w:val="24"/>
          <w:szCs w:val="24"/>
          <w:lang w:val="id-ID"/>
        </w:rPr>
        <w:t>E</w:t>
      </w:r>
      <w:r w:rsidR="004B4616" w:rsidRPr="00B63CB5">
        <w:rPr>
          <w:rFonts w:ascii="Times New Roman" w:hAnsi="Times New Roman"/>
          <w:bCs w:val="0"/>
          <w:sz w:val="24"/>
          <w:szCs w:val="24"/>
        </w:rPr>
        <w:t xml:space="preserve"> PENELITIAN</w:t>
      </w:r>
    </w:p>
    <w:p w:rsidR="004B4616" w:rsidRPr="00B63CB5" w:rsidRDefault="00F23B71" w:rsidP="002E20A6">
      <w:pPr>
        <w:pStyle w:val="Heading1"/>
        <w:keepNext/>
        <w:spacing w:before="0" w:beforeAutospacing="0" w:after="0" w:afterAutospacing="0" w:line="360" w:lineRule="auto"/>
        <w:jc w:val="both"/>
        <w:rPr>
          <w:sz w:val="24"/>
          <w:szCs w:val="24"/>
          <w:lang w:val="id-ID"/>
        </w:rPr>
      </w:pPr>
      <w:r w:rsidRPr="00B63CB5">
        <w:rPr>
          <w:sz w:val="24"/>
          <w:szCs w:val="24"/>
          <w:lang w:val="id-ID"/>
        </w:rPr>
        <w:t xml:space="preserve">A. </w:t>
      </w:r>
      <w:r w:rsidR="004B4616" w:rsidRPr="00B63CB5">
        <w:rPr>
          <w:sz w:val="24"/>
          <w:szCs w:val="24"/>
          <w:lang w:val="sv-SE"/>
        </w:rPr>
        <w:t>Jenis Penelitian</w:t>
      </w:r>
    </w:p>
    <w:p w:rsidR="00343272" w:rsidRPr="00B63CB5" w:rsidRDefault="00343272" w:rsidP="002E20A6">
      <w:pPr>
        <w:pStyle w:val="ListParagraph"/>
        <w:spacing w:after="0" w:line="360" w:lineRule="auto"/>
        <w:ind w:left="0" w:firstLine="720"/>
        <w:jc w:val="both"/>
        <w:rPr>
          <w:rFonts w:ascii="Times New Roman" w:hAnsi="Times New Roman"/>
          <w:sz w:val="24"/>
          <w:szCs w:val="24"/>
          <w:lang w:val="id-ID"/>
        </w:rPr>
      </w:pPr>
      <w:proofErr w:type="gramStart"/>
      <w:r w:rsidRPr="00B63CB5">
        <w:rPr>
          <w:rFonts w:ascii="Times New Roman" w:hAnsi="Times New Roman"/>
          <w:sz w:val="24"/>
          <w:szCs w:val="24"/>
        </w:rPr>
        <w:t>Penelitian ini adalah penelitian pengembangan (</w:t>
      </w:r>
      <w:r w:rsidRPr="00B63CB5">
        <w:rPr>
          <w:rFonts w:ascii="Times New Roman" w:hAnsi="Times New Roman"/>
          <w:i/>
          <w:sz w:val="24"/>
          <w:szCs w:val="24"/>
        </w:rPr>
        <w:t>research and development</w:t>
      </w:r>
      <w:r w:rsidRPr="00B63CB5">
        <w:rPr>
          <w:rFonts w:ascii="Times New Roman" w:hAnsi="Times New Roman"/>
          <w:sz w:val="24"/>
          <w:szCs w:val="24"/>
        </w:rPr>
        <w:t>)</w:t>
      </w:r>
      <w:r w:rsidRPr="00B63CB5">
        <w:rPr>
          <w:rFonts w:ascii="Times New Roman" w:hAnsi="Times New Roman"/>
          <w:sz w:val="24"/>
          <w:szCs w:val="24"/>
          <w:lang w:val="id-ID"/>
        </w:rPr>
        <w:t>.</w:t>
      </w:r>
      <w:proofErr w:type="gramEnd"/>
      <w:r w:rsidRPr="00B63CB5">
        <w:rPr>
          <w:rFonts w:ascii="Times New Roman" w:hAnsi="Times New Roman"/>
          <w:sz w:val="24"/>
          <w:szCs w:val="24"/>
          <w:lang w:val="id-ID"/>
        </w:rPr>
        <w:t xml:space="preserve"> Penelitian   ini   </w:t>
      </w:r>
      <w:r w:rsidRPr="00B63CB5">
        <w:rPr>
          <w:rFonts w:ascii="Times New Roman" w:hAnsi="Times New Roman"/>
          <w:sz w:val="24"/>
          <w:szCs w:val="24"/>
        </w:rPr>
        <w:t>digunakan</w:t>
      </w:r>
      <w:r w:rsidRPr="00B63CB5">
        <w:rPr>
          <w:rFonts w:ascii="Times New Roman" w:hAnsi="Times New Roman"/>
          <w:sz w:val="24"/>
          <w:szCs w:val="24"/>
          <w:lang w:val="id-ID"/>
        </w:rPr>
        <w:t xml:space="preserve">  </w:t>
      </w:r>
      <w:r w:rsidRPr="00B63CB5">
        <w:rPr>
          <w:rFonts w:ascii="Times New Roman" w:hAnsi="Times New Roman"/>
          <w:sz w:val="24"/>
          <w:szCs w:val="24"/>
        </w:rPr>
        <w:t xml:space="preserve"> untuk </w:t>
      </w:r>
      <w:r w:rsidRPr="00B63CB5">
        <w:rPr>
          <w:rFonts w:ascii="Times New Roman" w:hAnsi="Times New Roman"/>
          <w:sz w:val="24"/>
          <w:szCs w:val="24"/>
          <w:lang w:val="id-ID"/>
        </w:rPr>
        <w:t xml:space="preserve">  </w:t>
      </w:r>
      <w:r w:rsidRPr="00B63CB5">
        <w:rPr>
          <w:rFonts w:ascii="Times New Roman" w:hAnsi="Times New Roman"/>
          <w:sz w:val="24"/>
          <w:szCs w:val="24"/>
        </w:rPr>
        <w:t>mengembangkan</w:t>
      </w:r>
      <w:r w:rsidRPr="00B63CB5">
        <w:rPr>
          <w:rFonts w:ascii="Times New Roman" w:hAnsi="Times New Roman"/>
          <w:sz w:val="24"/>
          <w:szCs w:val="24"/>
          <w:lang w:val="id-ID"/>
        </w:rPr>
        <w:t xml:space="preserve">  </w:t>
      </w:r>
      <w:r w:rsidRPr="00B63CB5">
        <w:rPr>
          <w:rFonts w:ascii="Times New Roman" w:hAnsi="Times New Roman"/>
          <w:sz w:val="24"/>
          <w:szCs w:val="24"/>
        </w:rPr>
        <w:t xml:space="preserve"> suatu </w:t>
      </w:r>
      <w:r w:rsidRPr="00B63CB5">
        <w:rPr>
          <w:rFonts w:ascii="Times New Roman" w:hAnsi="Times New Roman"/>
          <w:sz w:val="24"/>
          <w:szCs w:val="24"/>
          <w:lang w:val="id-ID"/>
        </w:rPr>
        <w:t xml:space="preserve">    </w:t>
      </w:r>
      <w:r w:rsidRPr="00B63CB5">
        <w:rPr>
          <w:rFonts w:ascii="Times New Roman" w:hAnsi="Times New Roman"/>
          <w:sz w:val="24"/>
          <w:szCs w:val="24"/>
        </w:rPr>
        <w:t xml:space="preserve">produk </w:t>
      </w:r>
      <w:r w:rsidRPr="00B63CB5">
        <w:rPr>
          <w:rFonts w:ascii="Times New Roman" w:hAnsi="Times New Roman"/>
          <w:sz w:val="24"/>
          <w:szCs w:val="24"/>
          <w:lang w:val="id-ID"/>
        </w:rPr>
        <w:t xml:space="preserve">    </w:t>
      </w:r>
      <w:r w:rsidRPr="00B63CB5">
        <w:rPr>
          <w:rFonts w:ascii="Times New Roman" w:hAnsi="Times New Roman"/>
          <w:sz w:val="24"/>
          <w:szCs w:val="24"/>
        </w:rPr>
        <w:t xml:space="preserve">baru </w:t>
      </w:r>
      <w:r w:rsidRPr="00B63CB5">
        <w:rPr>
          <w:rFonts w:ascii="Times New Roman" w:hAnsi="Times New Roman"/>
          <w:sz w:val="24"/>
          <w:szCs w:val="24"/>
          <w:lang w:val="id-ID"/>
        </w:rPr>
        <w:t xml:space="preserve">    </w:t>
      </w:r>
      <w:r w:rsidRPr="00B63CB5">
        <w:rPr>
          <w:rFonts w:ascii="Times New Roman" w:hAnsi="Times New Roman"/>
          <w:sz w:val="24"/>
          <w:szCs w:val="24"/>
        </w:rPr>
        <w:t xml:space="preserve">atau menyempurnakan produk yang telah ada, yang dapat dipertanggungjawabkan. </w:t>
      </w:r>
      <w:r w:rsidRPr="00B63CB5">
        <w:rPr>
          <w:rFonts w:ascii="Times New Roman" w:hAnsi="Times New Roman"/>
          <w:sz w:val="24"/>
          <w:szCs w:val="24"/>
          <w:lang w:val="id-ID"/>
        </w:rPr>
        <w:t xml:space="preserve"> </w:t>
      </w:r>
    </w:p>
    <w:p w:rsidR="004B4616" w:rsidRPr="00B63CB5" w:rsidRDefault="00343272" w:rsidP="002E20A6">
      <w:pPr>
        <w:spacing w:line="360" w:lineRule="auto"/>
        <w:rPr>
          <w:b/>
          <w:lang w:val="id-ID"/>
        </w:rPr>
      </w:pPr>
      <w:r w:rsidRPr="00B63CB5">
        <w:rPr>
          <w:b/>
          <w:lang w:val="id-ID"/>
        </w:rPr>
        <w:t>B. Definisi Operasional Variabel</w:t>
      </w:r>
    </w:p>
    <w:p w:rsidR="00343272" w:rsidRPr="00B63CB5" w:rsidRDefault="00343272" w:rsidP="002E20A6">
      <w:pPr>
        <w:pStyle w:val="ListParagraph"/>
        <w:numPr>
          <w:ilvl w:val="0"/>
          <w:numId w:val="28"/>
        </w:numPr>
        <w:spacing w:after="0" w:line="360" w:lineRule="auto"/>
        <w:ind w:left="426"/>
        <w:jc w:val="both"/>
        <w:rPr>
          <w:rFonts w:ascii="Times New Roman" w:hAnsi="Times New Roman"/>
          <w:sz w:val="24"/>
          <w:szCs w:val="24"/>
        </w:rPr>
      </w:pPr>
      <w:r w:rsidRPr="00B63CB5">
        <w:rPr>
          <w:rFonts w:ascii="Times New Roman" w:hAnsi="Times New Roman"/>
          <w:sz w:val="24"/>
          <w:szCs w:val="24"/>
        </w:rPr>
        <w:t>Video pembelajaran adalah</w:t>
      </w:r>
      <w:r w:rsidRPr="00B63CB5">
        <w:rPr>
          <w:rFonts w:ascii="Times New Roman" w:hAnsi="Times New Roman"/>
          <w:sz w:val="24"/>
          <w:szCs w:val="24"/>
          <w:lang w:val="id-ID"/>
        </w:rPr>
        <w:t xml:space="preserve"> </w:t>
      </w:r>
      <w:r w:rsidRPr="00B63CB5">
        <w:rPr>
          <w:rFonts w:ascii="Times New Roman" w:hAnsi="Times New Roman"/>
          <w:sz w:val="24"/>
          <w:szCs w:val="24"/>
          <w:lang w:val="id-ID" w:eastAsia="id-ID"/>
        </w:rPr>
        <w:t xml:space="preserve">media pembelajaran yang dikembangkan berisi pemaparan judul, tujuan pembelajaran, </w:t>
      </w:r>
      <w:r w:rsidRPr="00B63CB5">
        <w:rPr>
          <w:rFonts w:ascii="Times New Roman" w:hAnsi="Times New Roman"/>
          <w:sz w:val="24"/>
          <w:szCs w:val="24"/>
          <w:lang w:val="id-ID" w:eastAsia="id-ID"/>
        </w:rPr>
        <w:lastRenderedPageBreak/>
        <w:t>konsep materi yang meliputi gambar contoh dalam kehidupan, penjelasan materi dan gambaran keterampilan, serta soal evaluasi.</w:t>
      </w:r>
    </w:p>
    <w:p w:rsidR="00343272" w:rsidRPr="00B63CB5" w:rsidRDefault="00343272" w:rsidP="002E20A6">
      <w:pPr>
        <w:pStyle w:val="ListParagraph"/>
        <w:numPr>
          <w:ilvl w:val="0"/>
          <w:numId w:val="28"/>
        </w:numPr>
        <w:spacing w:after="0" w:line="360" w:lineRule="auto"/>
        <w:ind w:left="426"/>
        <w:jc w:val="both"/>
        <w:rPr>
          <w:rFonts w:ascii="Times New Roman" w:hAnsi="Times New Roman"/>
          <w:sz w:val="24"/>
          <w:szCs w:val="24"/>
          <w:lang w:val="id-ID"/>
        </w:rPr>
      </w:pPr>
      <w:r w:rsidRPr="00B63CB5">
        <w:rPr>
          <w:rFonts w:ascii="Times New Roman" w:hAnsi="Times New Roman"/>
          <w:sz w:val="24"/>
          <w:szCs w:val="24"/>
          <w:lang w:val="id-ID"/>
        </w:rPr>
        <w:t>Sasaran uji coba produk yaitu peserta didik yang belum tuntas dalam mencapai nilai minimal untuk ulangan semester, sebanyak 27 orang peserta didik dari keseluruhan 96 orang (dari 4 kelas) kelas VII.</w:t>
      </w:r>
    </w:p>
    <w:p w:rsidR="00343272" w:rsidRPr="00B63CB5" w:rsidRDefault="00343272" w:rsidP="002E20A6">
      <w:pPr>
        <w:pStyle w:val="ListParagraph"/>
        <w:numPr>
          <w:ilvl w:val="0"/>
          <w:numId w:val="28"/>
        </w:numPr>
        <w:spacing w:after="0" w:line="360" w:lineRule="auto"/>
        <w:ind w:left="426"/>
        <w:jc w:val="both"/>
        <w:rPr>
          <w:rFonts w:ascii="Times New Roman" w:hAnsi="Times New Roman"/>
          <w:sz w:val="24"/>
          <w:szCs w:val="24"/>
          <w:lang w:val="id-ID"/>
        </w:rPr>
      </w:pPr>
      <w:r w:rsidRPr="00B63CB5">
        <w:rPr>
          <w:rFonts w:ascii="Times New Roman" w:hAnsi="Times New Roman"/>
          <w:sz w:val="24"/>
          <w:szCs w:val="24"/>
          <w:lang w:val="id-ID"/>
        </w:rPr>
        <w:t xml:space="preserve">Kriteria media video pembelajaran yang dikembangkan diantaranya </w:t>
      </w:r>
      <w:r w:rsidRPr="00B63CB5">
        <w:rPr>
          <w:rFonts w:ascii="Times New Roman" w:hAnsi="Times New Roman"/>
          <w:sz w:val="24"/>
          <w:szCs w:val="24"/>
          <w:lang w:val="id-ID" w:eastAsia="id-ID"/>
        </w:rPr>
        <w:t xml:space="preserve">menyajikan konsep dan keterampilan, memiliki tayangan gambar bergerak yang disertai dengan suara, menampilkan gambar serta peristiwa dengan dekat dan lebih jelas. Media </w:t>
      </w:r>
      <w:r w:rsidRPr="00B63CB5">
        <w:rPr>
          <w:rFonts w:ascii="Times New Roman" w:hAnsi="Times New Roman"/>
          <w:sz w:val="24"/>
          <w:szCs w:val="24"/>
          <w:lang w:val="id-ID"/>
        </w:rPr>
        <w:t>yang baik setelah dievaluasi dan mencapai kategori kevalidan, kepraktisan, serta keefektifan minimal cukup baik.</w:t>
      </w:r>
    </w:p>
    <w:p w:rsidR="004B4616" w:rsidRPr="008C4DE7" w:rsidRDefault="00343272" w:rsidP="008C4DE7">
      <w:pPr>
        <w:pStyle w:val="ListParagraph"/>
        <w:numPr>
          <w:ilvl w:val="0"/>
          <w:numId w:val="28"/>
        </w:numPr>
        <w:spacing w:after="0" w:line="360" w:lineRule="auto"/>
        <w:ind w:left="426"/>
        <w:jc w:val="both"/>
        <w:rPr>
          <w:rFonts w:ascii="Times New Roman" w:hAnsi="Times New Roman"/>
          <w:sz w:val="24"/>
          <w:szCs w:val="24"/>
        </w:rPr>
      </w:pPr>
      <w:r w:rsidRPr="00B63CB5">
        <w:rPr>
          <w:rFonts w:ascii="Times New Roman" w:hAnsi="Times New Roman"/>
          <w:sz w:val="24"/>
          <w:szCs w:val="24"/>
          <w:lang w:val="id-ID"/>
        </w:rPr>
        <w:t xml:space="preserve">Kevalidan </w:t>
      </w:r>
      <w:r w:rsidRPr="00B63CB5">
        <w:rPr>
          <w:rFonts w:ascii="Times New Roman" w:hAnsi="Times New Roman"/>
          <w:sz w:val="24"/>
          <w:szCs w:val="24"/>
        </w:rPr>
        <w:t>menunjukkan tingkat kesahihan</w:t>
      </w:r>
      <w:r w:rsidRPr="00B63CB5">
        <w:rPr>
          <w:rFonts w:ascii="Times New Roman" w:hAnsi="Times New Roman"/>
          <w:sz w:val="24"/>
          <w:szCs w:val="24"/>
          <w:lang w:val="id-ID"/>
        </w:rPr>
        <w:t xml:space="preserve"> atau ketepatan tentang media yang dikembangkan dan merupakan hasil penilaian dari validator materi dan validator media.</w:t>
      </w:r>
      <w:r w:rsidR="008C4DE7">
        <w:rPr>
          <w:rFonts w:ascii="Times New Roman" w:hAnsi="Times New Roman"/>
          <w:sz w:val="24"/>
          <w:szCs w:val="24"/>
          <w:lang w:val="id-ID"/>
        </w:rPr>
        <w:t xml:space="preserve"> </w:t>
      </w:r>
      <w:r w:rsidRPr="008C4DE7">
        <w:rPr>
          <w:rFonts w:ascii="Times New Roman" w:hAnsi="Times New Roman"/>
          <w:sz w:val="24"/>
          <w:szCs w:val="24"/>
          <w:lang w:val="id-ID"/>
        </w:rPr>
        <w:t xml:space="preserve">Kepraktisan merupakan hasil penilaian dari guru bidang studi serta siswa yang diartikan </w:t>
      </w:r>
      <w:r w:rsidRPr="008C4DE7">
        <w:rPr>
          <w:rFonts w:ascii="Times New Roman" w:hAnsi="Times New Roman"/>
          <w:sz w:val="24"/>
          <w:szCs w:val="24"/>
        </w:rPr>
        <w:t xml:space="preserve">sebagai kemudahan </w:t>
      </w:r>
      <w:r w:rsidRPr="008C4DE7">
        <w:rPr>
          <w:rFonts w:ascii="Times New Roman" w:hAnsi="Times New Roman"/>
          <w:sz w:val="24"/>
          <w:szCs w:val="24"/>
          <w:lang w:val="id-ID"/>
        </w:rPr>
        <w:t>penggunaan video sebagai media pembelajaran.</w:t>
      </w:r>
      <w:r w:rsidR="008C4DE7">
        <w:rPr>
          <w:rFonts w:ascii="Times New Roman" w:hAnsi="Times New Roman"/>
          <w:sz w:val="24"/>
          <w:szCs w:val="24"/>
          <w:lang w:val="id-ID"/>
        </w:rPr>
        <w:t xml:space="preserve"> </w:t>
      </w:r>
      <w:r w:rsidRPr="008C4DE7">
        <w:rPr>
          <w:rFonts w:ascii="Times New Roman" w:hAnsi="Times New Roman"/>
          <w:sz w:val="24"/>
          <w:szCs w:val="24"/>
          <w:lang w:val="id-ID"/>
        </w:rPr>
        <w:t xml:space="preserve">Sedangkan keefektifan yaitu ketercapaian </w:t>
      </w:r>
      <w:r w:rsidRPr="008C4DE7">
        <w:rPr>
          <w:rFonts w:ascii="Times New Roman" w:hAnsi="Times New Roman"/>
          <w:sz w:val="24"/>
          <w:szCs w:val="24"/>
        </w:rPr>
        <w:t>tujuan</w:t>
      </w:r>
      <w:r w:rsidRPr="008C4DE7">
        <w:rPr>
          <w:rFonts w:ascii="Times New Roman" w:hAnsi="Times New Roman"/>
          <w:sz w:val="24"/>
          <w:szCs w:val="24"/>
          <w:lang w:val="id-ID"/>
        </w:rPr>
        <w:t xml:space="preserve"> pembelajaran menggunakan video  pembelajaran dari tes hasil belajar kognitif dengan melihat gain skor hasil pretes dan postes peserta didik.</w:t>
      </w:r>
    </w:p>
    <w:p w:rsidR="004B4616" w:rsidRPr="00B63CB5" w:rsidRDefault="00F23B71" w:rsidP="002E20A6">
      <w:pPr>
        <w:spacing w:line="360" w:lineRule="auto"/>
        <w:jc w:val="both"/>
        <w:rPr>
          <w:b/>
        </w:rPr>
      </w:pPr>
      <w:r w:rsidRPr="00B63CB5">
        <w:rPr>
          <w:b/>
          <w:lang w:val="id-ID"/>
        </w:rPr>
        <w:lastRenderedPageBreak/>
        <w:t xml:space="preserve">C. </w:t>
      </w:r>
      <w:r w:rsidR="00343272" w:rsidRPr="00B63CB5">
        <w:rPr>
          <w:b/>
          <w:lang w:val="id-ID"/>
        </w:rPr>
        <w:t>Desain</w:t>
      </w:r>
      <w:r w:rsidR="004B4616" w:rsidRPr="00B63CB5">
        <w:rPr>
          <w:b/>
        </w:rPr>
        <w:t xml:space="preserve"> Penelitian</w:t>
      </w:r>
    </w:p>
    <w:p w:rsidR="001B2F51" w:rsidRDefault="001B2F51" w:rsidP="002E20A6">
      <w:pPr>
        <w:spacing w:line="360" w:lineRule="auto"/>
        <w:ind w:firstLine="360"/>
        <w:jc w:val="both"/>
        <w:rPr>
          <w:lang w:val="id-ID"/>
        </w:rPr>
        <w:sectPr w:rsidR="001B2F51" w:rsidSect="00182E64">
          <w:type w:val="continuous"/>
          <w:pgSz w:w="11906" w:h="16838"/>
          <w:pgMar w:top="1440" w:right="1274" w:bottom="1440" w:left="1440" w:header="708" w:footer="708" w:gutter="0"/>
          <w:cols w:num="2" w:space="402"/>
          <w:docGrid w:linePitch="360"/>
        </w:sectPr>
      </w:pPr>
    </w:p>
    <w:p w:rsidR="00343272" w:rsidRPr="005D31A7" w:rsidRDefault="005D31A7" w:rsidP="002E20A6">
      <w:pPr>
        <w:spacing w:line="360" w:lineRule="auto"/>
        <w:ind w:firstLine="360"/>
        <w:jc w:val="both"/>
        <w:rPr>
          <w:lang w:val="id-ID"/>
        </w:rPr>
      </w:pPr>
      <w:r>
        <w:rPr>
          <w:lang w:val="id-ID"/>
        </w:rPr>
        <w:lastRenderedPageBreak/>
        <w:t>M</w:t>
      </w:r>
      <w:r w:rsidR="00343272" w:rsidRPr="005D31A7">
        <w:t>odel Pengembangan Hannafin dan Peck</w:t>
      </w:r>
      <w:r w:rsidR="00343272" w:rsidRPr="005D31A7">
        <w:rPr>
          <w:lang w:val="id-ID"/>
        </w:rPr>
        <w:t>, model pengembangan ini</w:t>
      </w:r>
      <w:r>
        <w:rPr>
          <w:lang w:val="id-ID"/>
        </w:rPr>
        <w:t xml:space="preserve"> terlihat pada gambar gambar (2</w:t>
      </w:r>
      <w:r w:rsidR="00343272" w:rsidRPr="005D31A7">
        <w:rPr>
          <w:lang w:val="id-ID"/>
        </w:rPr>
        <w:t>).</w:t>
      </w:r>
    </w:p>
    <w:p w:rsidR="00343272" w:rsidRPr="005D31A7" w:rsidRDefault="008C44E8" w:rsidP="002E20A6">
      <w:pPr>
        <w:spacing w:line="360" w:lineRule="auto"/>
        <w:ind w:left="360"/>
        <w:jc w:val="center"/>
      </w:pPr>
      <w:r>
        <w:rPr>
          <w:noProof/>
          <w:lang w:val="id-ID" w:eastAsia="id-ID"/>
        </w:rPr>
        <w:pict>
          <v:shape id="_x0000_s1029" type="#_x0000_t202" style="position:absolute;left:0;text-align:left;margin-left:153.7pt;margin-top:18.2pt;width:61.85pt;height:25.5pt;z-index:251664384;mso-width-relative:margin;mso-height-relative:margin" stroked="f">
            <v:textbox style="mso-next-textbox:#_x0000_s1029">
              <w:txbxContent>
                <w:p w:rsidR="00A80A76" w:rsidRPr="005D31A7" w:rsidRDefault="00A80A76" w:rsidP="00343272">
                  <w:pPr>
                    <w:rPr>
                      <w:sz w:val="12"/>
                      <w:szCs w:val="12"/>
                      <w:lang w:val="id-ID"/>
                    </w:rPr>
                  </w:pPr>
                  <w:r w:rsidRPr="005D31A7">
                    <w:rPr>
                      <w:sz w:val="12"/>
                      <w:szCs w:val="12"/>
                      <w:lang w:val="id-ID"/>
                    </w:rPr>
                    <w:t>IDENTIFIKASI</w:t>
                  </w:r>
                </w:p>
                <w:p w:rsidR="00A80A76" w:rsidRPr="005D31A7" w:rsidRDefault="00A80A76" w:rsidP="00343272">
                  <w:pPr>
                    <w:rPr>
                      <w:sz w:val="12"/>
                      <w:szCs w:val="12"/>
                    </w:rPr>
                  </w:pPr>
                  <w:r w:rsidRPr="005D31A7">
                    <w:rPr>
                      <w:sz w:val="12"/>
                      <w:szCs w:val="12"/>
                      <w:lang w:val="id-ID"/>
                    </w:rPr>
                    <w:t>KEBUTUHAN</w:t>
                  </w:r>
                </w:p>
              </w:txbxContent>
            </v:textbox>
          </v:shape>
        </w:pict>
      </w:r>
      <w:r w:rsidR="00343272" w:rsidRPr="00B63CB5">
        <w:rPr>
          <w:noProof/>
          <w:lang w:val="id-ID" w:eastAsia="id-ID"/>
        </w:rPr>
        <w:drawing>
          <wp:inline distT="0" distB="0" distL="0" distR="0">
            <wp:extent cx="4867275" cy="1143000"/>
            <wp:effectExtent l="1905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l="3375" t="22253" r="12962" b="13521"/>
                    <a:stretch>
                      <a:fillRect/>
                    </a:stretch>
                  </pic:blipFill>
                  <pic:spPr bwMode="auto">
                    <a:xfrm>
                      <a:off x="0" y="0"/>
                      <a:ext cx="4867275" cy="1143000"/>
                    </a:xfrm>
                    <a:prstGeom prst="rect">
                      <a:avLst/>
                    </a:prstGeom>
                    <a:noFill/>
                    <a:ln w="9525">
                      <a:noFill/>
                      <a:miter lim="800000"/>
                      <a:headEnd/>
                      <a:tailEnd/>
                    </a:ln>
                  </pic:spPr>
                </pic:pic>
              </a:graphicData>
            </a:graphic>
          </wp:inline>
        </w:drawing>
      </w:r>
    </w:p>
    <w:p w:rsidR="00343272" w:rsidRPr="005D31A7" w:rsidRDefault="005D31A7" w:rsidP="002E20A6">
      <w:pPr>
        <w:spacing w:line="360" w:lineRule="auto"/>
        <w:ind w:left="360"/>
        <w:jc w:val="both"/>
        <w:rPr>
          <w:lang w:val="id-ID"/>
        </w:rPr>
      </w:pPr>
      <w:r>
        <w:rPr>
          <w:lang w:val="id-ID"/>
        </w:rPr>
        <w:t>Gambar 2</w:t>
      </w:r>
      <w:r w:rsidR="00343272" w:rsidRPr="005D31A7">
        <w:rPr>
          <w:lang w:val="id-ID"/>
        </w:rPr>
        <w:t xml:space="preserve">. </w:t>
      </w:r>
      <w:r w:rsidR="00343272" w:rsidRPr="005D31A7">
        <w:t>Bagan langkah Model Pengembangan Hannafin dan Peck</w:t>
      </w:r>
    </w:p>
    <w:p w:rsidR="001B2F51" w:rsidRDefault="001B2F51" w:rsidP="002E20A6">
      <w:pPr>
        <w:pStyle w:val="Heading1"/>
        <w:keepNext/>
        <w:spacing w:before="0" w:beforeAutospacing="0" w:after="0" w:afterAutospacing="0" w:line="360" w:lineRule="auto"/>
        <w:jc w:val="both"/>
        <w:rPr>
          <w:sz w:val="24"/>
          <w:szCs w:val="24"/>
          <w:lang w:val="id-ID"/>
        </w:rPr>
        <w:sectPr w:rsidR="001B2F51" w:rsidSect="001B2F51">
          <w:type w:val="continuous"/>
          <w:pgSz w:w="11906" w:h="16838"/>
          <w:pgMar w:top="1440" w:right="1274" w:bottom="1440" w:left="1440" w:header="708" w:footer="708" w:gutter="0"/>
          <w:cols w:space="708"/>
          <w:docGrid w:linePitch="360"/>
        </w:sectPr>
      </w:pPr>
    </w:p>
    <w:p w:rsidR="00343272" w:rsidRPr="00B63CB5" w:rsidRDefault="005D31A7" w:rsidP="002E20A6">
      <w:pPr>
        <w:pStyle w:val="Heading1"/>
        <w:keepNext/>
        <w:spacing w:before="0" w:beforeAutospacing="0" w:after="0" w:afterAutospacing="0" w:line="360" w:lineRule="auto"/>
        <w:jc w:val="both"/>
        <w:rPr>
          <w:sz w:val="24"/>
          <w:szCs w:val="24"/>
          <w:lang w:val="sv-SE"/>
        </w:rPr>
      </w:pPr>
      <w:r>
        <w:rPr>
          <w:sz w:val="24"/>
          <w:szCs w:val="24"/>
          <w:lang w:val="id-ID"/>
        </w:rPr>
        <w:lastRenderedPageBreak/>
        <w:t xml:space="preserve">D. </w:t>
      </w:r>
      <w:r w:rsidR="00343272" w:rsidRPr="00B63CB5">
        <w:rPr>
          <w:sz w:val="24"/>
          <w:szCs w:val="24"/>
          <w:lang w:val="id-ID"/>
        </w:rPr>
        <w:t>Lokasi dan Objek Penelitian</w:t>
      </w:r>
    </w:p>
    <w:p w:rsidR="00343272" w:rsidRPr="00CD5921" w:rsidRDefault="00343272" w:rsidP="00CD5921">
      <w:pPr>
        <w:spacing w:line="360" w:lineRule="auto"/>
        <w:ind w:firstLine="720"/>
        <w:jc w:val="both"/>
        <w:rPr>
          <w:lang w:val="id-ID"/>
        </w:rPr>
      </w:pPr>
      <w:r w:rsidRPr="005D31A7">
        <w:t xml:space="preserve">Uji coba video pembelajaran yang dikembangkan sebagai media pembelajaran kimia dalam penelitian ini akan </w:t>
      </w:r>
      <w:r w:rsidRPr="005D31A7">
        <w:rPr>
          <w:lang w:val="id-ID"/>
        </w:rPr>
        <w:t>dilakukan</w:t>
      </w:r>
      <w:r w:rsidRPr="005D31A7">
        <w:t xml:space="preserve"> di SMPIT Al-Fityan School Gowa dan subyek</w:t>
      </w:r>
      <w:r w:rsidRPr="005D31A7">
        <w:rPr>
          <w:lang w:val="id-ID"/>
        </w:rPr>
        <w:t xml:space="preserve">  </w:t>
      </w:r>
      <w:r w:rsidRPr="005D31A7">
        <w:t xml:space="preserve"> penelitian </w:t>
      </w:r>
      <w:r w:rsidRPr="005D31A7">
        <w:rPr>
          <w:lang w:val="id-ID"/>
        </w:rPr>
        <w:t xml:space="preserve">  </w:t>
      </w:r>
      <w:r w:rsidRPr="005D31A7">
        <w:t>adalah</w:t>
      </w:r>
      <w:r w:rsidRPr="005D31A7">
        <w:rPr>
          <w:lang w:val="id-ID"/>
        </w:rPr>
        <w:t xml:space="preserve">  </w:t>
      </w:r>
      <w:r w:rsidRPr="005D31A7">
        <w:t xml:space="preserve"> peserta </w:t>
      </w:r>
      <w:r w:rsidRPr="005D31A7">
        <w:rPr>
          <w:lang w:val="id-ID"/>
        </w:rPr>
        <w:t xml:space="preserve">  </w:t>
      </w:r>
      <w:r w:rsidRPr="005D31A7">
        <w:t xml:space="preserve">didik </w:t>
      </w:r>
      <w:r w:rsidRPr="005D31A7">
        <w:rPr>
          <w:lang w:val="id-ID"/>
        </w:rPr>
        <w:t xml:space="preserve">  </w:t>
      </w:r>
      <w:proofErr w:type="gramStart"/>
      <w:r w:rsidRPr="005D31A7">
        <w:t xml:space="preserve">kelas </w:t>
      </w:r>
      <w:r w:rsidRPr="005D31A7">
        <w:rPr>
          <w:lang w:val="id-ID"/>
        </w:rPr>
        <w:t xml:space="preserve"> </w:t>
      </w:r>
      <w:r w:rsidRPr="005D31A7">
        <w:t>VII</w:t>
      </w:r>
      <w:proofErr w:type="gramEnd"/>
      <w:r w:rsidRPr="005D31A7">
        <w:t xml:space="preserve"> SMP</w:t>
      </w:r>
      <w:r w:rsidRPr="005D31A7">
        <w:rPr>
          <w:lang w:val="id-ID"/>
        </w:rPr>
        <w:t xml:space="preserve">, dimana penentuan kelas nantinya dengan menggunakan cara </w:t>
      </w:r>
      <w:r w:rsidRPr="005D31A7">
        <w:rPr>
          <w:i/>
          <w:lang w:val="id-ID"/>
        </w:rPr>
        <w:t>Random Sampling</w:t>
      </w:r>
      <w:r w:rsidRPr="005D31A7">
        <w:rPr>
          <w:lang w:val="id-ID"/>
        </w:rPr>
        <w:t xml:space="preserve"> (acak).</w:t>
      </w:r>
    </w:p>
    <w:p w:rsidR="004B4616" w:rsidRPr="00B63CB5" w:rsidRDefault="004B4616" w:rsidP="002E20A6">
      <w:pPr>
        <w:pStyle w:val="Heading1"/>
        <w:keepNext/>
        <w:numPr>
          <w:ilvl w:val="0"/>
          <w:numId w:val="41"/>
        </w:numPr>
        <w:spacing w:before="0" w:beforeAutospacing="0" w:after="0" w:afterAutospacing="0" w:line="360" w:lineRule="auto"/>
        <w:ind w:left="284" w:hanging="284"/>
        <w:jc w:val="both"/>
        <w:rPr>
          <w:sz w:val="24"/>
          <w:szCs w:val="24"/>
          <w:lang w:val="sv-SE"/>
        </w:rPr>
      </w:pPr>
      <w:r w:rsidRPr="00B63CB5">
        <w:rPr>
          <w:sz w:val="24"/>
          <w:szCs w:val="24"/>
          <w:lang w:val="sv-SE"/>
        </w:rPr>
        <w:t>Prosedur Penelitian</w:t>
      </w:r>
    </w:p>
    <w:p w:rsidR="004B4616" w:rsidRPr="00B63CB5" w:rsidRDefault="004B4616" w:rsidP="002E20A6">
      <w:pPr>
        <w:pStyle w:val="ListParagraph"/>
        <w:numPr>
          <w:ilvl w:val="0"/>
          <w:numId w:val="17"/>
        </w:numPr>
        <w:spacing w:after="0" w:line="360" w:lineRule="auto"/>
        <w:ind w:left="425" w:hanging="425"/>
        <w:jc w:val="both"/>
        <w:rPr>
          <w:rFonts w:ascii="Times New Roman" w:hAnsi="Times New Roman"/>
          <w:b/>
          <w:sz w:val="24"/>
          <w:szCs w:val="24"/>
          <w:lang w:val="id-ID"/>
        </w:rPr>
      </w:pPr>
      <w:r w:rsidRPr="00B63CB5">
        <w:rPr>
          <w:rFonts w:ascii="Times New Roman" w:hAnsi="Times New Roman"/>
          <w:b/>
          <w:sz w:val="24"/>
          <w:szCs w:val="24"/>
          <w:lang w:val="id-ID"/>
        </w:rPr>
        <w:t xml:space="preserve">Tahap </w:t>
      </w:r>
      <w:r w:rsidR="005D31A7">
        <w:rPr>
          <w:rFonts w:ascii="Times New Roman" w:hAnsi="Times New Roman"/>
          <w:b/>
          <w:sz w:val="24"/>
          <w:szCs w:val="24"/>
          <w:lang w:val="id-ID"/>
        </w:rPr>
        <w:t xml:space="preserve">Pengembangan </w:t>
      </w:r>
    </w:p>
    <w:p w:rsidR="00343272" w:rsidRPr="00B63CB5" w:rsidRDefault="005D31A7" w:rsidP="00CD5921">
      <w:pPr>
        <w:spacing w:line="360" w:lineRule="auto"/>
        <w:ind w:firstLine="720"/>
        <w:jc w:val="both"/>
        <w:rPr>
          <w:b/>
          <w:lang w:val="id-ID"/>
        </w:rPr>
      </w:pPr>
      <w:r w:rsidRPr="005D31A7">
        <w:t>Model Hannafin dan Peck ini terdiri dari tiga fase</w:t>
      </w:r>
      <w:r w:rsidRPr="005D31A7">
        <w:rPr>
          <w:lang w:val="id-ID"/>
        </w:rPr>
        <w:t xml:space="preserve"> dengan beberapa aspek disetiap fasenya. M</w:t>
      </w:r>
      <w:r w:rsidRPr="005D31A7">
        <w:t xml:space="preserve">odel ini, disetiap fase akan dilakukan </w:t>
      </w:r>
      <w:r w:rsidRPr="005D31A7">
        <w:rPr>
          <w:lang w:val="id-ID"/>
        </w:rPr>
        <w:t xml:space="preserve">evaluasi dan revisi yang terlihat pada bagan pengembangan </w:t>
      </w:r>
      <w:r>
        <w:rPr>
          <w:lang w:val="id-ID"/>
        </w:rPr>
        <w:t>gambar 1 (di atas).</w:t>
      </w:r>
    </w:p>
    <w:p w:rsidR="004B4616" w:rsidRPr="00B63CB5" w:rsidRDefault="004B4616" w:rsidP="002E20A6">
      <w:pPr>
        <w:pStyle w:val="ListParagraph"/>
        <w:numPr>
          <w:ilvl w:val="0"/>
          <w:numId w:val="17"/>
        </w:numPr>
        <w:spacing w:after="0" w:line="360" w:lineRule="auto"/>
        <w:ind w:left="426" w:hanging="426"/>
        <w:jc w:val="both"/>
        <w:rPr>
          <w:rFonts w:ascii="Times New Roman" w:hAnsi="Times New Roman"/>
          <w:b/>
          <w:sz w:val="24"/>
          <w:szCs w:val="24"/>
          <w:lang w:val="id-ID"/>
        </w:rPr>
      </w:pPr>
      <w:r w:rsidRPr="00B63CB5">
        <w:rPr>
          <w:rFonts w:ascii="Times New Roman" w:hAnsi="Times New Roman"/>
          <w:b/>
          <w:sz w:val="24"/>
          <w:szCs w:val="24"/>
          <w:lang w:val="id-ID"/>
        </w:rPr>
        <w:t>Tahap Pelaksanaan</w:t>
      </w:r>
    </w:p>
    <w:p w:rsidR="00EB2A34" w:rsidRDefault="00785D77" w:rsidP="002E20A6">
      <w:pPr>
        <w:tabs>
          <w:tab w:val="left" w:pos="709"/>
        </w:tabs>
        <w:spacing w:line="360" w:lineRule="auto"/>
        <w:jc w:val="both"/>
        <w:rPr>
          <w:color w:val="000000"/>
          <w:lang w:val="id-ID"/>
        </w:rPr>
      </w:pPr>
      <w:r>
        <w:rPr>
          <w:color w:val="000000"/>
          <w:lang w:val="id-ID"/>
        </w:rPr>
        <w:tab/>
      </w:r>
      <w:proofErr w:type="gramStart"/>
      <w:r w:rsidR="00343272" w:rsidRPr="00B63CB5">
        <w:rPr>
          <w:color w:val="000000"/>
        </w:rPr>
        <w:t xml:space="preserve">Penelitian ini dilaksanakan di </w:t>
      </w:r>
      <w:r w:rsidR="00343272" w:rsidRPr="00B63CB5">
        <w:rPr>
          <w:lang w:val="id-ID"/>
        </w:rPr>
        <w:t xml:space="preserve">SMPIT Al Fityan School Gowa </w:t>
      </w:r>
      <w:r w:rsidR="00343272" w:rsidRPr="00B63CB5">
        <w:rPr>
          <w:color w:val="000000"/>
          <w:lang w:val="id-ID"/>
        </w:rPr>
        <w:t>dilanjutkan</w:t>
      </w:r>
      <w:r w:rsidR="00343272" w:rsidRPr="00B63CB5">
        <w:rPr>
          <w:color w:val="000000"/>
        </w:rPr>
        <w:t xml:space="preserve"> </w:t>
      </w:r>
      <w:r w:rsidR="00343272" w:rsidRPr="00B63CB5">
        <w:rPr>
          <w:color w:val="000000"/>
          <w:lang w:val="id-ID"/>
        </w:rPr>
        <w:t>pemberian remedial pada ulangan semester ganjil dengan menggunakan bantuan video pembelajaran</w:t>
      </w:r>
      <w:r>
        <w:rPr>
          <w:color w:val="000000"/>
          <w:lang w:val="id-ID"/>
        </w:rPr>
        <w:t xml:space="preserve"> pada Tabel</w:t>
      </w:r>
      <w:r w:rsidR="00343272" w:rsidRPr="00B63CB5">
        <w:rPr>
          <w:color w:val="000000"/>
          <w:lang w:val="id-ID"/>
        </w:rPr>
        <w:t>.</w:t>
      </w:r>
      <w:r>
        <w:rPr>
          <w:color w:val="000000"/>
          <w:lang w:val="id-ID"/>
        </w:rPr>
        <w:t>1.</w:t>
      </w:r>
      <w:proofErr w:type="gramEnd"/>
      <w:r>
        <w:rPr>
          <w:color w:val="000000"/>
          <w:lang w:val="id-ID"/>
        </w:rPr>
        <w:t xml:space="preserve"> Tahap Pelaksanaan Uji Coba</w:t>
      </w:r>
    </w:p>
    <w:p w:rsidR="00464B65" w:rsidRPr="00B63CB5" w:rsidRDefault="00464B65" w:rsidP="002E20A6">
      <w:pPr>
        <w:tabs>
          <w:tab w:val="left" w:pos="709"/>
        </w:tabs>
        <w:spacing w:line="360" w:lineRule="auto"/>
        <w:jc w:val="both"/>
        <w:rPr>
          <w:lang w:val="id-ID"/>
        </w:rPr>
      </w:pPr>
    </w:p>
    <w:tbl>
      <w:tblPr>
        <w:tblW w:w="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5"/>
        <w:gridCol w:w="990"/>
      </w:tblGrid>
      <w:tr w:rsidR="00343272" w:rsidRPr="00B63CB5" w:rsidTr="001B2F51">
        <w:trPr>
          <w:trHeight w:val="75"/>
          <w:jc w:val="center"/>
        </w:trPr>
        <w:tc>
          <w:tcPr>
            <w:tcW w:w="3455" w:type="dxa"/>
            <w:vAlign w:val="center"/>
          </w:tcPr>
          <w:p w:rsidR="00343272" w:rsidRPr="00B63CB5" w:rsidRDefault="00343272" w:rsidP="008C4DE7">
            <w:pPr>
              <w:jc w:val="center"/>
              <w:rPr>
                <w:b/>
                <w:lang w:val="id-ID"/>
              </w:rPr>
            </w:pPr>
            <w:r w:rsidRPr="00B63CB5">
              <w:rPr>
                <w:b/>
                <w:lang w:val="id-ID"/>
              </w:rPr>
              <w:lastRenderedPageBreak/>
              <w:t>Langkah Remedial dan Remedial</w:t>
            </w:r>
          </w:p>
        </w:tc>
        <w:tc>
          <w:tcPr>
            <w:tcW w:w="920" w:type="dxa"/>
          </w:tcPr>
          <w:p w:rsidR="00343272" w:rsidRPr="00B63CB5" w:rsidRDefault="00343272" w:rsidP="008C4DE7">
            <w:pPr>
              <w:jc w:val="center"/>
              <w:rPr>
                <w:b/>
                <w:lang w:val="id-ID"/>
              </w:rPr>
            </w:pPr>
            <w:r w:rsidRPr="00B63CB5">
              <w:rPr>
                <w:b/>
                <w:lang w:val="id-ID"/>
              </w:rPr>
              <w:t>Alokasi Waktu</w:t>
            </w:r>
          </w:p>
        </w:tc>
      </w:tr>
      <w:tr w:rsidR="00343272" w:rsidRPr="00B63CB5" w:rsidTr="001B2F51">
        <w:trPr>
          <w:trHeight w:val="75"/>
          <w:jc w:val="center"/>
        </w:trPr>
        <w:tc>
          <w:tcPr>
            <w:tcW w:w="3455" w:type="dxa"/>
          </w:tcPr>
          <w:p w:rsidR="00343272" w:rsidRPr="00785D77" w:rsidRDefault="00343272" w:rsidP="008C4DE7">
            <w:pPr>
              <w:pStyle w:val="ListParagraph"/>
              <w:spacing w:after="0" w:line="240" w:lineRule="auto"/>
              <w:ind w:left="0"/>
              <w:rPr>
                <w:rFonts w:ascii="Times New Roman" w:hAnsi="Times New Roman"/>
                <w:b/>
                <w:sz w:val="24"/>
                <w:szCs w:val="24"/>
              </w:rPr>
            </w:pPr>
            <w:r w:rsidRPr="00B63CB5">
              <w:rPr>
                <w:rFonts w:ascii="Times New Roman" w:hAnsi="Times New Roman"/>
                <w:b/>
                <w:sz w:val="24"/>
                <w:szCs w:val="24"/>
                <w:lang w:val="id-ID"/>
              </w:rPr>
              <w:t>Remedial</w:t>
            </w:r>
            <w:r w:rsidR="00785D77">
              <w:rPr>
                <w:rFonts w:ascii="Times New Roman" w:hAnsi="Times New Roman"/>
                <w:b/>
                <w:sz w:val="24"/>
                <w:szCs w:val="24"/>
                <w:lang w:val="id-ID"/>
              </w:rPr>
              <w:t xml:space="preserve"> </w:t>
            </w:r>
            <w:r w:rsidRPr="00B63CB5">
              <w:rPr>
                <w:rFonts w:ascii="Times New Roman" w:hAnsi="Times New Roman"/>
                <w:sz w:val="24"/>
                <w:szCs w:val="24"/>
                <w:lang w:val="id-ID"/>
              </w:rPr>
              <w:t xml:space="preserve">(Penayangan video pembelajaran </w:t>
            </w:r>
          </w:p>
        </w:tc>
        <w:tc>
          <w:tcPr>
            <w:tcW w:w="920" w:type="dxa"/>
          </w:tcPr>
          <w:p w:rsidR="00343272" w:rsidRPr="00B63CB5" w:rsidRDefault="00343272" w:rsidP="008C4DE7">
            <w:pPr>
              <w:jc w:val="center"/>
              <w:rPr>
                <w:lang w:val="id-ID"/>
              </w:rPr>
            </w:pPr>
            <w:r w:rsidRPr="00B63CB5">
              <w:rPr>
                <w:lang w:val="id-ID"/>
              </w:rPr>
              <w:t>30 menit</w:t>
            </w:r>
          </w:p>
        </w:tc>
      </w:tr>
      <w:tr w:rsidR="00343272" w:rsidRPr="00B63CB5" w:rsidTr="001B2F51">
        <w:trPr>
          <w:trHeight w:val="75"/>
          <w:jc w:val="center"/>
        </w:trPr>
        <w:tc>
          <w:tcPr>
            <w:tcW w:w="3455" w:type="dxa"/>
          </w:tcPr>
          <w:p w:rsidR="00343272" w:rsidRPr="00785D77" w:rsidRDefault="00343272" w:rsidP="008C4DE7">
            <w:pPr>
              <w:rPr>
                <w:b/>
                <w:lang w:val="id-ID"/>
              </w:rPr>
            </w:pPr>
            <w:r w:rsidRPr="00B63CB5">
              <w:rPr>
                <w:b/>
                <w:lang w:val="id-ID"/>
              </w:rPr>
              <w:t>Tes</w:t>
            </w:r>
            <w:r w:rsidR="00785D77">
              <w:rPr>
                <w:b/>
                <w:lang w:val="id-ID"/>
              </w:rPr>
              <w:t xml:space="preserve"> </w:t>
            </w:r>
            <w:r w:rsidRPr="00B63CB5">
              <w:rPr>
                <w:lang w:val="id-ID"/>
              </w:rPr>
              <w:t>(Mengerjakan soal postes)</w:t>
            </w:r>
          </w:p>
        </w:tc>
        <w:tc>
          <w:tcPr>
            <w:tcW w:w="920" w:type="dxa"/>
          </w:tcPr>
          <w:p w:rsidR="00343272" w:rsidRPr="00B63CB5" w:rsidRDefault="00343272" w:rsidP="008C4DE7">
            <w:pPr>
              <w:jc w:val="center"/>
              <w:rPr>
                <w:lang w:val="id-ID"/>
              </w:rPr>
            </w:pPr>
            <w:r w:rsidRPr="00B63CB5">
              <w:rPr>
                <w:lang w:val="id-ID"/>
              </w:rPr>
              <w:t>30 menit</w:t>
            </w:r>
          </w:p>
        </w:tc>
      </w:tr>
    </w:tbl>
    <w:p w:rsidR="004B4616" w:rsidRPr="00B63CB5" w:rsidRDefault="004B4616" w:rsidP="002E20A6">
      <w:pPr>
        <w:numPr>
          <w:ilvl w:val="0"/>
          <w:numId w:val="41"/>
        </w:numPr>
        <w:spacing w:line="360" w:lineRule="auto"/>
        <w:ind w:left="426"/>
        <w:jc w:val="both"/>
        <w:rPr>
          <w:b/>
        </w:rPr>
      </w:pPr>
      <w:r w:rsidRPr="00B63CB5">
        <w:rPr>
          <w:b/>
        </w:rPr>
        <w:t>Instrumen Penelitian</w:t>
      </w:r>
    </w:p>
    <w:p w:rsidR="00785D77" w:rsidRPr="00B26D2A" w:rsidRDefault="00785D77" w:rsidP="002E20A6">
      <w:pPr>
        <w:spacing w:line="360" w:lineRule="auto"/>
        <w:ind w:firstLine="709"/>
        <w:jc w:val="both"/>
      </w:pPr>
      <w:proofErr w:type="gramStart"/>
      <w:r w:rsidRPr="005B6C9F">
        <w:t>Instrumen yang digunakan untuk mengumpulkan data adalah</w:t>
      </w:r>
      <w:r>
        <w:t xml:space="preserve"> </w:t>
      </w:r>
      <w:r w:rsidRPr="005B6C9F">
        <w:t>kuesioner</w:t>
      </w:r>
      <w:r>
        <w:rPr>
          <w:lang w:val="id-ID"/>
        </w:rPr>
        <w:t xml:space="preserve"> dan </w:t>
      </w:r>
      <w:r w:rsidRPr="00B26D2A">
        <w:t>tes hasil belajar</w:t>
      </w:r>
      <w:r>
        <w:rPr>
          <w:lang w:val="id-ID"/>
        </w:rPr>
        <w:t xml:space="preserve"> kognitif</w:t>
      </w:r>
      <w:r w:rsidRPr="00B26D2A">
        <w:t>.</w:t>
      </w:r>
      <w:proofErr w:type="gramEnd"/>
      <w:r w:rsidRPr="00B26D2A">
        <w:t xml:space="preserve"> </w:t>
      </w:r>
      <w:r w:rsidRPr="005B6C9F">
        <w:t>Kuesioner atau angket merupakan teknik pengumpulan data</w:t>
      </w:r>
      <w:r>
        <w:t xml:space="preserve"> </w:t>
      </w:r>
      <w:r w:rsidRPr="005B6C9F">
        <w:t xml:space="preserve">yang dilakukan dengan </w:t>
      </w:r>
      <w:proofErr w:type="gramStart"/>
      <w:r w:rsidRPr="005B6C9F">
        <w:t>cara</w:t>
      </w:r>
      <w:proofErr w:type="gramEnd"/>
      <w:r w:rsidRPr="005B6C9F">
        <w:t xml:space="preserve"> memberi seperangkat pertanyaan atau</w:t>
      </w:r>
      <w:r>
        <w:t xml:space="preserve"> </w:t>
      </w:r>
      <w:r w:rsidRPr="005B6C9F">
        <w:t>pernyataan tertulis kepada responden u</w:t>
      </w:r>
      <w:r>
        <w:t>ntuk dijawabnya</w:t>
      </w:r>
      <w:r w:rsidRPr="005B6C9F">
        <w:t xml:space="preserve">. </w:t>
      </w:r>
      <w:proofErr w:type="gramStart"/>
      <w:r w:rsidRPr="005B6C9F">
        <w:t>Kuesioner digunakan untuk mengukur kualitas media yang</w:t>
      </w:r>
      <w:r>
        <w:t xml:space="preserve"> </w:t>
      </w:r>
      <w:r w:rsidRPr="005B6C9F">
        <w:t>dikembangkan.</w:t>
      </w:r>
      <w:proofErr w:type="gramEnd"/>
      <w:r w:rsidRPr="005B6C9F">
        <w:t xml:space="preserve"> Instrumen kuesioner pada penelitian pengembangan ini</w:t>
      </w:r>
      <w:r>
        <w:rPr>
          <w:lang w:val="id-ID"/>
        </w:rPr>
        <w:t xml:space="preserve"> </w:t>
      </w:r>
      <w:r>
        <w:t xml:space="preserve">berupa lembar </w:t>
      </w:r>
      <w:proofErr w:type="gramStart"/>
      <w:r>
        <w:t xml:space="preserve">validasi  </w:t>
      </w:r>
      <w:r>
        <w:rPr>
          <w:lang w:val="id-ID"/>
        </w:rPr>
        <w:t>untuk</w:t>
      </w:r>
      <w:proofErr w:type="gramEnd"/>
      <w:r w:rsidRPr="00B26D2A">
        <w:t xml:space="preserve"> </w:t>
      </w:r>
      <w:r>
        <w:t>validator</w:t>
      </w:r>
      <w:r w:rsidRPr="00B26D2A">
        <w:t xml:space="preserve"> materi, lembar validasi </w:t>
      </w:r>
      <w:r>
        <w:rPr>
          <w:lang w:val="id-ID"/>
        </w:rPr>
        <w:t>untuk</w:t>
      </w:r>
      <w:r w:rsidRPr="00B26D2A">
        <w:t xml:space="preserve"> </w:t>
      </w:r>
      <w:r>
        <w:t>validator</w:t>
      </w:r>
      <w:r w:rsidRPr="00B26D2A">
        <w:t xml:space="preserve"> media</w:t>
      </w:r>
      <w:r>
        <w:rPr>
          <w:lang w:val="id-ID"/>
        </w:rPr>
        <w:t>, kuesioner penilaian kepraktisan untuk guru dan untuk</w:t>
      </w:r>
      <w:r w:rsidRPr="00B26D2A">
        <w:t xml:space="preserve"> </w:t>
      </w:r>
      <w:r w:rsidRPr="00B26D2A">
        <w:rPr>
          <w:lang w:val="id-ID"/>
        </w:rPr>
        <w:t>peserta didik</w:t>
      </w:r>
      <w:r w:rsidRPr="00B26D2A">
        <w:t xml:space="preserve">. </w:t>
      </w:r>
      <w:proofErr w:type="gramStart"/>
      <w:r w:rsidRPr="00B26D2A">
        <w:t xml:space="preserve">Sedangkan data tes hasil belajar </w:t>
      </w:r>
      <w:r>
        <w:rPr>
          <w:lang w:val="id-ID"/>
        </w:rPr>
        <w:t xml:space="preserve">kognitif </w:t>
      </w:r>
      <w:r w:rsidRPr="00B26D2A">
        <w:t xml:space="preserve">diperoleh dari pemberian </w:t>
      </w:r>
      <w:r w:rsidRPr="00B26D2A">
        <w:rPr>
          <w:i/>
        </w:rPr>
        <w:t>pretest-posttest</w:t>
      </w:r>
      <w:r w:rsidRPr="00B26D2A">
        <w:t>.</w:t>
      </w:r>
      <w:proofErr w:type="gramEnd"/>
    </w:p>
    <w:p w:rsidR="00785D77" w:rsidRPr="00785D77" w:rsidRDefault="00785D77" w:rsidP="002E20A6">
      <w:pPr>
        <w:spacing w:line="360" w:lineRule="auto"/>
        <w:ind w:right="-162"/>
        <w:rPr>
          <w:b/>
        </w:rPr>
      </w:pPr>
      <w:r>
        <w:rPr>
          <w:b/>
          <w:lang w:val="id-ID"/>
        </w:rPr>
        <w:t xml:space="preserve">G. </w:t>
      </w:r>
      <w:r w:rsidRPr="00785D77">
        <w:rPr>
          <w:b/>
        </w:rPr>
        <w:t>Teknik Analisis Data</w:t>
      </w:r>
    </w:p>
    <w:p w:rsidR="00785D77" w:rsidRDefault="00785D77" w:rsidP="002E20A6">
      <w:pPr>
        <w:pStyle w:val="ListParagraph"/>
        <w:spacing w:after="0" w:line="360" w:lineRule="auto"/>
        <w:ind w:left="0" w:firstLine="720"/>
        <w:jc w:val="both"/>
        <w:rPr>
          <w:rFonts w:ascii="Times New Roman" w:hAnsi="Times New Roman"/>
          <w:sz w:val="24"/>
          <w:szCs w:val="24"/>
          <w:lang w:val="id-ID"/>
        </w:rPr>
      </w:pPr>
      <w:proofErr w:type="gramStart"/>
      <w:r w:rsidRPr="00472C7B">
        <w:rPr>
          <w:rFonts w:ascii="Times New Roman" w:hAnsi="Times New Roman"/>
          <w:sz w:val="24"/>
          <w:szCs w:val="24"/>
        </w:rPr>
        <w:t>Dalam penelitian ini data yang diperoleh terdiri atas data kualitatif dan data kuantitatif.</w:t>
      </w:r>
      <w:proofErr w:type="gramEnd"/>
      <w:r>
        <w:rPr>
          <w:rFonts w:ascii="Times New Roman" w:hAnsi="Times New Roman"/>
          <w:sz w:val="24"/>
          <w:szCs w:val="24"/>
        </w:rPr>
        <w:t xml:space="preserve"> </w:t>
      </w:r>
      <w:proofErr w:type="gramStart"/>
      <w:r w:rsidRPr="00472C7B">
        <w:rPr>
          <w:rFonts w:ascii="Times New Roman" w:hAnsi="Times New Roman"/>
          <w:sz w:val="24"/>
          <w:szCs w:val="24"/>
        </w:rPr>
        <w:t xml:space="preserve">Data yang diperoleh kemudian </w:t>
      </w:r>
      <w:r w:rsidRPr="00472C7B">
        <w:rPr>
          <w:rFonts w:ascii="Times New Roman" w:hAnsi="Times New Roman"/>
          <w:sz w:val="24"/>
          <w:szCs w:val="24"/>
        </w:rPr>
        <w:lastRenderedPageBreak/>
        <w:t>dikumpulkan d</w:t>
      </w:r>
      <w:r>
        <w:rPr>
          <w:rFonts w:ascii="Times New Roman" w:hAnsi="Times New Roman"/>
          <w:sz w:val="24"/>
          <w:szCs w:val="24"/>
        </w:rPr>
        <w:t xml:space="preserve">an dianalisis secara deskriptif untuk menjelaskan </w:t>
      </w:r>
      <w:r>
        <w:rPr>
          <w:rFonts w:ascii="Times New Roman" w:hAnsi="Times New Roman"/>
          <w:sz w:val="24"/>
          <w:szCs w:val="24"/>
          <w:lang w:val="id-ID"/>
        </w:rPr>
        <w:t>penggunaan</w:t>
      </w:r>
      <w:r>
        <w:rPr>
          <w:rFonts w:ascii="Times New Roman" w:hAnsi="Times New Roman"/>
          <w:sz w:val="24"/>
          <w:szCs w:val="24"/>
        </w:rPr>
        <w:t xml:space="preserve"> </w:t>
      </w:r>
      <w:r>
        <w:rPr>
          <w:rFonts w:ascii="Times New Roman" w:hAnsi="Times New Roman"/>
          <w:sz w:val="24"/>
          <w:szCs w:val="24"/>
          <w:lang w:val="id-ID"/>
        </w:rPr>
        <w:t>video</w:t>
      </w:r>
      <w:r>
        <w:rPr>
          <w:rFonts w:ascii="Times New Roman" w:hAnsi="Times New Roman"/>
          <w:sz w:val="24"/>
          <w:szCs w:val="24"/>
        </w:rPr>
        <w:t xml:space="preserve"> pembelajaran yang tengah dikembangkan.</w:t>
      </w:r>
      <w:proofErr w:type="gramEnd"/>
      <w:r>
        <w:rPr>
          <w:rFonts w:ascii="Times New Roman" w:hAnsi="Times New Roman"/>
          <w:sz w:val="24"/>
          <w:szCs w:val="24"/>
        </w:rPr>
        <w:t xml:space="preserve"> </w:t>
      </w:r>
      <w:r>
        <w:rPr>
          <w:rFonts w:ascii="Times New Roman" w:hAnsi="Times New Roman"/>
          <w:sz w:val="24"/>
          <w:szCs w:val="24"/>
          <w:lang w:val="id-ID"/>
        </w:rPr>
        <w:t>S</w:t>
      </w:r>
      <w:r w:rsidRPr="00DD6396">
        <w:rPr>
          <w:rFonts w:ascii="Times New Roman" w:hAnsi="Times New Roman"/>
          <w:sz w:val="24"/>
          <w:szCs w:val="24"/>
        </w:rPr>
        <w:t xml:space="preserve">uatu media </w:t>
      </w:r>
      <w:r>
        <w:rPr>
          <w:rFonts w:ascii="Times New Roman" w:hAnsi="Times New Roman"/>
          <w:sz w:val="24"/>
          <w:szCs w:val="24"/>
          <w:lang w:val="id-ID"/>
        </w:rPr>
        <w:t xml:space="preserve">dapat digunakan </w:t>
      </w:r>
      <w:r w:rsidRPr="00DD6396">
        <w:rPr>
          <w:rFonts w:ascii="Times New Roman" w:hAnsi="Times New Roman"/>
          <w:sz w:val="24"/>
          <w:szCs w:val="24"/>
        </w:rPr>
        <w:t xml:space="preserve">tidak </w:t>
      </w:r>
      <w:r>
        <w:rPr>
          <w:rFonts w:ascii="Times New Roman" w:hAnsi="Times New Roman"/>
          <w:sz w:val="24"/>
          <w:szCs w:val="24"/>
          <w:lang w:val="id-ID"/>
        </w:rPr>
        <w:t xml:space="preserve">hanya dilihat </w:t>
      </w:r>
      <w:r w:rsidRPr="00DD6396">
        <w:rPr>
          <w:rFonts w:ascii="Times New Roman" w:hAnsi="Times New Roman"/>
          <w:sz w:val="24"/>
          <w:szCs w:val="24"/>
        </w:rPr>
        <w:t>dari sudut pandang</w:t>
      </w:r>
      <w:r>
        <w:rPr>
          <w:rFonts w:ascii="Times New Roman" w:hAnsi="Times New Roman"/>
          <w:sz w:val="24"/>
          <w:szCs w:val="24"/>
        </w:rPr>
        <w:t xml:space="preserve"> </w:t>
      </w:r>
      <w:r w:rsidRPr="00DD6396">
        <w:rPr>
          <w:rFonts w:ascii="Times New Roman" w:hAnsi="Times New Roman"/>
          <w:sz w:val="24"/>
          <w:szCs w:val="24"/>
        </w:rPr>
        <w:t>pengembangan materi, akan tetapi juga</w:t>
      </w:r>
      <w:r>
        <w:rPr>
          <w:rFonts w:ascii="Times New Roman" w:hAnsi="Times New Roman"/>
          <w:sz w:val="24"/>
          <w:szCs w:val="24"/>
        </w:rPr>
        <w:t xml:space="preserve"> </w:t>
      </w:r>
      <w:r w:rsidRPr="00DD6396">
        <w:rPr>
          <w:rFonts w:ascii="Times New Roman" w:hAnsi="Times New Roman"/>
          <w:sz w:val="24"/>
          <w:szCs w:val="24"/>
        </w:rPr>
        <w:t xml:space="preserve">mempertimbangkan tiga aspek </w:t>
      </w:r>
      <w:r>
        <w:rPr>
          <w:rFonts w:ascii="Times New Roman" w:hAnsi="Times New Roman"/>
          <w:sz w:val="24"/>
          <w:szCs w:val="24"/>
        </w:rPr>
        <w:t>yaitu</w:t>
      </w:r>
      <w:r w:rsidRPr="00DD6396">
        <w:rPr>
          <w:rFonts w:ascii="Times New Roman" w:hAnsi="Times New Roman"/>
          <w:sz w:val="24"/>
          <w:szCs w:val="24"/>
        </w:rPr>
        <w:t xml:space="preserve"> kevalidan, kepraktisan dan</w:t>
      </w:r>
      <w:r>
        <w:rPr>
          <w:rFonts w:ascii="Times New Roman" w:hAnsi="Times New Roman"/>
          <w:sz w:val="24"/>
          <w:szCs w:val="24"/>
        </w:rPr>
        <w:t xml:space="preserve"> </w:t>
      </w:r>
      <w:r w:rsidRPr="00DD6396">
        <w:rPr>
          <w:rFonts w:ascii="Times New Roman" w:hAnsi="Times New Roman"/>
          <w:sz w:val="24"/>
          <w:szCs w:val="24"/>
        </w:rPr>
        <w:t>keefektifan</w:t>
      </w:r>
      <w:r>
        <w:rPr>
          <w:rFonts w:ascii="Times New Roman" w:hAnsi="Times New Roman"/>
          <w:sz w:val="24"/>
          <w:szCs w:val="24"/>
        </w:rPr>
        <w:t xml:space="preserve">. </w:t>
      </w:r>
      <w:proofErr w:type="gramStart"/>
      <w:r>
        <w:rPr>
          <w:rFonts w:ascii="Times New Roman" w:hAnsi="Times New Roman"/>
          <w:sz w:val="24"/>
          <w:szCs w:val="24"/>
        </w:rPr>
        <w:t>Berikut ini dikemukakan tentang</w:t>
      </w:r>
      <w:r>
        <w:rPr>
          <w:rFonts w:ascii="Times New Roman" w:hAnsi="Times New Roman"/>
          <w:sz w:val="24"/>
          <w:szCs w:val="24"/>
          <w:lang w:val="id-ID"/>
        </w:rPr>
        <w:t xml:space="preserve"> </w:t>
      </w:r>
      <w:r w:rsidRPr="001C60EF">
        <w:rPr>
          <w:rFonts w:ascii="Times New Roman" w:hAnsi="Times New Roman"/>
          <w:sz w:val="24"/>
          <w:szCs w:val="24"/>
        </w:rPr>
        <w:t>anal</w:t>
      </w:r>
      <w:r>
        <w:rPr>
          <w:rFonts w:ascii="Times New Roman" w:hAnsi="Times New Roman"/>
          <w:sz w:val="24"/>
          <w:szCs w:val="24"/>
        </w:rPr>
        <w:t xml:space="preserve">isis data video </w:t>
      </w:r>
      <w:r>
        <w:rPr>
          <w:rFonts w:ascii="Times New Roman" w:hAnsi="Times New Roman"/>
          <w:sz w:val="24"/>
          <w:szCs w:val="24"/>
          <w:lang w:val="id-ID"/>
        </w:rPr>
        <w:t xml:space="preserve">pembelajaran </w:t>
      </w:r>
      <w:r>
        <w:rPr>
          <w:rFonts w:ascii="Times New Roman" w:hAnsi="Times New Roman"/>
          <w:sz w:val="24"/>
          <w:szCs w:val="24"/>
        </w:rPr>
        <w:t>yang dikembangkan.</w:t>
      </w:r>
      <w:proofErr w:type="gramEnd"/>
    </w:p>
    <w:p w:rsidR="00785D77" w:rsidRDefault="00785D77" w:rsidP="002E20A6">
      <w:pPr>
        <w:pStyle w:val="ListParagraph"/>
        <w:numPr>
          <w:ilvl w:val="3"/>
          <w:numId w:val="37"/>
        </w:numPr>
        <w:tabs>
          <w:tab w:val="clear" w:pos="4140"/>
        </w:tabs>
        <w:spacing w:after="0" w:line="360" w:lineRule="auto"/>
        <w:ind w:left="426" w:right="-162" w:hanging="426"/>
        <w:jc w:val="both"/>
        <w:rPr>
          <w:rFonts w:ascii="Times New Roman" w:hAnsi="Times New Roman"/>
          <w:sz w:val="24"/>
          <w:szCs w:val="24"/>
        </w:rPr>
      </w:pPr>
      <w:r w:rsidRPr="00AA5DC0">
        <w:rPr>
          <w:rFonts w:ascii="Times New Roman" w:hAnsi="Times New Roman"/>
          <w:b/>
          <w:sz w:val="24"/>
          <w:szCs w:val="24"/>
        </w:rPr>
        <w:t xml:space="preserve">Analisis data </w:t>
      </w:r>
      <w:r>
        <w:rPr>
          <w:rFonts w:ascii="Times New Roman" w:hAnsi="Times New Roman"/>
          <w:b/>
          <w:sz w:val="24"/>
          <w:szCs w:val="24"/>
        </w:rPr>
        <w:t>hasil kevalidan</w:t>
      </w:r>
    </w:p>
    <w:p w:rsidR="00785D77" w:rsidRDefault="00785D77" w:rsidP="002E20A6">
      <w:pPr>
        <w:pStyle w:val="ListParagraph"/>
        <w:spacing w:after="0" w:line="360" w:lineRule="auto"/>
        <w:ind w:left="0" w:firstLine="567"/>
        <w:jc w:val="both"/>
        <w:rPr>
          <w:rFonts w:ascii="Times New Roman" w:hAnsi="Times New Roman"/>
          <w:sz w:val="24"/>
          <w:szCs w:val="24"/>
          <w:lang w:val="id-ID"/>
        </w:rPr>
      </w:pPr>
      <w:proofErr w:type="gramStart"/>
      <w:r w:rsidRPr="00E400E9">
        <w:rPr>
          <w:rFonts w:ascii="Times New Roman" w:hAnsi="Times New Roman"/>
          <w:sz w:val="24"/>
          <w:szCs w:val="24"/>
        </w:rPr>
        <w:t xml:space="preserve">Analisis data </w:t>
      </w:r>
      <w:r>
        <w:rPr>
          <w:rFonts w:ascii="Times New Roman" w:hAnsi="Times New Roman"/>
          <w:sz w:val="24"/>
          <w:szCs w:val="24"/>
          <w:lang w:val="id-ID"/>
        </w:rPr>
        <w:t>kuesioner</w:t>
      </w:r>
      <w:r w:rsidRPr="00E400E9">
        <w:rPr>
          <w:rFonts w:ascii="Times New Roman" w:hAnsi="Times New Roman"/>
          <w:sz w:val="24"/>
          <w:szCs w:val="24"/>
        </w:rPr>
        <w:t xml:space="preserve"> validasi dilakukan oleh </w:t>
      </w:r>
      <w:r>
        <w:rPr>
          <w:rFonts w:ascii="Times New Roman" w:hAnsi="Times New Roman"/>
          <w:sz w:val="24"/>
          <w:szCs w:val="24"/>
        </w:rPr>
        <w:t>validator</w:t>
      </w:r>
      <w:r w:rsidRPr="00E400E9">
        <w:rPr>
          <w:rFonts w:ascii="Times New Roman" w:hAnsi="Times New Roman"/>
          <w:sz w:val="24"/>
          <w:szCs w:val="24"/>
        </w:rPr>
        <w:t xml:space="preserve"> media dan </w:t>
      </w:r>
      <w:r>
        <w:rPr>
          <w:rFonts w:ascii="Times New Roman" w:hAnsi="Times New Roman"/>
          <w:sz w:val="24"/>
          <w:szCs w:val="24"/>
        </w:rPr>
        <w:t>validator</w:t>
      </w:r>
      <w:r w:rsidRPr="00E400E9">
        <w:rPr>
          <w:rFonts w:ascii="Times New Roman" w:hAnsi="Times New Roman"/>
          <w:sz w:val="24"/>
          <w:szCs w:val="24"/>
        </w:rPr>
        <w:t xml:space="preserve"> </w:t>
      </w:r>
      <w:r>
        <w:rPr>
          <w:rFonts w:ascii="Times New Roman" w:hAnsi="Times New Roman"/>
          <w:sz w:val="24"/>
          <w:szCs w:val="24"/>
        </w:rPr>
        <w:t>materi</w:t>
      </w:r>
      <w:r w:rsidRPr="00E400E9">
        <w:rPr>
          <w:rFonts w:ascii="Times New Roman" w:hAnsi="Times New Roman"/>
          <w:sz w:val="24"/>
          <w:szCs w:val="24"/>
        </w:rPr>
        <w:t xml:space="preserve"> dengan tujuan untuk memperoleh penilaian terhadap media yang dikembangkan.</w:t>
      </w:r>
      <w:proofErr w:type="gramEnd"/>
      <w:r>
        <w:rPr>
          <w:rFonts w:ascii="Times New Roman" w:hAnsi="Times New Roman"/>
          <w:sz w:val="24"/>
          <w:szCs w:val="24"/>
        </w:rPr>
        <w:t xml:space="preserve"> </w:t>
      </w:r>
      <w:r w:rsidRPr="00E400E9">
        <w:rPr>
          <w:rFonts w:ascii="Times New Roman" w:hAnsi="Times New Roman"/>
          <w:sz w:val="24"/>
          <w:szCs w:val="24"/>
        </w:rPr>
        <w:t>Penilaian yang diperoleh</w:t>
      </w:r>
      <w:r>
        <w:rPr>
          <w:rFonts w:ascii="Times New Roman" w:hAnsi="Times New Roman"/>
          <w:sz w:val="24"/>
          <w:szCs w:val="24"/>
        </w:rPr>
        <w:t xml:space="preserve"> </w:t>
      </w:r>
      <w:r w:rsidRPr="00E400E9">
        <w:rPr>
          <w:rFonts w:ascii="Times New Roman" w:hAnsi="Times New Roman"/>
          <w:sz w:val="24"/>
          <w:szCs w:val="24"/>
        </w:rPr>
        <w:t>dianalisis secara deskriptif kuantitatif</w:t>
      </w:r>
      <w:r>
        <w:rPr>
          <w:rFonts w:ascii="Times New Roman" w:hAnsi="Times New Roman"/>
          <w:sz w:val="24"/>
          <w:szCs w:val="24"/>
        </w:rPr>
        <w:t xml:space="preserve"> </w:t>
      </w:r>
      <w:r w:rsidRPr="00E400E9">
        <w:rPr>
          <w:rFonts w:ascii="Times New Roman" w:hAnsi="Times New Roman"/>
          <w:sz w:val="24"/>
          <w:szCs w:val="24"/>
        </w:rPr>
        <w:t xml:space="preserve">dengan menggunakan skala Likert </w:t>
      </w:r>
      <w:r>
        <w:rPr>
          <w:rFonts w:ascii="Times New Roman" w:hAnsi="Times New Roman"/>
          <w:sz w:val="24"/>
          <w:szCs w:val="24"/>
          <w:lang w:val="id-ID"/>
        </w:rPr>
        <w:t xml:space="preserve">5-1 </w:t>
      </w:r>
      <w:r>
        <w:rPr>
          <w:rFonts w:ascii="Times New Roman" w:hAnsi="Times New Roman"/>
          <w:sz w:val="24"/>
          <w:szCs w:val="24"/>
        </w:rPr>
        <w:t>(Sugiyono, 2012)</w:t>
      </w:r>
    </w:p>
    <w:p w:rsidR="00785D77" w:rsidRDefault="00785D77" w:rsidP="002E20A6">
      <w:pPr>
        <w:spacing w:line="360" w:lineRule="auto"/>
        <w:ind w:firstLine="720"/>
        <w:jc w:val="both"/>
        <w:rPr>
          <w:lang w:val="id-ID"/>
        </w:rPr>
      </w:pPr>
      <w:r>
        <w:rPr>
          <w:lang w:val="id-ID"/>
        </w:rPr>
        <w:t>M</w:t>
      </w:r>
      <w:r w:rsidRPr="00D528C1">
        <w:t xml:space="preserve">enganalisis data tentang </w:t>
      </w:r>
      <w:r>
        <w:rPr>
          <w:lang w:val="id-ID"/>
        </w:rPr>
        <w:t>penggunaan</w:t>
      </w:r>
      <w:r w:rsidRPr="00D528C1">
        <w:t xml:space="preserve"> </w:t>
      </w:r>
      <w:r>
        <w:t>video pembelajaran</w:t>
      </w:r>
      <w:r>
        <w:rPr>
          <w:lang w:val="id-ID"/>
        </w:rPr>
        <w:t>, di</w:t>
      </w:r>
      <w:r>
        <w:t>lakukan</w:t>
      </w:r>
    </w:p>
    <w:p w:rsidR="00785D77" w:rsidRDefault="00785D77" w:rsidP="002E20A6">
      <w:pPr>
        <w:spacing w:line="360" w:lineRule="auto"/>
        <w:jc w:val="both"/>
        <w:rPr>
          <w:lang w:val="id-ID"/>
        </w:rPr>
      </w:pPr>
      <w:proofErr w:type="gramStart"/>
      <w:r w:rsidRPr="00BC2129">
        <w:t>tabulasi</w:t>
      </w:r>
      <w:proofErr w:type="gramEnd"/>
      <w:r w:rsidRPr="00BC2129">
        <w:t xml:space="preserve"> data </w:t>
      </w:r>
      <w:r>
        <w:t xml:space="preserve">angket </w:t>
      </w:r>
      <w:r w:rsidRPr="00BC2129">
        <w:t>dengan aturan pemberian sko</w:t>
      </w:r>
      <w:r>
        <w:t>r menggunakan</w:t>
      </w:r>
      <w:r>
        <w:rPr>
          <w:lang w:val="id-ID"/>
        </w:rPr>
        <w:t xml:space="preserve"> </w:t>
      </w:r>
      <w:r>
        <w:t>skala Likert</w:t>
      </w:r>
      <w:r>
        <w:rPr>
          <w:lang w:val="id-ID"/>
        </w:rPr>
        <w:t>:</w:t>
      </w:r>
    </w:p>
    <w:p w:rsidR="00785D77" w:rsidRDefault="00785D77" w:rsidP="002E20A6">
      <w:pPr>
        <w:pStyle w:val="ListParagraph"/>
        <w:spacing w:after="0" w:line="360" w:lineRule="auto"/>
        <w:ind w:left="0"/>
        <w:rPr>
          <w:rFonts w:ascii="Times New Roman" w:hAnsi="Times New Roman"/>
          <w:sz w:val="24"/>
          <w:szCs w:val="24"/>
        </w:rPr>
      </w:pPr>
      <w:r>
        <w:rPr>
          <w:rFonts w:ascii="Times New Roman" w:hAnsi="Times New Roman"/>
          <w:sz w:val="24"/>
          <w:szCs w:val="24"/>
          <w:lang w:val="id-ID"/>
        </w:rPr>
        <w:t xml:space="preserve">a. </w:t>
      </w:r>
      <w:proofErr w:type="gramStart"/>
      <w:r>
        <w:rPr>
          <w:rFonts w:ascii="Times New Roman" w:hAnsi="Times New Roman"/>
          <w:sz w:val="24"/>
          <w:szCs w:val="24"/>
        </w:rPr>
        <w:t>M</w:t>
      </w:r>
      <w:r w:rsidRPr="00FE7D19">
        <w:rPr>
          <w:rFonts w:ascii="Times New Roman" w:hAnsi="Times New Roman"/>
          <w:sz w:val="24"/>
          <w:szCs w:val="24"/>
        </w:rPr>
        <w:t>enghitung nilai rerata skor</w:t>
      </w:r>
      <w:r>
        <w:rPr>
          <w:rFonts w:ascii="Times New Roman" w:hAnsi="Times New Roman"/>
          <w:sz w:val="24"/>
          <w:szCs w:val="24"/>
        </w:rPr>
        <w:t xml:space="preserve"> hasil penilaian validator.</w:t>
      </w:r>
      <w:proofErr w:type="gramEnd"/>
      <w:r>
        <w:rPr>
          <w:rFonts w:ascii="Times New Roman" w:hAnsi="Times New Roman"/>
          <w:sz w:val="24"/>
          <w:szCs w:val="24"/>
          <w:lang w:val="id-ID"/>
        </w:rPr>
        <w:t xml:space="preserve">        </w:t>
      </w:r>
      <m:oMath>
        <m:acc>
          <m:accPr>
            <m:chr m:val="̅"/>
            <m:ctrlPr>
              <w:rPr>
                <w:rFonts w:ascii="Cambria Math" w:hAnsi="Cambria Math"/>
                <w:i/>
              </w:rPr>
            </m:ctrlPr>
          </m:accPr>
          <m:e>
            <m:r>
              <w:rPr>
                <w:rFonts w:ascii="Cambria Math" w:hAnsi="Cambria Math"/>
                <w:sz w:val="24"/>
                <w:szCs w:val="24"/>
              </w:rPr>
              <m:t>V</m:t>
            </m:r>
          </m:e>
        </m:acc>
      </m:oMath>
      <w:r>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V1+V2</m:t>
            </m:r>
          </m:num>
          <m:den>
            <m:r>
              <w:rPr>
                <w:rFonts w:ascii="Cambria Math" w:hAnsi="Cambria Math"/>
                <w:sz w:val="24"/>
                <w:szCs w:val="24"/>
              </w:rPr>
              <m:t>2</m:t>
            </m:r>
          </m:den>
        </m:f>
      </m:oMath>
    </w:p>
    <w:p w:rsidR="00785D77" w:rsidRDefault="008C44E8" w:rsidP="00182E64">
      <w:pPr>
        <w:pStyle w:val="ListParagraph"/>
        <w:spacing w:after="0" w:line="360" w:lineRule="auto"/>
        <w:ind w:left="426" w:hanging="426"/>
        <w:jc w:val="both"/>
        <w:rPr>
          <w:rFonts w:ascii="Times New Roman" w:hAnsi="Times New Roman"/>
          <w:sz w:val="24"/>
          <w:szCs w:val="24"/>
        </w:rPr>
      </w:pPr>
      <m:oMath>
        <m:acc>
          <m:accPr>
            <m:chr m:val="̅"/>
            <m:ctrlPr>
              <w:rPr>
                <w:rFonts w:ascii="Cambria Math" w:hAnsi="Cambria Math"/>
                <w:i/>
              </w:rPr>
            </m:ctrlPr>
          </m:accPr>
          <m:e>
            <m:r>
              <w:rPr>
                <w:rFonts w:ascii="Cambria Math" w:hAnsi="Cambria Math"/>
                <w:sz w:val="24"/>
                <w:szCs w:val="24"/>
              </w:rPr>
              <m:t>V</m:t>
            </m:r>
          </m:e>
        </m:acc>
      </m:oMath>
      <w:r w:rsidR="00785D77" w:rsidRPr="00FE7D19">
        <w:rPr>
          <w:rFonts w:ascii="Times New Roman" w:hAnsi="Times New Roman"/>
          <w:sz w:val="24"/>
          <w:szCs w:val="24"/>
        </w:rPr>
        <w:t xml:space="preserve"> = </w:t>
      </w:r>
      <w:r w:rsidR="00785D77">
        <w:rPr>
          <w:rFonts w:ascii="Times New Roman" w:hAnsi="Times New Roman"/>
          <w:sz w:val="24"/>
          <w:szCs w:val="24"/>
        </w:rPr>
        <w:t>rer</w:t>
      </w:r>
      <w:r w:rsidR="00785D77" w:rsidRPr="00FE7D19">
        <w:rPr>
          <w:rFonts w:ascii="Times New Roman" w:hAnsi="Times New Roman"/>
          <w:sz w:val="24"/>
          <w:szCs w:val="24"/>
        </w:rPr>
        <w:t>ata</w:t>
      </w:r>
      <w:r w:rsidR="00785D77">
        <w:rPr>
          <w:rFonts w:ascii="Times New Roman" w:hAnsi="Times New Roman"/>
          <w:sz w:val="24"/>
          <w:szCs w:val="24"/>
        </w:rPr>
        <w:t xml:space="preserve"> skor</w:t>
      </w:r>
      <w:r w:rsidR="00785D77" w:rsidRPr="00FE7D19">
        <w:rPr>
          <w:rFonts w:ascii="Times New Roman" w:hAnsi="Times New Roman"/>
          <w:sz w:val="24"/>
          <w:szCs w:val="24"/>
        </w:rPr>
        <w:t xml:space="preserve">, </w:t>
      </w:r>
      <w:r w:rsidR="00785D77">
        <w:rPr>
          <w:rFonts w:ascii="Times New Roman" w:hAnsi="Times New Roman"/>
          <w:sz w:val="24"/>
          <w:szCs w:val="24"/>
        </w:rPr>
        <w:t>V</w:t>
      </w:r>
      <w:r w:rsidR="00785D77" w:rsidRPr="00B7653F">
        <w:rPr>
          <w:rFonts w:ascii="Times New Roman" w:hAnsi="Times New Roman"/>
          <w:sz w:val="24"/>
          <w:szCs w:val="24"/>
          <w:vertAlign w:val="subscript"/>
        </w:rPr>
        <w:t>1</w:t>
      </w:r>
      <w:r w:rsidR="00785D77" w:rsidRPr="00FE7D19">
        <w:rPr>
          <w:rFonts w:ascii="Times New Roman" w:hAnsi="Times New Roman"/>
          <w:sz w:val="24"/>
          <w:szCs w:val="24"/>
        </w:rPr>
        <w:t>=</w:t>
      </w:r>
      <w:r w:rsidR="00785D77">
        <w:rPr>
          <w:rFonts w:ascii="Times New Roman" w:hAnsi="Times New Roman"/>
          <w:sz w:val="24"/>
          <w:szCs w:val="24"/>
        </w:rPr>
        <w:t>hasil penilaian</w:t>
      </w:r>
      <w:r w:rsidR="00785D77">
        <w:rPr>
          <w:rFonts w:ascii="Times New Roman" w:hAnsi="Times New Roman"/>
          <w:sz w:val="24"/>
          <w:szCs w:val="24"/>
          <w:lang w:val="id-ID"/>
        </w:rPr>
        <w:t xml:space="preserve"> </w:t>
      </w:r>
      <w:r w:rsidR="00785D77">
        <w:rPr>
          <w:rFonts w:ascii="Times New Roman" w:hAnsi="Times New Roman"/>
          <w:sz w:val="24"/>
          <w:szCs w:val="24"/>
        </w:rPr>
        <w:t>validator 1, V</w:t>
      </w:r>
      <w:r w:rsidR="00785D77" w:rsidRPr="00B7653F">
        <w:rPr>
          <w:rFonts w:ascii="Times New Roman" w:hAnsi="Times New Roman"/>
          <w:sz w:val="24"/>
          <w:szCs w:val="24"/>
          <w:vertAlign w:val="subscript"/>
        </w:rPr>
        <w:t>2</w:t>
      </w:r>
      <w:r w:rsidR="00785D77" w:rsidRPr="00FE7D19">
        <w:rPr>
          <w:rFonts w:ascii="Times New Roman" w:hAnsi="Times New Roman"/>
          <w:sz w:val="24"/>
          <w:szCs w:val="24"/>
        </w:rPr>
        <w:t>=</w:t>
      </w:r>
      <w:r w:rsidR="00785D77">
        <w:rPr>
          <w:rFonts w:ascii="Times New Roman" w:hAnsi="Times New Roman"/>
          <w:sz w:val="24"/>
          <w:szCs w:val="24"/>
        </w:rPr>
        <w:t>hasil penilaian</w:t>
      </w:r>
      <w:r w:rsidR="00785D77">
        <w:rPr>
          <w:rFonts w:ascii="Times New Roman" w:hAnsi="Times New Roman"/>
          <w:sz w:val="24"/>
          <w:szCs w:val="24"/>
          <w:lang w:val="id-ID"/>
        </w:rPr>
        <w:t xml:space="preserve"> </w:t>
      </w:r>
      <w:r w:rsidR="00785D77">
        <w:rPr>
          <w:rFonts w:ascii="Times New Roman" w:hAnsi="Times New Roman"/>
          <w:sz w:val="24"/>
          <w:szCs w:val="24"/>
        </w:rPr>
        <w:t>validator 2</w:t>
      </w:r>
    </w:p>
    <w:p w:rsidR="00785D77" w:rsidRPr="006723FF" w:rsidRDefault="00785D77" w:rsidP="002E20A6">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 xml:space="preserve">b.  </w:t>
      </w:r>
      <w:r>
        <w:rPr>
          <w:rFonts w:ascii="Times New Roman" w:hAnsi="Times New Roman"/>
          <w:sz w:val="24"/>
          <w:szCs w:val="24"/>
        </w:rPr>
        <w:t xml:space="preserve">Menginterpretasikan kategori kevalidan berdasarkan tabel </w:t>
      </w:r>
      <w:r>
        <w:rPr>
          <w:rFonts w:ascii="Times New Roman" w:hAnsi="Times New Roman"/>
          <w:sz w:val="24"/>
          <w:szCs w:val="24"/>
          <w:lang w:val="id-ID"/>
        </w:rPr>
        <w:t>2:</w:t>
      </w:r>
    </w:p>
    <w:p w:rsidR="00464B65" w:rsidRDefault="00464B65" w:rsidP="002E20A6">
      <w:pPr>
        <w:spacing w:line="360" w:lineRule="auto"/>
        <w:jc w:val="center"/>
        <w:rPr>
          <w:lang w:val="id-ID"/>
        </w:rPr>
      </w:pPr>
    </w:p>
    <w:p w:rsidR="00464B65" w:rsidRDefault="00464B65" w:rsidP="002E20A6">
      <w:pPr>
        <w:spacing w:line="360" w:lineRule="auto"/>
        <w:jc w:val="center"/>
        <w:rPr>
          <w:lang w:val="id-ID"/>
        </w:rPr>
      </w:pPr>
    </w:p>
    <w:p w:rsidR="00785D77" w:rsidRPr="00EB415D" w:rsidRDefault="00785D77" w:rsidP="002E20A6">
      <w:pPr>
        <w:spacing w:line="360" w:lineRule="auto"/>
        <w:jc w:val="center"/>
        <w:rPr>
          <w:lang w:val="id-ID"/>
        </w:rPr>
      </w:pPr>
      <w:proofErr w:type="gramStart"/>
      <w:r>
        <w:lastRenderedPageBreak/>
        <w:t>Tabel</w:t>
      </w:r>
      <w:r>
        <w:rPr>
          <w:lang w:val="id-ID"/>
        </w:rPr>
        <w:t xml:space="preserve"> 2</w:t>
      </w:r>
      <w:r w:rsidRPr="00EB415D">
        <w:t>.</w:t>
      </w:r>
      <w:proofErr w:type="gramEnd"/>
      <w:r w:rsidRPr="00EB415D">
        <w:rPr>
          <w:lang w:val="id-ID"/>
        </w:rPr>
        <w:t xml:space="preserve"> </w:t>
      </w:r>
      <w:r w:rsidRPr="00EB415D">
        <w:t xml:space="preserve">Kategori validitas </w:t>
      </w:r>
      <w:proofErr w:type="gramStart"/>
      <w:r w:rsidRPr="00EB415D">
        <w:t>lima</w:t>
      </w:r>
      <w:proofErr w:type="gramEnd"/>
      <w:r w:rsidRPr="00EB415D">
        <w:t xml:space="preserve"> kategori pengembangan media</w:t>
      </w:r>
      <w:r w:rsidRPr="00EB415D">
        <w:rPr>
          <w:lang w:val="id-ID"/>
        </w:rPr>
        <w:t xml:space="preserve"> </w:t>
      </w:r>
      <w:r w:rsidRPr="00EB415D">
        <w:t>pembelajaran (</w:t>
      </w:r>
      <w:r>
        <w:rPr>
          <w:lang w:val="id-ID"/>
        </w:rPr>
        <w:t>Hobri</w:t>
      </w:r>
      <w:r>
        <w:t>,</w:t>
      </w:r>
      <w:r>
        <w:rPr>
          <w:lang w:val="id-ID"/>
        </w:rPr>
        <w:t xml:space="preserve"> </w:t>
      </w:r>
      <w:r>
        <w:t>20</w:t>
      </w:r>
      <w:r>
        <w:rPr>
          <w:lang w:val="id-ID"/>
        </w:rPr>
        <w:t>09</w:t>
      </w:r>
      <w:r w:rsidRPr="00EB415D">
        <w:t>)</w:t>
      </w:r>
      <w:r w:rsidRPr="00EB415D">
        <w:rPr>
          <w:lang w:val="id-ID"/>
        </w:rPr>
        <w:t>.</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1833"/>
      </w:tblGrid>
      <w:tr w:rsidR="00785D77" w:rsidTr="00A80A76">
        <w:trPr>
          <w:jc w:val="center"/>
        </w:trPr>
        <w:tc>
          <w:tcPr>
            <w:tcW w:w="2970" w:type="dxa"/>
          </w:tcPr>
          <w:p w:rsidR="00785D77" w:rsidRPr="00F57013" w:rsidRDefault="00785D77" w:rsidP="00CD5921">
            <w:pPr>
              <w:pStyle w:val="ListParagraph"/>
              <w:spacing w:after="0" w:line="240" w:lineRule="auto"/>
              <w:ind w:left="0"/>
              <w:jc w:val="center"/>
              <w:rPr>
                <w:rFonts w:ascii="Times New Roman" w:hAnsi="Times New Roman"/>
                <w:b/>
                <w:bCs/>
                <w:sz w:val="24"/>
                <w:szCs w:val="24"/>
              </w:rPr>
            </w:pPr>
            <w:r w:rsidRPr="00F57013">
              <w:rPr>
                <w:rFonts w:ascii="Times New Roman" w:hAnsi="Times New Roman"/>
                <w:b/>
                <w:bCs/>
                <w:sz w:val="24"/>
                <w:szCs w:val="24"/>
              </w:rPr>
              <w:t>Rentang</w:t>
            </w:r>
          </w:p>
        </w:tc>
        <w:tc>
          <w:tcPr>
            <w:tcW w:w="2198" w:type="dxa"/>
          </w:tcPr>
          <w:p w:rsidR="00785D77" w:rsidRPr="00F57013" w:rsidRDefault="00785D77" w:rsidP="00CD5921">
            <w:pPr>
              <w:pStyle w:val="ListParagraph"/>
              <w:spacing w:after="0" w:line="240" w:lineRule="auto"/>
              <w:ind w:left="0"/>
              <w:jc w:val="center"/>
              <w:rPr>
                <w:rFonts w:ascii="Times New Roman" w:hAnsi="Times New Roman"/>
                <w:b/>
                <w:bCs/>
                <w:sz w:val="24"/>
                <w:szCs w:val="24"/>
              </w:rPr>
            </w:pPr>
            <w:r w:rsidRPr="00F57013">
              <w:rPr>
                <w:rFonts w:ascii="Times New Roman" w:hAnsi="Times New Roman"/>
                <w:b/>
                <w:bCs/>
                <w:sz w:val="24"/>
                <w:szCs w:val="24"/>
              </w:rPr>
              <w:t>Kategori</w:t>
            </w:r>
          </w:p>
        </w:tc>
      </w:tr>
      <w:tr w:rsidR="00785D77" w:rsidTr="00A80A76">
        <w:trPr>
          <w:jc w:val="center"/>
        </w:trPr>
        <w:tc>
          <w:tcPr>
            <w:tcW w:w="2970" w:type="dxa"/>
            <w:vAlign w:val="bottom"/>
          </w:tcPr>
          <w:p w:rsidR="00785D77" w:rsidRPr="00F57013" w:rsidRDefault="008C44E8" w:rsidP="00CD5921">
            <w:pPr>
              <w:jc w:val="center"/>
              <w:rPr>
                <w:color w:val="000000"/>
              </w:rPr>
            </w:pPr>
            <m:oMath>
              <m:acc>
                <m:accPr>
                  <m:chr m:val="̅"/>
                  <m:ctrlPr>
                    <w:rPr>
                      <w:rFonts w:ascii="Cambria Math" w:hAnsi="Cambria Math"/>
                      <w:i/>
                    </w:rPr>
                  </m:ctrlPr>
                </m:accPr>
                <m:e>
                  <m:r>
                    <w:rPr>
                      <w:rFonts w:ascii="Cambria Math" w:hAnsi="Cambria Math"/>
                    </w:rPr>
                    <m:t>V</m:t>
                  </m:r>
                </m:e>
              </m:acc>
            </m:oMath>
            <w:r w:rsidR="00785D77">
              <w:rPr>
                <w:color w:val="000000"/>
              </w:rPr>
              <w:t xml:space="preserve"> </w:t>
            </w:r>
            <w:r w:rsidR="00785D77">
              <w:rPr>
                <w:color w:val="000000"/>
                <w:lang w:val="id-ID"/>
              </w:rPr>
              <w:t>=</w:t>
            </w:r>
            <w:r w:rsidR="00785D77" w:rsidRPr="00F57013">
              <w:rPr>
                <w:color w:val="000000"/>
              </w:rPr>
              <w:t xml:space="preserve"> 5</w:t>
            </w:r>
          </w:p>
        </w:tc>
        <w:tc>
          <w:tcPr>
            <w:tcW w:w="2198" w:type="dxa"/>
            <w:vAlign w:val="bottom"/>
          </w:tcPr>
          <w:p w:rsidR="00785D77" w:rsidRPr="00F57013" w:rsidRDefault="00785D77" w:rsidP="00CD5921">
            <w:pPr>
              <w:jc w:val="center"/>
              <w:rPr>
                <w:color w:val="000000"/>
              </w:rPr>
            </w:pPr>
            <w:r w:rsidRPr="00F57013">
              <w:rPr>
                <w:color w:val="000000"/>
              </w:rPr>
              <w:t>Sangat Valid</w:t>
            </w:r>
          </w:p>
        </w:tc>
      </w:tr>
      <w:tr w:rsidR="00785D77" w:rsidTr="00A80A76">
        <w:trPr>
          <w:jc w:val="center"/>
        </w:trPr>
        <w:tc>
          <w:tcPr>
            <w:tcW w:w="2970" w:type="dxa"/>
            <w:vAlign w:val="bottom"/>
          </w:tcPr>
          <w:p w:rsidR="00785D77" w:rsidRPr="009B5076" w:rsidRDefault="00785D77" w:rsidP="00CD5921">
            <w:pPr>
              <w:jc w:val="center"/>
              <w:rPr>
                <w:color w:val="000000"/>
                <w:lang w:val="id-ID"/>
              </w:rPr>
            </w:pPr>
            <w:r>
              <w:rPr>
                <w:color w:val="000000"/>
                <w:lang w:val="id-ID"/>
              </w:rPr>
              <w:t>4</w:t>
            </w:r>
            <w:r w:rsidRPr="00F57013">
              <w:rPr>
                <w:color w:val="000000"/>
              </w:rPr>
              <w:t xml:space="preserve"> ≤ </w:t>
            </w:r>
            <m:oMath>
              <m:acc>
                <m:accPr>
                  <m:chr m:val="̅"/>
                  <m:ctrlPr>
                    <w:rPr>
                      <w:rFonts w:ascii="Cambria Math" w:hAnsi="Cambria Math"/>
                      <w:i/>
                    </w:rPr>
                  </m:ctrlPr>
                </m:accPr>
                <m:e>
                  <m:r>
                    <w:rPr>
                      <w:rFonts w:ascii="Cambria Math" w:hAnsi="Cambria Math"/>
                    </w:rPr>
                    <m:t>V</m:t>
                  </m:r>
                </m:e>
              </m:acc>
            </m:oMath>
            <w:r>
              <w:rPr>
                <w:color w:val="000000"/>
              </w:rPr>
              <w:t xml:space="preserve">&lt; </w:t>
            </w:r>
            <w:r>
              <w:rPr>
                <w:color w:val="000000"/>
                <w:lang w:val="id-ID"/>
              </w:rPr>
              <w:t>5</w:t>
            </w:r>
          </w:p>
        </w:tc>
        <w:tc>
          <w:tcPr>
            <w:tcW w:w="2198" w:type="dxa"/>
            <w:vAlign w:val="bottom"/>
          </w:tcPr>
          <w:p w:rsidR="00785D77" w:rsidRPr="00F57013" w:rsidRDefault="00785D77" w:rsidP="00CD5921">
            <w:pPr>
              <w:jc w:val="center"/>
              <w:rPr>
                <w:color w:val="000000"/>
              </w:rPr>
            </w:pPr>
            <w:r w:rsidRPr="00F57013">
              <w:rPr>
                <w:color w:val="000000"/>
              </w:rPr>
              <w:t>Valid</w:t>
            </w:r>
          </w:p>
        </w:tc>
      </w:tr>
      <w:tr w:rsidR="00785D77" w:rsidTr="00A80A76">
        <w:trPr>
          <w:jc w:val="center"/>
        </w:trPr>
        <w:tc>
          <w:tcPr>
            <w:tcW w:w="2970" w:type="dxa"/>
            <w:vAlign w:val="bottom"/>
          </w:tcPr>
          <w:p w:rsidR="00785D77" w:rsidRPr="009B5076" w:rsidRDefault="00785D77" w:rsidP="00CD5921">
            <w:pPr>
              <w:jc w:val="center"/>
              <w:rPr>
                <w:color w:val="000000"/>
                <w:lang w:val="id-ID"/>
              </w:rPr>
            </w:pPr>
            <w:r>
              <w:rPr>
                <w:color w:val="000000"/>
                <w:lang w:val="id-ID"/>
              </w:rPr>
              <w:t>3</w:t>
            </w:r>
            <w:r w:rsidRPr="00F57013">
              <w:rPr>
                <w:color w:val="000000"/>
              </w:rPr>
              <w:t xml:space="preserve"> ≤ </w:t>
            </w:r>
            <m:oMath>
              <m:acc>
                <m:accPr>
                  <m:chr m:val="̅"/>
                  <m:ctrlPr>
                    <w:rPr>
                      <w:rFonts w:ascii="Cambria Math" w:hAnsi="Cambria Math"/>
                      <w:i/>
                    </w:rPr>
                  </m:ctrlPr>
                </m:accPr>
                <m:e>
                  <m:r>
                    <w:rPr>
                      <w:rFonts w:ascii="Cambria Math" w:hAnsi="Cambria Math"/>
                    </w:rPr>
                    <m:t>V</m:t>
                  </m:r>
                </m:e>
              </m:acc>
            </m:oMath>
            <w:r>
              <w:rPr>
                <w:color w:val="000000"/>
              </w:rPr>
              <w:t xml:space="preserve">&lt; </w:t>
            </w:r>
            <w:r>
              <w:rPr>
                <w:color w:val="000000"/>
                <w:lang w:val="id-ID"/>
              </w:rPr>
              <w:t>4</w:t>
            </w:r>
          </w:p>
        </w:tc>
        <w:tc>
          <w:tcPr>
            <w:tcW w:w="2198" w:type="dxa"/>
            <w:vAlign w:val="bottom"/>
          </w:tcPr>
          <w:p w:rsidR="00785D77" w:rsidRPr="00F57013" w:rsidRDefault="00785D77" w:rsidP="00CD5921">
            <w:pPr>
              <w:jc w:val="center"/>
              <w:rPr>
                <w:color w:val="000000"/>
              </w:rPr>
            </w:pPr>
            <w:r w:rsidRPr="00F57013">
              <w:rPr>
                <w:color w:val="000000"/>
              </w:rPr>
              <w:t>cukup valid</w:t>
            </w:r>
          </w:p>
        </w:tc>
      </w:tr>
      <w:tr w:rsidR="00785D77" w:rsidTr="00A80A76">
        <w:trPr>
          <w:jc w:val="center"/>
        </w:trPr>
        <w:tc>
          <w:tcPr>
            <w:tcW w:w="2970" w:type="dxa"/>
            <w:vAlign w:val="bottom"/>
          </w:tcPr>
          <w:p w:rsidR="00785D77" w:rsidRPr="009B5076" w:rsidRDefault="00785D77" w:rsidP="00CD5921">
            <w:pPr>
              <w:jc w:val="center"/>
              <w:rPr>
                <w:color w:val="000000"/>
                <w:lang w:val="id-ID"/>
              </w:rPr>
            </w:pPr>
            <w:r>
              <w:rPr>
                <w:color w:val="000000"/>
                <w:lang w:val="id-ID"/>
              </w:rPr>
              <w:t>2</w:t>
            </w:r>
            <w:r w:rsidRPr="00F57013">
              <w:rPr>
                <w:color w:val="000000"/>
              </w:rPr>
              <w:t xml:space="preserve"> ≤ </w:t>
            </w:r>
            <m:oMath>
              <m:acc>
                <m:accPr>
                  <m:chr m:val="̅"/>
                  <m:ctrlPr>
                    <w:rPr>
                      <w:rFonts w:ascii="Cambria Math" w:hAnsi="Cambria Math"/>
                      <w:i/>
                    </w:rPr>
                  </m:ctrlPr>
                </m:accPr>
                <m:e>
                  <m:r>
                    <w:rPr>
                      <w:rFonts w:ascii="Cambria Math" w:hAnsi="Cambria Math"/>
                    </w:rPr>
                    <m:t>V</m:t>
                  </m:r>
                </m:e>
              </m:acc>
            </m:oMath>
            <w:r>
              <w:rPr>
                <w:color w:val="000000"/>
              </w:rPr>
              <w:t xml:space="preserve">&lt; </w:t>
            </w:r>
            <w:r>
              <w:rPr>
                <w:color w:val="000000"/>
                <w:lang w:val="id-ID"/>
              </w:rPr>
              <w:t>3</w:t>
            </w:r>
          </w:p>
        </w:tc>
        <w:tc>
          <w:tcPr>
            <w:tcW w:w="2198" w:type="dxa"/>
            <w:vAlign w:val="bottom"/>
          </w:tcPr>
          <w:p w:rsidR="00785D77" w:rsidRPr="00F57013" w:rsidRDefault="00785D77" w:rsidP="00CD5921">
            <w:pPr>
              <w:jc w:val="center"/>
              <w:rPr>
                <w:color w:val="000000"/>
              </w:rPr>
            </w:pPr>
            <w:r w:rsidRPr="00F57013">
              <w:rPr>
                <w:color w:val="000000"/>
              </w:rPr>
              <w:t>kurang valid</w:t>
            </w:r>
          </w:p>
        </w:tc>
      </w:tr>
      <w:tr w:rsidR="00785D77" w:rsidTr="00A80A76">
        <w:trPr>
          <w:jc w:val="center"/>
        </w:trPr>
        <w:tc>
          <w:tcPr>
            <w:tcW w:w="2970" w:type="dxa"/>
            <w:vAlign w:val="bottom"/>
          </w:tcPr>
          <w:p w:rsidR="00785D77" w:rsidRPr="009B5076" w:rsidRDefault="00785D77" w:rsidP="00CD5921">
            <w:pPr>
              <w:jc w:val="center"/>
              <w:rPr>
                <w:color w:val="000000"/>
                <w:lang w:val="id-ID"/>
              </w:rPr>
            </w:pPr>
            <w:r w:rsidRPr="00F57013">
              <w:rPr>
                <w:color w:val="000000"/>
              </w:rPr>
              <w:t xml:space="preserve">1 ≤ </w:t>
            </w:r>
            <m:oMath>
              <m:acc>
                <m:accPr>
                  <m:chr m:val="̅"/>
                  <m:ctrlPr>
                    <w:rPr>
                      <w:rFonts w:ascii="Cambria Math" w:hAnsi="Cambria Math"/>
                      <w:i/>
                    </w:rPr>
                  </m:ctrlPr>
                </m:accPr>
                <m:e>
                  <m:r>
                    <w:rPr>
                      <w:rFonts w:ascii="Cambria Math" w:hAnsi="Cambria Math"/>
                    </w:rPr>
                    <m:t>V</m:t>
                  </m:r>
                </m:e>
              </m:acc>
            </m:oMath>
            <w:r>
              <w:rPr>
                <w:color w:val="000000"/>
              </w:rPr>
              <w:t xml:space="preserve">&lt; </w:t>
            </w:r>
            <w:r>
              <w:rPr>
                <w:color w:val="000000"/>
                <w:lang w:val="id-ID"/>
              </w:rPr>
              <w:t>2</w:t>
            </w:r>
          </w:p>
        </w:tc>
        <w:tc>
          <w:tcPr>
            <w:tcW w:w="2198" w:type="dxa"/>
            <w:vAlign w:val="bottom"/>
          </w:tcPr>
          <w:p w:rsidR="00785D77" w:rsidRPr="00F57013" w:rsidRDefault="00785D77" w:rsidP="00CD5921">
            <w:pPr>
              <w:jc w:val="center"/>
              <w:rPr>
                <w:color w:val="000000"/>
              </w:rPr>
            </w:pPr>
            <w:r w:rsidRPr="00F57013">
              <w:rPr>
                <w:color w:val="000000"/>
              </w:rPr>
              <w:t>tidak valid</w:t>
            </w:r>
          </w:p>
        </w:tc>
      </w:tr>
    </w:tbl>
    <w:p w:rsidR="00785D77" w:rsidRDefault="00785D77" w:rsidP="002E20A6">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Kriteria</w:t>
      </w:r>
      <w:r w:rsidR="003C0500">
        <w:rPr>
          <w:rFonts w:ascii="Times New Roman" w:hAnsi="Times New Roman"/>
          <w:sz w:val="24"/>
          <w:szCs w:val="24"/>
          <w:lang w:val="id-ID"/>
        </w:rPr>
        <w:t xml:space="preserve"> kevalidan menggunakan tabel (</w:t>
      </w:r>
      <w:r>
        <w:rPr>
          <w:rFonts w:ascii="Times New Roman" w:hAnsi="Times New Roman"/>
          <w:sz w:val="24"/>
          <w:szCs w:val="24"/>
          <w:lang w:val="id-ID"/>
        </w:rPr>
        <w:t>2) di atas, u</w:t>
      </w:r>
      <w:r w:rsidRPr="00D60C2F">
        <w:rPr>
          <w:rFonts w:ascii="Times New Roman" w:hAnsi="Times New Roman"/>
          <w:sz w:val="24"/>
          <w:szCs w:val="24"/>
        </w:rPr>
        <w:t xml:space="preserve">ntuk mengetahui kualitas dari produk media yang dikembangkan, maka peneliti menggunakan kriteria minimal </w:t>
      </w:r>
      <w:r>
        <w:rPr>
          <w:rFonts w:ascii="Times New Roman" w:hAnsi="Times New Roman"/>
          <w:sz w:val="24"/>
          <w:szCs w:val="24"/>
          <w:lang w:val="id-ID"/>
        </w:rPr>
        <w:t>“</w:t>
      </w:r>
      <w:r>
        <w:rPr>
          <w:rFonts w:ascii="Times New Roman" w:hAnsi="Times New Roman"/>
          <w:sz w:val="24"/>
          <w:szCs w:val="24"/>
        </w:rPr>
        <w:t xml:space="preserve">cukup </w:t>
      </w:r>
      <w:r>
        <w:rPr>
          <w:rFonts w:ascii="Times New Roman" w:hAnsi="Times New Roman"/>
          <w:sz w:val="24"/>
          <w:szCs w:val="24"/>
          <w:lang w:val="id-ID"/>
        </w:rPr>
        <w:t>layak”</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agar</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video   pembelajaran </w:t>
      </w:r>
      <w:r>
        <w:rPr>
          <w:rFonts w:ascii="Times New Roman" w:hAnsi="Times New Roman"/>
          <w:sz w:val="24"/>
          <w:szCs w:val="24"/>
        </w:rPr>
        <w:t xml:space="preserve"> yang</w:t>
      </w:r>
      <w:r>
        <w:rPr>
          <w:rFonts w:ascii="Times New Roman" w:hAnsi="Times New Roman"/>
          <w:sz w:val="24"/>
          <w:szCs w:val="24"/>
          <w:lang w:val="id-ID"/>
        </w:rPr>
        <w:t xml:space="preserve"> </w:t>
      </w:r>
      <w:r>
        <w:rPr>
          <w:rFonts w:ascii="Times New Roman" w:hAnsi="Times New Roman"/>
          <w:sz w:val="24"/>
          <w:szCs w:val="24"/>
        </w:rPr>
        <w:t xml:space="preserve"> dikembangkan </w:t>
      </w:r>
      <w:r>
        <w:rPr>
          <w:rFonts w:ascii="Times New Roman" w:hAnsi="Times New Roman"/>
          <w:sz w:val="24"/>
          <w:szCs w:val="24"/>
          <w:lang w:val="id-ID"/>
        </w:rPr>
        <w:t xml:space="preserve">  dikatakan   dapat </w:t>
      </w:r>
    </w:p>
    <w:p w:rsidR="00785D77" w:rsidRPr="00091984" w:rsidRDefault="00785D77" w:rsidP="002E20A6">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digunakan</w:t>
      </w:r>
      <w:r>
        <w:rPr>
          <w:rFonts w:ascii="Times New Roman" w:hAnsi="Times New Roman"/>
          <w:sz w:val="24"/>
          <w:szCs w:val="24"/>
        </w:rPr>
        <w:t xml:space="preserve"> sebagai media pembelajaran</w:t>
      </w:r>
      <w:r w:rsidRPr="00D60C2F">
        <w:rPr>
          <w:rFonts w:ascii="Times New Roman" w:hAnsi="Times New Roman"/>
          <w:sz w:val="24"/>
          <w:szCs w:val="24"/>
        </w:rPr>
        <w:t>.</w:t>
      </w:r>
    </w:p>
    <w:p w:rsidR="00785D77" w:rsidRPr="0060139A" w:rsidRDefault="00785D77" w:rsidP="002E20A6">
      <w:pPr>
        <w:pStyle w:val="ListParagraph"/>
        <w:spacing w:after="0" w:line="360" w:lineRule="auto"/>
        <w:ind w:left="0"/>
        <w:jc w:val="both"/>
        <w:rPr>
          <w:rFonts w:ascii="Times New Roman" w:hAnsi="Times New Roman"/>
          <w:b/>
          <w:sz w:val="24"/>
          <w:szCs w:val="24"/>
        </w:rPr>
      </w:pPr>
      <w:r>
        <w:rPr>
          <w:rFonts w:ascii="Times New Roman" w:hAnsi="Times New Roman"/>
          <w:b/>
          <w:sz w:val="24"/>
          <w:szCs w:val="24"/>
          <w:lang w:val="id-ID"/>
        </w:rPr>
        <w:t xml:space="preserve">2.   </w:t>
      </w:r>
      <w:r>
        <w:rPr>
          <w:rFonts w:ascii="Times New Roman" w:hAnsi="Times New Roman"/>
          <w:b/>
          <w:sz w:val="24"/>
          <w:szCs w:val="24"/>
        </w:rPr>
        <w:t xml:space="preserve">Analisis data </w:t>
      </w:r>
      <w:r w:rsidRPr="0060139A">
        <w:rPr>
          <w:rFonts w:ascii="Times New Roman" w:hAnsi="Times New Roman"/>
          <w:b/>
          <w:sz w:val="24"/>
          <w:szCs w:val="24"/>
        </w:rPr>
        <w:t xml:space="preserve">kepraktisan </w:t>
      </w:r>
      <w:r>
        <w:rPr>
          <w:rFonts w:ascii="Times New Roman" w:hAnsi="Times New Roman"/>
          <w:b/>
          <w:sz w:val="24"/>
          <w:szCs w:val="24"/>
          <w:lang w:val="id-ID"/>
        </w:rPr>
        <w:t>video</w:t>
      </w:r>
      <w:r w:rsidRPr="0060139A">
        <w:rPr>
          <w:rFonts w:ascii="Times New Roman" w:hAnsi="Times New Roman"/>
          <w:b/>
          <w:sz w:val="24"/>
          <w:szCs w:val="24"/>
        </w:rPr>
        <w:t xml:space="preserve"> pembelajaran</w:t>
      </w:r>
    </w:p>
    <w:p w:rsidR="00785D77" w:rsidRPr="003C0500" w:rsidRDefault="00785D77" w:rsidP="002E20A6">
      <w:pPr>
        <w:pStyle w:val="ListParagraph"/>
        <w:spacing w:after="0" w:line="360" w:lineRule="auto"/>
        <w:ind w:left="0" w:firstLine="709"/>
        <w:jc w:val="both"/>
        <w:rPr>
          <w:rFonts w:ascii="Times New Roman" w:hAnsi="Times New Roman"/>
          <w:sz w:val="24"/>
          <w:szCs w:val="24"/>
          <w:lang w:val="id-ID"/>
        </w:rPr>
      </w:pPr>
      <w:proofErr w:type="gramStart"/>
      <w:r>
        <w:rPr>
          <w:rFonts w:ascii="Times New Roman" w:hAnsi="Times New Roman"/>
          <w:sz w:val="24"/>
          <w:szCs w:val="24"/>
        </w:rPr>
        <w:t xml:space="preserve">Analisis data kepraktisan </w:t>
      </w:r>
      <w:r>
        <w:rPr>
          <w:rFonts w:ascii="Times New Roman" w:hAnsi="Times New Roman"/>
          <w:sz w:val="24"/>
          <w:szCs w:val="24"/>
          <w:lang w:val="id-ID"/>
        </w:rPr>
        <w:t>video</w:t>
      </w:r>
      <w:r>
        <w:rPr>
          <w:rFonts w:ascii="Times New Roman" w:hAnsi="Times New Roman"/>
          <w:sz w:val="24"/>
          <w:szCs w:val="24"/>
        </w:rPr>
        <w:t xml:space="preserve"> pembelajaran diambil dari data </w:t>
      </w:r>
      <w:r>
        <w:rPr>
          <w:rFonts w:ascii="Times New Roman" w:hAnsi="Times New Roman"/>
          <w:sz w:val="24"/>
          <w:szCs w:val="24"/>
          <w:lang w:val="id-ID"/>
        </w:rPr>
        <w:t>kuesioner guru dan</w:t>
      </w:r>
      <w:r>
        <w:rPr>
          <w:rFonts w:ascii="Times New Roman" w:hAnsi="Times New Roman"/>
          <w:sz w:val="24"/>
          <w:szCs w:val="24"/>
        </w:rPr>
        <w:t xml:space="preserve"> </w:t>
      </w:r>
      <w:r>
        <w:rPr>
          <w:rFonts w:ascii="Times New Roman" w:hAnsi="Times New Roman"/>
          <w:sz w:val="24"/>
          <w:szCs w:val="24"/>
          <w:lang w:val="id-ID"/>
        </w:rPr>
        <w:t>peserta didik dengan a</w:t>
      </w:r>
      <w:r w:rsidRPr="007F150C">
        <w:rPr>
          <w:rFonts w:ascii="Times New Roman" w:hAnsi="Times New Roman"/>
          <w:sz w:val="24"/>
          <w:szCs w:val="24"/>
        </w:rPr>
        <w:t xml:space="preserve">spek </w:t>
      </w:r>
      <w:r>
        <w:rPr>
          <w:rFonts w:ascii="Times New Roman" w:hAnsi="Times New Roman"/>
          <w:sz w:val="24"/>
          <w:szCs w:val="24"/>
          <w:lang w:val="id-ID"/>
        </w:rPr>
        <w:t>penilaiannya meliputi k</w:t>
      </w:r>
      <w:r>
        <w:rPr>
          <w:rFonts w:ascii="Times New Roman" w:hAnsi="Times New Roman"/>
          <w:sz w:val="24"/>
          <w:szCs w:val="24"/>
        </w:rPr>
        <w:t>esesuaian</w:t>
      </w:r>
      <w:r>
        <w:rPr>
          <w:rFonts w:ascii="Times New Roman" w:hAnsi="Times New Roman"/>
          <w:sz w:val="24"/>
          <w:szCs w:val="24"/>
          <w:lang w:val="id-ID"/>
        </w:rPr>
        <w:t>, penyajian, dan cakupan</w:t>
      </w:r>
      <w:r>
        <w:rPr>
          <w:rFonts w:ascii="Times New Roman" w:hAnsi="Times New Roman"/>
          <w:sz w:val="24"/>
          <w:szCs w:val="24"/>
        </w:rPr>
        <w:t xml:space="preserve"> </w:t>
      </w:r>
      <w:r>
        <w:rPr>
          <w:rFonts w:ascii="Times New Roman" w:hAnsi="Times New Roman"/>
          <w:sz w:val="24"/>
          <w:szCs w:val="24"/>
          <w:lang w:val="id-ID"/>
        </w:rPr>
        <w:t>m</w:t>
      </w:r>
      <w:r w:rsidRPr="007F150C">
        <w:rPr>
          <w:rFonts w:ascii="Times New Roman" w:hAnsi="Times New Roman"/>
          <w:sz w:val="24"/>
          <w:szCs w:val="24"/>
        </w:rPr>
        <w:t>ateri</w:t>
      </w:r>
      <w:r>
        <w:rPr>
          <w:rFonts w:ascii="Times New Roman" w:hAnsi="Times New Roman"/>
          <w:sz w:val="24"/>
          <w:szCs w:val="24"/>
          <w:lang w:val="id-ID"/>
        </w:rPr>
        <w:t xml:space="preserve"> pelajaran, dan aspek komunikatif dan tampilan video</w:t>
      </w:r>
      <w:r>
        <w:rPr>
          <w:rFonts w:ascii="Times New Roman" w:hAnsi="Times New Roman"/>
          <w:sz w:val="24"/>
          <w:szCs w:val="24"/>
        </w:rPr>
        <w:t>.</w:t>
      </w:r>
      <w:proofErr w:type="gramEnd"/>
      <w:r>
        <w:rPr>
          <w:rFonts w:ascii="Times New Roman" w:hAnsi="Times New Roman"/>
          <w:sz w:val="24"/>
          <w:szCs w:val="24"/>
        </w:rPr>
        <w:t xml:space="preserve"> </w:t>
      </w:r>
      <w:r w:rsidRPr="0060139A">
        <w:rPr>
          <w:rFonts w:ascii="Times New Roman" w:hAnsi="Times New Roman"/>
          <w:sz w:val="24"/>
          <w:szCs w:val="24"/>
        </w:rPr>
        <w:t xml:space="preserve">Analisis hasil kepraktisan </w:t>
      </w:r>
      <w:r>
        <w:rPr>
          <w:rFonts w:ascii="Times New Roman" w:hAnsi="Times New Roman"/>
          <w:sz w:val="24"/>
          <w:szCs w:val="24"/>
          <w:lang w:val="id-ID"/>
        </w:rPr>
        <w:t>ini</w:t>
      </w:r>
      <w:r w:rsidRPr="0060139A">
        <w:rPr>
          <w:rFonts w:ascii="Times New Roman" w:hAnsi="Times New Roman"/>
          <w:sz w:val="24"/>
          <w:szCs w:val="24"/>
        </w:rPr>
        <w:t xml:space="preserve"> dilakukan dengan </w:t>
      </w:r>
      <w:proofErr w:type="gramStart"/>
      <w:r w:rsidRPr="0060139A">
        <w:rPr>
          <w:rFonts w:ascii="Times New Roman" w:hAnsi="Times New Roman"/>
          <w:sz w:val="24"/>
          <w:szCs w:val="24"/>
        </w:rPr>
        <w:t>cara</w:t>
      </w:r>
      <w:proofErr w:type="gramEnd"/>
      <w:r w:rsidRPr="0060139A">
        <w:rPr>
          <w:rFonts w:ascii="Times New Roman" w:hAnsi="Times New Roman"/>
          <w:sz w:val="24"/>
          <w:szCs w:val="24"/>
        </w:rPr>
        <w:t xml:space="preserve"> deskriptif kuantitatif yaitu memberi penilaian tentang media dengan persentase yang diperoleh berdasarkan perhitungan skor skala </w:t>
      </w:r>
      <w:r>
        <w:rPr>
          <w:rFonts w:ascii="Times New Roman" w:hAnsi="Times New Roman"/>
          <w:sz w:val="24"/>
          <w:szCs w:val="24"/>
        </w:rPr>
        <w:t xml:space="preserve">Likert yang </w:t>
      </w:r>
      <w:r w:rsidRPr="00D528C1">
        <w:rPr>
          <w:rFonts w:ascii="Times New Roman" w:hAnsi="Times New Roman"/>
          <w:sz w:val="24"/>
          <w:szCs w:val="24"/>
        </w:rPr>
        <w:t>dilakukan</w:t>
      </w:r>
      <w:r>
        <w:rPr>
          <w:rFonts w:ascii="Times New Roman" w:hAnsi="Times New Roman"/>
          <w:sz w:val="24"/>
          <w:szCs w:val="24"/>
        </w:rPr>
        <w:t xml:space="preserve"> dengan langkah</w:t>
      </w:r>
      <w:r>
        <w:rPr>
          <w:rFonts w:ascii="Times New Roman" w:hAnsi="Times New Roman"/>
          <w:sz w:val="24"/>
          <w:szCs w:val="24"/>
          <w:lang w:val="id-ID"/>
        </w:rPr>
        <w:t>-</w:t>
      </w:r>
      <w:r w:rsidRPr="00D528C1">
        <w:rPr>
          <w:rFonts w:ascii="Times New Roman" w:hAnsi="Times New Roman"/>
          <w:sz w:val="24"/>
          <w:szCs w:val="24"/>
        </w:rPr>
        <w:t>langkah</w:t>
      </w:r>
      <w:r>
        <w:rPr>
          <w:rFonts w:ascii="Times New Roman" w:hAnsi="Times New Roman"/>
          <w:sz w:val="24"/>
          <w:szCs w:val="24"/>
        </w:rPr>
        <w:t>:</w:t>
      </w:r>
    </w:p>
    <w:p w:rsidR="00785D77" w:rsidRDefault="00785D77" w:rsidP="002E20A6">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 xml:space="preserve">a.  </w:t>
      </w:r>
      <w:r w:rsidRPr="00D528C1">
        <w:rPr>
          <w:rFonts w:ascii="Times New Roman" w:hAnsi="Times New Roman"/>
          <w:sz w:val="24"/>
          <w:szCs w:val="24"/>
        </w:rPr>
        <w:t>Mengubah penilaian kualitatif menja</w:t>
      </w:r>
      <w:r>
        <w:rPr>
          <w:rFonts w:ascii="Times New Roman" w:hAnsi="Times New Roman"/>
          <w:sz w:val="24"/>
          <w:szCs w:val="24"/>
        </w:rPr>
        <w:t>di kuantitatif dengan aturan pemberian skor</w:t>
      </w:r>
    </w:p>
    <w:p w:rsidR="00785D77" w:rsidRDefault="00785D77" w:rsidP="002E20A6">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Pr>
          <w:rFonts w:ascii="Times New Roman" w:hAnsi="Times New Roman"/>
          <w:sz w:val="24"/>
          <w:szCs w:val="24"/>
        </w:rPr>
        <w:t>menggunakan</w:t>
      </w:r>
      <w:proofErr w:type="gramEnd"/>
      <w:r>
        <w:rPr>
          <w:rFonts w:ascii="Times New Roman" w:hAnsi="Times New Roman"/>
          <w:sz w:val="24"/>
          <w:szCs w:val="24"/>
        </w:rPr>
        <w:t xml:space="preserve"> skala Likert.</w:t>
      </w:r>
    </w:p>
    <w:p w:rsidR="00785D77" w:rsidRDefault="00785D77" w:rsidP="002E20A6">
      <w:pPr>
        <w:pStyle w:val="ListParagraph"/>
        <w:spacing w:after="0" w:line="360" w:lineRule="auto"/>
        <w:ind w:left="0"/>
        <w:jc w:val="both"/>
        <w:rPr>
          <w:rFonts w:ascii="Times New Roman" w:hAnsi="Times New Roman"/>
          <w:sz w:val="24"/>
          <w:szCs w:val="24"/>
        </w:rPr>
      </w:pPr>
      <w:r>
        <w:rPr>
          <w:rFonts w:ascii="Times New Roman" w:hAnsi="Times New Roman"/>
          <w:sz w:val="24"/>
          <w:szCs w:val="24"/>
          <w:lang w:val="id-ID"/>
        </w:rPr>
        <w:t xml:space="preserve">b.  </w:t>
      </w:r>
      <w:r>
        <w:rPr>
          <w:rFonts w:ascii="Times New Roman" w:hAnsi="Times New Roman"/>
          <w:sz w:val="24"/>
          <w:szCs w:val="24"/>
        </w:rPr>
        <w:t>M</w:t>
      </w:r>
      <w:r w:rsidRPr="00FE7D19">
        <w:rPr>
          <w:rFonts w:ascii="Times New Roman" w:hAnsi="Times New Roman"/>
          <w:sz w:val="24"/>
          <w:szCs w:val="24"/>
        </w:rPr>
        <w:t>enghitung nilai rerata skor tiap indikator dengan rumus</w:t>
      </w:r>
      <w:r>
        <w:rPr>
          <w:rFonts w:ascii="Times New Roman" w:hAnsi="Times New Roman"/>
          <w:sz w:val="24"/>
          <w:szCs w:val="24"/>
        </w:rPr>
        <w:t>:</w:t>
      </w:r>
      <w:r>
        <w:rPr>
          <w:rFonts w:ascii="Times New Roman" w:hAnsi="Times New Roman"/>
          <w:sz w:val="24"/>
          <w:szCs w:val="24"/>
          <w:lang w:val="id-ID"/>
        </w:rPr>
        <w:t xml:space="preserve">   </w:t>
      </w:r>
      <w:r w:rsidRPr="00CE4E88">
        <w:rPr>
          <w:rFonts w:ascii="Times New Roman" w:hAnsi="Times New Roman"/>
          <w:sz w:val="24"/>
          <w:szCs w:val="24"/>
        </w:rPr>
        <w:t xml:space="preserve">X = </w:t>
      </w:r>
      <m:oMath>
        <m:f>
          <m:fPr>
            <m:ctrlPr>
              <w:rPr>
                <w:rFonts w:ascii="Cambria Math" w:hAnsi="Cambria Math"/>
                <w:sz w:val="24"/>
                <w:szCs w:val="24"/>
              </w:rPr>
            </m:ctrlPr>
          </m:fPr>
          <m:num>
            <m:nary>
              <m:naryPr>
                <m:chr m:val="∑"/>
                <m:limLoc m:val="undOvr"/>
                <m:subHide m:val="on"/>
                <m:supHide m:val="on"/>
                <m:ctrlPr>
                  <w:rPr>
                    <w:rFonts w:ascii="Cambria Math" w:hAnsi="Cambria Math"/>
                    <w:sz w:val="24"/>
                    <w:szCs w:val="24"/>
                  </w:rPr>
                </m:ctrlPr>
              </m:naryPr>
              <m:sub/>
              <m:sup/>
              <m:e>
                <m:r>
                  <m:rPr>
                    <m:sty m:val="p"/>
                  </m:rPr>
                  <w:rPr>
                    <w:rFonts w:ascii="Cambria Math" w:hAnsi="Cambria Math"/>
                    <w:sz w:val="24"/>
                    <w:szCs w:val="24"/>
                  </w:rPr>
                  <m:t>X</m:t>
                </m:r>
              </m:e>
            </m:nary>
          </m:num>
          <m:den>
            <m:r>
              <w:rPr>
                <w:rFonts w:ascii="Cambria Math" w:hAnsi="Cambria Math"/>
                <w:sz w:val="24"/>
                <w:szCs w:val="24"/>
              </w:rPr>
              <m:t>N</m:t>
            </m:r>
          </m:den>
        </m:f>
      </m:oMath>
    </w:p>
    <w:p w:rsidR="00785D77" w:rsidRDefault="00785D77" w:rsidP="002E20A6">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lastRenderedPageBreak/>
        <w:t xml:space="preserve">Keterangan: </w:t>
      </w:r>
    </w:p>
    <w:p w:rsidR="00785D77" w:rsidRPr="00171E9E" w:rsidRDefault="00785D77" w:rsidP="002E20A6">
      <w:pPr>
        <w:pStyle w:val="ListParagraph"/>
        <w:spacing w:after="0" w:line="360" w:lineRule="auto"/>
        <w:ind w:left="426"/>
        <w:jc w:val="both"/>
        <w:rPr>
          <w:rFonts w:ascii="Times New Roman" w:hAnsi="Times New Roman"/>
          <w:sz w:val="24"/>
          <w:szCs w:val="24"/>
          <w:lang w:val="id-ID"/>
        </w:rPr>
      </w:pPr>
      <w:r>
        <w:rPr>
          <w:rFonts w:ascii="Times New Roman" w:hAnsi="Times New Roman"/>
          <w:sz w:val="24"/>
          <w:szCs w:val="24"/>
        </w:rPr>
        <w:t>X</w:t>
      </w:r>
      <w:r w:rsidRPr="00FE7D19">
        <w:rPr>
          <w:rFonts w:ascii="Times New Roman" w:hAnsi="Times New Roman"/>
          <w:sz w:val="24"/>
          <w:szCs w:val="24"/>
        </w:rPr>
        <w:t xml:space="preserve"> = skor rata-rata, </w:t>
      </w:r>
      <w:r w:rsidRPr="00FE7D19">
        <w:rPr>
          <w:rFonts w:ascii="Times New Roman" w:hAnsi="Times New Roman" w:hint="eastAsia"/>
          <w:sz w:val="24"/>
          <w:szCs w:val="24"/>
        </w:rPr>
        <w:t>Σ</w:t>
      </w:r>
      <w:r>
        <w:rPr>
          <w:rFonts w:ascii="Times New Roman" w:hAnsi="Times New Roman"/>
          <w:sz w:val="24"/>
          <w:szCs w:val="24"/>
        </w:rPr>
        <w:t>x</w:t>
      </w:r>
      <w:r w:rsidRPr="00FE7D19">
        <w:rPr>
          <w:rFonts w:ascii="Times New Roman" w:hAnsi="Times New Roman"/>
          <w:sz w:val="24"/>
          <w:szCs w:val="24"/>
        </w:rPr>
        <w:t xml:space="preserve"> = jumlah skor, N = jumlah subjek </w:t>
      </w:r>
      <w:r>
        <w:rPr>
          <w:rFonts w:ascii="Times New Roman" w:hAnsi="Times New Roman"/>
          <w:sz w:val="24"/>
          <w:szCs w:val="24"/>
          <w:lang w:val="id-ID"/>
        </w:rPr>
        <w:t>responden</w:t>
      </w:r>
    </w:p>
    <w:p w:rsidR="00785D77" w:rsidRPr="00CE4E88" w:rsidRDefault="00785D77" w:rsidP="002E20A6">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 xml:space="preserve">c. </w:t>
      </w:r>
      <w:r w:rsidRPr="008D329A">
        <w:rPr>
          <w:rFonts w:ascii="Times New Roman" w:hAnsi="Times New Roman"/>
          <w:sz w:val="24"/>
          <w:szCs w:val="24"/>
        </w:rPr>
        <w:t xml:space="preserve">Membuat persentase rata-rata dengan rumus % </w:t>
      </w:r>
      <w:proofErr w:type="gramStart"/>
      <w:r w:rsidRPr="008D329A">
        <w:rPr>
          <w:rFonts w:ascii="Times New Roman" w:hAnsi="Times New Roman"/>
          <w:sz w:val="24"/>
          <w:szCs w:val="24"/>
        </w:rPr>
        <w:t>=</w:t>
      </w:r>
      <w:r>
        <w:rPr>
          <w:rFonts w:ascii="Times New Roman" w:hAnsi="Times New Roman"/>
          <w:sz w:val="24"/>
          <w:szCs w:val="24"/>
          <w:lang w:val="id-ID"/>
        </w:rPr>
        <w:t xml:space="preserve"> </w:t>
      </w:r>
      <m:oMath>
        <w:proofErr w:type="gramEnd"/>
        <m:f>
          <m:fPr>
            <m:ctrlPr>
              <w:rPr>
                <w:rFonts w:ascii="Cambria Math" w:hAnsi="Cambria Math"/>
                <w:i/>
                <w:sz w:val="24"/>
                <w:szCs w:val="24"/>
              </w:rPr>
            </m:ctrlPr>
          </m:fPr>
          <m:num>
            <m:r>
              <w:rPr>
                <w:rFonts w:ascii="Cambria Math" w:hAnsi="Cambria Math"/>
                <w:sz w:val="24"/>
                <w:szCs w:val="24"/>
              </w:rPr>
              <m:t>∑skor yang diperoleh</m:t>
            </m:r>
          </m:num>
          <m:den>
            <m:r>
              <w:rPr>
                <w:rFonts w:ascii="Cambria Math" w:hAnsi="Cambria Math"/>
                <w:sz w:val="24"/>
                <w:szCs w:val="24"/>
              </w:rPr>
              <m:t>∑skor maksimal</m:t>
            </m:r>
          </m:den>
        </m:f>
        <m:r>
          <w:rPr>
            <w:rFonts w:ascii="Cambria Math" w:hAnsi="Cambria Math"/>
            <w:sz w:val="24"/>
            <w:szCs w:val="24"/>
          </w:rPr>
          <m:t xml:space="preserve"> ×100%</m:t>
        </m:r>
      </m:oMath>
      <w:r>
        <w:rPr>
          <w:rFonts w:ascii="Times New Roman" w:hAnsi="Times New Roman"/>
          <w:sz w:val="24"/>
          <w:szCs w:val="24"/>
          <w:lang w:val="id-ID"/>
        </w:rPr>
        <w:t>, dengan kriteria presentase ra</w:t>
      </w:r>
      <w:r w:rsidR="007D7492">
        <w:rPr>
          <w:rFonts w:ascii="Times New Roman" w:hAnsi="Times New Roman"/>
          <w:sz w:val="24"/>
          <w:szCs w:val="24"/>
          <w:lang w:val="id-ID"/>
        </w:rPr>
        <w:t>ta-rata disajikan pada Tabel 4</w:t>
      </w:r>
      <w:r>
        <w:rPr>
          <w:rFonts w:ascii="Times New Roman" w:hAnsi="Times New Roman"/>
          <w:sz w:val="24"/>
          <w:szCs w:val="24"/>
          <w:lang w:val="id-ID"/>
        </w:rPr>
        <w:t>.</w:t>
      </w:r>
    </w:p>
    <w:p w:rsidR="00785D77" w:rsidRPr="002D798A" w:rsidRDefault="007D7492" w:rsidP="002E20A6">
      <w:pPr>
        <w:spacing w:line="360" w:lineRule="auto"/>
        <w:ind w:left="1701" w:hanging="992"/>
        <w:rPr>
          <w:lang w:val="id-ID"/>
        </w:rPr>
      </w:pPr>
      <w:proofErr w:type="gramStart"/>
      <w:r>
        <w:t xml:space="preserve">Tabel </w:t>
      </w:r>
      <w:r>
        <w:rPr>
          <w:lang w:val="id-ID"/>
        </w:rPr>
        <w:t>4</w:t>
      </w:r>
      <w:r w:rsidR="00785D77" w:rsidRPr="00CF178E">
        <w:t>.</w:t>
      </w:r>
      <w:proofErr w:type="gramEnd"/>
      <w:r w:rsidR="00785D77">
        <w:rPr>
          <w:lang w:val="id-ID"/>
        </w:rPr>
        <w:t xml:space="preserve"> </w:t>
      </w:r>
      <w:r w:rsidR="00785D77" w:rsidRPr="00CF178E">
        <w:t xml:space="preserve">Kriteria Kualifikasi Kepraktisan </w:t>
      </w:r>
      <w:r w:rsidR="00785D77">
        <w:rPr>
          <w:lang w:val="id-ID"/>
        </w:rPr>
        <w:t>yang dinilai oleh guru dan peserta didik</w:t>
      </w:r>
    </w:p>
    <w:tbl>
      <w:tblPr>
        <w:tblW w:w="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1350"/>
        <w:gridCol w:w="1857"/>
      </w:tblGrid>
      <w:tr w:rsidR="00785D77" w:rsidTr="00182E64">
        <w:trPr>
          <w:trHeight w:val="530"/>
          <w:jc w:val="center"/>
        </w:trPr>
        <w:tc>
          <w:tcPr>
            <w:tcW w:w="1256" w:type="dxa"/>
            <w:vAlign w:val="center"/>
          </w:tcPr>
          <w:p w:rsidR="00785D77" w:rsidRPr="00F57013" w:rsidRDefault="00785D77" w:rsidP="00CD5921">
            <w:pPr>
              <w:pStyle w:val="ListParagraph"/>
              <w:spacing w:after="0" w:line="240" w:lineRule="auto"/>
              <w:ind w:left="0"/>
              <w:jc w:val="center"/>
              <w:rPr>
                <w:rFonts w:ascii="Times New Roman" w:hAnsi="Times New Roman"/>
                <w:b/>
                <w:bCs/>
                <w:sz w:val="24"/>
                <w:szCs w:val="24"/>
              </w:rPr>
            </w:pPr>
            <w:r w:rsidRPr="00F57013">
              <w:rPr>
                <w:rFonts w:ascii="Times New Roman" w:hAnsi="Times New Roman"/>
                <w:b/>
                <w:bCs/>
                <w:sz w:val="24"/>
                <w:szCs w:val="24"/>
              </w:rPr>
              <w:t>Tingkat presentasi</w:t>
            </w:r>
          </w:p>
        </w:tc>
        <w:tc>
          <w:tcPr>
            <w:tcW w:w="1200" w:type="dxa"/>
            <w:vAlign w:val="center"/>
          </w:tcPr>
          <w:p w:rsidR="00785D77" w:rsidRPr="00F57013" w:rsidRDefault="00785D77" w:rsidP="00CD5921">
            <w:pPr>
              <w:pStyle w:val="ListParagraph"/>
              <w:spacing w:after="0" w:line="240" w:lineRule="auto"/>
              <w:ind w:left="0"/>
              <w:jc w:val="center"/>
              <w:rPr>
                <w:rFonts w:ascii="Times New Roman" w:hAnsi="Times New Roman"/>
                <w:b/>
                <w:bCs/>
                <w:sz w:val="24"/>
                <w:szCs w:val="24"/>
              </w:rPr>
            </w:pPr>
            <w:r w:rsidRPr="00F57013">
              <w:rPr>
                <w:rFonts w:ascii="Times New Roman" w:hAnsi="Times New Roman"/>
                <w:b/>
                <w:bCs/>
                <w:sz w:val="24"/>
                <w:szCs w:val="24"/>
              </w:rPr>
              <w:t>Kualifikasi</w:t>
            </w:r>
          </w:p>
        </w:tc>
        <w:tc>
          <w:tcPr>
            <w:tcW w:w="2007" w:type="dxa"/>
            <w:vAlign w:val="center"/>
          </w:tcPr>
          <w:p w:rsidR="00785D77" w:rsidRPr="00F57013" w:rsidRDefault="00785D77" w:rsidP="00CD5921">
            <w:pPr>
              <w:pStyle w:val="ListParagraph"/>
              <w:spacing w:after="0" w:line="240" w:lineRule="auto"/>
              <w:ind w:left="0"/>
              <w:jc w:val="center"/>
              <w:rPr>
                <w:rFonts w:ascii="Times New Roman" w:hAnsi="Times New Roman"/>
                <w:b/>
                <w:bCs/>
                <w:sz w:val="24"/>
                <w:szCs w:val="24"/>
              </w:rPr>
            </w:pPr>
            <w:r w:rsidRPr="00F57013">
              <w:rPr>
                <w:rFonts w:ascii="Times New Roman" w:hAnsi="Times New Roman"/>
                <w:b/>
                <w:bCs/>
                <w:sz w:val="24"/>
                <w:szCs w:val="24"/>
              </w:rPr>
              <w:t>Keputusan</w:t>
            </w:r>
          </w:p>
        </w:tc>
      </w:tr>
      <w:tr w:rsidR="00785D77" w:rsidTr="00182E64">
        <w:trPr>
          <w:trHeight w:val="724"/>
          <w:jc w:val="center"/>
        </w:trPr>
        <w:tc>
          <w:tcPr>
            <w:tcW w:w="1256" w:type="dxa"/>
            <w:vAlign w:val="center"/>
          </w:tcPr>
          <w:p w:rsidR="00785D77" w:rsidRPr="00F57013" w:rsidRDefault="00785D77" w:rsidP="00CD5921">
            <w:pPr>
              <w:pStyle w:val="ListParagraph"/>
              <w:spacing w:after="0" w:line="240" w:lineRule="auto"/>
              <w:ind w:left="0"/>
              <w:jc w:val="center"/>
              <w:rPr>
                <w:rFonts w:ascii="Times New Roman" w:hAnsi="Times New Roman"/>
                <w:sz w:val="24"/>
                <w:szCs w:val="24"/>
              </w:rPr>
            </w:pPr>
            <w:r w:rsidRPr="00F57013">
              <w:rPr>
                <w:rFonts w:ascii="Times New Roman" w:hAnsi="Times New Roman"/>
                <w:sz w:val="24"/>
                <w:szCs w:val="24"/>
              </w:rPr>
              <w:t>80%-100%</w:t>
            </w:r>
          </w:p>
        </w:tc>
        <w:tc>
          <w:tcPr>
            <w:tcW w:w="1200" w:type="dxa"/>
            <w:vAlign w:val="center"/>
          </w:tcPr>
          <w:p w:rsidR="00785D77" w:rsidRPr="00F57013" w:rsidRDefault="00785D77" w:rsidP="00CD5921">
            <w:pPr>
              <w:jc w:val="center"/>
            </w:pPr>
            <w:r w:rsidRPr="00F57013">
              <w:t>Praktis</w:t>
            </w:r>
          </w:p>
        </w:tc>
        <w:tc>
          <w:tcPr>
            <w:tcW w:w="2007" w:type="dxa"/>
            <w:vAlign w:val="center"/>
          </w:tcPr>
          <w:p w:rsidR="00785D77" w:rsidRPr="00F57013" w:rsidRDefault="00785D77" w:rsidP="00CD5921">
            <w:pPr>
              <w:pStyle w:val="ListParagraph"/>
              <w:spacing w:after="0" w:line="240" w:lineRule="auto"/>
              <w:ind w:left="0"/>
              <w:jc w:val="both"/>
              <w:rPr>
                <w:rFonts w:ascii="Times New Roman" w:hAnsi="Times New Roman"/>
                <w:sz w:val="24"/>
                <w:szCs w:val="24"/>
              </w:rPr>
            </w:pPr>
            <w:r w:rsidRPr="00F57013">
              <w:rPr>
                <w:rFonts w:ascii="Times New Roman" w:hAnsi="Times New Roman"/>
                <w:sz w:val="24"/>
                <w:szCs w:val="24"/>
              </w:rPr>
              <w:t xml:space="preserve">Produk dapat </w:t>
            </w:r>
            <w:r>
              <w:rPr>
                <w:rFonts w:ascii="Times New Roman" w:hAnsi="Times New Roman"/>
                <w:sz w:val="24"/>
                <w:szCs w:val="24"/>
                <w:lang w:val="id-ID"/>
              </w:rPr>
              <w:t>digunakan</w:t>
            </w:r>
            <w:r w:rsidRPr="00F57013">
              <w:rPr>
                <w:rFonts w:ascii="Times New Roman" w:hAnsi="Times New Roman"/>
                <w:sz w:val="24"/>
                <w:szCs w:val="24"/>
              </w:rPr>
              <w:t xml:space="preserve"> untuk kegiatan pembelajaran</w:t>
            </w:r>
          </w:p>
        </w:tc>
      </w:tr>
      <w:tr w:rsidR="00785D77" w:rsidTr="00182E64">
        <w:trPr>
          <w:trHeight w:val="1106"/>
          <w:jc w:val="center"/>
        </w:trPr>
        <w:tc>
          <w:tcPr>
            <w:tcW w:w="1256" w:type="dxa"/>
            <w:vAlign w:val="center"/>
          </w:tcPr>
          <w:p w:rsidR="00785D77" w:rsidRPr="00F57013" w:rsidRDefault="00785D77" w:rsidP="00CD5921">
            <w:pPr>
              <w:pStyle w:val="ListParagraph"/>
              <w:spacing w:after="0" w:line="240" w:lineRule="auto"/>
              <w:ind w:left="0"/>
              <w:jc w:val="center"/>
              <w:rPr>
                <w:rFonts w:ascii="Times New Roman" w:hAnsi="Times New Roman"/>
                <w:sz w:val="24"/>
                <w:szCs w:val="24"/>
              </w:rPr>
            </w:pPr>
            <w:r w:rsidRPr="00F57013">
              <w:rPr>
                <w:rFonts w:ascii="Times New Roman" w:hAnsi="Times New Roman"/>
                <w:sz w:val="24"/>
                <w:szCs w:val="24"/>
              </w:rPr>
              <w:t>60%-79%</w:t>
            </w:r>
          </w:p>
        </w:tc>
        <w:tc>
          <w:tcPr>
            <w:tcW w:w="1200" w:type="dxa"/>
            <w:vAlign w:val="center"/>
          </w:tcPr>
          <w:p w:rsidR="00785D77" w:rsidRPr="00F57013" w:rsidRDefault="00785D77" w:rsidP="00CD5921">
            <w:pPr>
              <w:jc w:val="center"/>
            </w:pPr>
            <w:r w:rsidRPr="00F57013">
              <w:t>cukup praktis</w:t>
            </w:r>
          </w:p>
        </w:tc>
        <w:tc>
          <w:tcPr>
            <w:tcW w:w="2007" w:type="dxa"/>
            <w:vAlign w:val="center"/>
          </w:tcPr>
          <w:p w:rsidR="00785D77" w:rsidRPr="00A5068E" w:rsidRDefault="00785D77" w:rsidP="00CD5921">
            <w:pPr>
              <w:pStyle w:val="BodyText"/>
              <w:spacing w:after="0" w:line="240" w:lineRule="auto"/>
              <w:rPr>
                <w:rFonts w:ascii="Times New Roman" w:hAnsi="Times New Roman"/>
                <w:sz w:val="24"/>
                <w:szCs w:val="24"/>
              </w:rPr>
            </w:pPr>
            <w:r w:rsidRPr="00A5068E">
              <w:rPr>
                <w:rFonts w:ascii="Times New Roman" w:hAnsi="Times New Roman"/>
                <w:sz w:val="24"/>
                <w:szCs w:val="24"/>
              </w:rPr>
              <w:t>Produk dapat dilanjutkan dengan menambahkan sesuatu</w:t>
            </w:r>
            <w:r>
              <w:rPr>
                <w:rFonts w:ascii="Times New Roman" w:hAnsi="Times New Roman"/>
                <w:sz w:val="24"/>
                <w:szCs w:val="24"/>
                <w:lang w:val="id-ID"/>
              </w:rPr>
              <w:t xml:space="preserve"> </w:t>
            </w:r>
            <w:r w:rsidRPr="00A5068E">
              <w:rPr>
                <w:rFonts w:ascii="Times New Roman" w:hAnsi="Times New Roman"/>
                <w:sz w:val="24"/>
                <w:szCs w:val="24"/>
              </w:rPr>
              <w:t>yang kurang dengan pertimbangan tertentu</w:t>
            </w:r>
          </w:p>
        </w:tc>
      </w:tr>
      <w:tr w:rsidR="00785D77" w:rsidTr="00182E64">
        <w:trPr>
          <w:trHeight w:val="1468"/>
          <w:jc w:val="center"/>
        </w:trPr>
        <w:tc>
          <w:tcPr>
            <w:tcW w:w="1256" w:type="dxa"/>
            <w:vAlign w:val="center"/>
          </w:tcPr>
          <w:p w:rsidR="00785D77" w:rsidRPr="00F57013" w:rsidRDefault="00785D77" w:rsidP="00CD5921">
            <w:pPr>
              <w:pStyle w:val="ListParagraph"/>
              <w:spacing w:after="0" w:line="240" w:lineRule="auto"/>
              <w:ind w:left="0"/>
              <w:jc w:val="center"/>
              <w:rPr>
                <w:rFonts w:ascii="Times New Roman" w:hAnsi="Times New Roman"/>
                <w:sz w:val="24"/>
                <w:szCs w:val="24"/>
              </w:rPr>
            </w:pPr>
            <w:r w:rsidRPr="00F57013">
              <w:rPr>
                <w:rFonts w:ascii="Times New Roman" w:hAnsi="Times New Roman"/>
                <w:sz w:val="24"/>
                <w:szCs w:val="24"/>
              </w:rPr>
              <w:t>50%-59%</w:t>
            </w:r>
          </w:p>
        </w:tc>
        <w:tc>
          <w:tcPr>
            <w:tcW w:w="1200" w:type="dxa"/>
            <w:vAlign w:val="center"/>
          </w:tcPr>
          <w:p w:rsidR="00785D77" w:rsidRPr="00F57013" w:rsidRDefault="00785D77" w:rsidP="00CD5921">
            <w:pPr>
              <w:jc w:val="center"/>
            </w:pPr>
            <w:r w:rsidRPr="00F57013">
              <w:t>kurang praktis</w:t>
            </w:r>
          </w:p>
        </w:tc>
        <w:tc>
          <w:tcPr>
            <w:tcW w:w="2007" w:type="dxa"/>
            <w:vAlign w:val="center"/>
          </w:tcPr>
          <w:p w:rsidR="00785D77" w:rsidRPr="00F57013" w:rsidRDefault="00785D77" w:rsidP="00CD5921">
            <w:pPr>
              <w:pStyle w:val="ListParagraph"/>
              <w:spacing w:after="0" w:line="240" w:lineRule="auto"/>
              <w:ind w:left="0"/>
              <w:jc w:val="both"/>
              <w:rPr>
                <w:rFonts w:ascii="Times New Roman" w:hAnsi="Times New Roman"/>
                <w:sz w:val="24"/>
                <w:szCs w:val="24"/>
              </w:rPr>
            </w:pPr>
            <w:r w:rsidRPr="00F57013">
              <w:rPr>
                <w:rFonts w:ascii="Times New Roman" w:hAnsi="Times New Roman"/>
                <w:sz w:val="24"/>
                <w:szCs w:val="24"/>
              </w:rPr>
              <w:t>Merevisi dengan meneliti kembali secara seksama dan mencari kelemahan-kelemahan produk untuk direvisi</w:t>
            </w:r>
          </w:p>
        </w:tc>
      </w:tr>
      <w:tr w:rsidR="00785D77" w:rsidTr="00182E64">
        <w:trPr>
          <w:trHeight w:val="745"/>
          <w:jc w:val="center"/>
        </w:trPr>
        <w:tc>
          <w:tcPr>
            <w:tcW w:w="1256" w:type="dxa"/>
            <w:vAlign w:val="center"/>
          </w:tcPr>
          <w:p w:rsidR="00785D77" w:rsidRPr="00F57013" w:rsidRDefault="00785D77" w:rsidP="00CD5921">
            <w:pPr>
              <w:pStyle w:val="ListParagraph"/>
              <w:spacing w:after="0" w:line="240" w:lineRule="auto"/>
              <w:ind w:left="0"/>
              <w:jc w:val="center"/>
              <w:rPr>
                <w:rFonts w:ascii="Times New Roman" w:hAnsi="Times New Roman"/>
                <w:sz w:val="24"/>
                <w:szCs w:val="24"/>
              </w:rPr>
            </w:pPr>
            <w:r w:rsidRPr="00F57013">
              <w:rPr>
                <w:rFonts w:ascii="Times New Roman" w:hAnsi="Times New Roman"/>
                <w:sz w:val="24"/>
                <w:szCs w:val="24"/>
              </w:rPr>
              <w:t>&lt;50 %</w:t>
            </w:r>
          </w:p>
        </w:tc>
        <w:tc>
          <w:tcPr>
            <w:tcW w:w="1200" w:type="dxa"/>
            <w:vAlign w:val="center"/>
          </w:tcPr>
          <w:p w:rsidR="00785D77" w:rsidRPr="00F57013" w:rsidRDefault="00785D77" w:rsidP="00CD5921">
            <w:pPr>
              <w:pStyle w:val="ListParagraph"/>
              <w:spacing w:after="0" w:line="240" w:lineRule="auto"/>
              <w:ind w:left="0"/>
              <w:jc w:val="center"/>
              <w:rPr>
                <w:rFonts w:ascii="Times New Roman" w:hAnsi="Times New Roman"/>
                <w:sz w:val="24"/>
                <w:szCs w:val="24"/>
              </w:rPr>
            </w:pPr>
            <w:r w:rsidRPr="00F57013">
              <w:rPr>
                <w:rFonts w:ascii="Times New Roman" w:hAnsi="Times New Roman"/>
                <w:sz w:val="24"/>
                <w:szCs w:val="24"/>
              </w:rPr>
              <w:t>tidak praktis</w:t>
            </w:r>
          </w:p>
        </w:tc>
        <w:tc>
          <w:tcPr>
            <w:tcW w:w="2007" w:type="dxa"/>
            <w:vAlign w:val="center"/>
          </w:tcPr>
          <w:p w:rsidR="00785D77" w:rsidRPr="00A5068E" w:rsidRDefault="00785D77" w:rsidP="00CD5921">
            <w:pPr>
              <w:pStyle w:val="BodyText"/>
              <w:spacing w:after="0" w:line="240" w:lineRule="auto"/>
              <w:rPr>
                <w:rFonts w:ascii="Times New Roman" w:hAnsi="Times New Roman"/>
                <w:sz w:val="24"/>
                <w:szCs w:val="24"/>
              </w:rPr>
            </w:pPr>
            <w:r w:rsidRPr="00A5068E">
              <w:rPr>
                <w:rFonts w:ascii="Times New Roman" w:hAnsi="Times New Roman"/>
                <w:sz w:val="24"/>
                <w:szCs w:val="24"/>
              </w:rPr>
              <w:t xml:space="preserve">Tidak </w:t>
            </w:r>
            <w:r>
              <w:rPr>
                <w:rFonts w:ascii="Times New Roman" w:hAnsi="Times New Roman"/>
                <w:sz w:val="24"/>
                <w:szCs w:val="24"/>
                <w:lang w:val="id-ID"/>
              </w:rPr>
              <w:t>dapat</w:t>
            </w:r>
            <w:r w:rsidRPr="00A5068E">
              <w:rPr>
                <w:rFonts w:ascii="Times New Roman" w:hAnsi="Times New Roman"/>
                <w:sz w:val="24"/>
                <w:szCs w:val="24"/>
              </w:rPr>
              <w:t xml:space="preserve"> digunakan dan merevisi besar-besaran tentang</w:t>
            </w:r>
            <w:r>
              <w:rPr>
                <w:rFonts w:ascii="Times New Roman" w:hAnsi="Times New Roman"/>
                <w:sz w:val="24"/>
                <w:szCs w:val="24"/>
                <w:lang w:val="id-ID"/>
              </w:rPr>
              <w:t xml:space="preserve"> </w:t>
            </w:r>
            <w:r w:rsidRPr="00A5068E">
              <w:rPr>
                <w:rFonts w:ascii="Times New Roman" w:hAnsi="Times New Roman"/>
                <w:sz w:val="24"/>
                <w:szCs w:val="24"/>
              </w:rPr>
              <w:t>isi produk</w:t>
            </w:r>
          </w:p>
        </w:tc>
      </w:tr>
    </w:tbl>
    <w:p w:rsidR="00785D77" w:rsidRDefault="00785D77" w:rsidP="002E20A6">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lang w:val="id-ID"/>
        </w:rPr>
        <w:t xml:space="preserve">Sumber: </w:t>
      </w:r>
      <w:r w:rsidRPr="00CF178E">
        <w:rPr>
          <w:rFonts w:ascii="Times New Roman" w:hAnsi="Times New Roman"/>
          <w:sz w:val="24"/>
          <w:szCs w:val="24"/>
        </w:rPr>
        <w:t>(Mardikaningtyas,</w:t>
      </w:r>
      <w:r>
        <w:rPr>
          <w:rFonts w:ascii="Times New Roman" w:hAnsi="Times New Roman"/>
          <w:sz w:val="24"/>
          <w:szCs w:val="24"/>
          <w:lang w:val="id-ID"/>
        </w:rPr>
        <w:t xml:space="preserve"> </w:t>
      </w:r>
      <w:r w:rsidRPr="00CF178E">
        <w:rPr>
          <w:rFonts w:ascii="Times New Roman" w:hAnsi="Times New Roman"/>
          <w:sz w:val="24"/>
          <w:szCs w:val="24"/>
        </w:rPr>
        <w:t>2016)</w:t>
      </w:r>
    </w:p>
    <w:p w:rsidR="00785D77" w:rsidRDefault="00785D77" w:rsidP="002E20A6">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Kriteria kepraktisan menggunakan tabel (3.6) di atas, u</w:t>
      </w:r>
      <w:r w:rsidRPr="00D60C2F">
        <w:rPr>
          <w:rFonts w:ascii="Times New Roman" w:hAnsi="Times New Roman"/>
          <w:sz w:val="24"/>
          <w:szCs w:val="24"/>
        </w:rPr>
        <w:t xml:space="preserve">ntuk mengetahui kualitas dari produk media yang dikembangkan, maka peneliti menggunakan kriteria minimal </w:t>
      </w:r>
      <w:r>
        <w:rPr>
          <w:rFonts w:ascii="Times New Roman" w:hAnsi="Times New Roman"/>
          <w:sz w:val="24"/>
          <w:szCs w:val="24"/>
          <w:lang w:val="id-ID"/>
        </w:rPr>
        <w:lastRenderedPageBreak/>
        <w:t>“</w:t>
      </w:r>
      <w:r>
        <w:rPr>
          <w:rFonts w:ascii="Times New Roman" w:hAnsi="Times New Roman"/>
          <w:sz w:val="24"/>
          <w:szCs w:val="24"/>
        </w:rPr>
        <w:t>cukup praktis</w:t>
      </w:r>
      <w:r>
        <w:rPr>
          <w:rFonts w:ascii="Times New Roman" w:hAnsi="Times New Roman"/>
          <w:sz w:val="24"/>
          <w:szCs w:val="24"/>
          <w:lang w:val="id-ID"/>
        </w:rPr>
        <w:t>”</w:t>
      </w:r>
      <w:r>
        <w:rPr>
          <w:rFonts w:ascii="Times New Roman" w:hAnsi="Times New Roman"/>
          <w:sz w:val="24"/>
          <w:szCs w:val="24"/>
        </w:rPr>
        <w:t xml:space="preserve"> agar </w:t>
      </w:r>
      <w:r>
        <w:rPr>
          <w:rFonts w:ascii="Times New Roman" w:hAnsi="Times New Roman"/>
          <w:sz w:val="24"/>
          <w:szCs w:val="24"/>
          <w:lang w:val="id-ID"/>
        </w:rPr>
        <w:t>video</w:t>
      </w:r>
      <w:r>
        <w:rPr>
          <w:rFonts w:ascii="Times New Roman" w:hAnsi="Times New Roman"/>
          <w:sz w:val="24"/>
          <w:szCs w:val="24"/>
        </w:rPr>
        <w:t xml:space="preserve"> yang dikembangkan memiliki kualitas yang baik sebagai media</w:t>
      </w:r>
      <w:r w:rsidRPr="00D60C2F">
        <w:rPr>
          <w:rFonts w:ascii="Times New Roman" w:hAnsi="Times New Roman"/>
          <w:sz w:val="24"/>
          <w:szCs w:val="24"/>
        </w:rPr>
        <w:t>.</w:t>
      </w:r>
    </w:p>
    <w:p w:rsidR="00785D77" w:rsidRPr="0085103A" w:rsidRDefault="00785D77" w:rsidP="002E20A6">
      <w:pPr>
        <w:pStyle w:val="ListParagraph"/>
        <w:spacing w:after="0" w:line="360" w:lineRule="auto"/>
        <w:ind w:left="0" w:right="-162"/>
        <w:jc w:val="both"/>
        <w:rPr>
          <w:rFonts w:ascii="Times New Roman" w:hAnsi="Times New Roman"/>
          <w:b/>
          <w:sz w:val="24"/>
          <w:szCs w:val="24"/>
        </w:rPr>
      </w:pPr>
      <w:r>
        <w:rPr>
          <w:rFonts w:ascii="Times New Roman" w:hAnsi="Times New Roman"/>
          <w:b/>
          <w:sz w:val="24"/>
          <w:szCs w:val="24"/>
          <w:lang w:val="id-ID"/>
        </w:rPr>
        <w:t xml:space="preserve">3.  </w:t>
      </w:r>
      <w:r>
        <w:rPr>
          <w:rFonts w:ascii="Times New Roman" w:hAnsi="Times New Roman"/>
          <w:b/>
          <w:sz w:val="24"/>
          <w:szCs w:val="24"/>
        </w:rPr>
        <w:t xml:space="preserve">Analisis data </w:t>
      </w:r>
      <w:r w:rsidRPr="0085103A">
        <w:rPr>
          <w:rFonts w:ascii="Times New Roman" w:hAnsi="Times New Roman"/>
          <w:b/>
          <w:sz w:val="24"/>
          <w:szCs w:val="24"/>
        </w:rPr>
        <w:t>k</w:t>
      </w:r>
      <w:r>
        <w:rPr>
          <w:rFonts w:ascii="Times New Roman" w:hAnsi="Times New Roman"/>
          <w:b/>
          <w:sz w:val="24"/>
          <w:szCs w:val="24"/>
        </w:rPr>
        <w:t>eefektifan</w:t>
      </w:r>
      <w:r w:rsidRPr="0085103A">
        <w:rPr>
          <w:rFonts w:ascii="Times New Roman" w:hAnsi="Times New Roman"/>
          <w:b/>
          <w:sz w:val="24"/>
          <w:szCs w:val="24"/>
        </w:rPr>
        <w:t xml:space="preserve"> </w:t>
      </w:r>
      <w:r>
        <w:rPr>
          <w:rFonts w:ascii="Times New Roman" w:hAnsi="Times New Roman"/>
          <w:b/>
          <w:sz w:val="24"/>
          <w:szCs w:val="24"/>
          <w:lang w:val="id-ID"/>
        </w:rPr>
        <w:t>video</w:t>
      </w:r>
      <w:r w:rsidRPr="0085103A">
        <w:rPr>
          <w:rFonts w:ascii="Times New Roman" w:hAnsi="Times New Roman"/>
          <w:b/>
          <w:sz w:val="24"/>
          <w:szCs w:val="24"/>
        </w:rPr>
        <w:t xml:space="preserve"> pembelajaran</w:t>
      </w:r>
    </w:p>
    <w:p w:rsidR="00785D77" w:rsidRDefault="00785D77" w:rsidP="002E20A6">
      <w:pPr>
        <w:pStyle w:val="ListParagraph"/>
        <w:spacing w:after="0" w:line="360" w:lineRule="auto"/>
        <w:ind w:left="0" w:firstLine="709"/>
        <w:jc w:val="both"/>
        <w:rPr>
          <w:rFonts w:ascii="Times New Roman" w:hAnsi="Times New Roman"/>
          <w:sz w:val="24"/>
          <w:szCs w:val="24"/>
        </w:rPr>
      </w:pPr>
      <w:r w:rsidRPr="0060139A">
        <w:rPr>
          <w:rFonts w:ascii="Times New Roman" w:hAnsi="Times New Roman"/>
          <w:sz w:val="24"/>
          <w:szCs w:val="24"/>
        </w:rPr>
        <w:t>Analisis hasil keefe</w:t>
      </w:r>
      <w:r>
        <w:rPr>
          <w:rFonts w:ascii="Times New Roman" w:hAnsi="Times New Roman"/>
          <w:sz w:val="24"/>
          <w:szCs w:val="24"/>
        </w:rPr>
        <w:t xml:space="preserve">ktifan </w:t>
      </w:r>
      <w:r>
        <w:rPr>
          <w:rFonts w:ascii="Times New Roman" w:hAnsi="Times New Roman"/>
          <w:sz w:val="24"/>
          <w:szCs w:val="24"/>
          <w:lang w:val="id-ID"/>
        </w:rPr>
        <w:t xml:space="preserve">diperoleh dari </w:t>
      </w:r>
      <w:r>
        <w:rPr>
          <w:rFonts w:ascii="Times New Roman" w:hAnsi="Times New Roman"/>
          <w:sz w:val="24"/>
          <w:szCs w:val="24"/>
        </w:rPr>
        <w:t>tes belajar</w:t>
      </w:r>
      <w:r>
        <w:rPr>
          <w:rFonts w:ascii="Times New Roman" w:hAnsi="Times New Roman"/>
          <w:sz w:val="24"/>
          <w:szCs w:val="24"/>
          <w:lang w:val="id-ID"/>
        </w:rPr>
        <w:t xml:space="preserve"> yang </w:t>
      </w:r>
      <w:r w:rsidRPr="0060139A">
        <w:rPr>
          <w:rFonts w:ascii="Times New Roman" w:hAnsi="Times New Roman"/>
          <w:sz w:val="24"/>
          <w:szCs w:val="24"/>
        </w:rPr>
        <w:t xml:space="preserve">dilakukan dengan </w:t>
      </w:r>
      <w:r>
        <w:rPr>
          <w:rFonts w:ascii="Times New Roman" w:hAnsi="Times New Roman"/>
          <w:sz w:val="24"/>
          <w:szCs w:val="24"/>
        </w:rPr>
        <w:t xml:space="preserve">metode </w:t>
      </w:r>
      <w:r>
        <w:rPr>
          <w:rFonts w:ascii="Times New Roman" w:hAnsi="Times New Roman"/>
          <w:i/>
          <w:sz w:val="24"/>
          <w:szCs w:val="24"/>
        </w:rPr>
        <w:t xml:space="preserve">pretest </w:t>
      </w:r>
      <w:r>
        <w:rPr>
          <w:rFonts w:ascii="Times New Roman" w:hAnsi="Times New Roman"/>
          <w:sz w:val="24"/>
          <w:szCs w:val="24"/>
        </w:rPr>
        <w:t xml:space="preserve">dan </w:t>
      </w:r>
      <w:r>
        <w:rPr>
          <w:rFonts w:ascii="Times New Roman" w:hAnsi="Times New Roman"/>
          <w:i/>
          <w:sz w:val="24"/>
          <w:szCs w:val="24"/>
        </w:rPr>
        <w:t>postest</w:t>
      </w:r>
      <w:r>
        <w:rPr>
          <w:rFonts w:ascii="Times New Roman" w:hAnsi="Times New Roman"/>
          <w:sz w:val="24"/>
          <w:szCs w:val="24"/>
        </w:rPr>
        <w:t xml:space="preserve">. </w:t>
      </w:r>
    </w:p>
    <w:p w:rsidR="00785D77" w:rsidRDefault="00785D77" w:rsidP="002E20A6">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rPr>
        <w:t xml:space="preserve">Data hasil belajar </w:t>
      </w:r>
      <w:r>
        <w:rPr>
          <w:rFonts w:ascii="Times New Roman" w:hAnsi="Times New Roman"/>
          <w:sz w:val="24"/>
          <w:szCs w:val="24"/>
          <w:lang w:val="id-ID"/>
        </w:rPr>
        <w:t>peserta didik</w:t>
      </w:r>
      <w:r w:rsidRPr="0060139A">
        <w:rPr>
          <w:rFonts w:ascii="Times New Roman" w:hAnsi="Times New Roman"/>
          <w:sz w:val="24"/>
          <w:szCs w:val="24"/>
        </w:rPr>
        <w:t xml:space="preserve"> </w:t>
      </w:r>
      <w:r>
        <w:rPr>
          <w:rFonts w:ascii="Times New Roman" w:hAnsi="Times New Roman"/>
          <w:sz w:val="24"/>
          <w:szCs w:val="24"/>
        </w:rPr>
        <w:t xml:space="preserve">meliputi </w:t>
      </w:r>
      <w:r w:rsidRPr="00B257F2">
        <w:rPr>
          <w:rFonts w:ascii="Times New Roman" w:hAnsi="Times New Roman"/>
          <w:i/>
          <w:sz w:val="24"/>
          <w:szCs w:val="24"/>
        </w:rPr>
        <w:t>pretest</w:t>
      </w:r>
      <w:r>
        <w:rPr>
          <w:rFonts w:ascii="Times New Roman" w:hAnsi="Times New Roman"/>
          <w:sz w:val="24"/>
          <w:szCs w:val="24"/>
        </w:rPr>
        <w:t xml:space="preserve"> dan </w:t>
      </w:r>
      <w:r w:rsidRPr="00B257F2">
        <w:rPr>
          <w:rFonts w:ascii="Times New Roman" w:hAnsi="Times New Roman"/>
          <w:i/>
          <w:sz w:val="24"/>
          <w:szCs w:val="24"/>
        </w:rPr>
        <w:t>posttest</w:t>
      </w:r>
      <w:r>
        <w:rPr>
          <w:rFonts w:ascii="Times New Roman" w:hAnsi="Times New Roman"/>
          <w:sz w:val="24"/>
          <w:szCs w:val="24"/>
        </w:rPr>
        <w:t xml:space="preserve"> dianalisis seara </w:t>
      </w:r>
    </w:p>
    <w:p w:rsidR="001B2F51" w:rsidRDefault="00785D77" w:rsidP="002E20A6">
      <w:pPr>
        <w:pStyle w:val="ListParagraph"/>
        <w:spacing w:after="0" w:line="360" w:lineRule="auto"/>
        <w:ind w:left="0"/>
        <w:jc w:val="both"/>
        <w:rPr>
          <w:rFonts w:ascii="Times New Roman" w:hAnsi="Times New Roman"/>
          <w:sz w:val="24"/>
          <w:szCs w:val="24"/>
          <w:lang w:val="id-ID"/>
        </w:rPr>
      </w:pPr>
      <w:proofErr w:type="gramStart"/>
      <w:r>
        <w:rPr>
          <w:rFonts w:ascii="Times New Roman" w:hAnsi="Times New Roman"/>
          <w:sz w:val="24"/>
          <w:szCs w:val="24"/>
        </w:rPr>
        <w:t>deskriptif</w:t>
      </w:r>
      <w:proofErr w:type="gramEnd"/>
      <w:r>
        <w:rPr>
          <w:rFonts w:ascii="Times New Roman" w:hAnsi="Times New Roman"/>
          <w:sz w:val="24"/>
          <w:szCs w:val="24"/>
        </w:rPr>
        <w:t xml:space="preserve"> kuantitatif untuk mengetahui peningkatan belajar peserta didik dianalisis dengan persamaan:</w:t>
      </w:r>
      <w:r>
        <w:rPr>
          <w:rFonts w:ascii="Times New Roman" w:hAnsi="Times New Roman"/>
          <w:sz w:val="24"/>
          <w:szCs w:val="24"/>
          <w:lang w:val="id-ID"/>
        </w:rPr>
        <w:tab/>
      </w:r>
      <w:r>
        <w:rPr>
          <w:rFonts w:ascii="Times New Roman" w:hAnsi="Times New Roman"/>
          <w:sz w:val="24"/>
          <w:szCs w:val="24"/>
          <w:lang w:val="id-ID"/>
        </w:rPr>
        <w:tab/>
      </w:r>
    </w:p>
    <w:p w:rsidR="00785D77" w:rsidRDefault="00785D77" w:rsidP="001B2F5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g=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den>
        </m:f>
      </m:oMath>
    </w:p>
    <w:p w:rsidR="00785D77" w:rsidRDefault="00785D77" w:rsidP="001B2F51">
      <w:pPr>
        <w:pStyle w:val="ListParagraph"/>
        <w:spacing w:after="0" w:line="240" w:lineRule="auto"/>
        <w:ind w:hanging="720"/>
        <w:jc w:val="both"/>
        <w:rPr>
          <w:rFonts w:ascii="Times New Roman" w:hAnsi="Times New Roman"/>
          <w:sz w:val="24"/>
          <w:szCs w:val="24"/>
          <w:lang w:val="id-ID"/>
        </w:rPr>
      </w:pPr>
      <w:proofErr w:type="gramStart"/>
      <w:r>
        <w:rPr>
          <w:rFonts w:ascii="Times New Roman" w:hAnsi="Times New Roman"/>
          <w:sz w:val="24"/>
          <w:szCs w:val="24"/>
        </w:rPr>
        <w:t>keterangan</w:t>
      </w:r>
      <w:proofErr w:type="gramEnd"/>
      <w:r>
        <w:rPr>
          <w:rFonts w:ascii="Times New Roman" w:hAnsi="Times New Roman"/>
          <w:sz w:val="24"/>
          <w:szCs w:val="24"/>
        </w:rPr>
        <w:t xml:space="preserve">: </w:t>
      </w:r>
      <w:r>
        <w:rPr>
          <w:rFonts w:ascii="Times New Roman" w:hAnsi="Times New Roman"/>
          <w:sz w:val="24"/>
          <w:szCs w:val="24"/>
          <w:lang w:val="id-ID"/>
        </w:rPr>
        <w:tab/>
        <w:t>g = gain skor</w:t>
      </w:r>
      <w:r>
        <w:rPr>
          <w:rFonts w:ascii="Times New Roman" w:hAnsi="Times New Roman"/>
          <w:sz w:val="24"/>
          <w:szCs w:val="24"/>
        </w:rPr>
        <w:tab/>
      </w:r>
    </w:p>
    <w:p w:rsidR="00785D77" w:rsidRDefault="00785D77" w:rsidP="001B2F51">
      <w:pPr>
        <w:pStyle w:val="ListParagraph"/>
        <w:spacing w:after="0" w:line="240" w:lineRule="auto"/>
        <w:ind w:left="2160" w:hanging="720"/>
        <w:jc w:val="both"/>
        <w:rPr>
          <w:rFonts w:ascii="Times New Roman" w:hAnsi="Times New Roman"/>
          <w:sz w:val="24"/>
          <w:szCs w:val="24"/>
        </w:rPr>
      </w:pPr>
      <w:r>
        <w:rPr>
          <w:rFonts w:ascii="Times New Roman" w:hAnsi="Times New Roman"/>
          <w:sz w:val="24"/>
          <w:szCs w:val="24"/>
        </w:rPr>
        <w:t>S</w:t>
      </w:r>
      <w:r w:rsidRPr="00CF4BE4">
        <w:rPr>
          <w:rFonts w:ascii="Times New Roman" w:hAnsi="Times New Roman"/>
          <w:sz w:val="24"/>
          <w:szCs w:val="24"/>
          <w:vertAlign w:val="subscript"/>
        </w:rPr>
        <w:t>2</w:t>
      </w:r>
      <w:r>
        <w:rPr>
          <w:rFonts w:ascii="Times New Roman" w:hAnsi="Times New Roman"/>
          <w:sz w:val="24"/>
          <w:szCs w:val="24"/>
        </w:rPr>
        <w:t xml:space="preserve"> = skor posttest peserta didik</w:t>
      </w:r>
    </w:p>
    <w:p w:rsidR="00785D77" w:rsidRDefault="00785D77" w:rsidP="001B2F51">
      <w:pPr>
        <w:pStyle w:val="ListParagraph"/>
        <w:spacing w:after="0" w:line="240" w:lineRule="auto"/>
        <w:ind w:left="2160" w:hanging="720"/>
        <w:jc w:val="both"/>
        <w:rPr>
          <w:rFonts w:ascii="Times New Roman" w:hAnsi="Times New Roman"/>
          <w:sz w:val="24"/>
          <w:szCs w:val="24"/>
        </w:rPr>
      </w:pPr>
      <w:r>
        <w:rPr>
          <w:rFonts w:ascii="Times New Roman" w:hAnsi="Times New Roman"/>
          <w:sz w:val="24"/>
          <w:szCs w:val="24"/>
        </w:rPr>
        <w:t>S</w:t>
      </w:r>
      <w:r w:rsidRPr="00CF4BE4">
        <w:rPr>
          <w:rFonts w:ascii="Times New Roman" w:hAnsi="Times New Roman"/>
          <w:sz w:val="24"/>
          <w:szCs w:val="24"/>
          <w:vertAlign w:val="subscript"/>
        </w:rPr>
        <w:t>1</w:t>
      </w:r>
      <w:r>
        <w:rPr>
          <w:rFonts w:ascii="Times New Roman" w:hAnsi="Times New Roman"/>
          <w:sz w:val="24"/>
          <w:szCs w:val="24"/>
        </w:rPr>
        <w:t xml:space="preserve"> = skor pretest peserta didik</w:t>
      </w:r>
    </w:p>
    <w:p w:rsidR="00785D77" w:rsidRPr="005F5149" w:rsidRDefault="00785D77" w:rsidP="001B2F51">
      <w:pPr>
        <w:pStyle w:val="ListParagraph"/>
        <w:spacing w:after="0" w:line="240" w:lineRule="auto"/>
        <w:ind w:left="2160" w:hanging="720"/>
        <w:jc w:val="both"/>
        <w:rPr>
          <w:rFonts w:ascii="Times New Roman" w:hAnsi="Times New Roman"/>
          <w:sz w:val="24"/>
          <w:szCs w:val="24"/>
          <w:lang w:val="id-ID"/>
        </w:rPr>
      </w:pPr>
      <w:r>
        <w:rPr>
          <w:rFonts w:ascii="Times New Roman" w:hAnsi="Times New Roman"/>
          <w:sz w:val="24"/>
          <w:szCs w:val="24"/>
        </w:rPr>
        <w:t xml:space="preserve">Smax = </w:t>
      </w:r>
      <w:r>
        <w:rPr>
          <w:rFonts w:ascii="Times New Roman" w:hAnsi="Times New Roman"/>
          <w:sz w:val="24"/>
          <w:szCs w:val="24"/>
          <w:lang w:val="id-ID"/>
        </w:rPr>
        <w:t>s</w:t>
      </w:r>
      <w:r>
        <w:rPr>
          <w:rFonts w:ascii="Times New Roman" w:hAnsi="Times New Roman"/>
          <w:sz w:val="24"/>
          <w:szCs w:val="24"/>
        </w:rPr>
        <w:t>kor maksimal tes.</w:t>
      </w:r>
    </w:p>
    <w:p w:rsidR="00785D77" w:rsidRPr="00C83F34" w:rsidRDefault="00785D77" w:rsidP="002E20A6">
      <w:pPr>
        <w:pStyle w:val="ListParagraph"/>
        <w:spacing w:after="0" w:line="360" w:lineRule="auto"/>
        <w:ind w:left="0" w:firstLine="720"/>
        <w:jc w:val="both"/>
        <w:rPr>
          <w:rFonts w:ascii="Times New Roman" w:hAnsi="Times New Roman"/>
          <w:sz w:val="24"/>
          <w:szCs w:val="24"/>
          <w:lang w:val="id-ID"/>
        </w:rPr>
      </w:pPr>
      <w:r w:rsidRPr="00E2633D">
        <w:rPr>
          <w:rFonts w:ascii="Times New Roman" w:hAnsi="Times New Roman"/>
          <w:sz w:val="24"/>
          <w:szCs w:val="24"/>
        </w:rPr>
        <w:t>Kategori peningkatan yang digunakan</w:t>
      </w:r>
      <w:r>
        <w:rPr>
          <w:rFonts w:ascii="Times New Roman" w:hAnsi="Times New Roman"/>
          <w:sz w:val="24"/>
          <w:szCs w:val="24"/>
          <w:lang w:val="id-ID"/>
        </w:rPr>
        <w:t xml:space="preserve"> </w:t>
      </w:r>
      <w:r w:rsidRPr="00E2633D">
        <w:rPr>
          <w:rFonts w:ascii="Times New Roman" w:hAnsi="Times New Roman"/>
          <w:sz w:val="24"/>
          <w:szCs w:val="24"/>
        </w:rPr>
        <w:t>adalah tinggi apabila</w:t>
      </w:r>
      <w:r w:rsidRPr="00E2633D">
        <w:rPr>
          <w:rFonts w:ascii="Times New Roman" w:hAnsi="Times New Roman"/>
          <w:i/>
          <w:iCs/>
          <w:sz w:val="24"/>
          <w:szCs w:val="24"/>
        </w:rPr>
        <w:t> g</w:t>
      </w:r>
      <w:r>
        <w:rPr>
          <w:rFonts w:ascii="Times New Roman" w:hAnsi="Times New Roman"/>
          <w:i/>
          <w:iCs/>
          <w:sz w:val="24"/>
          <w:szCs w:val="24"/>
          <w:lang w:val="id-ID"/>
        </w:rPr>
        <w:t xml:space="preserve"> </w:t>
      </w:r>
      <w:r w:rsidRPr="00E2633D">
        <w:rPr>
          <w:rFonts w:ascii="Times New Roman" w:hAnsi="Times New Roman"/>
          <w:sz w:val="24"/>
          <w:szCs w:val="24"/>
        </w:rPr>
        <w:t>&gt;</w:t>
      </w:r>
      <w:r>
        <w:rPr>
          <w:rFonts w:ascii="Times New Roman" w:hAnsi="Times New Roman"/>
          <w:sz w:val="24"/>
          <w:szCs w:val="24"/>
          <w:lang w:val="id-ID"/>
        </w:rPr>
        <w:t xml:space="preserve"> </w:t>
      </w:r>
      <w:r w:rsidRPr="00E2633D">
        <w:rPr>
          <w:rFonts w:ascii="Times New Roman" w:hAnsi="Times New Roman"/>
          <w:sz w:val="24"/>
          <w:szCs w:val="24"/>
        </w:rPr>
        <w:t>0</w:t>
      </w:r>
      <w:proofErr w:type="gramStart"/>
      <w:r w:rsidRPr="00E2633D">
        <w:rPr>
          <w:rFonts w:ascii="Times New Roman" w:hAnsi="Times New Roman"/>
          <w:sz w:val="24"/>
          <w:szCs w:val="24"/>
        </w:rPr>
        <w:t>,7</w:t>
      </w:r>
      <w:proofErr w:type="gramEnd"/>
      <w:r w:rsidRPr="00E2633D">
        <w:rPr>
          <w:rFonts w:ascii="Times New Roman" w:hAnsi="Times New Roman"/>
          <w:sz w:val="24"/>
          <w:szCs w:val="24"/>
        </w:rPr>
        <w:t>; sedang</w:t>
      </w:r>
      <w:r>
        <w:rPr>
          <w:rFonts w:ascii="Times New Roman" w:hAnsi="Times New Roman"/>
          <w:sz w:val="24"/>
          <w:szCs w:val="24"/>
          <w:lang w:val="id-ID"/>
        </w:rPr>
        <w:t xml:space="preserve"> </w:t>
      </w:r>
      <w:r>
        <w:rPr>
          <w:rFonts w:ascii="Times New Roman" w:hAnsi="Times New Roman"/>
          <w:sz w:val="24"/>
          <w:szCs w:val="24"/>
        </w:rPr>
        <w:t>apabila</w:t>
      </w:r>
      <w:r>
        <w:rPr>
          <w:rFonts w:ascii="Times New Roman" w:hAnsi="Times New Roman"/>
          <w:sz w:val="24"/>
          <w:szCs w:val="24"/>
          <w:lang w:val="id-ID"/>
        </w:rPr>
        <w:t xml:space="preserve"> </w:t>
      </w:r>
      <w:r w:rsidRPr="00E2633D">
        <w:rPr>
          <w:rFonts w:ascii="Times New Roman" w:hAnsi="Times New Roman"/>
          <w:sz w:val="24"/>
          <w:szCs w:val="24"/>
        </w:rPr>
        <w:t>0,3</w:t>
      </w:r>
      <w:r>
        <w:rPr>
          <w:rFonts w:ascii="Times New Roman" w:hAnsi="Times New Roman"/>
          <w:sz w:val="24"/>
          <w:szCs w:val="24"/>
          <w:lang w:val="id-ID"/>
        </w:rPr>
        <w:t xml:space="preserve"> &lt;g ≤ 0,7</w:t>
      </w:r>
      <w:r w:rsidRPr="00E2633D">
        <w:rPr>
          <w:rFonts w:ascii="Times New Roman" w:hAnsi="Times New Roman"/>
          <w:sz w:val="24"/>
          <w:szCs w:val="24"/>
        </w:rPr>
        <w:t>; dan rendah apabila</w:t>
      </w:r>
      <w:r w:rsidRPr="00E2633D">
        <w:rPr>
          <w:rFonts w:ascii="Times New Roman" w:hAnsi="Times New Roman"/>
          <w:i/>
          <w:iCs/>
          <w:sz w:val="24"/>
          <w:szCs w:val="24"/>
        </w:rPr>
        <w:t> g</w:t>
      </w:r>
      <w:r>
        <w:rPr>
          <w:rFonts w:ascii="Times New Roman" w:hAnsi="Times New Roman"/>
          <w:i/>
          <w:iCs/>
          <w:sz w:val="24"/>
          <w:szCs w:val="24"/>
          <w:lang w:val="id-ID"/>
        </w:rPr>
        <w:t xml:space="preserve"> </w:t>
      </w:r>
      <w:r>
        <w:rPr>
          <w:rFonts w:ascii="Times New Roman" w:hAnsi="Times New Roman"/>
          <w:i/>
          <w:iCs/>
          <w:sz w:val="24"/>
          <w:szCs w:val="24"/>
        </w:rPr>
        <w:t>≤</w:t>
      </w:r>
      <w:r>
        <w:rPr>
          <w:rFonts w:ascii="Times New Roman" w:hAnsi="Times New Roman"/>
          <w:i/>
          <w:iCs/>
          <w:sz w:val="24"/>
          <w:szCs w:val="24"/>
          <w:lang w:val="id-ID"/>
        </w:rPr>
        <w:t xml:space="preserve"> </w:t>
      </w:r>
      <w:r>
        <w:rPr>
          <w:rFonts w:ascii="Times New Roman" w:hAnsi="Times New Roman"/>
          <w:sz w:val="24"/>
          <w:szCs w:val="24"/>
        </w:rPr>
        <w:t>0,3</w:t>
      </w:r>
      <w:r>
        <w:rPr>
          <w:rFonts w:ascii="Times New Roman" w:hAnsi="Times New Roman"/>
          <w:sz w:val="24"/>
          <w:szCs w:val="24"/>
          <w:lang w:val="id-ID"/>
        </w:rPr>
        <w:t xml:space="preserve"> (Archambault. 2008).</w:t>
      </w:r>
    </w:p>
    <w:p w:rsidR="00785D77" w:rsidRPr="00A112B4" w:rsidRDefault="00785D77" w:rsidP="002E20A6">
      <w:pPr>
        <w:autoSpaceDE w:val="0"/>
        <w:autoSpaceDN w:val="0"/>
        <w:adjustRightInd w:val="0"/>
        <w:spacing w:line="360" w:lineRule="auto"/>
        <w:rPr>
          <w:lang w:val="id-ID" w:eastAsia="id-ID"/>
        </w:rPr>
      </w:pPr>
      <w:r w:rsidRPr="00A112B4">
        <w:rPr>
          <w:lang w:val="id-ID" w:eastAsia="id-ID"/>
        </w:rPr>
        <w:t>Menghitung nilai rerata skor tiap indikator dengan rumus:</w:t>
      </w:r>
    </w:p>
    <w:p w:rsidR="00785D77" w:rsidRPr="00CE4E88" w:rsidRDefault="00785D77" w:rsidP="002E20A6">
      <w:pPr>
        <w:autoSpaceDE w:val="0"/>
        <w:autoSpaceDN w:val="0"/>
        <w:adjustRightInd w:val="0"/>
        <w:spacing w:line="360" w:lineRule="auto"/>
        <w:jc w:val="center"/>
        <w:rPr>
          <w:rFonts w:ascii="Cambria Math" w:hAnsi="Cambria Math" w:cs="Cambria Math"/>
          <w:lang w:val="id-ID" w:eastAsia="id-ID"/>
        </w:rPr>
      </w:pPr>
      <w:r w:rsidRPr="00CE4E88">
        <w:rPr>
          <w:lang w:val="id-ID" w:eastAsia="id-ID"/>
        </w:rPr>
        <w:t xml:space="preserve">X = </w:t>
      </w:r>
      <w:r w:rsidRPr="00CE4E88">
        <w:rPr>
          <w:rFonts w:ascii="Cambria Math" w:hAnsi="Cambria Math" w:cs="Cambria Math"/>
          <w:lang w:val="id-ID" w:eastAsia="id-ID"/>
        </w:rPr>
        <w:t>Σ X/𝑁</w:t>
      </w:r>
    </w:p>
    <w:p w:rsidR="00785D77" w:rsidRPr="00A112B4" w:rsidRDefault="00785D77" w:rsidP="00CD5921">
      <w:pPr>
        <w:autoSpaceDE w:val="0"/>
        <w:autoSpaceDN w:val="0"/>
        <w:adjustRightInd w:val="0"/>
        <w:spacing w:line="360" w:lineRule="auto"/>
        <w:rPr>
          <w:lang w:val="id-ID" w:eastAsia="id-ID"/>
        </w:rPr>
      </w:pPr>
      <w:r w:rsidRPr="00A112B4">
        <w:rPr>
          <w:lang w:val="id-ID" w:eastAsia="id-ID"/>
        </w:rPr>
        <w:t>Keterangan:</w:t>
      </w:r>
      <w:r w:rsidR="00CD5921">
        <w:rPr>
          <w:lang w:val="id-ID" w:eastAsia="id-ID"/>
        </w:rPr>
        <w:t xml:space="preserve"> </w:t>
      </w:r>
      <w:r w:rsidRPr="00A112B4">
        <w:rPr>
          <w:lang w:val="id-ID" w:eastAsia="id-ID"/>
        </w:rPr>
        <w:t xml:space="preserve">X = skor rata-rata, </w:t>
      </w:r>
      <w:r w:rsidRPr="00A112B4">
        <w:rPr>
          <w:rFonts w:ascii="MS Gothic" w:eastAsia="MS Gothic" w:cs="MS Gothic" w:hint="eastAsia"/>
          <w:lang w:val="id-ID" w:eastAsia="id-ID"/>
        </w:rPr>
        <w:t>Σ</w:t>
      </w:r>
      <w:r w:rsidRPr="00A112B4">
        <w:rPr>
          <w:lang w:val="id-ID" w:eastAsia="id-ID"/>
        </w:rPr>
        <w:t>x = jumlah skor, N = jumlah subjek uji coba</w:t>
      </w:r>
    </w:p>
    <w:p w:rsidR="00E127CA" w:rsidRPr="003C0500" w:rsidRDefault="003C0500" w:rsidP="002E20A6">
      <w:pPr>
        <w:tabs>
          <w:tab w:val="left" w:pos="-3969"/>
        </w:tabs>
        <w:spacing w:line="360" w:lineRule="auto"/>
        <w:jc w:val="both"/>
        <w:outlineLvl w:val="0"/>
        <w:rPr>
          <w:rFonts w:eastAsia="Calibri"/>
          <w:b/>
          <w:lang w:val="id-ID"/>
        </w:rPr>
      </w:pPr>
      <w:r w:rsidRPr="003C0500">
        <w:rPr>
          <w:rFonts w:eastAsia="Calibri"/>
          <w:b/>
          <w:lang w:val="id-ID"/>
        </w:rPr>
        <w:t>HASIL DAN PEMBAHASAN</w:t>
      </w:r>
    </w:p>
    <w:p w:rsidR="003C0500" w:rsidRDefault="003C0500" w:rsidP="002E20A6">
      <w:pPr>
        <w:spacing w:line="360" w:lineRule="auto"/>
        <w:jc w:val="both"/>
        <w:rPr>
          <w:b/>
        </w:rPr>
      </w:pPr>
      <w:r>
        <w:rPr>
          <w:b/>
        </w:rPr>
        <w:t xml:space="preserve">1. Fase I yaitu identifikasi kebutuhan </w:t>
      </w:r>
      <w:r w:rsidRPr="00D6346E">
        <w:rPr>
          <w:b/>
        </w:rPr>
        <w:t>(</w:t>
      </w:r>
      <w:r w:rsidRPr="00D6346E">
        <w:rPr>
          <w:b/>
          <w:i/>
          <w:iCs/>
        </w:rPr>
        <w:t xml:space="preserve">Need </w:t>
      </w:r>
      <w:r>
        <w:rPr>
          <w:b/>
          <w:i/>
          <w:iCs/>
        </w:rPr>
        <w:t>a</w:t>
      </w:r>
      <w:r w:rsidRPr="00D6346E">
        <w:rPr>
          <w:b/>
          <w:i/>
          <w:iCs/>
        </w:rPr>
        <w:t>ssessment</w:t>
      </w:r>
      <w:r w:rsidRPr="00D6346E">
        <w:rPr>
          <w:b/>
        </w:rPr>
        <w:t>)</w:t>
      </w:r>
    </w:p>
    <w:p w:rsidR="003C0500" w:rsidRDefault="003C0500" w:rsidP="002E20A6">
      <w:pPr>
        <w:spacing w:line="360" w:lineRule="auto"/>
        <w:ind w:firstLine="720"/>
        <w:jc w:val="both"/>
      </w:pPr>
      <w:r w:rsidRPr="004927C1">
        <w:t xml:space="preserve">Video yang dikembangkan merupakan media pembelajaran yang memiliki kelebihan atau karakteristik </w:t>
      </w:r>
      <w:r>
        <w:t xml:space="preserve">menampilkan </w:t>
      </w:r>
      <w:r w:rsidRPr="004927C1">
        <w:rPr>
          <w:lang w:eastAsia="id-ID"/>
        </w:rPr>
        <w:t xml:space="preserve">konsep dan keterampilan, </w:t>
      </w:r>
      <w:r w:rsidRPr="004927C1">
        <w:rPr>
          <w:lang w:eastAsia="id-ID"/>
        </w:rPr>
        <w:lastRenderedPageBreak/>
        <w:t>memiliki tayangan gambar bergerak yang disertai dengan suara, menampilkan gambar serta peristiwa dengan dekat dan lebih jelas</w:t>
      </w:r>
      <w:r w:rsidRPr="004927C1">
        <w:t xml:space="preserve"> dibandingkan dengan media lainnya, karena media berbasis video merupakan perpaduan antara audio dan visual. Hal ini akan sangat menyesuaikan dengan gaya belajar peserta didik yang berbeda-beda, dari hasil wawancara diperoleh bahwa ada peserta didik yang menyukai belajar dengan ada refreshing seperti penggunaan media yang menarik, ada pula peserta didik yang lebih suka jika penjelasan detail penjelasan materi, pemberian contoh dalam bentuk gambar atau peristwa. </w:t>
      </w:r>
      <w:proofErr w:type="gramStart"/>
      <w:r w:rsidRPr="004927C1">
        <w:t>Mengingatpula beberapa peserta didik masih belum tuntas mencapai KKM sehingga harus remedial di ulangan semester, sehingga diasumsikan materi pelejaran yang belum tersampaikan baik ke peserta didik.</w:t>
      </w:r>
      <w:proofErr w:type="gramEnd"/>
    </w:p>
    <w:p w:rsidR="003C0500" w:rsidRDefault="003C0500" w:rsidP="002E20A6">
      <w:pPr>
        <w:spacing w:line="360" w:lineRule="auto"/>
        <w:ind w:left="66" w:firstLine="643"/>
        <w:jc w:val="both"/>
        <w:rPr>
          <w:rFonts w:asciiTheme="majorBidi" w:hAnsiTheme="majorBidi" w:cstheme="majorBidi"/>
        </w:rPr>
      </w:pPr>
      <w:r w:rsidRPr="008814EA">
        <w:rPr>
          <w:rFonts w:asciiTheme="majorBidi" w:hAnsiTheme="majorBidi" w:cstheme="majorBidi"/>
        </w:rPr>
        <w:t xml:space="preserve">Hasil observasi </w:t>
      </w:r>
      <w:r>
        <w:rPr>
          <w:rFonts w:asciiTheme="majorBidi" w:hAnsiTheme="majorBidi" w:cstheme="majorBidi"/>
        </w:rPr>
        <w:t xml:space="preserve">dan wawancara terhadap guru </w:t>
      </w:r>
      <w:r w:rsidRPr="008814EA">
        <w:rPr>
          <w:rFonts w:asciiTheme="majorBidi" w:hAnsiTheme="majorBidi" w:cstheme="majorBidi"/>
        </w:rPr>
        <w:t xml:space="preserve">diperoleh gambaran bahwa </w:t>
      </w:r>
      <w:r>
        <w:rPr>
          <w:rFonts w:asciiTheme="majorBidi" w:hAnsiTheme="majorBidi" w:cstheme="majorBidi"/>
        </w:rPr>
        <w:t>g</w:t>
      </w:r>
      <w:r w:rsidRPr="008814EA">
        <w:rPr>
          <w:rFonts w:asciiTheme="majorBidi" w:hAnsiTheme="majorBidi" w:cstheme="majorBidi"/>
        </w:rPr>
        <w:t xml:space="preserve">uru sering menggunakan media </w:t>
      </w:r>
      <w:r w:rsidRPr="008814EA">
        <w:rPr>
          <w:rFonts w:asciiTheme="majorBidi" w:hAnsiTheme="majorBidi" w:cstheme="majorBidi"/>
        </w:rPr>
        <w:lastRenderedPageBreak/>
        <w:t>pembelajaran dalam kelas</w:t>
      </w:r>
      <w:r>
        <w:rPr>
          <w:rFonts w:asciiTheme="majorBidi" w:hAnsiTheme="majorBidi" w:cstheme="majorBidi"/>
        </w:rPr>
        <w:t xml:space="preserve"> hanya saja masih terbatas powerpoint dan belum memaksimalkan penggunaan media seperti tape atau video yang bersifat audio atau audio visual apalagi untuk materi yang berat seperti asam-basa</w:t>
      </w:r>
      <w:proofErr w:type="gramStart"/>
      <w:r>
        <w:rPr>
          <w:rFonts w:asciiTheme="majorBidi" w:hAnsiTheme="majorBidi" w:cstheme="majorBidi"/>
        </w:rPr>
        <w:t>,sehingga</w:t>
      </w:r>
      <w:proofErr w:type="gramEnd"/>
      <w:r>
        <w:rPr>
          <w:rFonts w:asciiTheme="majorBidi" w:hAnsiTheme="majorBidi" w:cstheme="majorBidi"/>
        </w:rPr>
        <w:t xml:space="preserve"> banyak peserta didik yang hasil belajarnya belum sampai nilai KKM 78</w:t>
      </w:r>
      <w:r w:rsidRPr="002B1675">
        <w:rPr>
          <w:rFonts w:asciiTheme="majorBidi" w:hAnsiTheme="majorBidi" w:cstheme="majorBidi"/>
        </w:rPr>
        <w:t>.</w:t>
      </w:r>
    </w:p>
    <w:p w:rsidR="001B2F51" w:rsidRDefault="003C0500" w:rsidP="002E20A6">
      <w:pPr>
        <w:spacing w:line="360" w:lineRule="auto"/>
        <w:jc w:val="both"/>
        <w:rPr>
          <w:rFonts w:asciiTheme="majorBidi" w:hAnsiTheme="majorBidi" w:cstheme="majorBidi"/>
        </w:rPr>
      </w:pPr>
      <w:r w:rsidRPr="004927C1">
        <w:tab/>
        <w:t xml:space="preserve">Hasil identifikasi kebutuhan inilah menjadi dasar </w:t>
      </w:r>
      <w:r w:rsidRPr="008814EA">
        <w:rPr>
          <w:rFonts w:asciiTheme="majorBidi" w:hAnsiTheme="majorBidi" w:cstheme="majorBidi"/>
        </w:rPr>
        <w:t xml:space="preserve">adanya ide atau gagasan untuk </w:t>
      </w:r>
      <w:r>
        <w:rPr>
          <w:rFonts w:asciiTheme="majorBidi" w:hAnsiTheme="majorBidi" w:cstheme="majorBidi"/>
        </w:rPr>
        <w:t>mengembangkan</w:t>
      </w:r>
      <w:r w:rsidRPr="008814EA">
        <w:rPr>
          <w:rFonts w:asciiTheme="majorBidi" w:hAnsiTheme="majorBidi" w:cstheme="majorBidi"/>
        </w:rPr>
        <w:t xml:space="preserve"> suatu produk yang didapatkan berdasarkan studi pendahuluan yang telah dilakukan yaitu tahapan pengumpulan informasi</w:t>
      </w:r>
      <w:r>
        <w:rPr>
          <w:rFonts w:asciiTheme="majorBidi" w:hAnsiTheme="majorBidi" w:cstheme="majorBidi"/>
        </w:rPr>
        <w:t xml:space="preserve"> dalam bentuk wawancara dan observasi</w:t>
      </w:r>
      <w:r w:rsidRPr="008814EA">
        <w:rPr>
          <w:rFonts w:asciiTheme="majorBidi" w:hAnsiTheme="majorBidi" w:cstheme="majorBidi"/>
        </w:rPr>
        <w:t xml:space="preserve"> dan </w:t>
      </w:r>
      <w:r>
        <w:rPr>
          <w:rFonts w:asciiTheme="majorBidi" w:hAnsiTheme="majorBidi" w:cstheme="majorBidi"/>
        </w:rPr>
        <w:t xml:space="preserve">selanjutnya dilakukan analisis konsep materi yaitu </w:t>
      </w:r>
    </w:p>
    <w:tbl>
      <w:tblPr>
        <w:tblStyle w:val="TableGrid"/>
        <w:tblpPr w:leftFromText="180" w:rightFromText="180" w:vertAnchor="page" w:horzAnchor="margin" w:tblpY="1471"/>
        <w:tblW w:w="4799" w:type="dxa"/>
        <w:tblLook w:val="04A0"/>
      </w:tblPr>
      <w:tblGrid>
        <w:gridCol w:w="1121"/>
        <w:gridCol w:w="1769"/>
        <w:gridCol w:w="1909"/>
      </w:tblGrid>
      <w:tr w:rsidR="001B2F51" w:rsidRPr="007D7492" w:rsidTr="001B2F51">
        <w:trPr>
          <w:trHeight w:val="102"/>
        </w:trPr>
        <w:tc>
          <w:tcPr>
            <w:tcW w:w="939" w:type="dxa"/>
          </w:tcPr>
          <w:p w:rsidR="001B2F51" w:rsidRPr="007D7492" w:rsidRDefault="001B2F51" w:rsidP="001B2F51">
            <w:pPr>
              <w:pStyle w:val="ListParagraph"/>
              <w:spacing w:after="0" w:line="360" w:lineRule="auto"/>
              <w:ind w:left="0"/>
              <w:jc w:val="both"/>
              <w:rPr>
                <w:rFonts w:ascii="Times New Roman" w:hAnsi="Times New Roman"/>
                <w:b/>
              </w:rPr>
            </w:pPr>
            <w:r w:rsidRPr="007D7492">
              <w:rPr>
                <w:rFonts w:ascii="Times New Roman" w:hAnsi="Times New Roman"/>
                <w:b/>
              </w:rPr>
              <w:t>Validator</w:t>
            </w:r>
          </w:p>
        </w:tc>
        <w:tc>
          <w:tcPr>
            <w:tcW w:w="1837" w:type="dxa"/>
          </w:tcPr>
          <w:p w:rsidR="001B2F51" w:rsidRPr="007D7492" w:rsidRDefault="001B2F51" w:rsidP="001B2F51">
            <w:pPr>
              <w:pStyle w:val="ListParagraph"/>
              <w:spacing w:after="0" w:line="360" w:lineRule="auto"/>
              <w:ind w:left="0"/>
              <w:jc w:val="both"/>
              <w:rPr>
                <w:rFonts w:ascii="Times New Roman" w:hAnsi="Times New Roman"/>
                <w:b/>
              </w:rPr>
            </w:pPr>
            <w:r w:rsidRPr="007D7492">
              <w:rPr>
                <w:rFonts w:ascii="Times New Roman" w:hAnsi="Times New Roman"/>
                <w:b/>
              </w:rPr>
              <w:t>Jenis Kesalahan</w:t>
            </w:r>
          </w:p>
        </w:tc>
        <w:tc>
          <w:tcPr>
            <w:tcW w:w="2023" w:type="dxa"/>
          </w:tcPr>
          <w:p w:rsidR="001B2F51" w:rsidRPr="007D7492" w:rsidRDefault="001B2F51" w:rsidP="001B2F51">
            <w:pPr>
              <w:pStyle w:val="ListParagraph"/>
              <w:spacing w:after="0" w:line="360" w:lineRule="auto"/>
              <w:ind w:left="0"/>
              <w:jc w:val="both"/>
              <w:rPr>
                <w:rFonts w:ascii="Times New Roman" w:hAnsi="Times New Roman"/>
                <w:b/>
              </w:rPr>
            </w:pPr>
            <w:r w:rsidRPr="007D7492">
              <w:rPr>
                <w:rFonts w:ascii="Times New Roman" w:hAnsi="Times New Roman"/>
                <w:b/>
              </w:rPr>
              <w:t>Saran Perbaikan</w:t>
            </w:r>
          </w:p>
        </w:tc>
      </w:tr>
      <w:tr w:rsidR="001B2F51" w:rsidRPr="007D7492" w:rsidTr="001B2F51">
        <w:trPr>
          <w:trHeight w:val="102"/>
        </w:trPr>
        <w:tc>
          <w:tcPr>
            <w:tcW w:w="939" w:type="dxa"/>
            <w:vMerge w:val="restart"/>
            <w:vAlign w:val="center"/>
          </w:tcPr>
          <w:p w:rsidR="001B2F51" w:rsidRPr="007D7492" w:rsidRDefault="001B2F51" w:rsidP="001B2F51">
            <w:pPr>
              <w:pStyle w:val="ListParagraph"/>
              <w:spacing w:after="0" w:line="360" w:lineRule="auto"/>
              <w:ind w:left="0"/>
              <w:jc w:val="both"/>
              <w:rPr>
                <w:rFonts w:ascii="Times New Roman" w:hAnsi="Times New Roman"/>
              </w:rPr>
            </w:pPr>
            <w:r w:rsidRPr="007D7492">
              <w:rPr>
                <w:rFonts w:ascii="Times New Roman" w:hAnsi="Times New Roman"/>
              </w:rPr>
              <w:t>Validator 1</w:t>
            </w:r>
          </w:p>
        </w:tc>
        <w:tc>
          <w:tcPr>
            <w:tcW w:w="1837" w:type="dxa"/>
          </w:tcPr>
          <w:p w:rsidR="001B2F51" w:rsidRPr="007D7492" w:rsidRDefault="001B2F51" w:rsidP="001B2F51">
            <w:pPr>
              <w:pStyle w:val="ListParagraph"/>
              <w:spacing w:after="0" w:line="360" w:lineRule="auto"/>
              <w:ind w:left="0"/>
              <w:jc w:val="both"/>
              <w:rPr>
                <w:rFonts w:ascii="Times New Roman" w:hAnsi="Times New Roman"/>
              </w:rPr>
            </w:pPr>
            <w:r w:rsidRPr="007D7492">
              <w:rPr>
                <w:rFonts w:ascii="Times New Roman" w:hAnsi="Times New Roman"/>
              </w:rPr>
              <w:t>Urutan pemabahasan materi</w:t>
            </w:r>
          </w:p>
        </w:tc>
        <w:tc>
          <w:tcPr>
            <w:tcW w:w="2023" w:type="dxa"/>
          </w:tcPr>
          <w:p w:rsidR="001B2F51" w:rsidRPr="007D7492" w:rsidRDefault="001B2F51" w:rsidP="001B2F51">
            <w:pPr>
              <w:pStyle w:val="ListParagraph"/>
              <w:spacing w:after="0" w:line="360" w:lineRule="auto"/>
              <w:ind w:left="0"/>
              <w:jc w:val="both"/>
              <w:rPr>
                <w:rFonts w:ascii="Times New Roman" w:hAnsi="Times New Roman"/>
              </w:rPr>
            </w:pPr>
            <w:r w:rsidRPr="007D7492">
              <w:rPr>
                <w:rFonts w:ascii="Times New Roman" w:hAnsi="Times New Roman"/>
              </w:rPr>
              <w:t xml:space="preserve">Peserta didik menemukan konsep </w:t>
            </w:r>
          </w:p>
        </w:tc>
      </w:tr>
      <w:tr w:rsidR="001B2F51" w:rsidRPr="007D7492" w:rsidTr="001B2F51">
        <w:trPr>
          <w:trHeight w:val="102"/>
        </w:trPr>
        <w:tc>
          <w:tcPr>
            <w:tcW w:w="939" w:type="dxa"/>
            <w:vMerge/>
          </w:tcPr>
          <w:p w:rsidR="001B2F51" w:rsidRPr="007D7492" w:rsidRDefault="001B2F51" w:rsidP="001B2F51">
            <w:pPr>
              <w:pStyle w:val="ListParagraph"/>
              <w:spacing w:after="0" w:line="360" w:lineRule="auto"/>
              <w:ind w:left="0"/>
              <w:jc w:val="both"/>
              <w:rPr>
                <w:rFonts w:ascii="Times New Roman" w:hAnsi="Times New Roman"/>
              </w:rPr>
            </w:pPr>
          </w:p>
        </w:tc>
        <w:tc>
          <w:tcPr>
            <w:tcW w:w="1837" w:type="dxa"/>
          </w:tcPr>
          <w:p w:rsidR="001B2F51" w:rsidRPr="007D7492" w:rsidRDefault="001B2F51" w:rsidP="001B2F51">
            <w:pPr>
              <w:pStyle w:val="ListParagraph"/>
              <w:spacing w:after="0" w:line="360" w:lineRule="auto"/>
              <w:ind w:left="0"/>
              <w:jc w:val="both"/>
              <w:rPr>
                <w:rFonts w:ascii="Times New Roman" w:hAnsi="Times New Roman"/>
              </w:rPr>
            </w:pPr>
            <w:r w:rsidRPr="007D7492">
              <w:rPr>
                <w:rFonts w:ascii="Times New Roman" w:hAnsi="Times New Roman"/>
              </w:rPr>
              <w:t>Ulasan materi tidak terlalu jelas</w:t>
            </w:r>
          </w:p>
        </w:tc>
        <w:tc>
          <w:tcPr>
            <w:tcW w:w="2023" w:type="dxa"/>
          </w:tcPr>
          <w:p w:rsidR="001B2F51" w:rsidRPr="007D7492" w:rsidRDefault="001B2F51" w:rsidP="001B2F51">
            <w:pPr>
              <w:pStyle w:val="ListParagraph"/>
              <w:spacing w:after="0" w:line="360" w:lineRule="auto"/>
              <w:ind w:left="0"/>
              <w:jc w:val="both"/>
              <w:rPr>
                <w:rFonts w:ascii="Times New Roman" w:hAnsi="Times New Roman"/>
              </w:rPr>
            </w:pPr>
            <w:r w:rsidRPr="007D7492">
              <w:rPr>
                <w:rFonts w:ascii="Times New Roman" w:hAnsi="Times New Roman"/>
              </w:rPr>
              <w:t>Materi sebaiknya gunakan yang kontekstual</w:t>
            </w:r>
          </w:p>
        </w:tc>
      </w:tr>
      <w:tr w:rsidR="001B2F51" w:rsidRPr="007D7492" w:rsidTr="001B2F51">
        <w:trPr>
          <w:trHeight w:val="214"/>
        </w:trPr>
        <w:tc>
          <w:tcPr>
            <w:tcW w:w="939" w:type="dxa"/>
            <w:vMerge w:val="restart"/>
            <w:vAlign w:val="center"/>
          </w:tcPr>
          <w:p w:rsidR="001B2F51" w:rsidRPr="007D7492" w:rsidRDefault="001B2F51" w:rsidP="001B2F51">
            <w:pPr>
              <w:pStyle w:val="ListParagraph"/>
              <w:spacing w:after="0" w:line="360" w:lineRule="auto"/>
              <w:ind w:left="0"/>
              <w:jc w:val="both"/>
              <w:rPr>
                <w:rFonts w:ascii="Times New Roman" w:hAnsi="Times New Roman"/>
              </w:rPr>
            </w:pPr>
            <w:r w:rsidRPr="007D7492">
              <w:rPr>
                <w:rFonts w:ascii="Times New Roman" w:hAnsi="Times New Roman"/>
              </w:rPr>
              <w:t>Validator 2</w:t>
            </w:r>
          </w:p>
        </w:tc>
        <w:tc>
          <w:tcPr>
            <w:tcW w:w="1837" w:type="dxa"/>
          </w:tcPr>
          <w:p w:rsidR="001B2F51" w:rsidRPr="007D7492" w:rsidRDefault="001B2F51" w:rsidP="001B2F51">
            <w:pPr>
              <w:pStyle w:val="ListParagraph"/>
              <w:spacing w:after="0" w:line="360" w:lineRule="auto"/>
              <w:ind w:left="0"/>
              <w:jc w:val="both"/>
              <w:rPr>
                <w:rFonts w:ascii="Times New Roman" w:hAnsi="Times New Roman"/>
              </w:rPr>
            </w:pPr>
            <w:r w:rsidRPr="007D7492">
              <w:rPr>
                <w:rFonts w:ascii="Times New Roman" w:hAnsi="Times New Roman"/>
              </w:rPr>
              <w:t>Huruf digunakan terlalu kecil</w:t>
            </w:r>
          </w:p>
        </w:tc>
        <w:tc>
          <w:tcPr>
            <w:tcW w:w="2023" w:type="dxa"/>
          </w:tcPr>
          <w:p w:rsidR="001B2F51" w:rsidRPr="007D7492" w:rsidRDefault="001B2F51" w:rsidP="001B2F51">
            <w:pPr>
              <w:pStyle w:val="ListParagraph"/>
              <w:spacing w:after="0" w:line="360" w:lineRule="auto"/>
              <w:ind w:left="0"/>
              <w:jc w:val="both"/>
              <w:rPr>
                <w:rFonts w:ascii="Times New Roman" w:hAnsi="Times New Roman"/>
              </w:rPr>
            </w:pPr>
            <w:r w:rsidRPr="007D7492">
              <w:rPr>
                <w:rFonts w:ascii="Times New Roman" w:hAnsi="Times New Roman"/>
              </w:rPr>
              <w:t>Jangan terlalu bervariasi</w:t>
            </w:r>
          </w:p>
        </w:tc>
      </w:tr>
      <w:tr w:rsidR="001B2F51" w:rsidRPr="007D7492" w:rsidTr="001B2F51">
        <w:trPr>
          <w:trHeight w:val="102"/>
        </w:trPr>
        <w:tc>
          <w:tcPr>
            <w:tcW w:w="939" w:type="dxa"/>
            <w:vMerge/>
          </w:tcPr>
          <w:p w:rsidR="001B2F51" w:rsidRPr="007D7492" w:rsidRDefault="001B2F51" w:rsidP="001B2F51">
            <w:pPr>
              <w:pStyle w:val="ListParagraph"/>
              <w:spacing w:after="0" w:line="360" w:lineRule="auto"/>
              <w:ind w:left="0"/>
              <w:jc w:val="both"/>
              <w:rPr>
                <w:rFonts w:ascii="Times New Roman" w:hAnsi="Times New Roman"/>
              </w:rPr>
            </w:pPr>
          </w:p>
        </w:tc>
        <w:tc>
          <w:tcPr>
            <w:tcW w:w="1837" w:type="dxa"/>
          </w:tcPr>
          <w:p w:rsidR="001B2F51" w:rsidRPr="007D7492" w:rsidRDefault="001B2F51" w:rsidP="001B2F51">
            <w:pPr>
              <w:spacing w:line="360" w:lineRule="auto"/>
              <w:jc w:val="both"/>
              <w:rPr>
                <w:sz w:val="22"/>
                <w:szCs w:val="22"/>
              </w:rPr>
            </w:pPr>
            <w:r w:rsidRPr="007D7492">
              <w:rPr>
                <w:sz w:val="22"/>
                <w:szCs w:val="22"/>
              </w:rPr>
              <w:t>Videonya bagus dan mudah dipahami</w:t>
            </w:r>
          </w:p>
        </w:tc>
        <w:tc>
          <w:tcPr>
            <w:tcW w:w="2023" w:type="dxa"/>
          </w:tcPr>
          <w:p w:rsidR="001B2F51" w:rsidRPr="007D7492" w:rsidRDefault="001B2F51" w:rsidP="001B2F51">
            <w:pPr>
              <w:spacing w:line="360" w:lineRule="auto"/>
              <w:jc w:val="both"/>
              <w:rPr>
                <w:sz w:val="22"/>
                <w:szCs w:val="22"/>
              </w:rPr>
            </w:pPr>
            <w:r w:rsidRPr="007D7492">
              <w:rPr>
                <w:sz w:val="22"/>
                <w:szCs w:val="22"/>
              </w:rPr>
              <w:t>Terus berkarya dan buat kimia menarik</w:t>
            </w:r>
          </w:p>
        </w:tc>
      </w:tr>
    </w:tbl>
    <w:p w:rsidR="003C0500" w:rsidRPr="002D31D1" w:rsidRDefault="003C0500" w:rsidP="002E20A6">
      <w:pPr>
        <w:spacing w:line="360" w:lineRule="auto"/>
        <w:jc w:val="both"/>
      </w:pPr>
      <w:proofErr w:type="gramStart"/>
      <w:r>
        <w:rPr>
          <w:rFonts w:asciiTheme="majorBidi" w:hAnsiTheme="majorBidi" w:cstheme="majorBidi"/>
        </w:rPr>
        <w:t>peninjauan</w:t>
      </w:r>
      <w:proofErr w:type="gramEnd"/>
      <w:r>
        <w:rPr>
          <w:rFonts w:asciiTheme="majorBidi" w:hAnsiTheme="majorBidi" w:cstheme="majorBidi"/>
        </w:rPr>
        <w:t xml:space="preserve"> kurikulum serta perumusan tujuan umum dan tujuan khusus</w:t>
      </w:r>
      <w:r w:rsidRPr="008814EA">
        <w:rPr>
          <w:rFonts w:asciiTheme="majorBidi" w:hAnsiTheme="majorBidi" w:cstheme="majorBidi"/>
        </w:rPr>
        <w:t xml:space="preserve">. </w:t>
      </w:r>
    </w:p>
    <w:p w:rsidR="003C0500" w:rsidRDefault="003C0500" w:rsidP="002E20A6">
      <w:pPr>
        <w:pStyle w:val="ListParagraph"/>
        <w:numPr>
          <w:ilvl w:val="0"/>
          <w:numId w:val="45"/>
        </w:numPr>
        <w:spacing w:after="0" w:line="360" w:lineRule="auto"/>
        <w:jc w:val="both"/>
        <w:rPr>
          <w:rFonts w:ascii="Times New Roman" w:hAnsi="Times New Roman"/>
          <w:b/>
          <w:sz w:val="24"/>
          <w:szCs w:val="24"/>
        </w:rPr>
      </w:pPr>
      <w:r w:rsidRPr="00A24703">
        <w:rPr>
          <w:rFonts w:ascii="Times New Roman" w:hAnsi="Times New Roman"/>
          <w:b/>
          <w:sz w:val="24"/>
          <w:szCs w:val="24"/>
        </w:rPr>
        <w:t>Fase</w:t>
      </w:r>
      <w:r>
        <w:rPr>
          <w:rFonts w:ascii="Times New Roman" w:hAnsi="Times New Roman"/>
          <w:b/>
          <w:sz w:val="24"/>
          <w:szCs w:val="24"/>
        </w:rPr>
        <w:t xml:space="preserve"> II yaitu</w:t>
      </w:r>
      <w:r w:rsidRPr="00A24703">
        <w:rPr>
          <w:rFonts w:ascii="Times New Roman" w:hAnsi="Times New Roman"/>
          <w:b/>
          <w:sz w:val="24"/>
          <w:szCs w:val="24"/>
        </w:rPr>
        <w:t xml:space="preserve"> Perancangan (</w:t>
      </w:r>
      <w:r w:rsidRPr="00A24703">
        <w:rPr>
          <w:rFonts w:ascii="Times New Roman" w:hAnsi="Times New Roman"/>
          <w:b/>
          <w:i/>
          <w:iCs/>
          <w:sz w:val="24"/>
          <w:szCs w:val="24"/>
        </w:rPr>
        <w:t>Design</w:t>
      </w:r>
      <w:r w:rsidRPr="00A24703">
        <w:rPr>
          <w:rFonts w:ascii="Times New Roman" w:hAnsi="Times New Roman"/>
          <w:b/>
          <w:sz w:val="24"/>
          <w:szCs w:val="24"/>
        </w:rPr>
        <w:t>)</w:t>
      </w:r>
    </w:p>
    <w:p w:rsidR="00CD5921" w:rsidRPr="00CD5921" w:rsidRDefault="003C0500" w:rsidP="008C4DE7">
      <w:pPr>
        <w:spacing w:line="360" w:lineRule="auto"/>
        <w:ind w:left="66" w:firstLine="654"/>
        <w:jc w:val="both"/>
        <w:rPr>
          <w:lang w:val="id-ID"/>
        </w:rPr>
      </w:pPr>
      <w:proofErr w:type="gramStart"/>
      <w:r w:rsidRPr="006313F5">
        <w:t xml:space="preserve">Pada fase II yaitu perencanaan, yang dilakukan adalah </w:t>
      </w:r>
      <w:r>
        <w:t xml:space="preserve">penyusunan </w:t>
      </w:r>
      <w:r w:rsidRPr="006313F5">
        <w:rPr>
          <w:i/>
        </w:rPr>
        <w:t>storyboard</w:t>
      </w:r>
      <w:r>
        <w:rPr>
          <w:i/>
        </w:rPr>
        <w:t xml:space="preserve"> </w:t>
      </w:r>
      <w:r>
        <w:t>yang dilanjutkan dengan desain video pembelajaran.</w:t>
      </w:r>
      <w:proofErr w:type="gramEnd"/>
      <w:r>
        <w:t xml:space="preserve"> </w:t>
      </w:r>
    </w:p>
    <w:p w:rsidR="003C0500" w:rsidRPr="001577B7" w:rsidRDefault="003C0500" w:rsidP="002E20A6">
      <w:pPr>
        <w:pStyle w:val="ListParagraph"/>
        <w:numPr>
          <w:ilvl w:val="6"/>
          <w:numId w:val="43"/>
        </w:numPr>
        <w:tabs>
          <w:tab w:val="clear" w:pos="5220"/>
        </w:tabs>
        <w:spacing w:after="0" w:line="360" w:lineRule="auto"/>
        <w:ind w:left="426"/>
        <w:jc w:val="both"/>
        <w:rPr>
          <w:rFonts w:ascii="Times New Roman" w:hAnsi="Times New Roman"/>
          <w:b/>
          <w:sz w:val="24"/>
          <w:szCs w:val="24"/>
        </w:rPr>
      </w:pPr>
      <w:r w:rsidRPr="001577B7">
        <w:rPr>
          <w:rFonts w:ascii="Times New Roman" w:hAnsi="Times New Roman"/>
          <w:b/>
          <w:sz w:val="24"/>
          <w:szCs w:val="24"/>
        </w:rPr>
        <w:t xml:space="preserve">Perancangan </w:t>
      </w:r>
      <w:r w:rsidR="00CD5921">
        <w:rPr>
          <w:rFonts w:ascii="Times New Roman" w:hAnsi="Times New Roman"/>
          <w:b/>
          <w:i/>
          <w:sz w:val="24"/>
          <w:szCs w:val="24"/>
        </w:rPr>
        <w:t>storyboard</w:t>
      </w:r>
      <w:r w:rsidRPr="001577B7">
        <w:rPr>
          <w:rFonts w:ascii="Times New Roman" w:hAnsi="Times New Roman"/>
          <w:b/>
          <w:sz w:val="24"/>
          <w:szCs w:val="24"/>
        </w:rPr>
        <w:t xml:space="preserve"> video pembelajaran  </w:t>
      </w:r>
    </w:p>
    <w:p w:rsidR="003C0500" w:rsidRPr="009D0FE8" w:rsidRDefault="003C0500" w:rsidP="002E20A6">
      <w:pPr>
        <w:spacing w:line="360" w:lineRule="auto"/>
        <w:ind w:left="66" w:firstLine="643"/>
        <w:jc w:val="both"/>
      </w:pPr>
      <w:proofErr w:type="gramStart"/>
      <w:r w:rsidRPr="006E515A">
        <w:t xml:space="preserve">Bentuk video pembelajaran yang dirancang adalah </w:t>
      </w:r>
      <w:r w:rsidR="00CD5921">
        <w:rPr>
          <w:i/>
        </w:rPr>
        <w:t>storyboard</w:t>
      </w:r>
      <w:r>
        <w:t>.</w:t>
      </w:r>
      <w:proofErr w:type="gramEnd"/>
      <w:r w:rsidRPr="009D0FE8">
        <w:rPr>
          <w:i/>
        </w:rPr>
        <w:t xml:space="preserve"> </w:t>
      </w:r>
      <w:r w:rsidRPr="009B2022">
        <w:rPr>
          <w:i/>
        </w:rPr>
        <w:t>Storyboard</w:t>
      </w:r>
      <w:r>
        <w:t xml:space="preserve"> berisi rancangan awal video pembelajaran yang berupa hubungan antara tujuan khusus yang sudah disusun di fase 1 yang dikaitkan dengan gambar atau peristiwa yang </w:t>
      </w:r>
      <w:proofErr w:type="gramStart"/>
      <w:r>
        <w:t>akan</w:t>
      </w:r>
      <w:proofErr w:type="gramEnd"/>
      <w:r>
        <w:t xml:space="preserve"> ditampilkan pada video agar semua tersusun baik dan terencana. Setelah ada rancangan </w:t>
      </w:r>
      <w:r w:rsidRPr="00C63839">
        <w:rPr>
          <w:i/>
        </w:rPr>
        <w:lastRenderedPageBreak/>
        <w:t>storyboard</w:t>
      </w:r>
      <w:r>
        <w:t xml:space="preserve"> media dilanjutkan dengan desain awal video pembelajaran,</w:t>
      </w:r>
    </w:p>
    <w:p w:rsidR="003C0500" w:rsidRPr="006D7EC4" w:rsidRDefault="003C0500" w:rsidP="002E20A6">
      <w:pPr>
        <w:pStyle w:val="ListParagraph"/>
        <w:numPr>
          <w:ilvl w:val="6"/>
          <w:numId w:val="43"/>
        </w:numPr>
        <w:tabs>
          <w:tab w:val="clear" w:pos="5220"/>
        </w:tabs>
        <w:spacing w:after="0" w:line="360" w:lineRule="auto"/>
        <w:ind w:left="426"/>
        <w:jc w:val="both"/>
        <w:rPr>
          <w:rFonts w:ascii="Times New Roman" w:hAnsi="Times New Roman"/>
          <w:b/>
          <w:sz w:val="24"/>
          <w:szCs w:val="24"/>
        </w:rPr>
      </w:pPr>
      <w:r>
        <w:rPr>
          <w:rFonts w:ascii="Times New Roman" w:hAnsi="Times New Roman"/>
          <w:b/>
          <w:sz w:val="24"/>
          <w:szCs w:val="24"/>
        </w:rPr>
        <w:t>Perencanaan video pembelajaran</w:t>
      </w:r>
    </w:p>
    <w:p w:rsidR="003C0500" w:rsidRDefault="003C0500" w:rsidP="002E20A6">
      <w:pPr>
        <w:spacing w:line="360" w:lineRule="auto"/>
        <w:ind w:firstLine="720"/>
        <w:jc w:val="both"/>
      </w:pPr>
      <w:r w:rsidRPr="009D0FE8">
        <w:t xml:space="preserve">Setelah ada rancangan </w:t>
      </w:r>
      <w:r w:rsidRPr="00C63839">
        <w:rPr>
          <w:i/>
        </w:rPr>
        <w:t>storyboard</w:t>
      </w:r>
      <w:r w:rsidRPr="009D0FE8">
        <w:t xml:space="preserve"> media dilanjutkan dengan desain awal video pembelajaran,</w:t>
      </w:r>
      <w:r>
        <w:t xml:space="preserve"> yang berupa realisasi </w:t>
      </w:r>
      <w:r w:rsidRPr="00C63839">
        <w:rPr>
          <w:i/>
        </w:rPr>
        <w:t>draft storyboard</w:t>
      </w:r>
      <w:r>
        <w:t xml:space="preserve"> ke bentuk media aslinya, dengan menyesuaikan tujuan khusus pemebelajaran yang </w:t>
      </w:r>
      <w:proofErr w:type="gramStart"/>
      <w:r>
        <w:t>akan</w:t>
      </w:r>
      <w:proofErr w:type="gramEnd"/>
      <w:r>
        <w:t xml:space="preserve"> dicapai dengan gambar atau peristiwa serta suara yang digunakan dalam video sehingga akan diperoleh media yang sejalan antara audio visualnya. </w:t>
      </w:r>
      <w:proofErr w:type="gramStart"/>
      <w:r>
        <w:t>Video yang telah dihasilkan selanjutnya melewati tahap evaluasi dan revisi jika ada hal yang perlu diperbaiki.</w:t>
      </w:r>
      <w:proofErr w:type="gramEnd"/>
    </w:p>
    <w:p w:rsidR="008C4DE7" w:rsidRPr="0029698D" w:rsidRDefault="008C4DE7" w:rsidP="008C4DE7">
      <w:pPr>
        <w:spacing w:line="360" w:lineRule="auto"/>
        <w:jc w:val="both"/>
        <w:rPr>
          <w:b/>
        </w:rPr>
      </w:pPr>
      <w:r>
        <w:rPr>
          <w:lang w:val="id-ID"/>
        </w:rPr>
        <w:t xml:space="preserve">c. </w:t>
      </w:r>
      <w:r w:rsidRPr="0029698D">
        <w:rPr>
          <w:b/>
        </w:rPr>
        <w:t xml:space="preserve">Validasi oleh </w:t>
      </w:r>
      <w:r>
        <w:rPr>
          <w:b/>
        </w:rPr>
        <w:t>validator</w:t>
      </w:r>
      <w:r w:rsidRPr="0029698D">
        <w:rPr>
          <w:b/>
        </w:rPr>
        <w:t xml:space="preserve"> media</w:t>
      </w:r>
    </w:p>
    <w:p w:rsidR="008C4DE7" w:rsidRPr="00E4347E" w:rsidRDefault="008C4DE7" w:rsidP="008C4DE7">
      <w:pPr>
        <w:spacing w:line="360" w:lineRule="auto"/>
        <w:ind w:firstLine="851"/>
        <w:jc w:val="both"/>
      </w:pPr>
      <w:proofErr w:type="gramStart"/>
      <w:r w:rsidRPr="00D6346E">
        <w:t xml:space="preserve">Validasi </w:t>
      </w:r>
      <w:r>
        <w:t>validator</w:t>
      </w:r>
      <w:r w:rsidRPr="00D6346E">
        <w:t xml:space="preserve"> media dilakukan untuk mengetahui kevalidan media berdasarkan</w:t>
      </w:r>
      <w:r>
        <w:t xml:space="preserve"> </w:t>
      </w:r>
      <w:r w:rsidRPr="00D6346E">
        <w:t>kriteria penilaian media</w:t>
      </w:r>
      <w:r>
        <w:t xml:space="preserve"> </w:t>
      </w:r>
      <w:r w:rsidRPr="00D6346E">
        <w:t>yang meliputi dua aspek yaitu aspek rekayasa media dan aspek komunikasi visual.</w:t>
      </w:r>
      <w:proofErr w:type="gramEnd"/>
      <w:r>
        <w:rPr>
          <w:lang w:val="id-ID"/>
        </w:rPr>
        <w:t xml:space="preserve"> </w:t>
      </w:r>
      <w:r w:rsidRPr="00D6346E">
        <w:t>Berdasarkan hasil validitas media</w:t>
      </w:r>
      <w:r>
        <w:t xml:space="preserve"> </w:t>
      </w:r>
      <w:r w:rsidRPr="00D6346E">
        <w:t xml:space="preserve">oleh </w:t>
      </w:r>
      <w:r>
        <w:t>validator</w:t>
      </w:r>
      <w:r w:rsidRPr="00D6346E">
        <w:t xml:space="preserve"> media, adapun kesimpulan penilaian untuk aspek rekayasa media dan aspek komunikasi visual dengan persentase kelayakan </w:t>
      </w:r>
      <w:r>
        <w:rPr>
          <w:rFonts w:eastAsiaTheme="minorEastAsia"/>
        </w:rPr>
        <w:t>70% dan 75</w:t>
      </w:r>
      <w:r w:rsidRPr="00D6346E">
        <w:rPr>
          <w:rFonts w:eastAsiaTheme="minorEastAsia"/>
        </w:rPr>
        <w:t>% sehingga kesimpulan media untuk aspek rekayasa media dan aspek komunikasi visual</w:t>
      </w:r>
      <w:r>
        <w:rPr>
          <w:rFonts w:eastAsiaTheme="minorEastAsia"/>
        </w:rPr>
        <w:t xml:space="preserve"> adalah layak.</w:t>
      </w:r>
    </w:p>
    <w:p w:rsidR="008C4DE7" w:rsidRPr="00D6346E" w:rsidRDefault="008C4DE7" w:rsidP="008C4DE7">
      <w:pPr>
        <w:spacing w:line="360" w:lineRule="auto"/>
        <w:ind w:firstLine="851"/>
        <w:jc w:val="both"/>
      </w:pPr>
      <w:proofErr w:type="gramStart"/>
      <w:r w:rsidRPr="00D6346E">
        <w:t xml:space="preserve">Hasil penilaian validitas media oleh </w:t>
      </w:r>
      <w:r>
        <w:t>validator</w:t>
      </w:r>
      <w:r w:rsidRPr="00D6346E">
        <w:t xml:space="preserve"> media selanjutnya disajikan dalam bentuk grafik yang dapat dilihat pada </w:t>
      </w:r>
      <w:r>
        <w:t xml:space="preserve">Gambar </w:t>
      </w:r>
      <w:r>
        <w:rPr>
          <w:lang w:val="id-ID"/>
        </w:rPr>
        <w:t>3</w:t>
      </w:r>
      <w:r w:rsidRPr="00D6346E">
        <w:t>.</w:t>
      </w:r>
      <w:proofErr w:type="gramEnd"/>
    </w:p>
    <w:p w:rsidR="008C4DE7" w:rsidRDefault="008C4DE7" w:rsidP="008C4DE7">
      <w:pPr>
        <w:spacing w:line="360" w:lineRule="auto"/>
        <w:jc w:val="both"/>
      </w:pPr>
    </w:p>
    <w:p w:rsidR="008C4DE7" w:rsidRDefault="00464B65" w:rsidP="008C4DE7">
      <w:pPr>
        <w:spacing w:line="360" w:lineRule="auto"/>
        <w:jc w:val="both"/>
      </w:pPr>
      <w:r>
        <w:rPr>
          <w:noProof/>
          <w:lang w:val="id-ID" w:eastAsia="id-ID"/>
        </w:rPr>
        <w:lastRenderedPageBreak/>
        <w:drawing>
          <wp:anchor distT="0" distB="0" distL="114300" distR="114300" simplePos="0" relativeHeight="251729920" behindDoc="1" locked="0" layoutInCell="1" allowOverlap="1">
            <wp:simplePos x="0" y="0"/>
            <wp:positionH relativeFrom="column">
              <wp:posOffset>44450</wp:posOffset>
            </wp:positionH>
            <wp:positionV relativeFrom="paragraph">
              <wp:posOffset>-47625</wp:posOffset>
            </wp:positionV>
            <wp:extent cx="2833370" cy="1362075"/>
            <wp:effectExtent l="19050" t="0" r="2413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C4DE7" w:rsidRDefault="008C4DE7" w:rsidP="008C4DE7">
      <w:pPr>
        <w:spacing w:line="360" w:lineRule="auto"/>
        <w:jc w:val="both"/>
      </w:pPr>
    </w:p>
    <w:p w:rsidR="008C4DE7" w:rsidRDefault="008C4DE7" w:rsidP="008C4DE7">
      <w:pPr>
        <w:spacing w:line="360" w:lineRule="auto"/>
        <w:jc w:val="both"/>
      </w:pPr>
    </w:p>
    <w:p w:rsidR="008C4DE7" w:rsidRDefault="008C4DE7" w:rsidP="008C4DE7">
      <w:pPr>
        <w:spacing w:line="360" w:lineRule="auto"/>
        <w:jc w:val="both"/>
      </w:pPr>
    </w:p>
    <w:p w:rsidR="008C4DE7" w:rsidRDefault="008C4DE7" w:rsidP="008C4DE7">
      <w:pPr>
        <w:spacing w:line="360" w:lineRule="auto"/>
        <w:jc w:val="both"/>
      </w:pPr>
    </w:p>
    <w:p w:rsidR="008C4DE7" w:rsidRDefault="008C4DE7" w:rsidP="008C4DE7">
      <w:pPr>
        <w:spacing w:line="360" w:lineRule="auto"/>
        <w:ind w:firstLine="709"/>
        <w:jc w:val="both"/>
      </w:pPr>
      <w:proofErr w:type="gramStart"/>
      <w:r>
        <w:t xml:space="preserve">Gambar </w:t>
      </w:r>
      <w:r>
        <w:rPr>
          <w:lang w:val="id-ID"/>
        </w:rPr>
        <w:t>3</w:t>
      </w:r>
      <w:r w:rsidRPr="00D6346E">
        <w:t>.</w:t>
      </w:r>
      <w:proofErr w:type="gramEnd"/>
      <w:r w:rsidRPr="00D6346E">
        <w:t xml:space="preserve"> </w:t>
      </w:r>
      <w:r>
        <w:t xml:space="preserve">Grafik </w:t>
      </w:r>
      <w:r w:rsidRPr="00D6346E">
        <w:t>Hasil</w:t>
      </w:r>
      <w:r>
        <w:t xml:space="preserve"> </w:t>
      </w:r>
      <w:r w:rsidRPr="00D6346E">
        <w:t xml:space="preserve">Penilaian Validitas Media oleh </w:t>
      </w:r>
      <w:r>
        <w:t>Validator</w:t>
      </w:r>
      <w:r w:rsidRPr="00D6346E">
        <w:t xml:space="preserve"> Media</w:t>
      </w:r>
    </w:p>
    <w:p w:rsidR="00CD5921" w:rsidRPr="009D2932" w:rsidRDefault="00CD5921" w:rsidP="00CD5921">
      <w:pPr>
        <w:spacing w:line="360" w:lineRule="auto"/>
        <w:ind w:left="1701" w:hanging="992"/>
        <w:jc w:val="both"/>
      </w:pPr>
      <w:proofErr w:type="gramStart"/>
      <w:r w:rsidRPr="00D6346E">
        <w:t>T</w:t>
      </w:r>
      <w:r>
        <w:t xml:space="preserve">abel </w:t>
      </w:r>
      <w:r>
        <w:rPr>
          <w:lang w:val="id-ID"/>
        </w:rPr>
        <w:t>5</w:t>
      </w:r>
      <w:r w:rsidRPr="00D6346E">
        <w:t>.</w:t>
      </w:r>
      <w:proofErr w:type="gramEnd"/>
      <w:r>
        <w:t xml:space="preserve"> Rekap</w:t>
      </w:r>
      <w:r w:rsidRPr="00D6346E">
        <w:t xml:space="preserve"> </w:t>
      </w:r>
      <w:r>
        <w:t>Komentar Perbaikan dari Validator Materi dan Media</w:t>
      </w:r>
    </w:p>
    <w:p w:rsidR="003C0500" w:rsidRDefault="003C0500" w:rsidP="002E20A6">
      <w:pPr>
        <w:spacing w:line="360" w:lineRule="auto"/>
        <w:jc w:val="both"/>
        <w:rPr>
          <w:b/>
        </w:rPr>
      </w:pPr>
      <w:r>
        <w:rPr>
          <w:b/>
        </w:rPr>
        <w:t xml:space="preserve">3.  </w:t>
      </w:r>
      <w:r w:rsidRPr="007F6857">
        <w:rPr>
          <w:b/>
        </w:rPr>
        <w:t>Fase III</w:t>
      </w:r>
      <w:r>
        <w:rPr>
          <w:b/>
        </w:rPr>
        <w:t xml:space="preserve"> yaitu pengembangan &amp; implementasi</w:t>
      </w:r>
    </w:p>
    <w:p w:rsidR="00CD5921" w:rsidRPr="00CD5921" w:rsidRDefault="003C0500" w:rsidP="008C4DE7">
      <w:pPr>
        <w:spacing w:line="360" w:lineRule="auto"/>
        <w:ind w:firstLine="709"/>
        <w:jc w:val="both"/>
        <w:rPr>
          <w:lang w:val="id-ID"/>
        </w:rPr>
      </w:pPr>
      <w:proofErr w:type="gramStart"/>
      <w:r w:rsidRPr="0006285C">
        <w:t>Video yang sudah direvisi</w:t>
      </w:r>
      <w:r>
        <w:t xml:space="preserve"> oleh validator</w:t>
      </w:r>
      <w:r w:rsidRPr="0006285C">
        <w:t xml:space="preserve"> selanjutnya </w:t>
      </w:r>
      <w:r>
        <w:t>diimplementasikan dalam hal pengujian kepraktisan dan pengujian keefektifan.</w:t>
      </w:r>
      <w:proofErr w:type="gramEnd"/>
      <w:r>
        <w:t xml:space="preserve"> </w:t>
      </w:r>
      <w:proofErr w:type="gramStart"/>
      <w:r w:rsidRPr="005B6C9F">
        <w:t>Kuesioner</w:t>
      </w:r>
      <w:r>
        <w:t xml:space="preserve"> penilaian kepraktisan</w:t>
      </w:r>
      <w:r w:rsidRPr="005B6C9F">
        <w:t xml:space="preserve"> digunakan untuk mengukur kualitas media yang</w:t>
      </w:r>
      <w:r>
        <w:t xml:space="preserve"> </w:t>
      </w:r>
      <w:r w:rsidRPr="005B6C9F">
        <w:t>dikembangkan</w:t>
      </w:r>
      <w:r>
        <w:t xml:space="preserve"> untuk guru dan untuk</w:t>
      </w:r>
      <w:r w:rsidRPr="00B26D2A">
        <w:t xml:space="preserve"> peserta didik.</w:t>
      </w:r>
      <w:proofErr w:type="gramEnd"/>
      <w:r w:rsidRPr="00B26D2A">
        <w:t xml:space="preserve"> Sedangkan </w:t>
      </w:r>
      <w:r>
        <w:t xml:space="preserve">penilaian keefektifan diperoleh dari gain skor </w:t>
      </w:r>
      <w:r w:rsidRPr="00B26D2A">
        <w:t xml:space="preserve">data tes hasil belajar </w:t>
      </w:r>
      <w:r>
        <w:t xml:space="preserve">kognitif </w:t>
      </w:r>
      <w:r w:rsidRPr="00B26D2A">
        <w:t xml:space="preserve">diperoleh dari pemberian </w:t>
      </w:r>
      <w:r w:rsidRPr="00B26D2A">
        <w:rPr>
          <w:i/>
        </w:rPr>
        <w:t>pretest-posttest</w:t>
      </w:r>
      <w:r w:rsidRPr="00B26D2A">
        <w:t>.</w:t>
      </w:r>
    </w:p>
    <w:p w:rsidR="003C0500" w:rsidRDefault="003C0500" w:rsidP="002E20A6">
      <w:pPr>
        <w:tabs>
          <w:tab w:val="left" w:pos="3734"/>
        </w:tabs>
        <w:spacing w:line="360" w:lineRule="auto"/>
        <w:jc w:val="both"/>
        <w:rPr>
          <w:b/>
        </w:rPr>
      </w:pPr>
      <w:r>
        <w:rPr>
          <w:b/>
        </w:rPr>
        <w:t xml:space="preserve">a. </w:t>
      </w:r>
      <w:r w:rsidRPr="0029698D">
        <w:rPr>
          <w:b/>
        </w:rPr>
        <w:t xml:space="preserve">Hasil </w:t>
      </w:r>
      <w:r>
        <w:rPr>
          <w:b/>
        </w:rPr>
        <w:t>implementasi keefektifan</w:t>
      </w:r>
    </w:p>
    <w:p w:rsidR="003C0500" w:rsidRDefault="003C0500" w:rsidP="002E20A6">
      <w:pPr>
        <w:spacing w:line="360" w:lineRule="auto"/>
        <w:jc w:val="both"/>
        <w:rPr>
          <w:lang w:val="id-ID"/>
        </w:rPr>
      </w:pPr>
      <w:r w:rsidRPr="006E79F3">
        <w:tab/>
      </w:r>
      <w:proofErr w:type="gramStart"/>
      <w:r w:rsidRPr="006E79F3">
        <w:t>Setelah dilakukan remedial dengan pembelajaran menggunakan video pembelajaran dilakukan tes penilaian hasil belajar dan analisis nilai ternyata diperoleh hasil belajar setelah pemberian video pembelajaran lebih tinggi (postes) dibandingkan hasil belajar sebelum pemberian video (pretes).</w:t>
      </w:r>
      <w:proofErr w:type="gramEnd"/>
      <w:r>
        <w:t xml:space="preserve"> Perbandingan nilai pretes dan postes ini disebut juga gain skor, dari jumlah keseluruhan peserta didik yang remedial 27 orang dengan jumlah butir soal </w:t>
      </w:r>
      <w:r>
        <w:lastRenderedPageBreak/>
        <w:t>tes sebanyak 20 nomor diperoleh rata-rata gain skor 0,44 dan termasuk kategori sedang</w:t>
      </w:r>
      <w:r w:rsidR="00B469A6">
        <w:rPr>
          <w:lang w:val="id-ID"/>
        </w:rPr>
        <w:t>.</w:t>
      </w:r>
    </w:p>
    <w:p w:rsidR="008C4DE7" w:rsidRPr="00D6346E" w:rsidRDefault="00464B65" w:rsidP="008C4DE7">
      <w:pPr>
        <w:spacing w:line="360" w:lineRule="auto"/>
        <w:ind w:firstLine="851"/>
        <w:jc w:val="both"/>
      </w:pPr>
      <w:r>
        <w:rPr>
          <w:noProof/>
          <w:lang w:val="id-ID" w:eastAsia="id-ID"/>
        </w:rPr>
        <w:drawing>
          <wp:anchor distT="0" distB="0" distL="114300" distR="114300" simplePos="0" relativeHeight="251707392" behindDoc="1" locked="0" layoutInCell="1" allowOverlap="1">
            <wp:simplePos x="0" y="0"/>
            <wp:positionH relativeFrom="column">
              <wp:posOffset>0</wp:posOffset>
            </wp:positionH>
            <wp:positionV relativeFrom="paragraph">
              <wp:posOffset>1293495</wp:posOffset>
            </wp:positionV>
            <wp:extent cx="2762250" cy="1857375"/>
            <wp:effectExtent l="19050" t="0" r="19050" b="0"/>
            <wp:wrapNone/>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roofErr w:type="gramStart"/>
      <w:r w:rsidR="008C4DE7" w:rsidRPr="00D6346E">
        <w:t xml:space="preserve">Hasil belajar </w:t>
      </w:r>
      <w:r w:rsidR="008C4DE7">
        <w:t>peserta didik</w:t>
      </w:r>
      <w:r w:rsidR="008C4DE7" w:rsidRPr="00D6346E">
        <w:t xml:space="preserve"> diperoleh dengan tes evaluasi pilihan ganda yang diberikan sebelum dan setelah disajikan </w:t>
      </w:r>
      <w:r w:rsidR="008C4DE7">
        <w:t>video pembelajaran</w:t>
      </w:r>
      <w:r w:rsidR="008C4DE7" w:rsidRPr="00D6346E">
        <w:t>.</w:t>
      </w:r>
      <w:proofErr w:type="gramEnd"/>
      <w:r w:rsidR="008C4DE7">
        <w:t xml:space="preserve"> </w:t>
      </w:r>
      <w:r w:rsidR="008C4DE7" w:rsidRPr="00D6346E">
        <w:t>Kategori peningkatan yang digunakan</w:t>
      </w:r>
      <w:r w:rsidR="008C4DE7">
        <w:t xml:space="preserve"> </w:t>
      </w:r>
      <w:r w:rsidR="008C4DE7" w:rsidRPr="00D6346E">
        <w:t>adalah tinggi apabila</w:t>
      </w:r>
      <w:r w:rsidR="008C4DE7" w:rsidRPr="00D6346E">
        <w:rPr>
          <w:i/>
          <w:iCs/>
        </w:rPr>
        <w:t> g</w:t>
      </w:r>
      <w:r w:rsidR="008C4DE7" w:rsidRPr="00D6346E">
        <w:t>&gt;0</w:t>
      </w:r>
      <w:proofErr w:type="gramStart"/>
      <w:r w:rsidR="008C4DE7" w:rsidRPr="00D6346E">
        <w:t>,7</w:t>
      </w:r>
      <w:proofErr w:type="gramEnd"/>
      <w:r w:rsidR="008C4DE7" w:rsidRPr="00D6346E">
        <w:t xml:space="preserve">; </w:t>
      </w:r>
    </w:p>
    <w:p w:rsidR="008C4DE7" w:rsidRDefault="008C4DE7" w:rsidP="008C4DE7">
      <w:pPr>
        <w:spacing w:line="360" w:lineRule="auto"/>
        <w:jc w:val="both"/>
        <w:rPr>
          <w:noProof/>
          <w:lang w:eastAsia="id-ID"/>
        </w:rPr>
      </w:pPr>
    </w:p>
    <w:p w:rsidR="008C4DE7" w:rsidRDefault="008C4DE7" w:rsidP="008C4DE7">
      <w:pPr>
        <w:spacing w:line="360" w:lineRule="auto"/>
        <w:jc w:val="both"/>
        <w:rPr>
          <w:noProof/>
          <w:lang w:eastAsia="id-ID"/>
        </w:rPr>
      </w:pPr>
    </w:p>
    <w:p w:rsidR="008C4DE7" w:rsidRDefault="008C4DE7" w:rsidP="008C4DE7">
      <w:pPr>
        <w:spacing w:line="360" w:lineRule="auto"/>
        <w:jc w:val="both"/>
        <w:rPr>
          <w:noProof/>
          <w:lang w:eastAsia="id-ID"/>
        </w:rPr>
      </w:pPr>
    </w:p>
    <w:p w:rsidR="008C4DE7" w:rsidRDefault="008C4DE7" w:rsidP="008C4DE7">
      <w:pPr>
        <w:spacing w:line="360" w:lineRule="auto"/>
        <w:jc w:val="both"/>
        <w:rPr>
          <w:noProof/>
          <w:lang w:eastAsia="id-ID"/>
        </w:rPr>
      </w:pPr>
    </w:p>
    <w:p w:rsidR="008C4DE7" w:rsidRDefault="008C4DE7" w:rsidP="008C4DE7">
      <w:pPr>
        <w:spacing w:line="360" w:lineRule="auto"/>
        <w:jc w:val="both"/>
        <w:rPr>
          <w:noProof/>
          <w:lang w:eastAsia="id-ID"/>
        </w:rPr>
      </w:pPr>
    </w:p>
    <w:p w:rsidR="008C4DE7" w:rsidRDefault="008C4DE7" w:rsidP="008C4DE7">
      <w:pPr>
        <w:spacing w:line="360" w:lineRule="auto"/>
        <w:jc w:val="both"/>
        <w:rPr>
          <w:noProof/>
          <w:lang w:eastAsia="id-ID"/>
        </w:rPr>
      </w:pPr>
    </w:p>
    <w:p w:rsidR="008C4DE7" w:rsidRDefault="008C4DE7" w:rsidP="008C4DE7">
      <w:pPr>
        <w:spacing w:line="360" w:lineRule="auto"/>
        <w:jc w:val="both"/>
        <w:rPr>
          <w:noProof/>
          <w:lang w:eastAsia="id-ID"/>
        </w:rPr>
      </w:pPr>
    </w:p>
    <w:p w:rsidR="008C4DE7" w:rsidRPr="00CB7AFE" w:rsidRDefault="008C4DE7" w:rsidP="008C4DE7">
      <w:pPr>
        <w:spacing w:line="360" w:lineRule="auto"/>
        <w:ind w:firstLine="720"/>
        <w:jc w:val="both"/>
      </w:pPr>
      <w:r>
        <w:t xml:space="preserve">Gambar </w:t>
      </w:r>
      <w:r>
        <w:rPr>
          <w:lang w:val="id-ID"/>
        </w:rPr>
        <w:t>5</w:t>
      </w:r>
      <w:r w:rsidRPr="00CB7AFE">
        <w:t xml:space="preserve">.Grafik Skor Rata-Rata </w:t>
      </w:r>
      <w:r w:rsidRPr="00CB7AFE">
        <w:rPr>
          <w:i/>
          <w:iCs/>
        </w:rPr>
        <w:t>Pretest-Posttest</w:t>
      </w:r>
      <w:r w:rsidRPr="00CB7AFE">
        <w:t xml:space="preserve"> Peserta didik</w:t>
      </w:r>
    </w:p>
    <w:p w:rsidR="008C4DE7" w:rsidRDefault="008C4DE7" w:rsidP="008C4DE7">
      <w:pPr>
        <w:spacing w:line="360" w:lineRule="auto"/>
        <w:ind w:firstLine="851"/>
        <w:jc w:val="both"/>
      </w:pPr>
      <w:proofErr w:type="gramStart"/>
      <w:r w:rsidRPr="00D6346E">
        <w:t xml:space="preserve">Keefektifan </w:t>
      </w:r>
      <w:r>
        <w:t>video pembelajaran</w:t>
      </w:r>
      <w:r w:rsidRPr="00D6346E">
        <w:t xml:space="preserve"> yang dikembangkan sebagai media pembelajaran ditunjukkan</w:t>
      </w:r>
      <w:r>
        <w:t xml:space="preserve"> dari hasil olah data pretes dan postes.</w:t>
      </w:r>
      <w:proofErr w:type="gramEnd"/>
      <w:r>
        <w:t xml:space="preserve"> </w:t>
      </w:r>
      <w:r w:rsidRPr="00D6346E">
        <w:rPr>
          <w:bCs/>
        </w:rPr>
        <w:t>Tujuan dari pengembangan media pembelajaran adalah untuk</w:t>
      </w:r>
      <w:r>
        <w:rPr>
          <w:bCs/>
        </w:rPr>
        <w:t xml:space="preserve"> </w:t>
      </w:r>
      <w:r w:rsidRPr="00D6346E">
        <w:rPr>
          <w:bCs/>
        </w:rPr>
        <w:t xml:space="preserve">meningkatkan prestasi belajar </w:t>
      </w:r>
      <w:r>
        <w:rPr>
          <w:bCs/>
        </w:rPr>
        <w:t>peserta didik, u</w:t>
      </w:r>
      <w:r w:rsidRPr="00D6346E">
        <w:rPr>
          <w:bCs/>
        </w:rPr>
        <w:t xml:space="preserve">ji keefektifan produk ini dilakukan terhadap </w:t>
      </w:r>
      <w:r>
        <w:t>peserta didik</w:t>
      </w:r>
      <w:r w:rsidRPr="00D6346E">
        <w:t xml:space="preserve"> yang dianggap memiliki kemampuan kurang dalam mata pelajaran kimia</w:t>
      </w:r>
      <w:proofErr w:type="gramStart"/>
      <w:r w:rsidRPr="00D6346E">
        <w:t>,  yaitu</w:t>
      </w:r>
      <w:proofErr w:type="gramEnd"/>
      <w:r w:rsidRPr="00D6346E">
        <w:t xml:space="preserve"> </w:t>
      </w:r>
      <w:r>
        <w:t>peserta didik</w:t>
      </w:r>
      <w:r w:rsidRPr="00D6346E">
        <w:t xml:space="preserve"> </w:t>
      </w:r>
      <w:r>
        <w:rPr>
          <w:bCs/>
        </w:rPr>
        <w:t>SMPIT Al Fityan School Gowa</w:t>
      </w:r>
      <w:r w:rsidRPr="00D6346E">
        <w:t xml:space="preserve"> yang remedial. </w:t>
      </w:r>
      <w:proofErr w:type="gramStart"/>
      <w:r w:rsidRPr="00D6346E">
        <w:t xml:space="preserve">Hal ini dilakukan untuk mengetahui dampak penggunaan </w:t>
      </w:r>
      <w:r>
        <w:t xml:space="preserve">video pembelajaran </w:t>
      </w:r>
      <w:r w:rsidRPr="00D6346E">
        <w:t xml:space="preserve">sebagai media pembelajaran yang dapat mengatasi masalah pembelajaran bagi </w:t>
      </w:r>
      <w:r>
        <w:t>peserta didik</w:t>
      </w:r>
      <w:r w:rsidRPr="00D6346E">
        <w:t>.</w:t>
      </w:r>
      <w:proofErr w:type="gramEnd"/>
      <w:r w:rsidRPr="00D6346E">
        <w:t xml:space="preserve"> </w:t>
      </w:r>
    </w:p>
    <w:p w:rsidR="008C4DE7" w:rsidRPr="008C4DE7" w:rsidRDefault="008C4DE7" w:rsidP="008C4DE7">
      <w:pPr>
        <w:spacing w:line="360" w:lineRule="auto"/>
        <w:ind w:firstLine="851"/>
        <w:jc w:val="both"/>
        <w:rPr>
          <w:lang w:val="id-ID"/>
        </w:rPr>
      </w:pPr>
      <w:r>
        <w:t xml:space="preserve">Terlihat seperti di gambar grafik perbandingan pretes </w:t>
      </w:r>
      <w:proofErr w:type="gramStart"/>
      <w:r>
        <w:t>dn</w:t>
      </w:r>
      <w:proofErr w:type="gramEnd"/>
      <w:r>
        <w:t xml:space="preserve"> postes dari peserta didik, berarti bahwa skor rata-rata pretes </w:t>
      </w:r>
      <w:r>
        <w:lastRenderedPageBreak/>
        <w:t>yang merupakan tes setelah melakukan pembelajaran di kelas tanpa bantuan video pembelajaran yang tesnya dilakukan dalam bentuk ulangan semester, ternyata masih ada beberapa peserta didik mendapatkan skor rendah dan jauh dari tuntas KKM. Sehingga akan dilakukan remedial dengan bantuan video pembelajaran yang selanjutnya dilakukan tes ulang berupa postes, ternyata diperoleh kenaikan hasil skor rata-rata mencapai 10</w:t>
      </w:r>
      <w:proofErr w:type="gramStart"/>
      <w:r>
        <w:t>,6</w:t>
      </w:r>
      <w:proofErr w:type="gramEnd"/>
      <w:r>
        <w:t xml:space="preserve"> dari sebelumnya 3. Kenaikan ini menunjukkan keefektifan dari video pembelajaran yang dapat meningkatkan skor perolehan peserta didik, media yang dapat digunakan </w:t>
      </w:r>
      <w:proofErr w:type="gramStart"/>
      <w:r>
        <w:t xml:space="preserve">dalam </w:t>
      </w:r>
      <w:r>
        <w:rPr>
          <w:lang w:val="id-ID"/>
        </w:rPr>
        <w:t xml:space="preserve"> </w:t>
      </w:r>
      <w:r>
        <w:t>membantu</w:t>
      </w:r>
      <w:proofErr w:type="gramEnd"/>
      <w:r>
        <w:t xml:space="preserve"> peserta didik memahami dan tertarik dengan materi pembelajaran.</w:t>
      </w:r>
    </w:p>
    <w:p w:rsidR="003C0500" w:rsidRPr="00B469A6" w:rsidRDefault="003C0500" w:rsidP="002E20A6">
      <w:pPr>
        <w:spacing w:line="360" w:lineRule="auto"/>
        <w:jc w:val="both"/>
        <w:rPr>
          <w:b/>
          <w:lang w:val="id-ID"/>
        </w:rPr>
      </w:pPr>
      <w:r>
        <w:rPr>
          <w:b/>
        </w:rPr>
        <w:t>b. Uji kepraktisan oleh peserta didik &amp; guru</w:t>
      </w:r>
    </w:p>
    <w:p w:rsidR="003C0500" w:rsidRDefault="003C0500" w:rsidP="002E20A6">
      <w:pPr>
        <w:spacing w:line="360" w:lineRule="auto"/>
        <w:ind w:firstLine="720"/>
        <w:jc w:val="both"/>
      </w:pPr>
      <w:proofErr w:type="gramStart"/>
      <w:r w:rsidRPr="007F150C">
        <w:t>Kuesioner peserta didik dan guru merupakan penilaian terhadap media untuk mengetahui respon mereka terhadap kepraktisan video pembelajaran dari aspek mudahnya penggunaannya.</w:t>
      </w:r>
      <w:proofErr w:type="gramEnd"/>
      <w:r w:rsidRPr="007F150C">
        <w:t xml:space="preserve"> </w:t>
      </w:r>
      <w:proofErr w:type="gramStart"/>
      <w:r w:rsidRPr="007F150C">
        <w:t>Analisis dilakukan untuk melihat kemudahan media dari sudut pandang pemakai, data yang diperoleh ini dihitung untuk mengetahui respon dari peserta didik dan guru tentang video pembelajaran yang telah dibuat dari segi kepraktisannya.</w:t>
      </w:r>
      <w:proofErr w:type="gramEnd"/>
      <w:r w:rsidRPr="007F150C">
        <w:t xml:space="preserve"> Aspek </w:t>
      </w:r>
      <w:r>
        <w:t>penilaiannya meliputi kesesuaian, penyajian, dan cakupan m</w:t>
      </w:r>
      <w:r w:rsidRPr="007F150C">
        <w:t>ateri</w:t>
      </w:r>
      <w:r>
        <w:t xml:space="preserve"> pelajaran, dan aspek komunikatif dan tampilan </w:t>
      </w:r>
      <w:proofErr w:type="gramStart"/>
      <w:r>
        <w:t xml:space="preserve">video </w:t>
      </w:r>
      <w:r w:rsidR="00B469A6">
        <w:rPr>
          <w:lang w:val="id-ID"/>
        </w:rPr>
        <w:t>.</w:t>
      </w:r>
      <w:proofErr w:type="gramEnd"/>
    </w:p>
    <w:p w:rsidR="00B469A6" w:rsidRDefault="003C0500" w:rsidP="002E20A6">
      <w:pPr>
        <w:tabs>
          <w:tab w:val="left" w:pos="709"/>
        </w:tabs>
        <w:spacing w:line="360" w:lineRule="auto"/>
        <w:jc w:val="both"/>
        <w:rPr>
          <w:lang w:val="id-ID"/>
        </w:rPr>
      </w:pPr>
      <w:r>
        <w:lastRenderedPageBreak/>
        <w:tab/>
        <w:t xml:space="preserve">Diperoleh hasil penilaian kepraktisan oleh peserta </w:t>
      </w:r>
      <w:proofErr w:type="gramStart"/>
      <w:r>
        <w:t>didik  rata</w:t>
      </w:r>
      <w:proofErr w:type="gramEnd"/>
      <w:r>
        <w:t xml:space="preserve">-rata persentasenya mencapai 93,2% dengan kategori praktis, begitupun penilaian oleh guru mencapai 89,7% dengan kategori praktis. Hasil olah data penilaian kepraktisan </w:t>
      </w:r>
    </w:p>
    <w:p w:rsidR="003C0500" w:rsidRDefault="00182E64" w:rsidP="002E20A6">
      <w:pPr>
        <w:spacing w:line="360" w:lineRule="auto"/>
        <w:ind w:left="66" w:firstLine="785"/>
        <w:jc w:val="both"/>
      </w:pPr>
      <w:r>
        <w:rPr>
          <w:bCs/>
          <w:noProof/>
          <w:lang w:val="id-ID" w:eastAsia="id-ID"/>
        </w:rPr>
        <w:drawing>
          <wp:anchor distT="0" distB="0" distL="114300" distR="114300" simplePos="0" relativeHeight="251672576" behindDoc="1" locked="0" layoutInCell="1" allowOverlap="1">
            <wp:simplePos x="0" y="0"/>
            <wp:positionH relativeFrom="column">
              <wp:posOffset>-12700</wp:posOffset>
            </wp:positionH>
            <wp:positionV relativeFrom="paragraph">
              <wp:posOffset>4394835</wp:posOffset>
            </wp:positionV>
            <wp:extent cx="2801620" cy="1057275"/>
            <wp:effectExtent l="19050" t="0" r="17780" b="0"/>
            <wp:wrapNone/>
            <wp:docPr id="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roofErr w:type="gramStart"/>
      <w:r w:rsidR="003C0500" w:rsidRPr="00D6346E">
        <w:rPr>
          <w:bCs/>
        </w:rPr>
        <w:t xml:space="preserve">Penilaian media oleh </w:t>
      </w:r>
      <w:r w:rsidR="003C0500">
        <w:rPr>
          <w:bCs/>
        </w:rPr>
        <w:t>peserta didik</w:t>
      </w:r>
      <w:r w:rsidR="003C0500" w:rsidRPr="00D6346E">
        <w:rPr>
          <w:bCs/>
        </w:rPr>
        <w:t xml:space="preserve"> pada uji coba </w:t>
      </w:r>
      <w:r w:rsidR="003C0500">
        <w:rPr>
          <w:bCs/>
        </w:rPr>
        <w:t>video pembelajaran</w:t>
      </w:r>
      <w:r w:rsidR="003C0500" w:rsidRPr="00D6346E">
        <w:rPr>
          <w:bCs/>
        </w:rPr>
        <w:t xml:space="preserve"> bertujuan untuk melihat respon </w:t>
      </w:r>
      <w:r w:rsidR="003C0500">
        <w:rPr>
          <w:bCs/>
        </w:rPr>
        <w:t>peserta didik</w:t>
      </w:r>
      <w:r w:rsidR="003C0500" w:rsidRPr="00D6346E">
        <w:rPr>
          <w:bCs/>
        </w:rPr>
        <w:t xml:space="preserve"> terhadap produk yang dikembangkan ditinjau dari</w:t>
      </w:r>
      <w:r w:rsidR="003C0500">
        <w:rPr>
          <w:bCs/>
        </w:rPr>
        <w:t xml:space="preserve"> kepraktisan dengan</w:t>
      </w:r>
      <w:r w:rsidR="003C0500" w:rsidRPr="00D6346E">
        <w:rPr>
          <w:bCs/>
        </w:rPr>
        <w:t xml:space="preserve"> tiga aspek dalam penilaian media pembelajaran yaitu</w:t>
      </w:r>
      <w:r w:rsidR="003C0500">
        <w:rPr>
          <w:bCs/>
        </w:rPr>
        <w:t xml:space="preserve"> </w:t>
      </w:r>
      <w:r w:rsidR="003C0500" w:rsidRPr="00D6346E">
        <w:t>aspek isi / materi, aspek pembelajaran dan aspek tampilan media.</w:t>
      </w:r>
      <w:proofErr w:type="gramEnd"/>
      <w:r w:rsidR="003C0500" w:rsidRPr="00D6346E">
        <w:t xml:space="preserve"> </w:t>
      </w:r>
      <w:proofErr w:type="gramStart"/>
      <w:r w:rsidR="003C0500" w:rsidRPr="00D6346E">
        <w:t xml:space="preserve">Selain itu, dalam </w:t>
      </w:r>
      <w:r w:rsidR="003C0500">
        <w:t>kuesioner</w:t>
      </w:r>
      <w:r w:rsidR="003C0500" w:rsidRPr="00D6346E">
        <w:t xml:space="preserve"> terdapat kolom komentar yang dapat diisi oleh </w:t>
      </w:r>
      <w:r w:rsidR="003C0500">
        <w:t>peserta didik</w:t>
      </w:r>
      <w:r w:rsidR="003C0500" w:rsidRPr="00D6346E">
        <w:t xml:space="preserve"> bila ingin memberikan masukan terhadap media pembelajaran yang telah digunakan.</w:t>
      </w:r>
      <w:proofErr w:type="gramEnd"/>
      <w:r w:rsidR="003C0500">
        <w:t xml:space="preserve"> </w:t>
      </w:r>
      <w:proofErr w:type="gramStart"/>
      <w:r w:rsidR="003C0500" w:rsidRPr="00D6346E">
        <w:t>Berdasarkan hasil perhitungan penilaian, adapun kesimpulan penilaian untuk</w:t>
      </w:r>
      <w:r w:rsidR="003C0500">
        <w:t xml:space="preserve"> aspek isi</w:t>
      </w:r>
      <w:r w:rsidR="003C0500" w:rsidRPr="00D6346E">
        <w:t>/ materi, aspek pembelajaran, dan aspek tampilan media adalah praktis.</w:t>
      </w:r>
      <w:proofErr w:type="gramEnd"/>
      <w:r w:rsidR="003C0500" w:rsidRPr="00D6346E">
        <w:t xml:space="preserve"> Hasil persentase tiap aspek disajikan dalam bentuk </w:t>
      </w:r>
      <w:r w:rsidR="003C0500">
        <w:t>g</w:t>
      </w:r>
      <w:r w:rsidR="008A3D5B">
        <w:t xml:space="preserve">ambar </w:t>
      </w:r>
      <w:r w:rsidR="008A3D5B">
        <w:rPr>
          <w:lang w:val="id-ID"/>
        </w:rPr>
        <w:t>6</w:t>
      </w:r>
      <w:r w:rsidR="003C0500">
        <w:t>,</w:t>
      </w:r>
    </w:p>
    <w:p w:rsidR="003C0500" w:rsidRPr="00D6346E" w:rsidRDefault="003C0500" w:rsidP="002E20A6">
      <w:pPr>
        <w:spacing w:line="360" w:lineRule="auto"/>
        <w:ind w:left="66" w:firstLine="785"/>
        <w:jc w:val="both"/>
        <w:rPr>
          <w:bCs/>
        </w:rPr>
      </w:pPr>
    </w:p>
    <w:p w:rsidR="003C0500" w:rsidRPr="000A72D8" w:rsidRDefault="003C0500" w:rsidP="002E20A6">
      <w:pPr>
        <w:spacing w:line="360" w:lineRule="auto"/>
        <w:jc w:val="both"/>
        <w:rPr>
          <w:bCs/>
        </w:rPr>
      </w:pPr>
    </w:p>
    <w:p w:rsidR="003C0500" w:rsidRDefault="003C0500" w:rsidP="002E20A6">
      <w:pPr>
        <w:spacing w:line="360" w:lineRule="auto"/>
        <w:ind w:left="66" w:firstLine="785"/>
        <w:jc w:val="both"/>
        <w:rPr>
          <w:bCs/>
        </w:rPr>
      </w:pPr>
    </w:p>
    <w:p w:rsidR="003C0500" w:rsidRDefault="003C0500" w:rsidP="002E20A6">
      <w:pPr>
        <w:spacing w:line="360" w:lineRule="auto"/>
        <w:ind w:left="66" w:firstLine="785"/>
        <w:jc w:val="both"/>
        <w:rPr>
          <w:bCs/>
        </w:rPr>
      </w:pPr>
    </w:p>
    <w:p w:rsidR="00182E64" w:rsidRDefault="003C0500" w:rsidP="002E20A6">
      <w:pPr>
        <w:spacing w:line="360" w:lineRule="auto"/>
        <w:jc w:val="both"/>
        <w:rPr>
          <w:bCs/>
          <w:lang w:val="id-ID"/>
        </w:rPr>
      </w:pPr>
      <w:proofErr w:type="gramStart"/>
      <w:r>
        <w:rPr>
          <w:bCs/>
        </w:rPr>
        <w:t>G</w:t>
      </w:r>
      <w:r w:rsidRPr="00D6346E">
        <w:rPr>
          <w:bCs/>
        </w:rPr>
        <w:t xml:space="preserve">ambar </w:t>
      </w:r>
      <w:r w:rsidR="008A3D5B">
        <w:rPr>
          <w:bCs/>
          <w:lang w:val="id-ID"/>
        </w:rPr>
        <w:t>6</w:t>
      </w:r>
      <w:r w:rsidRPr="00D6346E">
        <w:rPr>
          <w:bCs/>
        </w:rPr>
        <w:t>.</w:t>
      </w:r>
      <w:proofErr w:type="gramEnd"/>
      <w:r w:rsidRPr="00D6346E">
        <w:rPr>
          <w:bCs/>
        </w:rPr>
        <w:t xml:space="preserve"> Hasil Penilaian oleh</w:t>
      </w:r>
      <w:r>
        <w:rPr>
          <w:bCs/>
        </w:rPr>
        <w:t xml:space="preserve"> Peserta didik</w:t>
      </w:r>
    </w:p>
    <w:p w:rsidR="003C0500" w:rsidRDefault="003C0500" w:rsidP="002E20A6">
      <w:pPr>
        <w:spacing w:line="360" w:lineRule="auto"/>
        <w:jc w:val="both"/>
        <w:rPr>
          <w:bCs/>
        </w:rPr>
      </w:pPr>
      <w:r>
        <w:rPr>
          <w:bCs/>
        </w:rPr>
        <w:t xml:space="preserve"> </w:t>
      </w:r>
      <w:proofErr w:type="gramStart"/>
      <w:r w:rsidRPr="00D6346E">
        <w:rPr>
          <w:bCs/>
        </w:rPr>
        <w:t>pada</w:t>
      </w:r>
      <w:proofErr w:type="gramEnd"/>
      <w:r w:rsidRPr="00D6346E">
        <w:rPr>
          <w:bCs/>
        </w:rPr>
        <w:t xml:space="preserve"> Tiap Aspek yang Diukur</w:t>
      </w:r>
    </w:p>
    <w:p w:rsidR="003C0500" w:rsidRPr="008A3D5B" w:rsidRDefault="003C0500" w:rsidP="002E20A6">
      <w:pPr>
        <w:pStyle w:val="BodyTextIndent"/>
        <w:spacing w:after="0" w:line="360" w:lineRule="auto"/>
        <w:ind w:left="0" w:firstLine="720"/>
        <w:jc w:val="both"/>
        <w:rPr>
          <w:rFonts w:ascii="Times New Roman" w:hAnsi="Times New Roman"/>
          <w:sz w:val="24"/>
          <w:szCs w:val="24"/>
          <w:lang w:val="id-ID"/>
        </w:rPr>
      </w:pPr>
      <w:r w:rsidRPr="008A3D5B">
        <w:rPr>
          <w:rFonts w:ascii="Times New Roman" w:hAnsi="Times New Roman"/>
          <w:sz w:val="24"/>
          <w:szCs w:val="24"/>
          <w:lang w:val="id-ID"/>
        </w:rPr>
        <w:t>H</w:t>
      </w:r>
      <w:r w:rsidRPr="008A3D5B">
        <w:rPr>
          <w:rFonts w:ascii="Times New Roman" w:hAnsi="Times New Roman"/>
          <w:sz w:val="24"/>
          <w:szCs w:val="24"/>
        </w:rPr>
        <w:t>asil respon peserta didik bertujuan untuk mengetahui kesesuaian dan</w:t>
      </w:r>
      <w:r w:rsidRPr="008A3D5B">
        <w:rPr>
          <w:rFonts w:ascii="Times New Roman" w:hAnsi="Times New Roman"/>
          <w:sz w:val="24"/>
          <w:szCs w:val="24"/>
          <w:lang w:val="id-ID"/>
        </w:rPr>
        <w:t xml:space="preserve"> </w:t>
      </w:r>
      <w:r w:rsidRPr="008A3D5B">
        <w:rPr>
          <w:rFonts w:ascii="Times New Roman" w:hAnsi="Times New Roman"/>
          <w:sz w:val="24"/>
          <w:szCs w:val="24"/>
        </w:rPr>
        <w:t>kebermaknaan video pembelajaran yang dikembangkan.</w:t>
      </w:r>
      <w:r w:rsidRPr="008A3D5B">
        <w:rPr>
          <w:rFonts w:ascii="Times New Roman" w:hAnsi="Times New Roman"/>
          <w:sz w:val="24"/>
          <w:szCs w:val="24"/>
          <w:lang w:val="id-ID"/>
        </w:rPr>
        <w:t xml:space="preserve"> </w:t>
      </w:r>
      <w:r w:rsidRPr="008A3D5B">
        <w:rPr>
          <w:rFonts w:ascii="Times New Roman" w:hAnsi="Times New Roman"/>
          <w:sz w:val="24"/>
          <w:szCs w:val="24"/>
        </w:rPr>
        <w:t xml:space="preserve">Proses penerapan media dilaksanakan setelah dilakukan revisi dan </w:t>
      </w:r>
      <w:r w:rsidRPr="008A3D5B">
        <w:rPr>
          <w:rFonts w:ascii="Times New Roman" w:hAnsi="Times New Roman"/>
          <w:sz w:val="24"/>
          <w:szCs w:val="24"/>
        </w:rPr>
        <w:lastRenderedPageBreak/>
        <w:t>media telah tervalidasi sehingga layak untuk diujicobakan.</w:t>
      </w:r>
      <w:r w:rsidRPr="008A3D5B">
        <w:rPr>
          <w:rFonts w:ascii="Times New Roman" w:hAnsi="Times New Roman"/>
          <w:sz w:val="24"/>
          <w:szCs w:val="24"/>
          <w:lang w:val="id-ID"/>
        </w:rPr>
        <w:t xml:space="preserve"> </w:t>
      </w:r>
      <w:proofErr w:type="gramStart"/>
      <w:r w:rsidRPr="008A3D5B">
        <w:rPr>
          <w:rFonts w:ascii="Times New Roman" w:hAnsi="Times New Roman"/>
          <w:sz w:val="24"/>
          <w:szCs w:val="24"/>
        </w:rPr>
        <w:t>Pada tahap uji coba dimana media yang dikembangkan diterapkan, proses berjalan lancar sesuai rencana.</w:t>
      </w:r>
      <w:proofErr w:type="gramEnd"/>
      <w:r w:rsidRPr="008A3D5B">
        <w:rPr>
          <w:rFonts w:ascii="Times New Roman" w:hAnsi="Times New Roman"/>
          <w:sz w:val="24"/>
          <w:szCs w:val="24"/>
        </w:rPr>
        <w:t xml:space="preserve"> </w:t>
      </w:r>
    </w:p>
    <w:p w:rsidR="003C0500" w:rsidRPr="008A3D5B" w:rsidRDefault="003C0500" w:rsidP="002E20A6">
      <w:pPr>
        <w:pStyle w:val="BodyTextIndent"/>
        <w:spacing w:after="0" w:line="360" w:lineRule="auto"/>
        <w:ind w:left="0" w:firstLine="720"/>
        <w:jc w:val="both"/>
        <w:rPr>
          <w:rFonts w:ascii="Times New Roman" w:hAnsi="Times New Roman"/>
          <w:sz w:val="24"/>
          <w:szCs w:val="24"/>
        </w:rPr>
      </w:pPr>
      <w:proofErr w:type="gramStart"/>
      <w:r w:rsidRPr="008A3D5B">
        <w:rPr>
          <w:rFonts w:ascii="Times New Roman" w:hAnsi="Times New Roman"/>
          <w:sz w:val="24"/>
          <w:szCs w:val="24"/>
        </w:rPr>
        <w:t>Berdasarkan instrumen yang diisi peserta didik dengan menggunakan skala likert, dimana terdapat tiga aspek yang diukur yaitu aspek isi/materi, aspek pembelajaran dan aspek tampilan media.</w:t>
      </w:r>
      <w:proofErr w:type="gramEnd"/>
      <w:r w:rsidRPr="008A3D5B">
        <w:rPr>
          <w:rFonts w:ascii="Times New Roman" w:hAnsi="Times New Roman"/>
          <w:sz w:val="24"/>
          <w:szCs w:val="24"/>
        </w:rPr>
        <w:t xml:space="preserve"> </w:t>
      </w:r>
      <w:proofErr w:type="gramStart"/>
      <w:r w:rsidRPr="008A3D5B">
        <w:rPr>
          <w:rFonts w:ascii="Times New Roman" w:hAnsi="Times New Roman"/>
          <w:sz w:val="24"/>
          <w:szCs w:val="24"/>
        </w:rPr>
        <w:t xml:space="preserve">Hasil penilaian peserta didik menurut aspek isi/materi </w:t>
      </w:r>
      <w:r w:rsidRPr="008A3D5B">
        <w:rPr>
          <w:rFonts w:ascii="Times New Roman" w:hAnsi="Times New Roman"/>
          <w:sz w:val="24"/>
          <w:szCs w:val="24"/>
          <w:lang w:val="id-ID"/>
        </w:rPr>
        <w:t>mencapai persentasi 90% dengan kategori praktis</w:t>
      </w:r>
      <w:r w:rsidRPr="008A3D5B">
        <w:rPr>
          <w:rFonts w:ascii="Times New Roman" w:hAnsi="Times New Roman"/>
          <w:sz w:val="24"/>
          <w:szCs w:val="24"/>
        </w:rPr>
        <w:t>.</w:t>
      </w:r>
      <w:proofErr w:type="gramEnd"/>
      <w:r w:rsidRPr="008A3D5B">
        <w:rPr>
          <w:rFonts w:ascii="Times New Roman" w:hAnsi="Times New Roman"/>
          <w:sz w:val="24"/>
          <w:szCs w:val="24"/>
        </w:rPr>
        <w:t xml:space="preserve"> </w:t>
      </w:r>
      <w:proofErr w:type="gramStart"/>
      <w:r w:rsidRPr="008A3D5B">
        <w:rPr>
          <w:rFonts w:ascii="Times New Roman" w:hAnsi="Times New Roman"/>
          <w:sz w:val="24"/>
          <w:szCs w:val="24"/>
        </w:rPr>
        <w:t>Aspek isi/materi bertujuan untuk melihat respon peserta didik terhadap materi-materi yang ada pada video pembelajaran   apakah tidak menyulitkan, mudah dipahami dan sesuai dengan materi pembelajaran yang didapatkan.</w:t>
      </w:r>
      <w:proofErr w:type="gramEnd"/>
      <w:r w:rsidRPr="008A3D5B">
        <w:rPr>
          <w:rFonts w:ascii="Times New Roman" w:hAnsi="Times New Roman"/>
          <w:sz w:val="24"/>
          <w:szCs w:val="24"/>
        </w:rPr>
        <w:t xml:space="preserve"> </w:t>
      </w:r>
      <w:proofErr w:type="gramStart"/>
      <w:r w:rsidRPr="008A3D5B">
        <w:rPr>
          <w:rFonts w:ascii="Times New Roman" w:hAnsi="Times New Roman"/>
          <w:sz w:val="24"/>
          <w:szCs w:val="24"/>
        </w:rPr>
        <w:t xml:space="preserve">Hasil penilaian peserta didik menurut aspek pembelajaran </w:t>
      </w:r>
      <w:r w:rsidRPr="008A3D5B">
        <w:rPr>
          <w:rFonts w:ascii="Times New Roman" w:hAnsi="Times New Roman"/>
          <w:sz w:val="24"/>
          <w:szCs w:val="24"/>
          <w:lang w:val="id-ID"/>
        </w:rPr>
        <w:t>mencapai persentasi 96% dengan kategori praktis, a</w:t>
      </w:r>
      <w:r w:rsidRPr="008A3D5B">
        <w:rPr>
          <w:rFonts w:ascii="Times New Roman" w:hAnsi="Times New Roman"/>
          <w:sz w:val="24"/>
          <w:szCs w:val="24"/>
        </w:rPr>
        <w:t>spek pembelajaran ini bertujuan untuk melihat potensi video pembelajaran yang dikembangkan untuk diterapkan dalam pembelajaran kimia.</w:t>
      </w:r>
      <w:proofErr w:type="gramEnd"/>
      <w:r w:rsidRPr="008A3D5B">
        <w:rPr>
          <w:rFonts w:ascii="Times New Roman" w:hAnsi="Times New Roman"/>
          <w:sz w:val="24"/>
          <w:szCs w:val="24"/>
        </w:rPr>
        <w:t xml:space="preserve"> </w:t>
      </w:r>
      <w:proofErr w:type="gramStart"/>
      <w:r w:rsidRPr="008A3D5B">
        <w:rPr>
          <w:rFonts w:ascii="Times New Roman" w:hAnsi="Times New Roman"/>
          <w:sz w:val="24"/>
          <w:szCs w:val="24"/>
        </w:rPr>
        <w:t>Peserta didik selaku pengguna media dan objek dalam pembelajaran harus senantiasa diperhatikan segala kebutuhannya dalam belajar.</w:t>
      </w:r>
      <w:proofErr w:type="gramEnd"/>
      <w:r w:rsidRPr="008A3D5B">
        <w:rPr>
          <w:rFonts w:ascii="Times New Roman" w:hAnsi="Times New Roman"/>
          <w:sz w:val="24"/>
          <w:szCs w:val="24"/>
        </w:rPr>
        <w:t xml:space="preserve"> </w:t>
      </w:r>
    </w:p>
    <w:p w:rsidR="003C0500" w:rsidRPr="008A3D5B" w:rsidRDefault="003C0500" w:rsidP="002E20A6">
      <w:pPr>
        <w:spacing w:line="360" w:lineRule="auto"/>
        <w:ind w:left="66" w:firstLine="785"/>
        <w:jc w:val="both"/>
        <w:rPr>
          <w:lang w:val="id-ID"/>
        </w:rPr>
      </w:pPr>
      <w:r w:rsidRPr="00D6346E">
        <w:rPr>
          <w:bCs/>
        </w:rPr>
        <w:t xml:space="preserve">Penilaian media oleh </w:t>
      </w:r>
      <w:r>
        <w:rPr>
          <w:bCs/>
        </w:rPr>
        <w:t>guru</w:t>
      </w:r>
      <w:r w:rsidRPr="00D6346E">
        <w:rPr>
          <w:bCs/>
        </w:rPr>
        <w:t xml:space="preserve"> pada uji coba </w:t>
      </w:r>
      <w:r>
        <w:rPr>
          <w:bCs/>
        </w:rPr>
        <w:t>video pembelajaran</w:t>
      </w:r>
      <w:r w:rsidRPr="00D6346E">
        <w:rPr>
          <w:bCs/>
        </w:rPr>
        <w:t xml:space="preserve"> bertujuan untuk melihat respon </w:t>
      </w:r>
      <w:r>
        <w:rPr>
          <w:bCs/>
        </w:rPr>
        <w:t>guru</w:t>
      </w:r>
      <w:r w:rsidRPr="00D6346E">
        <w:rPr>
          <w:bCs/>
        </w:rPr>
        <w:t xml:space="preserve"> terhadap produk yang dikembangkan ditinjau dari</w:t>
      </w:r>
      <w:r>
        <w:rPr>
          <w:bCs/>
        </w:rPr>
        <w:t xml:space="preserve"> kepraktisan dengan</w:t>
      </w:r>
      <w:r w:rsidRPr="00D6346E">
        <w:rPr>
          <w:bCs/>
        </w:rPr>
        <w:t xml:space="preserve"> </w:t>
      </w:r>
      <w:proofErr w:type="gramStart"/>
      <w:r>
        <w:rPr>
          <w:bCs/>
        </w:rPr>
        <w:t>lima</w:t>
      </w:r>
      <w:proofErr w:type="gramEnd"/>
      <w:r w:rsidRPr="00D6346E">
        <w:rPr>
          <w:bCs/>
        </w:rPr>
        <w:t xml:space="preserve"> aspek dalam penilaian media pembelajaran yaitu</w:t>
      </w:r>
      <w:r>
        <w:rPr>
          <w:bCs/>
        </w:rPr>
        <w:t xml:space="preserve"> </w:t>
      </w:r>
      <w:r>
        <w:t>kesesuian materi</w:t>
      </w:r>
      <w:r w:rsidRPr="00D6346E">
        <w:t xml:space="preserve">, aspek </w:t>
      </w:r>
      <w:r>
        <w:t xml:space="preserve">penyajian materi, cakupan materi, rekayasa </w:t>
      </w:r>
      <w:r>
        <w:lastRenderedPageBreak/>
        <w:t>media, dan aspek komunikasi visual</w:t>
      </w:r>
      <w:r w:rsidRPr="00D6346E">
        <w:t xml:space="preserve">. </w:t>
      </w:r>
      <w:proofErr w:type="gramStart"/>
      <w:r w:rsidRPr="00D6346E">
        <w:t>Berdasarkan hasil perhitungan penilaian, adapun kesimpulan penilaian untuk</w:t>
      </w:r>
      <w:r>
        <w:t xml:space="preserve"> aspek kesesuian materi</w:t>
      </w:r>
      <w:r w:rsidRPr="00D6346E">
        <w:t xml:space="preserve">, aspek </w:t>
      </w:r>
      <w:r>
        <w:t>penyajian materi, cakupan materi, rekayasa media, dan aspek komunikasi visual</w:t>
      </w:r>
      <w:r w:rsidRPr="00D6346E">
        <w:t xml:space="preserve"> </w:t>
      </w:r>
      <w:r>
        <w:t>berturut-turut masuk kategori</w:t>
      </w:r>
      <w:r w:rsidRPr="00D6346E">
        <w:t xml:space="preserve"> praktis</w:t>
      </w:r>
      <w:r>
        <w:t>, cukup praktis, praktis</w:t>
      </w:r>
      <w:r w:rsidRPr="00D6346E">
        <w:t>.</w:t>
      </w:r>
      <w:proofErr w:type="gramEnd"/>
      <w:r>
        <w:t xml:space="preserve"> </w:t>
      </w:r>
      <w:proofErr w:type="gramStart"/>
      <w:r>
        <w:t>praktis</w:t>
      </w:r>
      <w:proofErr w:type="gramEnd"/>
      <w:r>
        <w:t>, dan praktis.</w:t>
      </w:r>
      <w:r w:rsidRPr="00D6346E">
        <w:t xml:space="preserve"> Hasil persentase tiap aspek disajikan dalam bentuk grafik yang dapat dilihat pada </w:t>
      </w:r>
      <w:r>
        <w:t>(</w:t>
      </w:r>
      <w:r w:rsidR="008A3D5B">
        <w:t>Gambar</w:t>
      </w:r>
      <w:r w:rsidR="008A3D5B">
        <w:rPr>
          <w:lang w:val="id-ID"/>
        </w:rPr>
        <w:t xml:space="preserve"> 7)</w:t>
      </w:r>
    </w:p>
    <w:p w:rsidR="003C0500" w:rsidRDefault="00464B65" w:rsidP="002E20A6">
      <w:pPr>
        <w:spacing w:line="360" w:lineRule="auto"/>
        <w:ind w:left="66" w:firstLine="785"/>
        <w:jc w:val="both"/>
        <w:rPr>
          <w:bCs/>
          <w:lang w:val="id-ID"/>
        </w:rPr>
      </w:pPr>
      <w:r>
        <w:rPr>
          <w:bCs/>
          <w:noProof/>
          <w:lang w:val="id-ID" w:eastAsia="id-ID"/>
        </w:rPr>
        <w:drawing>
          <wp:anchor distT="0" distB="0" distL="114300" distR="114300" simplePos="0" relativeHeight="251674624" behindDoc="1" locked="0" layoutInCell="1" allowOverlap="1">
            <wp:simplePos x="0" y="0"/>
            <wp:positionH relativeFrom="column">
              <wp:posOffset>-161925</wp:posOffset>
            </wp:positionH>
            <wp:positionV relativeFrom="paragraph">
              <wp:posOffset>-123825</wp:posOffset>
            </wp:positionV>
            <wp:extent cx="3171825" cy="1666875"/>
            <wp:effectExtent l="19050" t="0" r="9525" b="0"/>
            <wp:wrapNone/>
            <wp:docPr id="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A3D5B" w:rsidRPr="008A3D5B" w:rsidRDefault="008A3D5B" w:rsidP="002E20A6">
      <w:pPr>
        <w:spacing w:line="360" w:lineRule="auto"/>
        <w:ind w:left="66" w:firstLine="785"/>
        <w:jc w:val="both"/>
        <w:rPr>
          <w:bCs/>
          <w:lang w:val="id-ID"/>
        </w:rPr>
      </w:pPr>
    </w:p>
    <w:p w:rsidR="003C0500" w:rsidRDefault="003C0500" w:rsidP="002E20A6">
      <w:pPr>
        <w:spacing w:line="360" w:lineRule="auto"/>
        <w:ind w:left="66" w:firstLine="785"/>
        <w:jc w:val="both"/>
        <w:rPr>
          <w:bCs/>
        </w:rPr>
      </w:pPr>
    </w:p>
    <w:p w:rsidR="003C0500" w:rsidRDefault="003C0500" w:rsidP="002E20A6">
      <w:pPr>
        <w:spacing w:line="360" w:lineRule="auto"/>
        <w:ind w:left="66" w:firstLine="785"/>
        <w:jc w:val="both"/>
        <w:rPr>
          <w:bCs/>
        </w:rPr>
      </w:pPr>
    </w:p>
    <w:p w:rsidR="00464B65" w:rsidRDefault="00464B65" w:rsidP="008C4DE7">
      <w:pPr>
        <w:spacing w:line="360" w:lineRule="auto"/>
        <w:ind w:left="1276" w:hanging="556"/>
        <w:jc w:val="both"/>
        <w:rPr>
          <w:bCs/>
          <w:lang w:val="id-ID"/>
        </w:rPr>
      </w:pPr>
    </w:p>
    <w:p w:rsidR="00464B65" w:rsidRDefault="00464B65" w:rsidP="008C4DE7">
      <w:pPr>
        <w:spacing w:line="360" w:lineRule="auto"/>
        <w:ind w:left="1276" w:hanging="556"/>
        <w:jc w:val="both"/>
        <w:rPr>
          <w:bCs/>
          <w:lang w:val="id-ID"/>
        </w:rPr>
      </w:pPr>
    </w:p>
    <w:p w:rsidR="003C0500" w:rsidRPr="001A4D81" w:rsidRDefault="003C0500" w:rsidP="008C4DE7">
      <w:pPr>
        <w:spacing w:line="360" w:lineRule="auto"/>
        <w:ind w:left="1276" w:hanging="556"/>
        <w:jc w:val="both"/>
        <w:rPr>
          <w:bCs/>
        </w:rPr>
      </w:pPr>
      <w:proofErr w:type="gramStart"/>
      <w:r w:rsidRPr="001A4D81">
        <w:rPr>
          <w:bCs/>
        </w:rPr>
        <w:t xml:space="preserve">Gambar </w:t>
      </w:r>
      <w:r w:rsidR="00414D87">
        <w:rPr>
          <w:bCs/>
          <w:lang w:val="id-ID"/>
        </w:rPr>
        <w:t>7</w:t>
      </w:r>
      <w:r w:rsidRPr="001A4D81">
        <w:rPr>
          <w:bCs/>
        </w:rPr>
        <w:t>.</w:t>
      </w:r>
      <w:proofErr w:type="gramEnd"/>
      <w:r w:rsidRPr="001A4D81">
        <w:rPr>
          <w:bCs/>
        </w:rPr>
        <w:t xml:space="preserve"> Hasil Penilaian oleh </w:t>
      </w:r>
      <w:proofErr w:type="gramStart"/>
      <w:r w:rsidR="00414D87">
        <w:rPr>
          <w:bCs/>
          <w:lang w:val="id-ID"/>
        </w:rPr>
        <w:t xml:space="preserve">Guru </w:t>
      </w:r>
      <w:r w:rsidRPr="001A4D81">
        <w:rPr>
          <w:bCs/>
        </w:rPr>
        <w:t xml:space="preserve"> pada</w:t>
      </w:r>
      <w:proofErr w:type="gramEnd"/>
      <w:r w:rsidRPr="001A4D81">
        <w:rPr>
          <w:bCs/>
        </w:rPr>
        <w:t xml:space="preserve"> Tiap Aspek yang Diukur</w:t>
      </w:r>
    </w:p>
    <w:p w:rsidR="003C0500" w:rsidRPr="00414D87" w:rsidRDefault="003C0500" w:rsidP="002E20A6">
      <w:pPr>
        <w:pStyle w:val="BodyTextIndent"/>
        <w:spacing w:after="0" w:line="360" w:lineRule="auto"/>
        <w:ind w:left="0" w:firstLine="720"/>
        <w:jc w:val="both"/>
        <w:rPr>
          <w:rFonts w:ascii="Times New Roman" w:hAnsi="Times New Roman"/>
          <w:bCs/>
          <w:sz w:val="24"/>
          <w:szCs w:val="24"/>
        </w:rPr>
      </w:pPr>
      <w:r w:rsidRPr="00414D87">
        <w:rPr>
          <w:rFonts w:ascii="Times New Roman" w:hAnsi="Times New Roman"/>
          <w:sz w:val="24"/>
          <w:szCs w:val="24"/>
        </w:rPr>
        <w:t xml:space="preserve">Berdasarkan instrumen yang diisi peserta didik dengan menggunakan skala likert, dimana terdapat </w:t>
      </w:r>
      <w:r w:rsidRPr="00414D87">
        <w:rPr>
          <w:rFonts w:ascii="Times New Roman" w:hAnsi="Times New Roman"/>
          <w:sz w:val="24"/>
          <w:szCs w:val="24"/>
          <w:lang w:val="id-ID"/>
        </w:rPr>
        <w:t>lima</w:t>
      </w:r>
      <w:r w:rsidRPr="00414D87">
        <w:rPr>
          <w:rFonts w:ascii="Times New Roman" w:hAnsi="Times New Roman"/>
          <w:sz w:val="24"/>
          <w:szCs w:val="24"/>
        </w:rPr>
        <w:t xml:space="preserve"> aspek yang diukur</w:t>
      </w:r>
      <w:r w:rsidRPr="00414D87">
        <w:rPr>
          <w:rFonts w:ascii="Times New Roman" w:hAnsi="Times New Roman"/>
          <w:sz w:val="24"/>
          <w:szCs w:val="24"/>
          <w:lang w:val="id-ID"/>
        </w:rPr>
        <w:t>,</w:t>
      </w:r>
      <w:r w:rsidRPr="00414D87">
        <w:rPr>
          <w:rFonts w:ascii="Times New Roman" w:hAnsi="Times New Roman"/>
          <w:sz w:val="24"/>
          <w:szCs w:val="24"/>
        </w:rPr>
        <w:t xml:space="preserve"> </w:t>
      </w:r>
      <w:r w:rsidRPr="00414D87">
        <w:rPr>
          <w:rFonts w:ascii="Times New Roman" w:hAnsi="Times New Roman"/>
          <w:sz w:val="24"/>
          <w:szCs w:val="24"/>
          <w:lang w:val="id-ID"/>
        </w:rPr>
        <w:t xml:space="preserve">diperoleh presentase tertinggi mencapai 100% dengan kategori praktis dan paling rendah hanya pada 75% dengan kategori cukup praktis. </w:t>
      </w:r>
      <w:proofErr w:type="gramStart"/>
      <w:r w:rsidRPr="00414D87">
        <w:rPr>
          <w:rFonts w:ascii="Times New Roman" w:hAnsi="Times New Roman"/>
          <w:sz w:val="24"/>
          <w:szCs w:val="24"/>
        </w:rPr>
        <w:t xml:space="preserve">Hasil penilaian </w:t>
      </w:r>
      <w:r w:rsidRPr="00414D87">
        <w:rPr>
          <w:rFonts w:ascii="Times New Roman" w:hAnsi="Times New Roman"/>
          <w:sz w:val="24"/>
          <w:szCs w:val="24"/>
          <w:lang w:val="id-ID"/>
        </w:rPr>
        <w:t>ini</w:t>
      </w:r>
      <w:r w:rsidRPr="00414D87">
        <w:rPr>
          <w:rFonts w:ascii="Times New Roman" w:hAnsi="Times New Roman"/>
          <w:sz w:val="24"/>
          <w:szCs w:val="24"/>
        </w:rPr>
        <w:t xml:space="preserve"> menurut</w:t>
      </w:r>
      <w:r w:rsidRPr="00414D87">
        <w:rPr>
          <w:rFonts w:ascii="Times New Roman" w:hAnsi="Times New Roman"/>
          <w:sz w:val="24"/>
          <w:szCs w:val="24"/>
          <w:lang w:val="id-ID"/>
        </w:rPr>
        <w:t xml:space="preserve"> semua</w:t>
      </w:r>
      <w:r w:rsidRPr="00414D87">
        <w:rPr>
          <w:rFonts w:ascii="Times New Roman" w:hAnsi="Times New Roman"/>
          <w:sz w:val="24"/>
          <w:szCs w:val="24"/>
        </w:rPr>
        <w:t xml:space="preserve"> aspek</w:t>
      </w:r>
      <w:r w:rsidRPr="00414D87">
        <w:rPr>
          <w:rFonts w:ascii="Times New Roman" w:hAnsi="Times New Roman"/>
          <w:sz w:val="24"/>
          <w:szCs w:val="24"/>
          <w:lang w:val="id-ID"/>
        </w:rPr>
        <w:t>,</w:t>
      </w:r>
      <w:r w:rsidRPr="00414D87">
        <w:rPr>
          <w:rFonts w:ascii="Times New Roman" w:hAnsi="Times New Roman"/>
          <w:sz w:val="24"/>
          <w:szCs w:val="24"/>
        </w:rPr>
        <w:t xml:space="preserve"> </w:t>
      </w:r>
      <w:r w:rsidRPr="00414D87">
        <w:rPr>
          <w:rFonts w:ascii="Times New Roman" w:hAnsi="Times New Roman"/>
          <w:sz w:val="24"/>
          <w:szCs w:val="24"/>
          <w:lang w:val="id-ID"/>
        </w:rPr>
        <w:t>dapat dikatakan bahwa</w:t>
      </w:r>
      <w:r w:rsidRPr="00414D87">
        <w:rPr>
          <w:rFonts w:ascii="Times New Roman" w:hAnsi="Times New Roman"/>
          <w:sz w:val="24"/>
          <w:szCs w:val="24"/>
        </w:rPr>
        <w:t xml:space="preserve"> potensi video pembelajaran yang dikembangkan untuk diterapkan dalam pembelajaran kimia</w:t>
      </w:r>
      <w:r w:rsidRPr="00414D87">
        <w:rPr>
          <w:rFonts w:ascii="Times New Roman" w:hAnsi="Times New Roman"/>
          <w:sz w:val="24"/>
          <w:szCs w:val="24"/>
          <w:lang w:val="id-ID"/>
        </w:rPr>
        <w:t xml:space="preserve"> sangatlah bagus.</w:t>
      </w:r>
      <w:proofErr w:type="gramEnd"/>
      <w:r w:rsidRPr="00414D87">
        <w:rPr>
          <w:rFonts w:ascii="Times New Roman" w:hAnsi="Times New Roman"/>
          <w:sz w:val="24"/>
          <w:szCs w:val="24"/>
        </w:rPr>
        <w:t xml:space="preserve"> </w:t>
      </w:r>
      <w:r w:rsidRPr="00414D87">
        <w:rPr>
          <w:rFonts w:ascii="Times New Roman" w:hAnsi="Times New Roman"/>
          <w:sz w:val="24"/>
          <w:szCs w:val="24"/>
          <w:lang w:val="id-ID"/>
        </w:rPr>
        <w:t>Guru</w:t>
      </w:r>
      <w:r w:rsidRPr="00414D87">
        <w:rPr>
          <w:rFonts w:ascii="Times New Roman" w:hAnsi="Times New Roman"/>
          <w:sz w:val="24"/>
          <w:szCs w:val="24"/>
        </w:rPr>
        <w:t xml:space="preserve"> selaku pengguna media dan </w:t>
      </w:r>
      <w:r w:rsidRPr="00414D87">
        <w:rPr>
          <w:rFonts w:ascii="Times New Roman" w:hAnsi="Times New Roman"/>
          <w:sz w:val="24"/>
          <w:szCs w:val="24"/>
          <w:lang w:val="id-ID"/>
        </w:rPr>
        <w:t>penilai</w:t>
      </w:r>
      <w:r w:rsidRPr="00414D87">
        <w:rPr>
          <w:rFonts w:ascii="Times New Roman" w:hAnsi="Times New Roman"/>
          <w:sz w:val="24"/>
          <w:szCs w:val="24"/>
        </w:rPr>
        <w:t xml:space="preserve"> dalam pembelajaran </w:t>
      </w:r>
      <w:r w:rsidRPr="00414D87">
        <w:rPr>
          <w:rFonts w:ascii="Times New Roman" w:hAnsi="Times New Roman"/>
          <w:sz w:val="24"/>
          <w:szCs w:val="24"/>
          <w:lang w:val="id-ID"/>
        </w:rPr>
        <w:t xml:space="preserve">akan terbantu dengan adanya video pembelajaran baru ini terlihat adanya respon </w:t>
      </w:r>
      <w:r w:rsidRPr="00414D87">
        <w:rPr>
          <w:rFonts w:ascii="Times New Roman" w:hAnsi="Times New Roman"/>
          <w:sz w:val="24"/>
          <w:szCs w:val="24"/>
        </w:rPr>
        <w:t xml:space="preserve">positif dan menyarankan agar video </w:t>
      </w:r>
      <w:r w:rsidRPr="00414D87">
        <w:rPr>
          <w:rFonts w:ascii="Times New Roman" w:hAnsi="Times New Roman"/>
          <w:sz w:val="24"/>
          <w:szCs w:val="24"/>
        </w:rPr>
        <w:lastRenderedPageBreak/>
        <w:t>pembelajaran yang dikembangkan ini untuk segera dilakukan implementasi.</w:t>
      </w:r>
    </w:p>
    <w:p w:rsidR="00E56EE9" w:rsidRPr="00B63CB5" w:rsidRDefault="004B4616" w:rsidP="002E20A6">
      <w:pPr>
        <w:tabs>
          <w:tab w:val="left" w:pos="-3969"/>
        </w:tabs>
        <w:spacing w:line="360" w:lineRule="auto"/>
        <w:outlineLvl w:val="0"/>
        <w:rPr>
          <w:b/>
          <w:lang w:val="id-ID"/>
        </w:rPr>
      </w:pPr>
      <w:r w:rsidRPr="00B63CB5">
        <w:rPr>
          <w:b/>
        </w:rPr>
        <w:t>KESIMPULAN DAN SARAN</w:t>
      </w:r>
    </w:p>
    <w:p w:rsidR="00F115FC" w:rsidRPr="00F115FC" w:rsidRDefault="00F115FC" w:rsidP="002E20A6">
      <w:pPr>
        <w:spacing w:line="360" w:lineRule="auto"/>
        <w:rPr>
          <w:b/>
        </w:rPr>
      </w:pPr>
      <w:r>
        <w:rPr>
          <w:b/>
          <w:lang w:val="id-ID"/>
        </w:rPr>
        <w:t xml:space="preserve">A. </w:t>
      </w:r>
      <w:r w:rsidRPr="00F115FC">
        <w:rPr>
          <w:b/>
        </w:rPr>
        <w:t>Kesimpulan</w:t>
      </w:r>
    </w:p>
    <w:p w:rsidR="008C4DE7" w:rsidRPr="008C4DE7" w:rsidRDefault="00F115FC" w:rsidP="002E20A6">
      <w:pPr>
        <w:pStyle w:val="ListParagraph"/>
        <w:numPr>
          <w:ilvl w:val="0"/>
          <w:numId w:val="31"/>
        </w:numPr>
        <w:spacing w:after="0" w:line="360" w:lineRule="auto"/>
        <w:jc w:val="both"/>
        <w:rPr>
          <w:rFonts w:asciiTheme="majorBidi" w:hAnsiTheme="majorBidi" w:cstheme="majorBidi"/>
          <w:sz w:val="24"/>
          <w:szCs w:val="24"/>
        </w:rPr>
      </w:pPr>
      <w:r w:rsidRPr="008C4DE7">
        <w:rPr>
          <w:rFonts w:ascii="Times New Roman" w:hAnsi="Times New Roman"/>
          <w:sz w:val="24"/>
          <w:szCs w:val="24"/>
        </w:rPr>
        <w:t>Proses pengembangan video pembelajaran ini sebagai media pembelajaran pada materi pokok asam basa dilakukan melalui tiga fase yaitu:</w:t>
      </w:r>
      <w:r w:rsidR="008C4DE7" w:rsidRPr="008C4DE7">
        <w:rPr>
          <w:rFonts w:ascii="Times New Roman" w:hAnsi="Times New Roman"/>
          <w:sz w:val="24"/>
          <w:szCs w:val="24"/>
          <w:lang w:val="id-ID"/>
        </w:rPr>
        <w:t xml:space="preserve"> </w:t>
      </w:r>
      <w:r w:rsidRPr="008C4DE7">
        <w:rPr>
          <w:rFonts w:ascii="Times New Roman" w:hAnsi="Times New Roman"/>
          <w:sz w:val="24"/>
          <w:szCs w:val="24"/>
        </w:rPr>
        <w:t>Identifikasi kebutuhan (</w:t>
      </w:r>
      <w:r w:rsidRPr="008C4DE7">
        <w:rPr>
          <w:rFonts w:ascii="Times New Roman" w:hAnsi="Times New Roman"/>
          <w:i/>
          <w:sz w:val="24"/>
          <w:szCs w:val="24"/>
        </w:rPr>
        <w:t>Need Assesment</w:t>
      </w:r>
      <w:r w:rsidRPr="008C4DE7">
        <w:rPr>
          <w:rFonts w:ascii="Times New Roman" w:hAnsi="Times New Roman"/>
          <w:sz w:val="24"/>
          <w:szCs w:val="24"/>
        </w:rPr>
        <w:t xml:space="preserve">), Desain </w:t>
      </w:r>
      <w:r w:rsidRPr="008C4DE7">
        <w:rPr>
          <w:rFonts w:ascii="Times New Roman" w:hAnsi="Times New Roman"/>
          <w:i/>
          <w:iCs/>
          <w:sz w:val="24"/>
          <w:szCs w:val="24"/>
        </w:rPr>
        <w:t>(Design</w:t>
      </w:r>
      <w:r w:rsidRPr="008C4DE7">
        <w:rPr>
          <w:rFonts w:ascii="Times New Roman" w:hAnsi="Times New Roman"/>
          <w:sz w:val="24"/>
          <w:szCs w:val="24"/>
        </w:rPr>
        <w:t xml:space="preserve">), </w:t>
      </w:r>
      <w:r w:rsidR="008C4DE7" w:rsidRPr="008C4DE7">
        <w:rPr>
          <w:rFonts w:ascii="Times New Roman" w:hAnsi="Times New Roman"/>
          <w:sz w:val="24"/>
          <w:szCs w:val="24"/>
          <w:lang w:val="id-ID"/>
        </w:rPr>
        <w:t xml:space="preserve">dan </w:t>
      </w:r>
      <w:r w:rsidRPr="008C4DE7">
        <w:rPr>
          <w:rFonts w:ascii="Times New Roman" w:hAnsi="Times New Roman"/>
          <w:sz w:val="24"/>
          <w:szCs w:val="24"/>
        </w:rPr>
        <w:t>Pengembangan dan Implementasi (</w:t>
      </w:r>
      <w:r w:rsidRPr="008C4DE7">
        <w:rPr>
          <w:rFonts w:ascii="Times New Roman" w:hAnsi="Times New Roman"/>
          <w:i/>
          <w:iCs/>
          <w:sz w:val="24"/>
          <w:szCs w:val="24"/>
        </w:rPr>
        <w:t>Development and Implementation Phase</w:t>
      </w:r>
      <w:r w:rsidRPr="008C4DE7">
        <w:rPr>
          <w:rFonts w:ascii="Times New Roman" w:hAnsi="Times New Roman"/>
          <w:sz w:val="24"/>
          <w:szCs w:val="24"/>
        </w:rPr>
        <w:t xml:space="preserve">), </w:t>
      </w:r>
    </w:p>
    <w:p w:rsidR="00F115FC" w:rsidRPr="008C4DE7" w:rsidRDefault="00F115FC" w:rsidP="002E20A6">
      <w:pPr>
        <w:pStyle w:val="ListParagraph"/>
        <w:numPr>
          <w:ilvl w:val="0"/>
          <w:numId w:val="31"/>
        </w:numPr>
        <w:spacing w:after="0" w:line="360" w:lineRule="auto"/>
        <w:jc w:val="both"/>
        <w:rPr>
          <w:rFonts w:asciiTheme="majorBidi" w:hAnsiTheme="majorBidi" w:cstheme="majorBidi"/>
          <w:sz w:val="24"/>
          <w:szCs w:val="24"/>
        </w:rPr>
      </w:pPr>
      <w:r w:rsidRPr="008C4DE7">
        <w:rPr>
          <w:rFonts w:ascii="Times New Roman" w:hAnsi="Times New Roman"/>
          <w:sz w:val="24"/>
          <w:szCs w:val="24"/>
        </w:rPr>
        <w:t xml:space="preserve">Video pembelajaran pada materi pokok asam basa yang telah dikembangkan, ditinjau dari kevalidannya, video pembelajaran masuk </w:t>
      </w:r>
      <w:r w:rsidRPr="008C4DE7">
        <w:rPr>
          <w:rFonts w:asciiTheme="majorBidi" w:hAnsiTheme="majorBidi" w:cstheme="majorBidi"/>
          <w:sz w:val="24"/>
          <w:szCs w:val="24"/>
        </w:rPr>
        <w:t xml:space="preserve">pada kategori valid; ditinjau dari kepraktisan yang dinilai oleh peserta didik, untuk semua aspek masuk pada kategori praktis; dan ditinjau dari keefektifannya  yang diukur dari hasil </w:t>
      </w:r>
      <w:r w:rsidRPr="008C4DE7">
        <w:rPr>
          <w:rFonts w:asciiTheme="majorBidi" w:hAnsiTheme="majorBidi" w:cstheme="majorBidi"/>
          <w:i/>
          <w:iCs/>
          <w:sz w:val="24"/>
          <w:szCs w:val="24"/>
        </w:rPr>
        <w:t>pretest</w:t>
      </w:r>
      <w:r w:rsidRPr="008C4DE7">
        <w:rPr>
          <w:rFonts w:asciiTheme="majorBidi" w:hAnsiTheme="majorBidi" w:cstheme="majorBidi"/>
          <w:sz w:val="24"/>
          <w:szCs w:val="24"/>
        </w:rPr>
        <w:t>-</w:t>
      </w:r>
      <w:r w:rsidRPr="008C4DE7">
        <w:rPr>
          <w:rFonts w:asciiTheme="majorBidi" w:hAnsiTheme="majorBidi" w:cstheme="majorBidi"/>
          <w:i/>
          <w:iCs/>
          <w:sz w:val="24"/>
          <w:szCs w:val="24"/>
        </w:rPr>
        <w:t xml:space="preserve">posttest </w:t>
      </w:r>
      <w:r w:rsidRPr="008C4DE7">
        <w:rPr>
          <w:rFonts w:asciiTheme="majorBidi" w:hAnsiTheme="majorBidi" w:cstheme="majorBidi"/>
          <w:sz w:val="24"/>
          <w:szCs w:val="24"/>
        </w:rPr>
        <w:t>menunjukkan peningkatan pada kategori sedang. Dari hasil kevalidan, kepraktisan dan keefektifan tersebut, dapat disimpulkan bahwa video pembelajaran yang dikembangkan dapat digunakan sebagai media pembelajaran.</w:t>
      </w:r>
    </w:p>
    <w:p w:rsidR="00F115FC" w:rsidRPr="00F115FC" w:rsidRDefault="00F115FC" w:rsidP="002E20A6">
      <w:pPr>
        <w:spacing w:line="360" w:lineRule="auto"/>
        <w:ind w:left="66"/>
        <w:rPr>
          <w:b/>
        </w:rPr>
      </w:pPr>
      <w:r>
        <w:rPr>
          <w:b/>
          <w:lang w:val="id-ID"/>
        </w:rPr>
        <w:t xml:space="preserve">B. </w:t>
      </w:r>
      <w:r w:rsidRPr="00F115FC">
        <w:rPr>
          <w:b/>
        </w:rPr>
        <w:t>Saran</w:t>
      </w:r>
    </w:p>
    <w:p w:rsidR="00F115FC" w:rsidRPr="00EC1A7A" w:rsidRDefault="00F115FC" w:rsidP="002E20A6">
      <w:pPr>
        <w:pStyle w:val="ListParagraph"/>
        <w:numPr>
          <w:ilvl w:val="0"/>
          <w:numId w:val="33"/>
        </w:numPr>
        <w:spacing w:after="0" w:line="360" w:lineRule="auto"/>
        <w:ind w:left="426"/>
        <w:jc w:val="both"/>
        <w:rPr>
          <w:rFonts w:ascii="Times New Roman" w:hAnsi="Times New Roman"/>
          <w:sz w:val="24"/>
          <w:szCs w:val="24"/>
        </w:rPr>
      </w:pPr>
      <w:r w:rsidRPr="00EC1A7A">
        <w:rPr>
          <w:rFonts w:ascii="Times New Roman" w:hAnsi="Times New Roman"/>
          <w:sz w:val="24"/>
          <w:szCs w:val="24"/>
        </w:rPr>
        <w:t xml:space="preserve">Mengingat penelitian ini adalah penelitian pengembangan dengan menghasilkan suatu media dan ini hanya dilakukan sampai pada uji coba terbatas, maka perlu dilakukan penelitian lebih </w:t>
      </w:r>
      <w:r w:rsidRPr="00EC1A7A">
        <w:rPr>
          <w:rFonts w:ascii="Times New Roman" w:hAnsi="Times New Roman"/>
          <w:sz w:val="24"/>
          <w:szCs w:val="24"/>
        </w:rPr>
        <w:lastRenderedPageBreak/>
        <w:t>lanjut untuk subyek lebih luas dan mengukur variabel lain.</w:t>
      </w:r>
    </w:p>
    <w:p w:rsidR="00F115FC" w:rsidRPr="00EC1A7A" w:rsidRDefault="00F115FC" w:rsidP="002E20A6">
      <w:pPr>
        <w:pStyle w:val="ListParagraph"/>
        <w:numPr>
          <w:ilvl w:val="0"/>
          <w:numId w:val="33"/>
        </w:numPr>
        <w:spacing w:after="0" w:line="360" w:lineRule="auto"/>
        <w:ind w:left="426"/>
        <w:jc w:val="both"/>
        <w:rPr>
          <w:rFonts w:ascii="Times New Roman" w:hAnsi="Times New Roman"/>
          <w:sz w:val="24"/>
          <w:szCs w:val="24"/>
        </w:rPr>
      </w:pPr>
      <w:r w:rsidRPr="00EC1A7A">
        <w:rPr>
          <w:rFonts w:ascii="Times New Roman" w:hAnsi="Times New Roman"/>
          <w:sz w:val="24"/>
          <w:szCs w:val="24"/>
        </w:rPr>
        <w:t xml:space="preserve">Perlu pengembangan </w:t>
      </w:r>
      <w:r>
        <w:rPr>
          <w:rFonts w:ascii="Times New Roman" w:hAnsi="Times New Roman"/>
          <w:sz w:val="24"/>
          <w:szCs w:val="24"/>
        </w:rPr>
        <w:t>video pembelajaran</w:t>
      </w:r>
      <w:r w:rsidRPr="00EC1A7A">
        <w:rPr>
          <w:rFonts w:ascii="Times New Roman" w:hAnsi="Times New Roman"/>
          <w:sz w:val="24"/>
          <w:szCs w:val="24"/>
        </w:rPr>
        <w:t xml:space="preserve"> pada materi </w:t>
      </w:r>
      <w:r>
        <w:rPr>
          <w:rFonts w:ascii="Times New Roman" w:hAnsi="Times New Roman"/>
          <w:sz w:val="24"/>
          <w:szCs w:val="24"/>
        </w:rPr>
        <w:t>lain bahkan mata pelajaran lain yang cocok dengan media ini.</w:t>
      </w:r>
    </w:p>
    <w:p w:rsidR="00F115FC" w:rsidRPr="00EC1A7A" w:rsidRDefault="00F115FC" w:rsidP="002E20A6">
      <w:pPr>
        <w:pStyle w:val="ListParagraph"/>
        <w:numPr>
          <w:ilvl w:val="0"/>
          <w:numId w:val="33"/>
        </w:numPr>
        <w:spacing w:after="0" w:line="360" w:lineRule="auto"/>
        <w:ind w:left="426"/>
        <w:jc w:val="both"/>
        <w:rPr>
          <w:rFonts w:ascii="Times New Roman" w:hAnsi="Times New Roman"/>
          <w:sz w:val="24"/>
          <w:szCs w:val="24"/>
        </w:rPr>
      </w:pPr>
      <w:r w:rsidRPr="00EC1A7A">
        <w:rPr>
          <w:rFonts w:ascii="Times New Roman" w:hAnsi="Times New Roman"/>
          <w:sz w:val="24"/>
          <w:szCs w:val="24"/>
        </w:rPr>
        <w:t xml:space="preserve">Disarankan </w:t>
      </w:r>
      <w:r>
        <w:rPr>
          <w:rFonts w:ascii="Times New Roman" w:hAnsi="Times New Roman"/>
          <w:sz w:val="24"/>
          <w:szCs w:val="24"/>
        </w:rPr>
        <w:t>video pembelajaran</w:t>
      </w:r>
      <w:r w:rsidRPr="00EC1A7A">
        <w:rPr>
          <w:rFonts w:ascii="Times New Roman" w:hAnsi="Times New Roman"/>
          <w:sz w:val="24"/>
          <w:szCs w:val="24"/>
        </w:rPr>
        <w:t xml:space="preserve"> dapat diterapkan oleh guru sebagai media belajar</w:t>
      </w:r>
      <w:r>
        <w:rPr>
          <w:rFonts w:ascii="Times New Roman" w:hAnsi="Times New Roman"/>
          <w:sz w:val="24"/>
          <w:szCs w:val="24"/>
        </w:rPr>
        <w:t xml:space="preserve"> </w:t>
      </w:r>
      <w:r w:rsidRPr="00EC1A7A">
        <w:rPr>
          <w:rFonts w:ascii="Times New Roman" w:hAnsi="Times New Roman"/>
          <w:sz w:val="24"/>
          <w:szCs w:val="24"/>
        </w:rPr>
        <w:t>dalam proses pembelajaran</w:t>
      </w:r>
      <w:r>
        <w:rPr>
          <w:rFonts w:ascii="Times New Roman" w:hAnsi="Times New Roman"/>
          <w:sz w:val="24"/>
          <w:szCs w:val="24"/>
        </w:rPr>
        <w:t xml:space="preserve">. </w:t>
      </w:r>
    </w:p>
    <w:p w:rsidR="00F115FC" w:rsidRPr="00F115FC" w:rsidRDefault="00F115FC" w:rsidP="00F115FC">
      <w:pPr>
        <w:jc w:val="both"/>
        <w:rPr>
          <w:b/>
          <w:color w:val="000000"/>
          <w:lang w:val="id-ID"/>
        </w:rPr>
      </w:pPr>
      <w:r>
        <w:rPr>
          <w:b/>
          <w:color w:val="000000"/>
          <w:lang w:val="id-ID"/>
        </w:rPr>
        <w:t>DAFTAR PUSTAKA</w:t>
      </w:r>
    </w:p>
    <w:p w:rsidR="00F115FC" w:rsidRPr="00F115FC" w:rsidRDefault="00F115FC" w:rsidP="00F115FC">
      <w:pPr>
        <w:pStyle w:val="NormalWeb"/>
        <w:spacing w:before="0" w:beforeAutospacing="0" w:after="0" w:afterAutospacing="0"/>
        <w:ind w:left="567" w:hanging="567"/>
        <w:jc w:val="both"/>
        <w:rPr>
          <w:lang w:val="id-ID"/>
        </w:rPr>
      </w:pPr>
      <w:proofErr w:type="gramStart"/>
      <w:r w:rsidRPr="008D1574">
        <w:t>Afandi, Muhammad dan</w:t>
      </w:r>
      <w:r>
        <w:rPr>
          <w:lang w:val="id-ID"/>
        </w:rPr>
        <w:t xml:space="preserve"> </w:t>
      </w:r>
      <w:r w:rsidRPr="008D1574">
        <w:t>Badarudin.</w:t>
      </w:r>
      <w:proofErr w:type="gramEnd"/>
      <w:r w:rsidRPr="008D1574">
        <w:t xml:space="preserve"> 2011. </w:t>
      </w:r>
      <w:r w:rsidRPr="008D1574">
        <w:rPr>
          <w:i/>
        </w:rPr>
        <w:t>Perencanaan</w:t>
      </w:r>
      <w:r>
        <w:rPr>
          <w:i/>
          <w:lang w:val="id-ID"/>
        </w:rPr>
        <w:t xml:space="preserve"> </w:t>
      </w:r>
      <w:r w:rsidRPr="008D1574">
        <w:rPr>
          <w:i/>
        </w:rPr>
        <w:t>Pembelajaran</w:t>
      </w:r>
      <w:r w:rsidRPr="008D1574">
        <w:t>. Bandung: Alfabeta.</w:t>
      </w:r>
    </w:p>
    <w:p w:rsidR="00F115FC" w:rsidRDefault="00F115FC" w:rsidP="00F115FC">
      <w:pPr>
        <w:pStyle w:val="BodyTextIndent2"/>
        <w:spacing w:line="240" w:lineRule="auto"/>
        <w:ind w:left="567" w:hanging="567"/>
        <w:rPr>
          <w:rFonts w:ascii="Times New Roman" w:hAnsi="Times New Roman" w:cs="Times New Roman"/>
          <w:lang w:val="id-ID"/>
        </w:rPr>
      </w:pPr>
      <w:r w:rsidRPr="008D1574">
        <w:rPr>
          <w:rFonts w:ascii="Times New Roman" w:hAnsi="Times New Roman" w:cs="Times New Roman"/>
        </w:rPr>
        <w:t xml:space="preserve">Alma, Buchari. </w:t>
      </w:r>
      <w:proofErr w:type="gramStart"/>
      <w:r w:rsidRPr="008D1574">
        <w:rPr>
          <w:rFonts w:ascii="Times New Roman" w:hAnsi="Times New Roman" w:cs="Times New Roman"/>
        </w:rPr>
        <w:t xml:space="preserve">2010. </w:t>
      </w:r>
      <w:r w:rsidRPr="008D1574">
        <w:rPr>
          <w:rFonts w:ascii="Times New Roman" w:hAnsi="Times New Roman" w:cs="Times New Roman"/>
          <w:i/>
        </w:rPr>
        <w:t>Guru Profesional Menguasai Metode dan Terampil Mengajar</w:t>
      </w:r>
      <w:r w:rsidRPr="008D1574">
        <w:rPr>
          <w:rFonts w:ascii="Times New Roman" w:hAnsi="Times New Roman" w:cs="Times New Roman"/>
        </w:rPr>
        <w:t>.</w:t>
      </w:r>
      <w:proofErr w:type="gramEnd"/>
      <w:r w:rsidRPr="008D1574">
        <w:rPr>
          <w:rFonts w:ascii="Times New Roman" w:hAnsi="Times New Roman" w:cs="Times New Roman"/>
        </w:rPr>
        <w:t xml:space="preserve"> Bandung: Alfabeta.</w:t>
      </w:r>
    </w:p>
    <w:p w:rsidR="00F115FC" w:rsidRDefault="00F115FC" w:rsidP="00F115FC">
      <w:pPr>
        <w:pStyle w:val="BodyTextIndent2"/>
        <w:spacing w:line="240" w:lineRule="auto"/>
        <w:ind w:left="567" w:hanging="567"/>
        <w:rPr>
          <w:rFonts w:ascii="Times New Roman" w:hAnsi="Times New Roman" w:cs="Times New Roman"/>
          <w:lang w:val="id-ID"/>
        </w:rPr>
      </w:pPr>
      <w:r>
        <w:rPr>
          <w:rFonts w:ascii="Times New Roman" w:hAnsi="Times New Roman" w:cs="Times New Roman"/>
          <w:lang w:val="id-ID"/>
        </w:rPr>
        <w:t xml:space="preserve">Anderson, Ronald.H. 1987. </w:t>
      </w:r>
      <w:r w:rsidRPr="007C2F88">
        <w:rPr>
          <w:rFonts w:ascii="Times New Roman" w:hAnsi="Times New Roman" w:cs="Times New Roman"/>
          <w:i/>
          <w:lang w:val="id-ID"/>
        </w:rPr>
        <w:t>Pemilihan Media untuk Pembelajaran</w:t>
      </w:r>
      <w:r>
        <w:rPr>
          <w:rFonts w:ascii="Times New Roman" w:hAnsi="Times New Roman" w:cs="Times New Roman"/>
          <w:lang w:val="id-ID"/>
        </w:rPr>
        <w:t xml:space="preserve">. Jakarta: CV Rajawali </w:t>
      </w:r>
    </w:p>
    <w:p w:rsidR="00F115FC" w:rsidRPr="004F5AE1" w:rsidRDefault="00F115FC" w:rsidP="00F115FC">
      <w:pPr>
        <w:pStyle w:val="BodyTextIndent2"/>
        <w:spacing w:line="240" w:lineRule="auto"/>
        <w:ind w:left="567" w:hanging="567"/>
        <w:rPr>
          <w:rFonts w:ascii="Times New Roman" w:hAnsi="Times New Roman" w:cs="Times New Roman"/>
          <w:lang w:val="id-ID"/>
        </w:rPr>
      </w:pPr>
      <w:r>
        <w:rPr>
          <w:rFonts w:ascii="Times New Roman" w:hAnsi="Times New Roman" w:cs="Times New Roman"/>
          <w:lang w:val="id-ID"/>
        </w:rPr>
        <w:t xml:space="preserve">Any, Winarsih, dkk. 2008. </w:t>
      </w:r>
      <w:r w:rsidRPr="004F5AE1">
        <w:rPr>
          <w:rFonts w:ascii="Times New Roman" w:hAnsi="Times New Roman" w:cs="Times New Roman"/>
          <w:i/>
          <w:lang w:val="id-ID"/>
        </w:rPr>
        <w:t>IPA Terpadu untuk SMP/ MTS Kelas VII</w:t>
      </w:r>
      <w:r>
        <w:rPr>
          <w:rFonts w:ascii="Times New Roman" w:hAnsi="Times New Roman" w:cs="Times New Roman"/>
          <w:lang w:val="id-ID"/>
        </w:rPr>
        <w:t>. Jakarta: Pusat Perbukuan Departemen Pendidikan Nasional.</w:t>
      </w:r>
    </w:p>
    <w:p w:rsidR="00F115FC" w:rsidRDefault="00F115FC" w:rsidP="00F115FC">
      <w:pPr>
        <w:pStyle w:val="BodyTextIndent"/>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Archambault, J. 2008. </w:t>
      </w:r>
      <w:r w:rsidRPr="000F308A">
        <w:rPr>
          <w:rFonts w:ascii="Times New Roman" w:hAnsi="Times New Roman"/>
          <w:i/>
          <w:sz w:val="24"/>
          <w:szCs w:val="24"/>
          <w:lang w:val="id-ID"/>
        </w:rPr>
        <w:t>“The Effect of Developing Kinematics Concepts Graphically Prior to Introducing Algebraic Problem Solving Techniques”.Action Research Reguared for the Master of Natural Science Degree with Concentration in Physics. Arizona State University.</w:t>
      </w:r>
    </w:p>
    <w:p w:rsidR="00F115FC" w:rsidRPr="008D1574" w:rsidRDefault="00F115FC" w:rsidP="00F115FC">
      <w:pPr>
        <w:pStyle w:val="BodyTextIndent"/>
        <w:spacing w:after="0" w:line="240" w:lineRule="auto"/>
        <w:ind w:left="0"/>
        <w:jc w:val="both"/>
        <w:rPr>
          <w:rFonts w:ascii="Times New Roman" w:hAnsi="Times New Roman"/>
          <w:sz w:val="24"/>
          <w:szCs w:val="24"/>
        </w:rPr>
      </w:pPr>
      <w:r w:rsidRPr="008D1574">
        <w:rPr>
          <w:rFonts w:ascii="Times New Roman" w:hAnsi="Times New Roman"/>
          <w:sz w:val="24"/>
          <w:szCs w:val="24"/>
        </w:rPr>
        <w:t xml:space="preserve">Arikunto, Suharsimi. 2010.  </w:t>
      </w:r>
      <w:r w:rsidRPr="008D1574">
        <w:rPr>
          <w:rFonts w:ascii="Times New Roman" w:hAnsi="Times New Roman"/>
          <w:i/>
          <w:iCs/>
          <w:sz w:val="24"/>
          <w:szCs w:val="24"/>
        </w:rPr>
        <w:t>Dasar-Dasar</w:t>
      </w:r>
      <w:r>
        <w:rPr>
          <w:rFonts w:ascii="Times New Roman" w:hAnsi="Times New Roman"/>
          <w:i/>
          <w:iCs/>
          <w:sz w:val="24"/>
          <w:szCs w:val="24"/>
          <w:lang w:val="id-ID"/>
        </w:rPr>
        <w:t xml:space="preserve"> </w:t>
      </w:r>
      <w:r w:rsidRPr="008D1574">
        <w:rPr>
          <w:rFonts w:ascii="Times New Roman" w:hAnsi="Times New Roman"/>
          <w:i/>
          <w:iCs/>
          <w:sz w:val="24"/>
          <w:szCs w:val="24"/>
        </w:rPr>
        <w:t>Evaluasi</w:t>
      </w:r>
      <w:r>
        <w:rPr>
          <w:rFonts w:ascii="Times New Roman" w:hAnsi="Times New Roman"/>
          <w:i/>
          <w:iCs/>
          <w:sz w:val="24"/>
          <w:szCs w:val="24"/>
          <w:lang w:val="id-ID"/>
        </w:rPr>
        <w:t xml:space="preserve"> </w:t>
      </w:r>
      <w:r w:rsidRPr="008D1574">
        <w:rPr>
          <w:rFonts w:ascii="Times New Roman" w:hAnsi="Times New Roman"/>
          <w:i/>
          <w:iCs/>
          <w:sz w:val="24"/>
          <w:szCs w:val="24"/>
        </w:rPr>
        <w:t>Pendidikan</w:t>
      </w:r>
      <w:r w:rsidRPr="008D1574">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Jakarta</w:t>
      </w:r>
      <w:r w:rsidRPr="008D1574">
        <w:rPr>
          <w:rFonts w:ascii="Times New Roman" w:hAnsi="Times New Roman"/>
          <w:sz w:val="24"/>
          <w:szCs w:val="24"/>
        </w:rPr>
        <w:t>:</w:t>
      </w:r>
      <w:r>
        <w:rPr>
          <w:rFonts w:ascii="Times New Roman" w:hAnsi="Times New Roman"/>
          <w:sz w:val="24"/>
          <w:szCs w:val="24"/>
          <w:lang w:val="id-ID"/>
        </w:rPr>
        <w:t xml:space="preserve"> </w:t>
      </w:r>
      <w:r w:rsidRPr="008D1574">
        <w:rPr>
          <w:rFonts w:ascii="Times New Roman" w:hAnsi="Times New Roman"/>
          <w:sz w:val="24"/>
          <w:szCs w:val="24"/>
        </w:rPr>
        <w:t>Bumi</w:t>
      </w:r>
      <w:r>
        <w:rPr>
          <w:rFonts w:ascii="Times New Roman" w:hAnsi="Times New Roman"/>
          <w:sz w:val="24"/>
          <w:szCs w:val="24"/>
          <w:lang w:val="id-ID"/>
        </w:rPr>
        <w:t xml:space="preserve"> </w:t>
      </w:r>
      <w:r w:rsidRPr="008D1574">
        <w:rPr>
          <w:rFonts w:ascii="Times New Roman" w:hAnsi="Times New Roman"/>
          <w:sz w:val="24"/>
          <w:szCs w:val="24"/>
        </w:rPr>
        <w:t>Aksara.</w:t>
      </w:r>
    </w:p>
    <w:p w:rsidR="00F115FC" w:rsidRDefault="00F115FC" w:rsidP="00F115FC">
      <w:pPr>
        <w:ind w:left="567" w:hanging="567"/>
        <w:jc w:val="both"/>
        <w:rPr>
          <w:lang w:val="id-ID"/>
        </w:rPr>
      </w:pPr>
      <w:r w:rsidRPr="008D1574">
        <w:t xml:space="preserve">Arsyad, Azhar. </w:t>
      </w:r>
      <w:proofErr w:type="gramStart"/>
      <w:r w:rsidRPr="008D1574">
        <w:t>2002</w:t>
      </w:r>
      <w:r>
        <w:rPr>
          <w:lang w:val="id-ID"/>
        </w:rPr>
        <w:t>a</w:t>
      </w:r>
      <w:r w:rsidRPr="008D1574">
        <w:t xml:space="preserve">. </w:t>
      </w:r>
      <w:r w:rsidRPr="008D1574">
        <w:rPr>
          <w:bCs/>
          <w:i/>
        </w:rPr>
        <w:t>Media Pembelajaran</w:t>
      </w:r>
      <w:r w:rsidRPr="008D1574">
        <w:t>.</w:t>
      </w:r>
      <w:proofErr w:type="gramEnd"/>
      <w:r w:rsidRPr="008D1574">
        <w:t xml:space="preserve"> Jakarta: PT Raja Grafindo</w:t>
      </w:r>
      <w:r>
        <w:rPr>
          <w:lang w:val="id-ID"/>
        </w:rPr>
        <w:t xml:space="preserve"> </w:t>
      </w:r>
      <w:r w:rsidRPr="008D1574">
        <w:t>Persada.</w:t>
      </w:r>
    </w:p>
    <w:p w:rsidR="00F115FC" w:rsidRPr="002B5FA5" w:rsidRDefault="008C44E8" w:rsidP="00F11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d-ID" w:eastAsia="id-ID"/>
        </w:rPr>
      </w:pPr>
      <w:r>
        <w:rPr>
          <w:noProof/>
          <w:lang w:val="id-ID" w:eastAsia="id-ID"/>
        </w:rPr>
        <w:pict>
          <v:shape id="_x0000_s1189" type="#_x0000_t32" style="position:absolute;margin-left:-.9pt;margin-top:10.25pt;width:69pt;height:0;z-index:251676672" o:connectortype="straight"/>
        </w:pict>
      </w:r>
      <w:r w:rsidR="00F115FC">
        <w:rPr>
          <w:lang w:val="id-ID" w:eastAsia="id-ID"/>
        </w:rPr>
        <w:t xml:space="preserve">                       </w:t>
      </w:r>
      <w:r w:rsidR="00F115FC" w:rsidRPr="002B5FA5">
        <w:rPr>
          <w:lang w:val="id-ID" w:eastAsia="id-ID"/>
        </w:rPr>
        <w:t>. 2013</w:t>
      </w:r>
      <w:r w:rsidR="00F115FC">
        <w:rPr>
          <w:lang w:val="id-ID" w:eastAsia="id-ID"/>
        </w:rPr>
        <w:t>b</w:t>
      </w:r>
      <w:r w:rsidR="00F115FC" w:rsidRPr="002B5FA5">
        <w:rPr>
          <w:lang w:val="id-ID" w:eastAsia="id-ID"/>
        </w:rPr>
        <w:t xml:space="preserve">. </w:t>
      </w:r>
      <w:r w:rsidR="00F115FC" w:rsidRPr="002B5FA5">
        <w:rPr>
          <w:i/>
          <w:iCs/>
          <w:lang w:val="id-ID" w:eastAsia="id-ID"/>
        </w:rPr>
        <w:t>Media Pembelajaran</w:t>
      </w:r>
      <w:r w:rsidR="00F115FC" w:rsidRPr="002B5FA5">
        <w:rPr>
          <w:lang w:val="id-ID" w:eastAsia="id-ID"/>
        </w:rPr>
        <w:t>. Jakarta: Rajawali Press</w:t>
      </w:r>
    </w:p>
    <w:p w:rsidR="00F115FC" w:rsidRPr="00AF3E86" w:rsidRDefault="00F115FC" w:rsidP="00F115FC">
      <w:pPr>
        <w:ind w:left="567" w:hanging="567"/>
        <w:jc w:val="both"/>
        <w:rPr>
          <w:color w:val="0D0D0D"/>
          <w:lang w:val="id-ID"/>
        </w:rPr>
      </w:pPr>
      <w:r w:rsidRPr="00D63531">
        <w:rPr>
          <w:color w:val="0D0D0D"/>
        </w:rPr>
        <w:t xml:space="preserve">Banchi, Heather. 2008. The Many Levels of Inquiry.  </w:t>
      </w:r>
      <w:r w:rsidRPr="00D63531">
        <w:rPr>
          <w:i/>
          <w:color w:val="0D0D0D"/>
        </w:rPr>
        <w:t>Journal Science and Children University of Virginia, 2(2): 26-29.</w:t>
      </w:r>
    </w:p>
    <w:p w:rsidR="00F115FC" w:rsidRDefault="00F115FC" w:rsidP="00F115FC">
      <w:pPr>
        <w:autoSpaceDE w:val="0"/>
        <w:autoSpaceDN w:val="0"/>
        <w:adjustRightInd w:val="0"/>
        <w:ind w:left="567" w:hanging="567"/>
        <w:jc w:val="both"/>
        <w:rPr>
          <w:lang w:val="id-ID"/>
        </w:rPr>
      </w:pPr>
      <w:r>
        <w:rPr>
          <w:lang w:val="id-ID"/>
        </w:rPr>
        <w:t xml:space="preserve">Daryanto.2011. </w:t>
      </w:r>
      <w:r w:rsidRPr="00F944C0">
        <w:rPr>
          <w:i/>
          <w:lang w:val="id-ID"/>
        </w:rPr>
        <w:t>Media Pembelajaran</w:t>
      </w:r>
      <w:r>
        <w:rPr>
          <w:lang w:val="id-ID"/>
        </w:rPr>
        <w:t>. Jakarta: PT. Sarana Tutorial Nurani Sejahtera.</w:t>
      </w:r>
    </w:p>
    <w:p w:rsidR="00F115FC" w:rsidRPr="00D63531" w:rsidRDefault="00F115FC" w:rsidP="00F115FC">
      <w:pPr>
        <w:ind w:left="567" w:hanging="567"/>
        <w:jc w:val="both"/>
        <w:rPr>
          <w:color w:val="0D0D0D"/>
        </w:rPr>
      </w:pPr>
      <w:proofErr w:type="gramStart"/>
      <w:r w:rsidRPr="00D63531">
        <w:rPr>
          <w:color w:val="0D0D0D"/>
        </w:rPr>
        <w:t>Dewi, N., Dantes, N. &amp; Sadia.</w:t>
      </w:r>
      <w:proofErr w:type="gramEnd"/>
      <w:r w:rsidRPr="00D63531">
        <w:rPr>
          <w:color w:val="0D0D0D"/>
        </w:rPr>
        <w:t xml:space="preserve"> 2013. Pengaruh Model Pembelajaran Inkuiri terbimbing Terhadap Sikap Ilmiah dan </w:t>
      </w:r>
      <w:r w:rsidRPr="00D63531">
        <w:rPr>
          <w:color w:val="0D0D0D"/>
        </w:rPr>
        <w:lastRenderedPageBreak/>
        <w:t xml:space="preserve">hasil Belajar IPA.  </w:t>
      </w:r>
      <w:r w:rsidRPr="00D63531">
        <w:rPr>
          <w:i/>
          <w:color w:val="0D0D0D"/>
        </w:rPr>
        <w:t>Jurnal Program Pascasarjana Universitas Pendidikan Ganesha, 3(1): 1-10</w:t>
      </w:r>
      <w:r w:rsidRPr="00D63531">
        <w:rPr>
          <w:color w:val="0D0D0D"/>
        </w:rPr>
        <w:t>.</w:t>
      </w:r>
    </w:p>
    <w:p w:rsidR="00F115FC" w:rsidRDefault="00F115FC" w:rsidP="00F115FC">
      <w:pPr>
        <w:pStyle w:val="Heading2"/>
        <w:spacing w:before="0" w:after="0" w:line="240" w:lineRule="auto"/>
        <w:ind w:left="567" w:hanging="567"/>
        <w:jc w:val="both"/>
        <w:rPr>
          <w:rFonts w:ascii="Times New Roman" w:hAnsi="Times New Roman"/>
          <w:b w:val="0"/>
          <w:i w:val="0"/>
          <w:sz w:val="24"/>
          <w:szCs w:val="24"/>
          <w:lang w:val="id-ID"/>
        </w:rPr>
      </w:pPr>
      <w:r>
        <w:rPr>
          <w:rFonts w:ascii="Times New Roman" w:hAnsi="Times New Roman"/>
          <w:b w:val="0"/>
          <w:i w:val="0"/>
          <w:sz w:val="24"/>
          <w:szCs w:val="24"/>
          <w:lang w:val="id-ID"/>
        </w:rPr>
        <w:t xml:space="preserve">Giroth, </w:t>
      </w:r>
      <w:r w:rsidRPr="002B5FA5">
        <w:rPr>
          <w:rFonts w:ascii="Times New Roman" w:hAnsi="Times New Roman"/>
          <w:b w:val="0"/>
          <w:i w:val="0"/>
          <w:sz w:val="24"/>
          <w:szCs w:val="24"/>
          <w:lang w:val="id-ID"/>
        </w:rPr>
        <w:t>Dean. 2012.</w:t>
      </w:r>
      <w:r w:rsidRPr="002B5FA5">
        <w:rPr>
          <w:rFonts w:ascii="Times New Roman" w:hAnsi="Times New Roman"/>
          <w:b w:val="0"/>
          <w:i w:val="0"/>
          <w:color w:val="FF0000"/>
          <w:sz w:val="24"/>
          <w:szCs w:val="24"/>
          <w:lang w:val="id-ID"/>
        </w:rPr>
        <w:t xml:space="preserve"> </w:t>
      </w:r>
      <w:proofErr w:type="gramStart"/>
      <w:r w:rsidRPr="002B5FA5">
        <w:rPr>
          <w:rFonts w:ascii="Times New Roman" w:hAnsi="Times New Roman"/>
          <w:b w:val="0"/>
          <w:sz w:val="24"/>
          <w:szCs w:val="24"/>
        </w:rPr>
        <w:t>Makalah Tentang Efektifitas Penggunaan Media Pembelajaran</w:t>
      </w:r>
      <w:r w:rsidRPr="002B5FA5">
        <w:rPr>
          <w:rFonts w:ascii="Times New Roman" w:hAnsi="Times New Roman"/>
          <w:b w:val="0"/>
          <w:i w:val="0"/>
          <w:sz w:val="24"/>
          <w:szCs w:val="24"/>
          <w:lang w:val="id-ID"/>
        </w:rPr>
        <w:t>.</w:t>
      </w:r>
      <w:proofErr w:type="gramEnd"/>
      <w:r>
        <w:rPr>
          <w:rFonts w:ascii="Times New Roman" w:hAnsi="Times New Roman"/>
          <w:b w:val="0"/>
          <w:i w:val="0"/>
          <w:sz w:val="24"/>
          <w:szCs w:val="24"/>
          <w:lang w:val="id-ID"/>
        </w:rPr>
        <w:t xml:space="preserve"> </w:t>
      </w:r>
      <w:r w:rsidRPr="002B5FA5">
        <w:rPr>
          <w:rFonts w:ascii="Times New Roman" w:hAnsi="Times New Roman"/>
          <w:b w:val="0"/>
          <w:i w:val="0"/>
          <w:color w:val="0000FF"/>
          <w:sz w:val="24"/>
          <w:szCs w:val="24"/>
          <w:u w:val="single"/>
          <w:lang w:val="id-ID"/>
        </w:rPr>
        <w:t>http://jokerstandarkstring.com/.</w:t>
      </w:r>
      <w:r w:rsidRPr="002B5FA5">
        <w:rPr>
          <w:rFonts w:ascii="Times New Roman" w:hAnsi="Times New Roman"/>
          <w:b w:val="0"/>
          <w:i w:val="0"/>
          <w:sz w:val="24"/>
          <w:szCs w:val="24"/>
          <w:lang w:val="id-ID"/>
        </w:rPr>
        <w:t xml:space="preserve"> Diakses tanggal 30 September.</w:t>
      </w:r>
    </w:p>
    <w:p w:rsidR="00F115FC" w:rsidRDefault="00F115FC" w:rsidP="00F115FC">
      <w:pPr>
        <w:pStyle w:val="Default"/>
        <w:ind w:left="709" w:hanging="709"/>
        <w:jc w:val="both"/>
        <w:rPr>
          <w:lang w:val="id-ID"/>
        </w:rPr>
      </w:pPr>
      <w:r>
        <w:rPr>
          <w:lang w:val="id-ID"/>
        </w:rPr>
        <w:t xml:space="preserve">Hobri, 2009. </w:t>
      </w:r>
      <w:r w:rsidRPr="0034300E">
        <w:rPr>
          <w:i/>
          <w:lang w:val="id-ID"/>
        </w:rPr>
        <w:t>Metodologi Penelitian Pengembangan (Development Research) Aplikasi pada Penelitian Pendidikan Matematika</w:t>
      </w:r>
      <w:r>
        <w:rPr>
          <w:lang w:val="id-ID"/>
        </w:rPr>
        <w:t>. Jember: Universitas Jember.</w:t>
      </w:r>
    </w:p>
    <w:p w:rsidR="00F115FC" w:rsidRDefault="00F115FC" w:rsidP="00F115FC">
      <w:pPr>
        <w:pStyle w:val="Default"/>
        <w:ind w:left="709" w:hanging="709"/>
        <w:jc w:val="both"/>
        <w:rPr>
          <w:lang w:val="id-ID"/>
        </w:rPr>
      </w:pPr>
      <w:r>
        <w:rPr>
          <w:lang w:val="id-ID"/>
        </w:rPr>
        <w:t>Kamus Besar Bahasa Indonesia. 2012. Jakarta: PT. Gramedia Pustaka Utama.</w:t>
      </w:r>
    </w:p>
    <w:p w:rsidR="00F115FC" w:rsidRPr="00802E92" w:rsidRDefault="00F115FC" w:rsidP="00F115FC">
      <w:pPr>
        <w:pStyle w:val="Default"/>
        <w:ind w:left="709" w:hanging="709"/>
        <w:jc w:val="both"/>
      </w:pPr>
      <w:r w:rsidRPr="00802E92">
        <w:t xml:space="preserve">Kurniawan, Deni. 2011. </w:t>
      </w:r>
      <w:r w:rsidRPr="00802E92">
        <w:rPr>
          <w:i/>
          <w:iCs/>
        </w:rPr>
        <w:t>Pembelajaran Terpadu</w:t>
      </w:r>
      <w:r w:rsidRPr="00802E92">
        <w:t xml:space="preserve">. Bandung: Pustaka Cendikia Utama </w:t>
      </w:r>
    </w:p>
    <w:p w:rsidR="00F115FC" w:rsidRPr="0013230C" w:rsidRDefault="00F115FC" w:rsidP="00F115FC">
      <w:pPr>
        <w:pStyle w:val="BodyTextIndent2"/>
        <w:spacing w:line="240" w:lineRule="auto"/>
        <w:ind w:left="567" w:hanging="567"/>
        <w:rPr>
          <w:rFonts w:ascii="Times New Roman" w:hAnsi="Times New Roman" w:cs="Times New Roman"/>
          <w:lang w:val="id-ID"/>
        </w:rPr>
      </w:pPr>
      <w:r w:rsidRPr="0013230C">
        <w:rPr>
          <w:rFonts w:ascii="Times New Roman" w:hAnsi="Times New Roman" w:cs="Times New Roman"/>
        </w:rPr>
        <w:t xml:space="preserve">Mahadewi, Luh Putu Putrini. </w:t>
      </w:r>
      <w:proofErr w:type="gramStart"/>
      <w:r w:rsidRPr="0013230C">
        <w:rPr>
          <w:rFonts w:ascii="Times New Roman" w:hAnsi="Times New Roman" w:cs="Times New Roman"/>
        </w:rPr>
        <w:t>dkk</w:t>
      </w:r>
      <w:proofErr w:type="gramEnd"/>
      <w:r w:rsidRPr="0013230C">
        <w:rPr>
          <w:rFonts w:ascii="Times New Roman" w:hAnsi="Times New Roman" w:cs="Times New Roman"/>
        </w:rPr>
        <w:t xml:space="preserve">. 2012. </w:t>
      </w:r>
      <w:r w:rsidRPr="0013230C">
        <w:rPr>
          <w:rFonts w:ascii="Times New Roman" w:hAnsi="Times New Roman" w:cs="Times New Roman"/>
          <w:i/>
          <w:iCs/>
        </w:rPr>
        <w:t>Media Video Pembelajaran</w:t>
      </w:r>
      <w:r w:rsidRPr="0013230C">
        <w:rPr>
          <w:rFonts w:ascii="Times New Roman" w:hAnsi="Times New Roman" w:cs="Times New Roman"/>
        </w:rPr>
        <w:t xml:space="preserve">. Singaraja: Universitas Pendidikan Ganesha. </w:t>
      </w:r>
    </w:p>
    <w:p w:rsidR="00F115FC" w:rsidRPr="008D1574" w:rsidRDefault="00F115FC" w:rsidP="00F115FC">
      <w:pPr>
        <w:pStyle w:val="BodyTextIndent2"/>
        <w:spacing w:line="240" w:lineRule="auto"/>
        <w:ind w:left="567" w:hanging="567"/>
        <w:rPr>
          <w:rFonts w:ascii="Times New Roman" w:hAnsi="Times New Roman" w:cs="Times New Roman"/>
          <w:color w:val="000000"/>
        </w:rPr>
      </w:pPr>
      <w:r w:rsidRPr="008D1574">
        <w:rPr>
          <w:rFonts w:ascii="Times New Roman" w:hAnsi="Times New Roman" w:cs="Times New Roman"/>
          <w:color w:val="000000"/>
        </w:rPr>
        <w:t xml:space="preserve">Munadi, Yudhi. 2008. </w:t>
      </w:r>
      <w:r w:rsidRPr="008D1574">
        <w:rPr>
          <w:rFonts w:ascii="Times New Roman" w:hAnsi="Times New Roman" w:cs="Times New Roman"/>
          <w:i/>
          <w:color w:val="000000"/>
        </w:rPr>
        <w:t>Media Pembelajaran: Sebuah</w:t>
      </w:r>
      <w:r w:rsidRPr="008D1574">
        <w:rPr>
          <w:rFonts w:ascii="Times New Roman" w:hAnsi="Times New Roman" w:cs="Times New Roman"/>
          <w:i/>
          <w:color w:val="000000"/>
          <w:lang w:val="id-ID"/>
        </w:rPr>
        <w:t xml:space="preserve"> </w:t>
      </w:r>
      <w:r w:rsidRPr="008D1574">
        <w:rPr>
          <w:rFonts w:ascii="Times New Roman" w:hAnsi="Times New Roman" w:cs="Times New Roman"/>
          <w:i/>
          <w:color w:val="000000"/>
        </w:rPr>
        <w:t>Pendekatan</w:t>
      </w:r>
      <w:r w:rsidRPr="008D1574">
        <w:rPr>
          <w:rFonts w:ascii="Times New Roman" w:hAnsi="Times New Roman" w:cs="Times New Roman"/>
          <w:i/>
          <w:color w:val="000000"/>
          <w:lang w:val="id-ID"/>
        </w:rPr>
        <w:t xml:space="preserve"> </w:t>
      </w:r>
      <w:r w:rsidRPr="008D1574">
        <w:rPr>
          <w:rFonts w:ascii="Times New Roman" w:hAnsi="Times New Roman" w:cs="Times New Roman"/>
          <w:i/>
          <w:color w:val="000000"/>
        </w:rPr>
        <w:t>Baru</w:t>
      </w:r>
      <w:r w:rsidRPr="008D1574">
        <w:rPr>
          <w:rFonts w:ascii="Times New Roman" w:hAnsi="Times New Roman" w:cs="Times New Roman"/>
          <w:color w:val="000000"/>
        </w:rPr>
        <w:t>. Jakarta: Gaung</w:t>
      </w:r>
      <w:r w:rsidRPr="008D1574">
        <w:rPr>
          <w:rFonts w:ascii="Times New Roman" w:hAnsi="Times New Roman" w:cs="Times New Roman"/>
          <w:color w:val="000000"/>
          <w:lang w:val="id-ID"/>
        </w:rPr>
        <w:t xml:space="preserve"> </w:t>
      </w:r>
      <w:r w:rsidRPr="008D1574">
        <w:rPr>
          <w:rFonts w:ascii="Times New Roman" w:hAnsi="Times New Roman" w:cs="Times New Roman"/>
          <w:color w:val="000000"/>
        </w:rPr>
        <w:t>Persada Press.</w:t>
      </w:r>
    </w:p>
    <w:p w:rsidR="00F115FC" w:rsidRPr="000E1F81" w:rsidRDefault="00F115FC" w:rsidP="00F115FC">
      <w:pPr>
        <w:pStyle w:val="NormalWeb"/>
        <w:spacing w:before="0" w:beforeAutospacing="0" w:after="0" w:afterAutospacing="0"/>
        <w:ind w:left="567" w:hanging="567"/>
        <w:jc w:val="both"/>
        <w:rPr>
          <w:lang w:val="id-ID"/>
        </w:rPr>
      </w:pPr>
      <w:r w:rsidRPr="000E1F81">
        <w:rPr>
          <w:lang w:val="id-ID"/>
        </w:rPr>
        <w:t xml:space="preserve">Nugroho Nino Surya, dkk. 2012. </w:t>
      </w:r>
      <w:r w:rsidRPr="000E1F81">
        <w:rPr>
          <w:bCs/>
          <w:i/>
          <w:lang w:val="id-ID" w:eastAsia="id-ID"/>
        </w:rPr>
        <w:t>Media Pembelajaran Interaktif Kimia Bagi Sekolah Menengah Pertama Kelas VII (Tujuh)</w:t>
      </w:r>
      <w:r w:rsidRPr="000E1F81">
        <w:rPr>
          <w:bCs/>
          <w:lang w:val="id-ID" w:eastAsia="id-ID"/>
        </w:rPr>
        <w:t>. Journal Speed. Magelang: Universitas Muhammadiyah Magelang.</w:t>
      </w:r>
    </w:p>
    <w:p w:rsidR="00F115FC" w:rsidRDefault="00F115FC" w:rsidP="00F115FC">
      <w:pPr>
        <w:pStyle w:val="Default"/>
        <w:ind w:left="709" w:hanging="709"/>
        <w:jc w:val="both"/>
        <w:rPr>
          <w:lang w:val="id-ID"/>
        </w:rPr>
      </w:pPr>
      <w:r>
        <w:rPr>
          <w:lang w:val="id-ID"/>
        </w:rPr>
        <w:t xml:space="preserve">Prastowo, Andi. 2011. </w:t>
      </w:r>
      <w:r w:rsidRPr="007C2F88">
        <w:rPr>
          <w:i/>
          <w:lang w:val="id-ID"/>
        </w:rPr>
        <w:t>Panduan Kreatif Membuat Bahan Ajar Inovatif</w:t>
      </w:r>
      <w:r>
        <w:rPr>
          <w:lang w:val="id-ID"/>
        </w:rPr>
        <w:t>. Yogyakarta: Diva Press</w:t>
      </w:r>
    </w:p>
    <w:p w:rsidR="00F115FC" w:rsidRDefault="00F115FC" w:rsidP="00F115FC">
      <w:pPr>
        <w:pStyle w:val="Default"/>
        <w:ind w:left="709" w:hanging="709"/>
        <w:jc w:val="both"/>
        <w:rPr>
          <w:sz w:val="23"/>
          <w:szCs w:val="23"/>
          <w:lang w:val="id-ID"/>
        </w:rPr>
      </w:pPr>
      <w:r>
        <w:rPr>
          <w:sz w:val="23"/>
          <w:szCs w:val="23"/>
        </w:rPr>
        <w:t xml:space="preserve">Pribadi, Benny Agus. 2004. </w:t>
      </w:r>
      <w:r>
        <w:rPr>
          <w:i/>
          <w:iCs/>
          <w:sz w:val="23"/>
          <w:szCs w:val="23"/>
        </w:rPr>
        <w:t>Materi pokok Media Teknologi</w:t>
      </w:r>
      <w:r>
        <w:rPr>
          <w:sz w:val="23"/>
          <w:szCs w:val="23"/>
        </w:rPr>
        <w:t xml:space="preserve">. Jakarta: Universitas Terbuka. </w:t>
      </w:r>
    </w:p>
    <w:p w:rsidR="00F115FC" w:rsidRPr="00802E92" w:rsidRDefault="00F115FC" w:rsidP="00F115FC">
      <w:pPr>
        <w:pStyle w:val="Default"/>
        <w:ind w:left="709" w:hanging="709"/>
        <w:jc w:val="both"/>
      </w:pPr>
      <w:proofErr w:type="gramStart"/>
      <w:r w:rsidRPr="00802E92">
        <w:t>Rochmad.</w:t>
      </w:r>
      <w:proofErr w:type="gramEnd"/>
      <w:r w:rsidRPr="00802E92">
        <w:t xml:space="preserve"> 2012. </w:t>
      </w:r>
      <w:r w:rsidRPr="00802E92">
        <w:rPr>
          <w:i/>
          <w:iCs/>
        </w:rPr>
        <w:t>Revisi Taksonomi Bloom</w:t>
      </w:r>
      <w:r w:rsidRPr="00802E92">
        <w:t>.</w:t>
      </w:r>
      <w:r w:rsidRPr="005907F9">
        <w:rPr>
          <w:lang w:val="id-ID"/>
        </w:rPr>
        <w:t xml:space="preserve"> </w:t>
      </w:r>
      <w:r>
        <w:rPr>
          <w:lang w:val="id-ID"/>
        </w:rPr>
        <w:t xml:space="preserve">(online). </w:t>
      </w:r>
      <w:r w:rsidRPr="00802E92">
        <w:t xml:space="preserve"> Tersedia di: </w:t>
      </w:r>
      <w:hyperlink r:id="rId11" w:history="1">
        <w:r w:rsidRPr="001B15C2">
          <w:rPr>
            <w:rStyle w:val="Hyperlink"/>
          </w:rPr>
          <w:t>http://blog.unnes.ac.id/.pdf</w:t>
        </w:r>
      </w:hyperlink>
      <w:r>
        <w:rPr>
          <w:lang w:val="id-ID"/>
        </w:rPr>
        <w:t>. D</w:t>
      </w:r>
      <w:r w:rsidRPr="00802E92">
        <w:t>iakses</w:t>
      </w:r>
      <w:r>
        <w:rPr>
          <w:lang w:val="id-ID"/>
        </w:rPr>
        <w:t xml:space="preserve"> pada tanggal 12 Agustus 2016.</w:t>
      </w:r>
      <w:r w:rsidRPr="00802E92">
        <w:t xml:space="preserve"> </w:t>
      </w:r>
    </w:p>
    <w:p w:rsidR="00F115FC" w:rsidRPr="008D1574" w:rsidRDefault="00F115FC" w:rsidP="00F115FC">
      <w:pPr>
        <w:pStyle w:val="NormalWeb"/>
        <w:spacing w:before="0" w:beforeAutospacing="0" w:after="0" w:afterAutospacing="0"/>
        <w:ind w:left="567" w:hanging="567"/>
        <w:jc w:val="both"/>
      </w:pPr>
      <w:r w:rsidRPr="008D1574">
        <w:t xml:space="preserve">Sadiman, Arief S, dkk. 2008. </w:t>
      </w:r>
      <w:r w:rsidRPr="008D1574">
        <w:rPr>
          <w:i/>
        </w:rPr>
        <w:t xml:space="preserve">Media </w:t>
      </w:r>
      <w:proofErr w:type="gramStart"/>
      <w:r w:rsidRPr="008D1574">
        <w:rPr>
          <w:i/>
        </w:rPr>
        <w:t>Pendidikan :Pengertian</w:t>
      </w:r>
      <w:proofErr w:type="gramEnd"/>
      <w:r w:rsidRPr="008D1574">
        <w:rPr>
          <w:i/>
        </w:rPr>
        <w:t>, Pengembangan</w:t>
      </w:r>
      <w:r>
        <w:rPr>
          <w:i/>
          <w:lang w:val="id-ID"/>
        </w:rPr>
        <w:t xml:space="preserve"> </w:t>
      </w:r>
      <w:r w:rsidRPr="008D1574">
        <w:rPr>
          <w:i/>
        </w:rPr>
        <w:t>dan</w:t>
      </w:r>
      <w:r>
        <w:rPr>
          <w:i/>
          <w:lang w:val="id-ID"/>
        </w:rPr>
        <w:t xml:space="preserve"> </w:t>
      </w:r>
      <w:r w:rsidRPr="008D1574">
        <w:rPr>
          <w:i/>
        </w:rPr>
        <w:t>Pemanfaatannya</w:t>
      </w:r>
      <w:r w:rsidRPr="008D1574">
        <w:t xml:space="preserve">. </w:t>
      </w:r>
      <w:proofErr w:type="gramStart"/>
      <w:r w:rsidRPr="008D1574">
        <w:t>Jakarta :</w:t>
      </w:r>
      <w:proofErr w:type="gramEnd"/>
      <w:r w:rsidRPr="008D1574">
        <w:t xml:space="preserve"> Raja Grafindo</w:t>
      </w:r>
      <w:r>
        <w:rPr>
          <w:lang w:val="id-ID"/>
        </w:rPr>
        <w:t xml:space="preserve"> </w:t>
      </w:r>
      <w:r w:rsidRPr="008D1574">
        <w:t>Persada.</w:t>
      </w:r>
    </w:p>
    <w:p w:rsidR="00F115FC" w:rsidRPr="008D1574" w:rsidRDefault="00F115FC" w:rsidP="00F115FC">
      <w:pPr>
        <w:pStyle w:val="NormalWeb"/>
        <w:spacing w:before="0" w:beforeAutospacing="0" w:after="0" w:afterAutospacing="0"/>
        <w:ind w:left="567" w:hanging="567"/>
      </w:pPr>
      <w:r w:rsidRPr="008D1574">
        <w:t xml:space="preserve">Sanjaya, Wina. 2012. </w:t>
      </w:r>
      <w:r w:rsidRPr="008D1574">
        <w:rPr>
          <w:i/>
          <w:iCs/>
        </w:rPr>
        <w:t>Perencanaan</w:t>
      </w:r>
      <w:r>
        <w:rPr>
          <w:i/>
          <w:iCs/>
          <w:lang w:val="id-ID"/>
        </w:rPr>
        <w:t xml:space="preserve"> </w:t>
      </w:r>
      <w:r w:rsidRPr="008D1574">
        <w:rPr>
          <w:i/>
          <w:iCs/>
        </w:rPr>
        <w:t>dan</w:t>
      </w:r>
      <w:r>
        <w:rPr>
          <w:i/>
          <w:iCs/>
          <w:lang w:val="id-ID"/>
        </w:rPr>
        <w:t xml:space="preserve"> </w:t>
      </w:r>
      <w:r w:rsidRPr="008D1574">
        <w:rPr>
          <w:i/>
          <w:iCs/>
        </w:rPr>
        <w:t>Desain</w:t>
      </w:r>
      <w:r>
        <w:rPr>
          <w:i/>
          <w:iCs/>
          <w:lang w:val="id-ID"/>
        </w:rPr>
        <w:t xml:space="preserve"> </w:t>
      </w:r>
      <w:r w:rsidRPr="008D1574">
        <w:rPr>
          <w:i/>
          <w:iCs/>
        </w:rPr>
        <w:t>Sistem</w:t>
      </w:r>
      <w:r>
        <w:rPr>
          <w:i/>
          <w:iCs/>
          <w:lang w:val="id-ID"/>
        </w:rPr>
        <w:t xml:space="preserve"> </w:t>
      </w:r>
      <w:r w:rsidRPr="008D1574">
        <w:rPr>
          <w:i/>
          <w:iCs/>
        </w:rPr>
        <w:t>Pembelajaran</w:t>
      </w:r>
      <w:r w:rsidRPr="008D1574">
        <w:t xml:space="preserve">. </w:t>
      </w:r>
      <w:proofErr w:type="gramStart"/>
      <w:r w:rsidRPr="008D1574">
        <w:t>Jakarta :Fajar</w:t>
      </w:r>
      <w:proofErr w:type="gramEnd"/>
      <w:r>
        <w:rPr>
          <w:lang w:val="id-ID"/>
        </w:rPr>
        <w:t xml:space="preserve"> </w:t>
      </w:r>
      <w:r w:rsidRPr="008D1574">
        <w:t>Interpratama</w:t>
      </w:r>
      <w:r>
        <w:rPr>
          <w:lang w:val="id-ID"/>
        </w:rPr>
        <w:t xml:space="preserve"> </w:t>
      </w:r>
      <w:r w:rsidRPr="008D1574">
        <w:t>Offset.</w:t>
      </w:r>
    </w:p>
    <w:p w:rsidR="00F115FC" w:rsidRPr="00D63531" w:rsidRDefault="00F115FC" w:rsidP="00F115FC">
      <w:pPr>
        <w:pStyle w:val="NoSpacing"/>
        <w:jc w:val="both"/>
        <w:rPr>
          <w:rFonts w:ascii="Times New Roman" w:hAnsi="Times New Roman"/>
          <w:sz w:val="24"/>
          <w:szCs w:val="24"/>
          <w:lang w:val="id-ID" w:eastAsia="id-ID"/>
        </w:rPr>
      </w:pPr>
      <w:r w:rsidRPr="00D63531">
        <w:rPr>
          <w:rFonts w:ascii="Times New Roman" w:hAnsi="Times New Roman"/>
          <w:sz w:val="24"/>
          <w:szCs w:val="24"/>
          <w:lang w:val="id-ID" w:eastAsia="id-ID"/>
        </w:rPr>
        <w:t xml:space="preserve">Sani, Ridwan Abdullah. 2014. </w:t>
      </w:r>
      <w:r w:rsidRPr="00D63531">
        <w:rPr>
          <w:rFonts w:ascii="Times New Roman" w:hAnsi="Times New Roman"/>
          <w:i/>
          <w:sz w:val="24"/>
          <w:szCs w:val="24"/>
          <w:lang w:val="id-ID" w:eastAsia="id-ID"/>
        </w:rPr>
        <w:t>Inovasi Pembelajaran</w:t>
      </w:r>
      <w:r w:rsidRPr="00D63531">
        <w:rPr>
          <w:rFonts w:ascii="Times New Roman" w:hAnsi="Times New Roman"/>
          <w:sz w:val="24"/>
          <w:szCs w:val="24"/>
          <w:lang w:val="id-ID" w:eastAsia="id-ID"/>
        </w:rPr>
        <w:t xml:space="preserve">. Bumi Akasara. Jakarta </w:t>
      </w:r>
    </w:p>
    <w:p w:rsidR="00F115FC" w:rsidRPr="008D1574" w:rsidRDefault="00F115FC" w:rsidP="00F115FC">
      <w:pPr>
        <w:pStyle w:val="NormalWeb"/>
        <w:spacing w:before="0" w:beforeAutospacing="0" w:after="0" w:afterAutospacing="0"/>
        <w:ind w:left="567" w:hanging="567"/>
        <w:jc w:val="both"/>
      </w:pPr>
      <w:proofErr w:type="gramStart"/>
      <w:r w:rsidRPr="008D1574">
        <w:lastRenderedPageBreak/>
        <w:t>Sugiyono.</w:t>
      </w:r>
      <w:proofErr w:type="gramEnd"/>
      <w:r w:rsidRPr="008D1574">
        <w:t xml:space="preserve"> 2012. </w:t>
      </w:r>
      <w:r w:rsidRPr="008D1574">
        <w:rPr>
          <w:i/>
          <w:iCs/>
        </w:rPr>
        <w:t>Metode</w:t>
      </w:r>
      <w:r>
        <w:rPr>
          <w:i/>
          <w:iCs/>
          <w:lang w:val="id-ID"/>
        </w:rPr>
        <w:t xml:space="preserve"> </w:t>
      </w:r>
      <w:r w:rsidRPr="008D1574">
        <w:rPr>
          <w:i/>
          <w:iCs/>
        </w:rPr>
        <w:t>Penelitian</w:t>
      </w:r>
      <w:r>
        <w:rPr>
          <w:i/>
          <w:iCs/>
          <w:lang w:val="id-ID"/>
        </w:rPr>
        <w:t xml:space="preserve"> </w:t>
      </w:r>
      <w:r w:rsidRPr="008D1574">
        <w:rPr>
          <w:i/>
          <w:iCs/>
        </w:rPr>
        <w:t>Pendidikan (Pendekatan</w:t>
      </w:r>
      <w:r>
        <w:rPr>
          <w:i/>
          <w:iCs/>
          <w:lang w:val="id-ID"/>
        </w:rPr>
        <w:t xml:space="preserve"> </w:t>
      </w:r>
      <w:r w:rsidRPr="008D1574">
        <w:rPr>
          <w:i/>
          <w:iCs/>
        </w:rPr>
        <w:t>Kuantitatif, Kualitatif, dan R&amp;D)</w:t>
      </w:r>
      <w:r w:rsidRPr="008D1574">
        <w:t>. Bandung: Alfabeta.</w:t>
      </w:r>
    </w:p>
    <w:p w:rsidR="00F115FC" w:rsidRPr="008D1574" w:rsidRDefault="00F115FC" w:rsidP="00F115FC">
      <w:pPr>
        <w:pStyle w:val="NormalWeb"/>
        <w:spacing w:before="0" w:beforeAutospacing="0" w:after="0" w:afterAutospacing="0"/>
        <w:ind w:left="567" w:hanging="567"/>
        <w:jc w:val="both"/>
      </w:pPr>
      <w:proofErr w:type="gramStart"/>
      <w:r w:rsidRPr="008D1574">
        <w:t>Utomo, Tjipto</w:t>
      </w:r>
      <w:r>
        <w:rPr>
          <w:lang w:val="id-ID"/>
        </w:rPr>
        <w:t xml:space="preserve"> </w:t>
      </w:r>
      <w:r w:rsidRPr="008D1574">
        <w:t>dan</w:t>
      </w:r>
      <w:r>
        <w:rPr>
          <w:lang w:val="id-ID"/>
        </w:rPr>
        <w:t xml:space="preserve"> </w:t>
      </w:r>
      <w:r w:rsidRPr="008D1574">
        <w:t>Kees</w:t>
      </w:r>
      <w:r>
        <w:rPr>
          <w:lang w:val="id-ID"/>
        </w:rPr>
        <w:t xml:space="preserve"> </w:t>
      </w:r>
      <w:r w:rsidRPr="008D1574">
        <w:t>Ruijter.</w:t>
      </w:r>
      <w:proofErr w:type="gramEnd"/>
      <w:r w:rsidRPr="008D1574">
        <w:t xml:space="preserve"> 1985. </w:t>
      </w:r>
      <w:r w:rsidRPr="008D1574">
        <w:rPr>
          <w:i/>
        </w:rPr>
        <w:t>Peningkatan</w:t>
      </w:r>
      <w:r>
        <w:rPr>
          <w:i/>
          <w:lang w:val="id-ID"/>
        </w:rPr>
        <w:t xml:space="preserve"> </w:t>
      </w:r>
      <w:r w:rsidRPr="008D1574">
        <w:rPr>
          <w:i/>
        </w:rPr>
        <w:t>dan</w:t>
      </w:r>
      <w:r>
        <w:rPr>
          <w:i/>
          <w:lang w:val="id-ID"/>
        </w:rPr>
        <w:t xml:space="preserve"> </w:t>
      </w:r>
      <w:r w:rsidRPr="008D1574">
        <w:rPr>
          <w:i/>
        </w:rPr>
        <w:t>Pengembangan</w:t>
      </w:r>
      <w:r>
        <w:rPr>
          <w:i/>
          <w:lang w:val="id-ID"/>
        </w:rPr>
        <w:t xml:space="preserve"> </w:t>
      </w:r>
      <w:r w:rsidRPr="008D1574">
        <w:rPr>
          <w:i/>
        </w:rPr>
        <w:t>Pendidikan</w:t>
      </w:r>
      <w:r>
        <w:t>. Jakarta</w:t>
      </w:r>
      <w:r w:rsidRPr="008D1574">
        <w:t>: PT Gramedia.</w:t>
      </w:r>
    </w:p>
    <w:p w:rsidR="00F115FC" w:rsidRPr="00A43ADC" w:rsidRDefault="00F115FC" w:rsidP="00F115FC">
      <w:pPr>
        <w:pStyle w:val="NormalWeb"/>
        <w:spacing w:before="0" w:beforeAutospacing="0" w:after="0" w:afterAutospacing="0"/>
        <w:ind w:left="567" w:hanging="567"/>
        <w:jc w:val="both"/>
      </w:pPr>
      <w:r w:rsidRPr="00A43ADC">
        <w:t xml:space="preserve">UU Sisdiknas. 2003. </w:t>
      </w:r>
      <w:r w:rsidRPr="00A43ADC">
        <w:rPr>
          <w:i/>
        </w:rPr>
        <w:t>Undang-Undang</w:t>
      </w:r>
      <w:r>
        <w:rPr>
          <w:i/>
          <w:lang w:val="id-ID"/>
        </w:rPr>
        <w:t xml:space="preserve"> </w:t>
      </w:r>
      <w:r w:rsidRPr="00A43ADC">
        <w:rPr>
          <w:i/>
        </w:rPr>
        <w:t>Republik Indonesia Nomor 20 Tahun 2003</w:t>
      </w:r>
      <w:r w:rsidRPr="00A43ADC">
        <w:t xml:space="preserve">. </w:t>
      </w:r>
      <w:hyperlink r:id="rId12" w:history="1">
        <w:r w:rsidRPr="0055201B">
          <w:rPr>
            <w:rStyle w:val="Hyperlink"/>
          </w:rPr>
          <w:t>http://www.unpad.ac.id/wp-content/uploads/2012/10/UU20-2003</w:t>
        </w:r>
        <w:r w:rsidRPr="0055201B">
          <w:rPr>
            <w:rStyle w:val="Hyperlink"/>
            <w:lang w:val="id-ID"/>
          </w:rPr>
          <w:t xml:space="preserve"> </w:t>
        </w:r>
        <w:r w:rsidRPr="0055201B">
          <w:rPr>
            <w:rStyle w:val="Hyperlink"/>
          </w:rPr>
          <w:t>Sisdiknas.pdf</w:t>
        </w:r>
      </w:hyperlink>
      <w:r w:rsidRPr="00A43ADC">
        <w:t xml:space="preserve">. </w:t>
      </w:r>
      <w:proofErr w:type="gramStart"/>
      <w:r w:rsidRPr="00A43ADC">
        <w:t>Diakses</w:t>
      </w:r>
      <w:r>
        <w:rPr>
          <w:lang w:val="id-ID"/>
        </w:rPr>
        <w:t xml:space="preserve"> </w:t>
      </w:r>
      <w:r w:rsidRPr="00A43ADC">
        <w:t>pada</w:t>
      </w:r>
      <w:r>
        <w:rPr>
          <w:lang w:val="id-ID"/>
        </w:rPr>
        <w:t xml:space="preserve"> </w:t>
      </w:r>
      <w:r w:rsidRPr="00A43ADC">
        <w:t>tanggal 1</w:t>
      </w:r>
      <w:r>
        <w:rPr>
          <w:lang w:val="id-ID"/>
        </w:rPr>
        <w:t>7</w:t>
      </w:r>
      <w:r w:rsidRPr="00A43ADC">
        <w:t xml:space="preserve"> </w:t>
      </w:r>
      <w:r>
        <w:rPr>
          <w:lang w:val="id-ID"/>
        </w:rPr>
        <w:t>September</w:t>
      </w:r>
      <w:r>
        <w:t xml:space="preserve"> 201</w:t>
      </w:r>
      <w:r>
        <w:rPr>
          <w:lang w:val="id-ID"/>
        </w:rPr>
        <w:t>6</w:t>
      </w:r>
      <w:r w:rsidRPr="00A43ADC">
        <w:t>.</w:t>
      </w:r>
      <w:proofErr w:type="gramEnd"/>
    </w:p>
    <w:p w:rsidR="00F115FC" w:rsidRPr="008D1574" w:rsidRDefault="00F115FC" w:rsidP="00F115FC">
      <w:pPr>
        <w:pStyle w:val="NormalWeb"/>
        <w:spacing w:before="0" w:beforeAutospacing="0" w:after="0" w:afterAutospacing="0"/>
        <w:ind w:left="567" w:hanging="567"/>
        <w:jc w:val="both"/>
      </w:pPr>
      <w:r w:rsidRPr="008D1574">
        <w:t>Wahono</w:t>
      </w:r>
      <w:proofErr w:type="gramStart"/>
      <w:r w:rsidRPr="008D1574">
        <w:t>,RomiSatria</w:t>
      </w:r>
      <w:proofErr w:type="gramEnd"/>
      <w:r w:rsidRPr="008D1574">
        <w:t xml:space="preserve">. 2006. </w:t>
      </w:r>
      <w:r w:rsidRPr="008D1574">
        <w:rPr>
          <w:i/>
          <w:iCs/>
        </w:rPr>
        <w:t>Aspek</w:t>
      </w:r>
      <w:r>
        <w:rPr>
          <w:i/>
          <w:iCs/>
          <w:lang w:val="id-ID"/>
        </w:rPr>
        <w:t xml:space="preserve"> </w:t>
      </w:r>
      <w:r w:rsidRPr="008D1574">
        <w:rPr>
          <w:i/>
          <w:iCs/>
        </w:rPr>
        <w:t>dan</w:t>
      </w:r>
      <w:r>
        <w:rPr>
          <w:i/>
          <w:iCs/>
          <w:lang w:val="id-ID"/>
        </w:rPr>
        <w:t xml:space="preserve"> </w:t>
      </w:r>
      <w:r w:rsidRPr="008D1574">
        <w:rPr>
          <w:i/>
          <w:iCs/>
        </w:rPr>
        <w:t>Kriteria</w:t>
      </w:r>
      <w:r>
        <w:rPr>
          <w:i/>
          <w:iCs/>
          <w:lang w:val="id-ID"/>
        </w:rPr>
        <w:t xml:space="preserve"> </w:t>
      </w:r>
      <w:r w:rsidRPr="008D1574">
        <w:rPr>
          <w:i/>
          <w:iCs/>
        </w:rPr>
        <w:t>Penilaian Media Pembelajaran</w:t>
      </w:r>
      <w:r>
        <w:t>.</w:t>
      </w:r>
      <w:r w:rsidRPr="005907F9">
        <w:rPr>
          <w:lang w:val="id-ID"/>
        </w:rPr>
        <w:t xml:space="preserve"> </w:t>
      </w:r>
      <w:r>
        <w:rPr>
          <w:lang w:val="id-ID"/>
        </w:rPr>
        <w:t xml:space="preserve">(online). </w:t>
      </w:r>
      <w:r w:rsidRPr="005F398A">
        <w:rPr>
          <w:color w:val="0000FF"/>
          <w:u w:val="single"/>
        </w:rPr>
        <w:t>http://romisatriawahono.net/.</w:t>
      </w:r>
      <w:r w:rsidRPr="008D1574">
        <w:t xml:space="preserve">  </w:t>
      </w:r>
      <w:proofErr w:type="gramStart"/>
      <w:r w:rsidRPr="008D1574">
        <w:t>Diakses</w:t>
      </w:r>
      <w:r>
        <w:rPr>
          <w:lang w:val="id-ID"/>
        </w:rPr>
        <w:t xml:space="preserve"> </w:t>
      </w:r>
      <w:r w:rsidRPr="008D1574">
        <w:t>pada</w:t>
      </w:r>
      <w:r>
        <w:rPr>
          <w:lang w:val="id-ID"/>
        </w:rPr>
        <w:t xml:space="preserve"> </w:t>
      </w:r>
      <w:r w:rsidRPr="008D1574">
        <w:t xml:space="preserve">tanggal 20 </w:t>
      </w:r>
      <w:r>
        <w:rPr>
          <w:lang w:val="id-ID"/>
        </w:rPr>
        <w:t>Agustus</w:t>
      </w:r>
      <w:r w:rsidRPr="008D1574">
        <w:t xml:space="preserve"> 201</w:t>
      </w:r>
      <w:r>
        <w:rPr>
          <w:lang w:val="id-ID"/>
        </w:rPr>
        <w:t>6</w:t>
      </w:r>
      <w:r w:rsidRPr="008D1574">
        <w:t>.</w:t>
      </w:r>
      <w:proofErr w:type="gramEnd"/>
    </w:p>
    <w:p w:rsidR="00F115FC" w:rsidRPr="008D1574" w:rsidRDefault="00F115FC" w:rsidP="00F115FC">
      <w:pPr>
        <w:ind w:left="567" w:hanging="567"/>
        <w:jc w:val="both"/>
      </w:pPr>
      <w:r w:rsidRPr="008D1574">
        <w:t>Widyoko, Eko</w:t>
      </w:r>
      <w:r>
        <w:rPr>
          <w:lang w:val="id-ID"/>
        </w:rPr>
        <w:t xml:space="preserve"> </w:t>
      </w:r>
      <w:r w:rsidRPr="008D1574">
        <w:t xml:space="preserve">Putro. </w:t>
      </w:r>
      <w:proofErr w:type="gramStart"/>
      <w:r w:rsidRPr="008D1574">
        <w:t xml:space="preserve">2011. </w:t>
      </w:r>
      <w:r w:rsidRPr="008D1574">
        <w:rPr>
          <w:i/>
          <w:iCs/>
        </w:rPr>
        <w:t>Evaluasi Program Pembelajaran</w:t>
      </w:r>
      <w:r w:rsidRPr="008D1574">
        <w:t>.</w:t>
      </w:r>
      <w:proofErr w:type="gramEnd"/>
      <w:r w:rsidRPr="008D1574">
        <w:t xml:space="preserve"> Yogyakarta: Pustaka</w:t>
      </w:r>
      <w:r>
        <w:rPr>
          <w:lang w:val="id-ID"/>
        </w:rPr>
        <w:t xml:space="preserve"> </w:t>
      </w:r>
      <w:r w:rsidRPr="008D1574">
        <w:t>Belajar.</w:t>
      </w:r>
    </w:p>
    <w:p w:rsidR="00F115FC" w:rsidRPr="000E1F81" w:rsidRDefault="00F115FC" w:rsidP="00F115FC">
      <w:pPr>
        <w:pStyle w:val="Default"/>
        <w:ind w:left="567" w:hanging="567"/>
        <w:jc w:val="both"/>
        <w:rPr>
          <w:lang w:val="id-ID"/>
        </w:rPr>
      </w:pPr>
      <w:r>
        <w:rPr>
          <w:lang w:val="id-ID"/>
        </w:rPr>
        <w:t xml:space="preserve">Wirasasmita Rasyid Hardi &amp; Putra Yupi Kuspandi. 2015. </w:t>
      </w:r>
      <w:proofErr w:type="gramStart"/>
      <w:r w:rsidRPr="000E1F81">
        <w:rPr>
          <w:bCs/>
          <w:i/>
        </w:rPr>
        <w:t xml:space="preserve">Pengembangan Media Pembelajaran Video Tutorial Interaktif Menggunakan Aplikasi Camtasia Studio </w:t>
      </w:r>
      <w:r>
        <w:rPr>
          <w:bCs/>
          <w:i/>
          <w:lang w:val="id-ID"/>
        </w:rPr>
        <w:t>d</w:t>
      </w:r>
      <w:r w:rsidRPr="000E1F81">
        <w:rPr>
          <w:bCs/>
          <w:i/>
        </w:rPr>
        <w:t>an Macromedia Flash</w:t>
      </w:r>
      <w:r>
        <w:rPr>
          <w:bCs/>
          <w:i/>
          <w:lang w:val="id-ID"/>
        </w:rPr>
        <w:t>.</w:t>
      </w:r>
      <w:proofErr w:type="gramEnd"/>
      <w:r>
        <w:rPr>
          <w:bCs/>
          <w:i/>
          <w:lang w:val="id-ID"/>
        </w:rPr>
        <w:t xml:space="preserve"> </w:t>
      </w:r>
      <w:r>
        <w:rPr>
          <w:bCs/>
          <w:lang w:val="id-ID"/>
        </w:rPr>
        <w:t>Jurnal Education. STKIP.</w:t>
      </w:r>
    </w:p>
    <w:p w:rsidR="00F115FC" w:rsidRDefault="00F115FC" w:rsidP="00F115FC">
      <w:pPr>
        <w:rPr>
          <w:i/>
          <w:lang w:val="id-ID"/>
        </w:rPr>
      </w:pPr>
    </w:p>
    <w:p w:rsidR="00E127CA" w:rsidRPr="00B63CB5" w:rsidRDefault="00E127CA" w:rsidP="00F115FC">
      <w:pPr>
        <w:autoSpaceDE w:val="0"/>
        <w:autoSpaceDN w:val="0"/>
        <w:adjustRightInd w:val="0"/>
        <w:jc w:val="both"/>
        <w:rPr>
          <w:b/>
          <w:color w:val="000000"/>
          <w:lang w:val="id-ID"/>
        </w:rPr>
      </w:pPr>
    </w:p>
    <w:sectPr w:rsidR="00E127CA" w:rsidRPr="00B63CB5" w:rsidSect="001B2F51">
      <w:type w:val="continuous"/>
      <w:pgSz w:w="11906" w:h="16838"/>
      <w:pgMar w:top="1440" w:right="1274" w:bottom="1440" w:left="1440" w:header="708" w:footer="708" w:gutter="0"/>
      <w:cols w:num="2" w:space="44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778"/>
    <w:multiLevelType w:val="hybridMultilevel"/>
    <w:tmpl w:val="C660D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B55D4"/>
    <w:multiLevelType w:val="hybridMultilevel"/>
    <w:tmpl w:val="58F412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20918"/>
    <w:multiLevelType w:val="hybridMultilevel"/>
    <w:tmpl w:val="1F3C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46AAE"/>
    <w:multiLevelType w:val="hybridMultilevel"/>
    <w:tmpl w:val="F970E090"/>
    <w:lvl w:ilvl="0" w:tplc="3216BE3E">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083E20"/>
    <w:multiLevelType w:val="hybridMultilevel"/>
    <w:tmpl w:val="CA98A716"/>
    <w:lvl w:ilvl="0" w:tplc="04210019">
      <w:start w:val="1"/>
      <w:numFmt w:val="lowerLetter"/>
      <w:lvlText w:val="%1."/>
      <w:lvlJc w:val="left"/>
      <w:pPr>
        <w:tabs>
          <w:tab w:val="num" w:pos="900"/>
        </w:tabs>
        <w:ind w:left="900" w:hanging="360"/>
      </w:pPr>
    </w:lvl>
    <w:lvl w:ilvl="1" w:tplc="8D600BBC">
      <w:start w:val="1"/>
      <w:numFmt w:val="lowerLetter"/>
      <w:lvlText w:val="%2."/>
      <w:lvlJc w:val="left"/>
      <w:pPr>
        <w:tabs>
          <w:tab w:val="num" w:pos="1620"/>
        </w:tabs>
        <w:ind w:left="1620" w:hanging="360"/>
      </w:pPr>
      <w:rPr>
        <w:rFonts w:cs="Times New Roman"/>
        <w:b w:val="0"/>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hint="default"/>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19">
      <w:start w:val="1"/>
      <w:numFmt w:val="lowerLetter"/>
      <w:lvlText w:val="%7."/>
      <w:lvlJc w:val="left"/>
      <w:pPr>
        <w:tabs>
          <w:tab w:val="num" w:pos="5220"/>
        </w:tabs>
        <w:ind w:left="5220" w:hanging="360"/>
      </w:pPr>
      <w:rPr>
        <w:rFonts w:hint="default"/>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5">
    <w:nsid w:val="144B2383"/>
    <w:multiLevelType w:val="hybridMultilevel"/>
    <w:tmpl w:val="AB92B558"/>
    <w:lvl w:ilvl="0" w:tplc="99DC0624">
      <w:start w:val="1"/>
      <w:numFmt w:val="upperLetter"/>
      <w:lvlText w:val="%1."/>
      <w:lvlJc w:val="left"/>
      <w:pPr>
        <w:ind w:left="177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8938FF"/>
    <w:multiLevelType w:val="hybridMultilevel"/>
    <w:tmpl w:val="9222CC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1A62F1"/>
    <w:multiLevelType w:val="hybridMultilevel"/>
    <w:tmpl w:val="1338C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E71D6"/>
    <w:multiLevelType w:val="hybridMultilevel"/>
    <w:tmpl w:val="DEE82B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F485549"/>
    <w:multiLevelType w:val="hybridMultilevel"/>
    <w:tmpl w:val="21507C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532D50"/>
    <w:multiLevelType w:val="multilevel"/>
    <w:tmpl w:val="987A1630"/>
    <w:lvl w:ilvl="0">
      <w:start w:val="1"/>
      <w:numFmt w:val="lowerLetter"/>
      <w:lvlText w:val="%1."/>
      <w:lvlJc w:val="left"/>
      <w:pPr>
        <w:tabs>
          <w:tab w:val="num" w:pos="2700"/>
        </w:tabs>
        <w:ind w:left="720" w:hanging="720"/>
      </w:pPr>
    </w:lvl>
    <w:lvl w:ilvl="1">
      <w:start w:val="1"/>
      <w:numFmt w:val="lowerLetter"/>
      <w:lvlText w:val="%2."/>
      <w:lvlJc w:val="left"/>
      <w:pPr>
        <w:tabs>
          <w:tab w:val="num" w:pos="2700"/>
        </w:tabs>
        <w:ind w:left="720" w:hanging="720"/>
      </w:pPr>
      <w:rPr>
        <w:rFonts w:hint="default"/>
      </w:rPr>
    </w:lvl>
    <w:lvl w:ilvl="2">
      <w:start w:val="1"/>
      <w:numFmt w:val="lowerRoman"/>
      <w:lvlText w:val="%3."/>
      <w:lvlJc w:val="left"/>
      <w:pPr>
        <w:tabs>
          <w:tab w:val="num" w:pos="3420"/>
        </w:tabs>
        <w:ind w:left="720" w:hanging="720"/>
      </w:pPr>
      <w:rPr>
        <w:rFonts w:cs="Times New Roman"/>
      </w:rPr>
    </w:lvl>
    <w:lvl w:ilvl="3">
      <w:start w:val="1"/>
      <w:numFmt w:val="decimal"/>
      <w:lvlText w:val="%4."/>
      <w:lvlJc w:val="left"/>
      <w:pPr>
        <w:tabs>
          <w:tab w:val="num" w:pos="4140"/>
        </w:tabs>
        <w:ind w:left="720" w:hanging="720"/>
      </w:pPr>
      <w:rPr>
        <w:b/>
      </w:rPr>
    </w:lvl>
    <w:lvl w:ilvl="4">
      <w:start w:val="1"/>
      <w:numFmt w:val="lowerLetter"/>
      <w:lvlText w:val="%5."/>
      <w:lvlJc w:val="left"/>
      <w:pPr>
        <w:tabs>
          <w:tab w:val="num" w:pos="4860"/>
        </w:tabs>
        <w:ind w:left="720" w:hanging="720"/>
      </w:pPr>
      <w:rPr>
        <w:rFonts w:cs="Times New Roman"/>
      </w:rPr>
    </w:lvl>
    <w:lvl w:ilvl="5">
      <w:start w:val="1"/>
      <w:numFmt w:val="lowerRoman"/>
      <w:lvlText w:val="%6."/>
      <w:lvlJc w:val="left"/>
      <w:pPr>
        <w:tabs>
          <w:tab w:val="num" w:pos="5580"/>
        </w:tabs>
        <w:ind w:left="720" w:hanging="720"/>
      </w:pPr>
      <w:rPr>
        <w:rFonts w:cs="Times New Roman"/>
      </w:rPr>
    </w:lvl>
    <w:lvl w:ilvl="6">
      <w:start w:val="1"/>
      <w:numFmt w:val="decimal"/>
      <w:lvlText w:val="%7."/>
      <w:lvlJc w:val="left"/>
      <w:pPr>
        <w:tabs>
          <w:tab w:val="num" w:pos="6300"/>
        </w:tabs>
        <w:ind w:left="720" w:hanging="720"/>
      </w:pPr>
    </w:lvl>
    <w:lvl w:ilvl="7">
      <w:start w:val="1"/>
      <w:numFmt w:val="lowerLetter"/>
      <w:lvlText w:val="%8."/>
      <w:lvlJc w:val="left"/>
      <w:pPr>
        <w:tabs>
          <w:tab w:val="num" w:pos="7020"/>
        </w:tabs>
        <w:ind w:left="720" w:hanging="720"/>
      </w:pPr>
      <w:rPr>
        <w:rFonts w:cs="Times New Roman"/>
      </w:rPr>
    </w:lvl>
    <w:lvl w:ilvl="8">
      <w:start w:val="1"/>
      <w:numFmt w:val="lowerRoman"/>
      <w:lvlText w:val="%9."/>
      <w:lvlJc w:val="left"/>
      <w:pPr>
        <w:tabs>
          <w:tab w:val="num" w:pos="7740"/>
        </w:tabs>
        <w:ind w:left="720" w:hanging="720"/>
      </w:pPr>
      <w:rPr>
        <w:rFonts w:cs="Times New Roman"/>
      </w:rPr>
    </w:lvl>
  </w:abstractNum>
  <w:abstractNum w:abstractNumId="11">
    <w:nsid w:val="215453D1"/>
    <w:multiLevelType w:val="hybridMultilevel"/>
    <w:tmpl w:val="844273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1A7096"/>
    <w:multiLevelType w:val="hybridMultilevel"/>
    <w:tmpl w:val="6212B9C6"/>
    <w:lvl w:ilvl="0" w:tplc="0CC8BCD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3">
    <w:nsid w:val="26C17733"/>
    <w:multiLevelType w:val="hybridMultilevel"/>
    <w:tmpl w:val="75801A9C"/>
    <w:lvl w:ilvl="0" w:tplc="D6BA5D5C">
      <w:start w:val="1"/>
      <w:numFmt w:val="lowerLetter"/>
      <w:lvlText w:val="%1."/>
      <w:lvlJc w:val="left"/>
      <w:pPr>
        <w:ind w:left="711" w:hanging="360"/>
      </w:pPr>
      <w:rPr>
        <w:rFonts w:hint="default"/>
      </w:rPr>
    </w:lvl>
    <w:lvl w:ilvl="1" w:tplc="04210019" w:tentative="1">
      <w:start w:val="1"/>
      <w:numFmt w:val="lowerLetter"/>
      <w:lvlText w:val="%2."/>
      <w:lvlJc w:val="left"/>
      <w:pPr>
        <w:ind w:left="1431" w:hanging="360"/>
      </w:pPr>
    </w:lvl>
    <w:lvl w:ilvl="2" w:tplc="0421001B" w:tentative="1">
      <w:start w:val="1"/>
      <w:numFmt w:val="lowerRoman"/>
      <w:lvlText w:val="%3."/>
      <w:lvlJc w:val="right"/>
      <w:pPr>
        <w:ind w:left="2151" w:hanging="180"/>
      </w:pPr>
    </w:lvl>
    <w:lvl w:ilvl="3" w:tplc="0421000F" w:tentative="1">
      <w:start w:val="1"/>
      <w:numFmt w:val="decimal"/>
      <w:lvlText w:val="%4."/>
      <w:lvlJc w:val="left"/>
      <w:pPr>
        <w:ind w:left="2871" w:hanging="360"/>
      </w:pPr>
    </w:lvl>
    <w:lvl w:ilvl="4" w:tplc="04210019" w:tentative="1">
      <w:start w:val="1"/>
      <w:numFmt w:val="lowerLetter"/>
      <w:lvlText w:val="%5."/>
      <w:lvlJc w:val="left"/>
      <w:pPr>
        <w:ind w:left="3591" w:hanging="360"/>
      </w:pPr>
    </w:lvl>
    <w:lvl w:ilvl="5" w:tplc="0421001B" w:tentative="1">
      <w:start w:val="1"/>
      <w:numFmt w:val="lowerRoman"/>
      <w:lvlText w:val="%6."/>
      <w:lvlJc w:val="right"/>
      <w:pPr>
        <w:ind w:left="4311" w:hanging="180"/>
      </w:pPr>
    </w:lvl>
    <w:lvl w:ilvl="6" w:tplc="0421000F" w:tentative="1">
      <w:start w:val="1"/>
      <w:numFmt w:val="decimal"/>
      <w:lvlText w:val="%7."/>
      <w:lvlJc w:val="left"/>
      <w:pPr>
        <w:ind w:left="5031" w:hanging="360"/>
      </w:pPr>
    </w:lvl>
    <w:lvl w:ilvl="7" w:tplc="04210019" w:tentative="1">
      <w:start w:val="1"/>
      <w:numFmt w:val="lowerLetter"/>
      <w:lvlText w:val="%8."/>
      <w:lvlJc w:val="left"/>
      <w:pPr>
        <w:ind w:left="5751" w:hanging="360"/>
      </w:pPr>
    </w:lvl>
    <w:lvl w:ilvl="8" w:tplc="0421001B" w:tentative="1">
      <w:start w:val="1"/>
      <w:numFmt w:val="lowerRoman"/>
      <w:lvlText w:val="%9."/>
      <w:lvlJc w:val="right"/>
      <w:pPr>
        <w:ind w:left="6471" w:hanging="180"/>
      </w:pPr>
    </w:lvl>
  </w:abstractNum>
  <w:abstractNum w:abstractNumId="14">
    <w:nsid w:val="38653A30"/>
    <w:multiLevelType w:val="hybridMultilevel"/>
    <w:tmpl w:val="0D94576C"/>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7A57FC"/>
    <w:multiLevelType w:val="hybridMultilevel"/>
    <w:tmpl w:val="7A3A84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8C216D6"/>
    <w:multiLevelType w:val="hybridMultilevel"/>
    <w:tmpl w:val="7DB2B16E"/>
    <w:lvl w:ilvl="0" w:tplc="04210019">
      <w:start w:val="1"/>
      <w:numFmt w:val="lowerLetter"/>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17">
    <w:nsid w:val="41662B38"/>
    <w:multiLevelType w:val="hybridMultilevel"/>
    <w:tmpl w:val="724C47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2817FE5"/>
    <w:multiLevelType w:val="hybridMultilevel"/>
    <w:tmpl w:val="CFE2B2B6"/>
    <w:lvl w:ilvl="0" w:tplc="BECAF142">
      <w:start w:val="1"/>
      <w:numFmt w:val="decimal"/>
      <w:lvlText w:val="%1."/>
      <w:lvlJc w:val="left"/>
      <w:pPr>
        <w:tabs>
          <w:tab w:val="num" w:pos="720"/>
        </w:tabs>
        <w:ind w:left="720" w:hanging="360"/>
      </w:pPr>
      <w:rPr>
        <w:rFonts w:ascii="Times New Roman" w:eastAsia="Times New Roman" w:hAnsi="Times New Roman" w:cs="Times New Roman"/>
        <w:b/>
        <w:bCs/>
      </w:rPr>
    </w:lvl>
    <w:lvl w:ilvl="1" w:tplc="22F8C808">
      <w:start w:val="4"/>
      <w:numFmt w:val="decimal"/>
      <w:lvlText w:val="%2."/>
      <w:lvlJc w:val="left"/>
      <w:pPr>
        <w:tabs>
          <w:tab w:val="num" w:pos="1440"/>
        </w:tabs>
        <w:ind w:left="1440" w:hanging="360"/>
      </w:pPr>
      <w:rPr>
        <w:rFonts w:cs="Times New Roman"/>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38A52FA"/>
    <w:multiLevelType w:val="hybridMultilevel"/>
    <w:tmpl w:val="0D70EAD6"/>
    <w:lvl w:ilvl="0" w:tplc="3EBC43F2">
      <w:start w:val="2"/>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0">
    <w:nsid w:val="46351C3A"/>
    <w:multiLevelType w:val="hybridMultilevel"/>
    <w:tmpl w:val="BCA8274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0058C4"/>
    <w:multiLevelType w:val="hybridMultilevel"/>
    <w:tmpl w:val="59C096A6"/>
    <w:lvl w:ilvl="0" w:tplc="AD88E3B8">
      <w:start w:val="1"/>
      <w:numFmt w:val="lowerLetter"/>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D383570"/>
    <w:multiLevelType w:val="hybridMultilevel"/>
    <w:tmpl w:val="954E697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EF30DA6"/>
    <w:multiLevelType w:val="hybridMultilevel"/>
    <w:tmpl w:val="94864B7A"/>
    <w:lvl w:ilvl="0" w:tplc="1C3EE406">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E941AB"/>
    <w:multiLevelType w:val="hybridMultilevel"/>
    <w:tmpl w:val="E8E420B8"/>
    <w:lvl w:ilvl="0" w:tplc="04090019">
      <w:start w:val="1"/>
      <w:numFmt w:val="lowerLetter"/>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1D34384"/>
    <w:multiLevelType w:val="hybridMultilevel"/>
    <w:tmpl w:val="D442799E"/>
    <w:lvl w:ilvl="0" w:tplc="138AF544">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E344A8"/>
    <w:multiLevelType w:val="multilevel"/>
    <w:tmpl w:val="105E670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Calibri" w:hAnsi="Times New Roman" w:cs="Times New Roman"/>
        <w:b/>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967818"/>
    <w:multiLevelType w:val="hybridMultilevel"/>
    <w:tmpl w:val="DF823C3A"/>
    <w:lvl w:ilvl="0" w:tplc="E0B664B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8A7C5C"/>
    <w:multiLevelType w:val="hybridMultilevel"/>
    <w:tmpl w:val="4094C5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415577"/>
    <w:multiLevelType w:val="hybridMultilevel"/>
    <w:tmpl w:val="D5026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4A968C9"/>
    <w:multiLevelType w:val="hybridMultilevel"/>
    <w:tmpl w:val="6128B4D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4E86C93"/>
    <w:multiLevelType w:val="hybridMultilevel"/>
    <w:tmpl w:val="0B7CE5BE"/>
    <w:lvl w:ilvl="0" w:tplc="67D4AF20">
      <w:start w:val="1"/>
      <w:numFmt w:val="decimal"/>
      <w:lvlText w:val="%1."/>
      <w:lvlJc w:val="left"/>
      <w:pPr>
        <w:tabs>
          <w:tab w:val="num" w:pos="144"/>
        </w:tabs>
        <w:ind w:left="144" w:hanging="144"/>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79249E"/>
    <w:multiLevelType w:val="multilevel"/>
    <w:tmpl w:val="AA7A9AB2"/>
    <w:lvl w:ilvl="0">
      <w:start w:val="1"/>
      <w:numFmt w:val="upperRoman"/>
      <w:lvlText w:val="%1."/>
      <w:lvlJc w:val="left"/>
      <w:pPr>
        <w:tabs>
          <w:tab w:val="num" w:pos="1800"/>
        </w:tabs>
        <w:ind w:left="720" w:hanging="720"/>
      </w:pPr>
      <w:rPr>
        <w:rFonts w:cs="Times New Roman"/>
      </w:rPr>
    </w:lvl>
    <w:lvl w:ilvl="1">
      <w:start w:val="1"/>
      <w:numFmt w:val="decimal"/>
      <w:lvlText w:val="%2."/>
      <w:lvlJc w:val="left"/>
      <w:pPr>
        <w:tabs>
          <w:tab w:val="num" w:pos="2790"/>
        </w:tabs>
        <w:ind w:left="720" w:hanging="720"/>
      </w:pPr>
      <w:rPr>
        <w:rFonts w:hint="default"/>
        <w:b/>
      </w:rPr>
    </w:lvl>
    <w:lvl w:ilvl="2">
      <w:start w:val="1"/>
      <w:numFmt w:val="lowerLetter"/>
      <w:lvlText w:val="%3."/>
      <w:lvlJc w:val="left"/>
      <w:pPr>
        <w:tabs>
          <w:tab w:val="num" w:pos="3060"/>
        </w:tabs>
        <w:ind w:left="720" w:hanging="720"/>
      </w:pPr>
      <w:rPr>
        <w:rFonts w:cs="Times New Roman"/>
      </w:rPr>
    </w:lvl>
    <w:lvl w:ilvl="3">
      <w:numFmt w:val="bullet"/>
      <w:lvlText w:val="–"/>
      <w:lvlJc w:val="left"/>
      <w:pPr>
        <w:tabs>
          <w:tab w:val="num" w:pos="3600"/>
        </w:tabs>
        <w:ind w:left="720" w:hanging="720"/>
      </w:pPr>
      <w:rPr>
        <w:rFonts w:ascii="Courier New" w:hAnsi="Courier New" w:hint="default"/>
        <w:sz w:val="24"/>
      </w:rPr>
    </w:lvl>
    <w:lvl w:ilvl="4">
      <w:start w:val="1"/>
      <w:numFmt w:val="lowerLetter"/>
      <w:lvlText w:val="%5."/>
      <w:lvlJc w:val="left"/>
      <w:pPr>
        <w:tabs>
          <w:tab w:val="num" w:pos="4320"/>
        </w:tabs>
        <w:ind w:left="720" w:hanging="720"/>
      </w:pPr>
      <w:rPr>
        <w:rFonts w:cs="Times New Roman"/>
      </w:rPr>
    </w:lvl>
    <w:lvl w:ilvl="5">
      <w:start w:val="1"/>
      <w:numFmt w:val="lowerRoman"/>
      <w:lvlText w:val="%6."/>
      <w:lvlJc w:val="left"/>
      <w:pPr>
        <w:tabs>
          <w:tab w:val="num" w:pos="5040"/>
        </w:tabs>
        <w:ind w:left="720" w:hanging="720"/>
      </w:pPr>
      <w:rPr>
        <w:rFonts w:cs="Times New Roman"/>
      </w:rPr>
    </w:lvl>
    <w:lvl w:ilvl="6">
      <w:start w:val="1"/>
      <w:numFmt w:val="decimal"/>
      <w:lvlText w:val="%7."/>
      <w:lvlJc w:val="left"/>
      <w:pPr>
        <w:tabs>
          <w:tab w:val="num" w:pos="5760"/>
        </w:tabs>
        <w:ind w:left="720" w:hanging="720"/>
      </w:pPr>
      <w:rPr>
        <w:rFonts w:cs="Times New Roman"/>
      </w:rPr>
    </w:lvl>
    <w:lvl w:ilvl="7">
      <w:start w:val="1"/>
      <w:numFmt w:val="lowerLetter"/>
      <w:lvlText w:val="%8."/>
      <w:lvlJc w:val="left"/>
      <w:pPr>
        <w:tabs>
          <w:tab w:val="num" w:pos="6480"/>
        </w:tabs>
        <w:ind w:left="720" w:hanging="720"/>
      </w:pPr>
      <w:rPr>
        <w:rFonts w:cs="Times New Roman"/>
      </w:rPr>
    </w:lvl>
    <w:lvl w:ilvl="8">
      <w:start w:val="1"/>
      <w:numFmt w:val="lowerRoman"/>
      <w:lvlText w:val="%9."/>
      <w:lvlJc w:val="left"/>
      <w:pPr>
        <w:tabs>
          <w:tab w:val="num" w:pos="7200"/>
        </w:tabs>
        <w:ind w:left="720" w:hanging="720"/>
      </w:pPr>
      <w:rPr>
        <w:rFonts w:cs="Times New Roman"/>
      </w:rPr>
    </w:lvl>
  </w:abstractNum>
  <w:abstractNum w:abstractNumId="33">
    <w:nsid w:val="69FE7448"/>
    <w:multiLevelType w:val="hybridMultilevel"/>
    <w:tmpl w:val="6B8C57BC"/>
    <w:lvl w:ilvl="0" w:tplc="04090015">
      <w:start w:val="1"/>
      <w:numFmt w:val="upperLetter"/>
      <w:lvlText w:val="%1."/>
      <w:lvlJc w:val="lef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34">
    <w:nsid w:val="6BC41171"/>
    <w:multiLevelType w:val="hybridMultilevel"/>
    <w:tmpl w:val="08D64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EC5FCD"/>
    <w:multiLevelType w:val="hybridMultilevel"/>
    <w:tmpl w:val="C696108A"/>
    <w:lvl w:ilvl="0" w:tplc="F05A4560">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6">
    <w:nsid w:val="6E6A3042"/>
    <w:multiLevelType w:val="hybridMultilevel"/>
    <w:tmpl w:val="59104992"/>
    <w:lvl w:ilvl="0" w:tplc="E4261D9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555EF7"/>
    <w:multiLevelType w:val="hybridMultilevel"/>
    <w:tmpl w:val="F7725F52"/>
    <w:lvl w:ilvl="0" w:tplc="AE7673B2">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809EF"/>
    <w:multiLevelType w:val="hybridMultilevel"/>
    <w:tmpl w:val="9D869A5E"/>
    <w:lvl w:ilvl="0" w:tplc="C6F07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364B6"/>
    <w:multiLevelType w:val="hybridMultilevel"/>
    <w:tmpl w:val="4FA2922C"/>
    <w:lvl w:ilvl="0" w:tplc="B810E9C4">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DCEDC9A">
      <w:start w:val="1"/>
      <w:numFmt w:val="upperLetter"/>
      <w:lvlText w:val="%4."/>
      <w:lvlJc w:val="left"/>
      <w:pPr>
        <w:ind w:left="2880" w:hanging="360"/>
      </w:pPr>
      <w:rPr>
        <w:rFonts w:hint="default"/>
      </w:rPr>
    </w:lvl>
    <w:lvl w:ilvl="4" w:tplc="482AECBE">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DE567D"/>
    <w:multiLevelType w:val="hybridMultilevel"/>
    <w:tmpl w:val="67C0C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7C62AA"/>
    <w:multiLevelType w:val="hybridMultilevel"/>
    <w:tmpl w:val="5906B9C4"/>
    <w:lvl w:ilvl="0" w:tplc="24FEAA04">
      <w:start w:val="1"/>
      <w:numFmt w:val="decimal"/>
      <w:lvlText w:val="%1."/>
      <w:lvlJc w:val="left"/>
      <w:pPr>
        <w:ind w:left="3763" w:hanging="360"/>
      </w:pPr>
      <w:rPr>
        <w:rFonts w:ascii="Times New Roman" w:eastAsia="Calibri" w:hAnsi="Times New Roman" w:cs="Times New Roman"/>
        <w:b/>
      </w:rPr>
    </w:lvl>
    <w:lvl w:ilvl="1" w:tplc="2F623DE4">
      <w:start w:val="1"/>
      <w:numFmt w:val="lowerLetter"/>
      <w:lvlText w:val="%2."/>
      <w:lvlJc w:val="left"/>
      <w:pPr>
        <w:ind w:left="1530" w:hanging="360"/>
      </w:pPr>
      <w:rPr>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9">
      <w:start w:val="1"/>
      <w:numFmt w:val="lowerLetter"/>
      <w:lvlText w:val="%6."/>
      <w:lvlJc w:val="lef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2834D22"/>
    <w:multiLevelType w:val="hybridMultilevel"/>
    <w:tmpl w:val="AA1C7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4E2C0E"/>
    <w:multiLevelType w:val="hybridMultilevel"/>
    <w:tmpl w:val="A598333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C852D4"/>
    <w:multiLevelType w:val="hybridMultilevel"/>
    <w:tmpl w:val="F752B250"/>
    <w:lvl w:ilvl="0" w:tplc="136A3A1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F2447A"/>
    <w:multiLevelType w:val="hybridMultilevel"/>
    <w:tmpl w:val="9DE025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
  </w:num>
  <w:num w:numId="5">
    <w:abstractNumId w:val="13"/>
  </w:num>
  <w:num w:numId="6">
    <w:abstractNumId w:val="24"/>
  </w:num>
  <w:num w:numId="7">
    <w:abstractNumId w:val="30"/>
  </w:num>
  <w:num w:numId="8">
    <w:abstractNumId w:val="22"/>
  </w:num>
  <w:num w:numId="9">
    <w:abstractNumId w:val="16"/>
  </w:num>
  <w:num w:numId="10">
    <w:abstractNumId w:val="45"/>
  </w:num>
  <w:num w:numId="11">
    <w:abstractNumId w:val="11"/>
  </w:num>
  <w:num w:numId="12">
    <w:abstractNumId w:val="6"/>
  </w:num>
  <w:num w:numId="13">
    <w:abstractNumId w:val="42"/>
  </w:num>
  <w:num w:numId="14">
    <w:abstractNumId w:val="40"/>
  </w:num>
  <w:num w:numId="15">
    <w:abstractNumId w:val="20"/>
  </w:num>
  <w:num w:numId="16">
    <w:abstractNumId w:val="27"/>
  </w:num>
  <w:num w:numId="17">
    <w:abstractNumId w:val="41"/>
  </w:num>
  <w:num w:numId="18">
    <w:abstractNumId w:val="28"/>
  </w:num>
  <w:num w:numId="19">
    <w:abstractNumId w:val="26"/>
  </w:num>
  <w:num w:numId="20">
    <w:abstractNumId w:val="36"/>
  </w:num>
  <w:num w:numId="21">
    <w:abstractNumId w:val="43"/>
  </w:num>
  <w:num w:numId="22">
    <w:abstractNumId w:val="7"/>
  </w:num>
  <w:num w:numId="23">
    <w:abstractNumId w:val="31"/>
  </w:num>
  <w:num w:numId="24">
    <w:abstractNumId w:val="33"/>
  </w:num>
  <w:num w:numId="25">
    <w:abstractNumId w:val="15"/>
  </w:num>
  <w:num w:numId="26">
    <w:abstractNumId w:val="21"/>
  </w:num>
  <w:num w:numId="27">
    <w:abstractNumId w:val="44"/>
  </w:num>
  <w:num w:numId="28">
    <w:abstractNumId w:val="38"/>
  </w:num>
  <w:num w:numId="29">
    <w:abstractNumId w:val="8"/>
  </w:num>
  <w:num w:numId="30">
    <w:abstractNumId w:val="17"/>
  </w:num>
  <w:num w:numId="31">
    <w:abstractNumId w:val="12"/>
  </w:num>
  <w:num w:numId="32">
    <w:abstractNumId w:val="35"/>
  </w:num>
  <w:num w:numId="33">
    <w:abstractNumId w:val="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9"/>
  </w:num>
  <w:num w:numId="37">
    <w:abstractNumId w:val="10"/>
  </w:num>
  <w:num w:numId="38">
    <w:abstractNumId w:val="14"/>
  </w:num>
  <w:num w:numId="39">
    <w:abstractNumId w:val="3"/>
  </w:num>
  <w:num w:numId="40">
    <w:abstractNumId w:val="23"/>
  </w:num>
  <w:num w:numId="41">
    <w:abstractNumId w:val="25"/>
  </w:num>
  <w:num w:numId="42">
    <w:abstractNumId w:val="37"/>
  </w:num>
  <w:num w:numId="43">
    <w:abstractNumId w:val="4"/>
  </w:num>
  <w:num w:numId="44">
    <w:abstractNumId w:val="34"/>
  </w:num>
  <w:num w:numId="45">
    <w:abstractNumId w:val="19"/>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B45A6"/>
    <w:rsid w:val="000265DB"/>
    <w:rsid w:val="00037245"/>
    <w:rsid w:val="00182E64"/>
    <w:rsid w:val="00183043"/>
    <w:rsid w:val="001A5FE2"/>
    <w:rsid w:val="001B2F51"/>
    <w:rsid w:val="001B42D6"/>
    <w:rsid w:val="001D06ED"/>
    <w:rsid w:val="00200E86"/>
    <w:rsid w:val="002938C5"/>
    <w:rsid w:val="002E20A6"/>
    <w:rsid w:val="002F0B1B"/>
    <w:rsid w:val="00343272"/>
    <w:rsid w:val="003A58A5"/>
    <w:rsid w:val="003B62B0"/>
    <w:rsid w:val="003C0500"/>
    <w:rsid w:val="003D7C94"/>
    <w:rsid w:val="00412B7F"/>
    <w:rsid w:val="00414D87"/>
    <w:rsid w:val="00415DA1"/>
    <w:rsid w:val="00435D67"/>
    <w:rsid w:val="00464B65"/>
    <w:rsid w:val="00475BAA"/>
    <w:rsid w:val="004863A2"/>
    <w:rsid w:val="004B45A6"/>
    <w:rsid w:val="004B4616"/>
    <w:rsid w:val="004B7C3B"/>
    <w:rsid w:val="005122C0"/>
    <w:rsid w:val="005841D7"/>
    <w:rsid w:val="005B2558"/>
    <w:rsid w:val="005D31A7"/>
    <w:rsid w:val="005D54F1"/>
    <w:rsid w:val="00600C4B"/>
    <w:rsid w:val="0062304A"/>
    <w:rsid w:val="006C0417"/>
    <w:rsid w:val="007153A1"/>
    <w:rsid w:val="00785D77"/>
    <w:rsid w:val="007D7492"/>
    <w:rsid w:val="00815045"/>
    <w:rsid w:val="00825C8D"/>
    <w:rsid w:val="008526D4"/>
    <w:rsid w:val="008A3D5B"/>
    <w:rsid w:val="008C44E8"/>
    <w:rsid w:val="008C4805"/>
    <w:rsid w:val="008C4DE7"/>
    <w:rsid w:val="00922185"/>
    <w:rsid w:val="00924580"/>
    <w:rsid w:val="009A3314"/>
    <w:rsid w:val="009A4CAE"/>
    <w:rsid w:val="009D38B0"/>
    <w:rsid w:val="00A80A76"/>
    <w:rsid w:val="00AB1869"/>
    <w:rsid w:val="00B469A6"/>
    <w:rsid w:val="00B63CB5"/>
    <w:rsid w:val="00B91F4F"/>
    <w:rsid w:val="00C26171"/>
    <w:rsid w:val="00C37F20"/>
    <w:rsid w:val="00CD5921"/>
    <w:rsid w:val="00CD7AC7"/>
    <w:rsid w:val="00CF4493"/>
    <w:rsid w:val="00D03553"/>
    <w:rsid w:val="00D035AF"/>
    <w:rsid w:val="00D06171"/>
    <w:rsid w:val="00D36002"/>
    <w:rsid w:val="00D66506"/>
    <w:rsid w:val="00E127CA"/>
    <w:rsid w:val="00E316B7"/>
    <w:rsid w:val="00E35D5B"/>
    <w:rsid w:val="00E56EE9"/>
    <w:rsid w:val="00EA11E6"/>
    <w:rsid w:val="00EB2A34"/>
    <w:rsid w:val="00F115FC"/>
    <w:rsid w:val="00F1751E"/>
    <w:rsid w:val="00F23B71"/>
    <w:rsid w:val="00F34C18"/>
    <w:rsid w:val="00F705F0"/>
    <w:rsid w:val="00F9513F"/>
    <w:rsid w:val="00F95B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1" type="connector" idref="#_x0000_s1171"/>
        <o:r id="V:Rule22" type="connector" idref="#_x0000_s1175"/>
        <o:r id="V:Rule23" type="connector" idref="#_x0000_s1174"/>
        <o:r id="V:Rule24" type="connector" idref="#_x0000_s1152"/>
        <o:r id="V:Rule25" type="connector" idref="#_x0000_s1178"/>
        <o:r id="V:Rule26" type="connector" idref="#_x0000_s1184"/>
        <o:r id="V:Rule27" type="connector" idref="#_x0000_s1188"/>
        <o:r id="V:Rule28" type="connector" idref="#_x0000_s1170"/>
        <o:r id="V:Rule29" type="connector" idref="#_x0000_s1180"/>
        <o:r id="V:Rule30" type="connector" idref="#_x0000_s1176"/>
        <o:r id="V:Rule31" type="connector" idref="#_x0000_s1165"/>
        <o:r id="V:Rule32" type="connector" idref="#_x0000_s1172"/>
        <o:r id="V:Rule33" type="connector" idref="#_x0000_s1173"/>
        <o:r id="V:Rule34" type="connector" idref="#_x0000_s1187"/>
        <o:r id="V:Rule35" type="connector" idref="#_x0000_s1191"/>
        <o:r id="V:Rule36" type="connector" idref="#_x0000_s1189"/>
        <o:r id="V:Rule37" type="connector" idref="#_x0000_s1183"/>
        <o:r id="V:Rule38" type="connector" idref="#_x0000_s1179"/>
        <o:r id="V:Rule39" type="connector" idref="#_x0000_s1153"/>
        <o:r id="V:Rule40" type="connector" idref="#_x0000_s118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A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4B461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15DA1"/>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B461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B45A6"/>
  </w:style>
  <w:style w:type="character" w:customStyle="1" w:styleId="Heading1Char">
    <w:name w:val="Heading 1 Char"/>
    <w:basedOn w:val="DefaultParagraphFont"/>
    <w:link w:val="Heading1"/>
    <w:uiPriority w:val="9"/>
    <w:rsid w:val="004B4616"/>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4B4616"/>
    <w:pPr>
      <w:spacing w:before="100" w:beforeAutospacing="1" w:after="100" w:afterAutospacing="1"/>
    </w:pPr>
  </w:style>
  <w:style w:type="paragraph" w:styleId="BodyTextIndent2">
    <w:name w:val="Body Text Indent 2"/>
    <w:basedOn w:val="Normal"/>
    <w:link w:val="BodyTextIndent2Char"/>
    <w:uiPriority w:val="99"/>
    <w:rsid w:val="004B4616"/>
    <w:pPr>
      <w:spacing w:line="480" w:lineRule="auto"/>
      <w:ind w:firstLine="720"/>
      <w:jc w:val="both"/>
    </w:pPr>
    <w:rPr>
      <w:rFonts w:ascii="Calibri" w:hAnsi="Calibri" w:cs="Calibri"/>
    </w:rPr>
  </w:style>
  <w:style w:type="character" w:customStyle="1" w:styleId="BodyTextIndent2Char">
    <w:name w:val="Body Text Indent 2 Char"/>
    <w:basedOn w:val="DefaultParagraphFont"/>
    <w:link w:val="BodyTextIndent2"/>
    <w:uiPriority w:val="99"/>
    <w:rsid w:val="004B4616"/>
    <w:rPr>
      <w:rFonts w:ascii="Calibri" w:eastAsia="Times New Roman" w:hAnsi="Calibri" w:cs="Calibri"/>
      <w:sz w:val="24"/>
      <w:szCs w:val="24"/>
      <w:lang w:val="en-US"/>
    </w:rPr>
  </w:style>
  <w:style w:type="character" w:styleId="Strong">
    <w:name w:val="Strong"/>
    <w:basedOn w:val="DefaultParagraphFont"/>
    <w:uiPriority w:val="22"/>
    <w:qFormat/>
    <w:rsid w:val="004B4616"/>
    <w:rPr>
      <w:b/>
      <w:bCs/>
    </w:rPr>
  </w:style>
  <w:style w:type="character" w:styleId="Hyperlink">
    <w:name w:val="Hyperlink"/>
    <w:basedOn w:val="DefaultParagraphFont"/>
    <w:uiPriority w:val="99"/>
    <w:unhideWhenUsed/>
    <w:rsid w:val="004B4616"/>
    <w:rPr>
      <w:color w:val="0000FF"/>
      <w:u w:val="single"/>
    </w:rPr>
  </w:style>
  <w:style w:type="paragraph" w:customStyle="1" w:styleId="Default">
    <w:name w:val="Default"/>
    <w:rsid w:val="004B461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uiPriority w:val="99"/>
    <w:unhideWhenUsed/>
    <w:rsid w:val="004B4616"/>
    <w:pPr>
      <w:spacing w:after="120" w:line="480" w:lineRule="auto"/>
    </w:pPr>
  </w:style>
  <w:style w:type="character" w:customStyle="1" w:styleId="BodyText2Char">
    <w:name w:val="Body Text 2 Char"/>
    <w:basedOn w:val="DefaultParagraphFont"/>
    <w:link w:val="BodyText2"/>
    <w:uiPriority w:val="99"/>
    <w:rsid w:val="004B4616"/>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4B4616"/>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4B4616"/>
  </w:style>
  <w:style w:type="paragraph" w:customStyle="1" w:styleId="default0">
    <w:name w:val="default"/>
    <w:basedOn w:val="Normal"/>
    <w:rsid w:val="004B4616"/>
    <w:pPr>
      <w:tabs>
        <w:tab w:val="left" w:pos="7353"/>
      </w:tabs>
      <w:spacing w:line="360" w:lineRule="auto"/>
      <w:jc w:val="center"/>
    </w:pPr>
    <w:rPr>
      <w:szCs w:val="28"/>
    </w:rPr>
  </w:style>
  <w:style w:type="character" w:customStyle="1" w:styleId="ListParagraphChar">
    <w:name w:val="List Paragraph Char"/>
    <w:aliases w:val="Body of text Char,List Paragraph1 Char"/>
    <w:basedOn w:val="DefaultParagraphFont"/>
    <w:link w:val="ListParagraph"/>
    <w:uiPriority w:val="34"/>
    <w:rsid w:val="004B4616"/>
    <w:rPr>
      <w:rFonts w:ascii="Calibri" w:eastAsia="Calibri" w:hAnsi="Calibri" w:cs="Times New Roman"/>
      <w:lang w:val="en-US"/>
    </w:rPr>
  </w:style>
  <w:style w:type="character" w:customStyle="1" w:styleId="Heading3Char">
    <w:name w:val="Heading 3 Char"/>
    <w:basedOn w:val="DefaultParagraphFont"/>
    <w:link w:val="Heading3"/>
    <w:uiPriority w:val="9"/>
    <w:rsid w:val="004B4616"/>
    <w:rPr>
      <w:rFonts w:ascii="Cambria" w:eastAsia="Times New Roman" w:hAnsi="Cambria" w:cs="Times New Roman"/>
      <w:b/>
      <w:bCs/>
      <w:sz w:val="26"/>
      <w:szCs w:val="26"/>
      <w:lang w:val="en-US"/>
    </w:rPr>
  </w:style>
  <w:style w:type="paragraph" w:styleId="BalloonText">
    <w:name w:val="Balloon Text"/>
    <w:basedOn w:val="Normal"/>
    <w:link w:val="BalloonTextChar"/>
    <w:uiPriority w:val="99"/>
    <w:semiHidden/>
    <w:unhideWhenUsed/>
    <w:rsid w:val="004B4616"/>
    <w:rPr>
      <w:rFonts w:ascii="Tahoma" w:hAnsi="Tahoma" w:cs="Tahoma"/>
      <w:sz w:val="16"/>
      <w:szCs w:val="16"/>
    </w:rPr>
  </w:style>
  <w:style w:type="character" w:customStyle="1" w:styleId="BalloonTextChar">
    <w:name w:val="Balloon Text Char"/>
    <w:basedOn w:val="DefaultParagraphFont"/>
    <w:link w:val="BalloonText"/>
    <w:uiPriority w:val="99"/>
    <w:semiHidden/>
    <w:rsid w:val="004B4616"/>
    <w:rPr>
      <w:rFonts w:ascii="Tahoma" w:eastAsia="Times New Roman" w:hAnsi="Tahoma" w:cs="Tahoma"/>
      <w:sz w:val="16"/>
      <w:szCs w:val="16"/>
      <w:lang w:val="en-US"/>
    </w:rPr>
  </w:style>
  <w:style w:type="table" w:styleId="TableGrid">
    <w:name w:val="Table Grid"/>
    <w:basedOn w:val="TableNormal"/>
    <w:uiPriority w:val="59"/>
    <w:rsid w:val="004B46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4493"/>
    <w:rPr>
      <w:color w:val="800080" w:themeColor="followedHyperlink"/>
      <w:u w:val="single"/>
    </w:rPr>
  </w:style>
  <w:style w:type="character" w:customStyle="1" w:styleId="Heading2Char">
    <w:name w:val="Heading 2 Char"/>
    <w:basedOn w:val="DefaultParagraphFont"/>
    <w:link w:val="Heading2"/>
    <w:uiPriority w:val="9"/>
    <w:rsid w:val="00415DA1"/>
    <w:rPr>
      <w:rFonts w:ascii="Cambria" w:eastAsia="Times New Roman" w:hAnsi="Cambria" w:cs="Times New Roman"/>
      <w:b/>
      <w:bCs/>
      <w:i/>
      <w:iCs/>
      <w:sz w:val="28"/>
      <w:szCs w:val="28"/>
      <w:lang w:val="en-US"/>
    </w:rPr>
  </w:style>
  <w:style w:type="paragraph" w:styleId="BodyTextIndent">
    <w:name w:val="Body Text Indent"/>
    <w:basedOn w:val="Normal"/>
    <w:link w:val="BodyTextIndentChar"/>
    <w:uiPriority w:val="99"/>
    <w:unhideWhenUsed/>
    <w:rsid w:val="00415DA1"/>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15DA1"/>
    <w:rPr>
      <w:rFonts w:ascii="Calibri" w:eastAsia="Calibri" w:hAnsi="Calibri" w:cs="Times New Roman"/>
      <w:lang w:val="en-US"/>
    </w:rPr>
  </w:style>
  <w:style w:type="paragraph" w:styleId="NoSpacing">
    <w:name w:val="No Spacing"/>
    <w:uiPriority w:val="1"/>
    <w:qFormat/>
    <w:rsid w:val="00415DA1"/>
    <w:pPr>
      <w:spacing w:after="0" w:line="240" w:lineRule="auto"/>
    </w:pPr>
    <w:rPr>
      <w:rFonts w:ascii="Calibri" w:eastAsia="Times New Roman" w:hAnsi="Calibri" w:cs="Times New Roman"/>
      <w:lang w:val="en-US"/>
    </w:rPr>
  </w:style>
  <w:style w:type="paragraph" w:styleId="BodyText">
    <w:name w:val="Body Text"/>
    <w:basedOn w:val="Normal"/>
    <w:link w:val="BodyTextChar"/>
    <w:uiPriority w:val="99"/>
    <w:unhideWhenUsed/>
    <w:rsid w:val="00785D77"/>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785D7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4685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unpad.ac.id/wp-content/uploads/2012/10/UU20-2003%20Sisdikn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log.unnes.ac.id/rochmad/files/2012/05/ROCHMAD-BLOOM-ORI.pdf" TargetMode="External"/><Relationship Id="rId5" Type="http://schemas.openxmlformats.org/officeDocument/2006/relationships/hyperlink" Target="mailto:emilianimarsuki_kimiaunm10@yahoo.co.id"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plotArea>
      <c:layout>
        <c:manualLayout>
          <c:layoutTarget val="inner"/>
          <c:xMode val="edge"/>
          <c:yMode val="edge"/>
          <c:x val="0.13339154676378617"/>
          <c:y val="0.31731299212598496"/>
          <c:w val="0.64116018923482276"/>
          <c:h val="0.27697178477690287"/>
        </c:manualLayout>
      </c:layout>
      <c:barChart>
        <c:barDir val="col"/>
        <c:grouping val="clustered"/>
        <c:ser>
          <c:idx val="0"/>
          <c:order val="0"/>
          <c:tx>
            <c:strRef>
              <c:f>Sheet1!$B$1</c:f>
              <c:strCache>
                <c:ptCount val="1"/>
                <c:pt idx="0">
                  <c:v>Validasi Media</c:v>
                </c:pt>
              </c:strCache>
            </c:strRef>
          </c:tx>
          <c:cat>
            <c:strRef>
              <c:f>Sheet1!$A$2:$A$4</c:f>
              <c:strCache>
                <c:ptCount val="2"/>
                <c:pt idx="0">
                  <c:v>Aspek rekayasa media</c:v>
                </c:pt>
                <c:pt idx="1">
                  <c:v>Aspek komunikasi visual</c:v>
                </c:pt>
              </c:strCache>
            </c:strRef>
          </c:cat>
          <c:val>
            <c:numRef>
              <c:f>Sheet1!$B$2:$B$4</c:f>
              <c:numCache>
                <c:formatCode>0.00%</c:formatCode>
                <c:ptCount val="3"/>
                <c:pt idx="0">
                  <c:v>0.70000000000000062</c:v>
                </c:pt>
                <c:pt idx="1">
                  <c:v>0.75000000000000488</c:v>
                </c:pt>
                <c:pt idx="2" formatCode="General">
                  <c:v>0</c:v>
                </c:pt>
              </c:numCache>
            </c:numRef>
          </c:val>
        </c:ser>
        <c:axId val="113070464"/>
        <c:axId val="113072000"/>
      </c:barChart>
      <c:catAx>
        <c:axId val="113070464"/>
        <c:scaling>
          <c:orientation val="minMax"/>
        </c:scaling>
        <c:axPos val="b"/>
        <c:tickLblPos val="nextTo"/>
        <c:crossAx val="113072000"/>
        <c:crosses val="autoZero"/>
        <c:auto val="1"/>
        <c:lblAlgn val="ctr"/>
        <c:lblOffset val="100"/>
      </c:catAx>
      <c:valAx>
        <c:axId val="113072000"/>
        <c:scaling>
          <c:orientation val="minMax"/>
        </c:scaling>
        <c:axPos val="l"/>
        <c:majorGridlines/>
        <c:numFmt formatCode="0.00%" sourceLinked="1"/>
        <c:tickLblPos val="nextTo"/>
        <c:crossAx val="1130704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layout>
        <c:manualLayout>
          <c:xMode val="edge"/>
          <c:yMode val="edge"/>
          <c:x val="0.1981977760762488"/>
          <c:y val="0"/>
        </c:manualLayout>
      </c:layout>
    </c:title>
    <c:plotArea>
      <c:layout/>
      <c:barChart>
        <c:barDir val="col"/>
        <c:grouping val="clustered"/>
        <c:ser>
          <c:idx val="0"/>
          <c:order val="0"/>
          <c:tx>
            <c:strRef>
              <c:f>Sheet1!$B$1</c:f>
              <c:strCache>
                <c:ptCount val="1"/>
                <c:pt idx="0">
                  <c:v>Skor Rata-Rata Pretes dan Posttes</c:v>
                </c:pt>
              </c:strCache>
            </c:strRef>
          </c:tx>
          <c:cat>
            <c:strRef>
              <c:f>Sheet1!$A$2:$A$3</c:f>
              <c:strCache>
                <c:ptCount val="2"/>
                <c:pt idx="0">
                  <c:v>Pretes</c:v>
                </c:pt>
                <c:pt idx="1">
                  <c:v>Postes</c:v>
                </c:pt>
              </c:strCache>
            </c:strRef>
          </c:cat>
          <c:val>
            <c:numRef>
              <c:f>Sheet1!$B$2:$B$3</c:f>
              <c:numCache>
                <c:formatCode>General</c:formatCode>
                <c:ptCount val="2"/>
                <c:pt idx="0">
                  <c:v>3</c:v>
                </c:pt>
                <c:pt idx="1">
                  <c:v>10.7</c:v>
                </c:pt>
              </c:numCache>
            </c:numRef>
          </c:val>
        </c:ser>
        <c:axId val="81986304"/>
        <c:axId val="81987840"/>
      </c:barChart>
      <c:catAx>
        <c:axId val="81986304"/>
        <c:scaling>
          <c:orientation val="minMax"/>
        </c:scaling>
        <c:axPos val="b"/>
        <c:tickLblPos val="nextTo"/>
        <c:crossAx val="81987840"/>
        <c:crosses val="autoZero"/>
        <c:auto val="1"/>
        <c:lblAlgn val="ctr"/>
        <c:lblOffset val="100"/>
      </c:catAx>
      <c:valAx>
        <c:axId val="81987840"/>
        <c:scaling>
          <c:orientation val="minMax"/>
        </c:scaling>
        <c:axPos val="l"/>
        <c:majorGridlines/>
        <c:numFmt formatCode="General" sourceLinked="1"/>
        <c:tickLblPos val="nextTo"/>
        <c:crossAx val="819863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sz="1200"/>
              <a:t>Penilaian Kepraktisan Peserta Didik</a:t>
            </a:r>
          </a:p>
        </c:rich>
      </c:tx>
      <c:layout>
        <c:manualLayout>
          <c:xMode val="edge"/>
          <c:yMode val="edge"/>
          <c:x val="0.13537069558792741"/>
          <c:y val="8.4084084084084146E-2"/>
        </c:manualLayout>
      </c:layout>
    </c:title>
    <c:plotArea>
      <c:layout>
        <c:manualLayout>
          <c:layoutTarget val="inner"/>
          <c:xMode val="edge"/>
          <c:yMode val="edge"/>
          <c:x val="0.12462971871281375"/>
          <c:y val="0.10944040391897579"/>
          <c:w val="0.84321594045117365"/>
          <c:h val="0.55996553865881393"/>
        </c:manualLayout>
      </c:layout>
      <c:barChart>
        <c:barDir val="col"/>
        <c:grouping val="clustered"/>
        <c:ser>
          <c:idx val="0"/>
          <c:order val="0"/>
          <c:tx>
            <c:strRef>
              <c:f>Sheet1!$B$1</c:f>
              <c:strCache>
                <c:ptCount val="1"/>
                <c:pt idx="0">
                  <c:v>Penilaian Kepraktisan Peserta Didik</c:v>
                </c:pt>
              </c:strCache>
            </c:strRef>
          </c:tx>
          <c:cat>
            <c:strRef>
              <c:f>Sheet1!$A$2:$A$5</c:f>
              <c:strCache>
                <c:ptCount val="3"/>
                <c:pt idx="0">
                  <c:v>Isi/ Materi</c:v>
                </c:pt>
                <c:pt idx="1">
                  <c:v>Pembelajaran</c:v>
                </c:pt>
                <c:pt idx="2">
                  <c:v>Tampilan Media</c:v>
                </c:pt>
              </c:strCache>
            </c:strRef>
          </c:cat>
          <c:val>
            <c:numRef>
              <c:f>Sheet1!$B$2:$B$5</c:f>
              <c:numCache>
                <c:formatCode>0%</c:formatCode>
                <c:ptCount val="4"/>
                <c:pt idx="0">
                  <c:v>0.9</c:v>
                </c:pt>
                <c:pt idx="1">
                  <c:v>0.96000000000000063</c:v>
                </c:pt>
                <c:pt idx="2" formatCode="0.00%">
                  <c:v>0.91670000000000063</c:v>
                </c:pt>
                <c:pt idx="3" formatCode="General">
                  <c:v>0</c:v>
                </c:pt>
              </c:numCache>
            </c:numRef>
          </c:val>
        </c:ser>
        <c:axId val="82511744"/>
        <c:axId val="82513280"/>
      </c:barChart>
      <c:catAx>
        <c:axId val="82511744"/>
        <c:scaling>
          <c:orientation val="minMax"/>
        </c:scaling>
        <c:axPos val="b"/>
        <c:tickLblPos val="nextTo"/>
        <c:crossAx val="82513280"/>
        <c:crosses val="autoZero"/>
        <c:auto val="1"/>
        <c:lblAlgn val="ctr"/>
        <c:lblOffset val="100"/>
      </c:catAx>
      <c:valAx>
        <c:axId val="82513280"/>
        <c:scaling>
          <c:orientation val="minMax"/>
        </c:scaling>
        <c:axPos val="l"/>
        <c:majorGridlines/>
        <c:numFmt formatCode="0%" sourceLinked="1"/>
        <c:tickLblPos val="nextTo"/>
        <c:crossAx val="825117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layout>
        <c:manualLayout>
          <c:xMode val="edge"/>
          <c:yMode val="edge"/>
          <c:x val="0.10321637426900609"/>
          <c:y val="0"/>
        </c:manualLayout>
      </c:layout>
    </c:title>
    <c:plotArea>
      <c:layout/>
      <c:barChart>
        <c:barDir val="col"/>
        <c:grouping val="clustered"/>
        <c:ser>
          <c:idx val="0"/>
          <c:order val="0"/>
          <c:tx>
            <c:strRef>
              <c:f>Sheet1!$B$1</c:f>
              <c:strCache>
                <c:ptCount val="1"/>
                <c:pt idx="0">
                  <c:v>Penilaian Kepraktisan Peserta Didik</c:v>
                </c:pt>
              </c:strCache>
            </c:strRef>
          </c:tx>
          <c:cat>
            <c:strRef>
              <c:f>Sheet1!$A$2:$A$6</c:f>
              <c:strCache>
                <c:ptCount val="5"/>
                <c:pt idx="0">
                  <c:v>Kesesuaian materi</c:v>
                </c:pt>
                <c:pt idx="1">
                  <c:v>penyajian materi</c:v>
                </c:pt>
                <c:pt idx="2">
                  <c:v>cakupan materi</c:v>
                </c:pt>
                <c:pt idx="3">
                  <c:v>rekayasa media</c:v>
                </c:pt>
                <c:pt idx="4">
                  <c:v>komunikasi visual</c:v>
                </c:pt>
              </c:strCache>
            </c:strRef>
          </c:cat>
          <c:val>
            <c:numRef>
              <c:f>Sheet1!$B$2:$B$6</c:f>
              <c:numCache>
                <c:formatCode>0%</c:formatCode>
                <c:ptCount val="5"/>
                <c:pt idx="0">
                  <c:v>1</c:v>
                </c:pt>
                <c:pt idx="1">
                  <c:v>0.75000000000000444</c:v>
                </c:pt>
                <c:pt idx="2" formatCode="0.00%">
                  <c:v>0.88</c:v>
                </c:pt>
                <c:pt idx="3">
                  <c:v>0.83000000000000063</c:v>
                </c:pt>
                <c:pt idx="4">
                  <c:v>0.81</c:v>
                </c:pt>
              </c:numCache>
            </c:numRef>
          </c:val>
        </c:ser>
        <c:axId val="82520704"/>
        <c:axId val="82522496"/>
      </c:barChart>
      <c:catAx>
        <c:axId val="82520704"/>
        <c:scaling>
          <c:orientation val="minMax"/>
        </c:scaling>
        <c:axPos val="b"/>
        <c:tickLblPos val="nextTo"/>
        <c:crossAx val="82522496"/>
        <c:crosses val="autoZero"/>
        <c:auto val="1"/>
        <c:lblAlgn val="ctr"/>
        <c:lblOffset val="100"/>
      </c:catAx>
      <c:valAx>
        <c:axId val="82522496"/>
        <c:scaling>
          <c:orientation val="minMax"/>
        </c:scaling>
        <c:axPos val="l"/>
        <c:majorGridlines/>
        <c:numFmt formatCode="0%" sourceLinked="1"/>
        <c:tickLblPos val="nextTo"/>
        <c:crossAx val="825207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2017-05-23T12:58:00Z</dcterms:created>
  <dcterms:modified xsi:type="dcterms:W3CDTF">2017-05-23T12:58:00Z</dcterms:modified>
</cp:coreProperties>
</file>