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D8" w:rsidRDefault="00A603D8" w:rsidP="00A603D8">
      <w:pPr>
        <w:jc w:val="center"/>
        <w:rPr>
          <w:rFonts w:ascii="Times New Roman" w:hAnsi="Times New Roman" w:cs="Times New Roman"/>
          <w:b/>
          <w:sz w:val="24"/>
          <w:szCs w:val="24"/>
        </w:rPr>
      </w:pPr>
      <w:r w:rsidRPr="00DA435D">
        <w:rPr>
          <w:rFonts w:ascii="Times New Roman" w:hAnsi="Times New Roman" w:cs="Times New Roman"/>
          <w:b/>
          <w:sz w:val="24"/>
          <w:szCs w:val="24"/>
        </w:rPr>
        <w:t>ABSTRAK</w:t>
      </w:r>
    </w:p>
    <w:p w:rsidR="00A603D8" w:rsidRDefault="00A603D8" w:rsidP="00A603D8">
      <w:pPr>
        <w:jc w:val="both"/>
        <w:rPr>
          <w:rFonts w:ascii="Times New Roman" w:hAnsi="Times New Roman" w:cs="Times New Roman"/>
          <w:b/>
          <w:sz w:val="24"/>
          <w:szCs w:val="24"/>
        </w:rPr>
      </w:pPr>
    </w:p>
    <w:p w:rsidR="00A603D8" w:rsidRDefault="00A603D8" w:rsidP="00A603D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WAHYUNIH</w:t>
      </w:r>
      <w:r>
        <w:rPr>
          <w:rFonts w:ascii="Times New Roman" w:hAnsi="Times New Roman" w:cs="Times New Roman"/>
          <w:sz w:val="24"/>
          <w:szCs w:val="24"/>
        </w:rPr>
        <w:t>.</w:t>
      </w:r>
      <w:r>
        <w:rPr>
          <w:rFonts w:ascii="Times New Roman" w:hAnsi="Times New Roman" w:cs="Times New Roman"/>
          <w:sz w:val="24"/>
          <w:szCs w:val="24"/>
          <w:lang w:val="en-US"/>
        </w:rPr>
        <w:t>MAILILI.</w:t>
      </w:r>
      <w:r>
        <w:rPr>
          <w:rFonts w:ascii="Times New Roman" w:hAnsi="Times New Roman" w:cs="Times New Roman"/>
          <w:sz w:val="24"/>
          <w:szCs w:val="24"/>
        </w:rPr>
        <w:t xml:space="preserve"> </w:t>
      </w:r>
      <w:r>
        <w:rPr>
          <w:rFonts w:ascii="Times New Roman" w:hAnsi="Times New Roman" w:cs="Times New Roman"/>
          <w:i/>
          <w:sz w:val="24"/>
          <w:szCs w:val="24"/>
        </w:rPr>
        <w:t xml:space="preserve">Pengaruh </w:t>
      </w:r>
      <w:r>
        <w:rPr>
          <w:rFonts w:ascii="Times New Roman" w:hAnsi="Times New Roman" w:cs="Times New Roman"/>
          <w:i/>
          <w:sz w:val="24"/>
          <w:szCs w:val="24"/>
          <w:lang w:val="en-US"/>
        </w:rPr>
        <w:t xml:space="preserve">model </w:t>
      </w:r>
      <w:proofErr w:type="spellStart"/>
      <w:r>
        <w:rPr>
          <w:rFonts w:ascii="Times New Roman" w:hAnsi="Times New Roman" w:cs="Times New Roman"/>
          <w:i/>
          <w:sz w:val="24"/>
          <w:szCs w:val="24"/>
          <w:lang w:val="en-US"/>
        </w:rPr>
        <w:t>pembelajaran</w:t>
      </w:r>
      <w:proofErr w:type="spellEnd"/>
      <w:r w:rsidRPr="00532E18">
        <w:rPr>
          <w:rFonts w:ascii="Times New Roman" w:hAnsi="Times New Roman" w:cs="Times New Roman"/>
          <w:i/>
          <w:sz w:val="24"/>
          <w:szCs w:val="24"/>
        </w:rPr>
        <w:t xml:space="preserve"> dan Gaya Kognitif Terhadap Hasil   Bela</w:t>
      </w:r>
      <w:r>
        <w:rPr>
          <w:rFonts w:ascii="Times New Roman" w:hAnsi="Times New Roman" w:cs="Times New Roman"/>
          <w:i/>
          <w:sz w:val="24"/>
          <w:szCs w:val="24"/>
        </w:rPr>
        <w:t xml:space="preserve">jar Matematika Siswa Kelas </w:t>
      </w:r>
      <w:r>
        <w:rPr>
          <w:rFonts w:ascii="Times New Roman" w:hAnsi="Times New Roman" w:cs="Times New Roman"/>
          <w:i/>
          <w:sz w:val="24"/>
          <w:szCs w:val="24"/>
          <w:lang w:val="en-US"/>
        </w:rPr>
        <w:t xml:space="preserve">X SMA </w:t>
      </w:r>
      <w:proofErr w:type="spellStart"/>
      <w:r>
        <w:rPr>
          <w:rFonts w:ascii="Times New Roman" w:hAnsi="Times New Roman" w:cs="Times New Roman"/>
          <w:i/>
          <w:sz w:val="24"/>
          <w:szCs w:val="24"/>
          <w:lang w:val="en-US"/>
        </w:rPr>
        <w:t>Negeri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di</w:t>
      </w:r>
      <w:proofErr w:type="spellEnd"/>
      <w:r>
        <w:rPr>
          <w:rFonts w:ascii="Times New Roman" w:hAnsi="Times New Roman" w:cs="Times New Roman"/>
          <w:i/>
          <w:sz w:val="24"/>
          <w:szCs w:val="24"/>
          <w:lang w:val="en-US"/>
        </w:rPr>
        <w:t xml:space="preserve"> Kota </w:t>
      </w:r>
      <w:proofErr w:type="spellStart"/>
      <w:proofErr w:type="gramStart"/>
      <w:r>
        <w:rPr>
          <w:rFonts w:ascii="Times New Roman" w:hAnsi="Times New Roman" w:cs="Times New Roman"/>
          <w:i/>
          <w:sz w:val="24"/>
          <w:szCs w:val="24"/>
          <w:lang w:val="en-US"/>
        </w:rPr>
        <w:t>Palu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dibimbing oleh Baso Intang Sappaile dan </w:t>
      </w:r>
      <w:r>
        <w:rPr>
          <w:rFonts w:ascii="Times New Roman" w:hAnsi="Times New Roman" w:cs="Times New Roman"/>
          <w:sz w:val="24"/>
          <w:szCs w:val="24"/>
          <w:lang w:val="en-US"/>
        </w:rPr>
        <w:t xml:space="preserve">Muhammad </w:t>
      </w:r>
      <w:proofErr w:type="spellStart"/>
      <w:r>
        <w:rPr>
          <w:rFonts w:ascii="Times New Roman" w:hAnsi="Times New Roman" w:cs="Times New Roman"/>
          <w:sz w:val="24"/>
          <w:szCs w:val="24"/>
          <w:lang w:val="en-US"/>
        </w:rPr>
        <w:t>Darwis</w:t>
      </w:r>
      <w:proofErr w:type="spellEnd"/>
      <w:r>
        <w:rPr>
          <w:rFonts w:ascii="Times New Roman" w:hAnsi="Times New Roman" w:cs="Times New Roman"/>
          <w:sz w:val="24"/>
          <w:szCs w:val="24"/>
        </w:rPr>
        <w:t>).</w:t>
      </w:r>
    </w:p>
    <w:p w:rsidR="00A603D8" w:rsidRDefault="00A603D8" w:rsidP="00A603D8">
      <w:pPr>
        <w:spacing w:after="0" w:line="240" w:lineRule="auto"/>
        <w:jc w:val="both"/>
        <w:rPr>
          <w:rFonts w:ascii="Times New Roman" w:hAnsi="Times New Roman" w:cs="Times New Roman"/>
          <w:sz w:val="24"/>
          <w:szCs w:val="24"/>
        </w:rPr>
      </w:pPr>
    </w:p>
    <w:p w:rsidR="00A603D8" w:rsidRDefault="00A603D8" w:rsidP="00A603D8">
      <w:pPr>
        <w:ind w:firstLine="567"/>
        <w:jc w:val="both"/>
        <w:rPr>
          <w:rFonts w:ascii="Times New Roman" w:hAnsi="Times New Roman"/>
          <w:sz w:val="24"/>
          <w:szCs w:val="24"/>
          <w:lang w:val="en-US"/>
        </w:rPr>
      </w:pPr>
      <w:r>
        <w:rPr>
          <w:rFonts w:ascii="Times New Roman" w:hAnsi="Times New Roman" w:cs="Times New Roman"/>
          <w:sz w:val="24"/>
          <w:szCs w:val="24"/>
        </w:rPr>
        <w:t>Penggunaan m</w:t>
      </w:r>
      <w:proofErr w:type="spellStart"/>
      <w:r>
        <w:rPr>
          <w:rFonts w:ascii="Times New Roman" w:hAnsi="Times New Roman" w:cs="Times New Roman"/>
          <w:sz w:val="24"/>
          <w:szCs w:val="24"/>
          <w:lang w:val="en-US"/>
        </w:rPr>
        <w:t>odel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rPr>
        <w:t xml:space="preserve"> </w:t>
      </w:r>
      <w:r w:rsidRPr="00C67A7E">
        <w:rPr>
          <w:rFonts w:ascii="Times New Roman" w:hAnsi="Times New Roman"/>
          <w:sz w:val="24"/>
          <w:szCs w:val="24"/>
        </w:rPr>
        <w:t>yang tepat akan menentukan efektifitas dan efisiensi pembelajaran</w:t>
      </w:r>
      <w:r>
        <w:rPr>
          <w:rFonts w:ascii="Times New Roman" w:hAnsi="Times New Roman"/>
          <w:sz w:val="24"/>
          <w:szCs w:val="24"/>
        </w:rPr>
        <w:t xml:space="preserve"> dalam rangka meningkatkan hasil belajar matematika siswa. Disamping </w:t>
      </w:r>
      <w:r>
        <w:rPr>
          <w:rFonts w:ascii="Times New Roman" w:hAnsi="Times New Roman"/>
          <w:sz w:val="24"/>
          <w:szCs w:val="24"/>
          <w:lang w:val="en-US"/>
        </w:rPr>
        <w:t xml:space="preserve">model </w:t>
      </w:r>
      <w:proofErr w:type="spellStart"/>
      <w:r>
        <w:rPr>
          <w:rFonts w:ascii="Times New Roman" w:hAnsi="Times New Roman"/>
          <w:sz w:val="24"/>
          <w:szCs w:val="24"/>
          <w:lang w:val="en-US"/>
        </w:rPr>
        <w:t>pembelajaran</w:t>
      </w:r>
      <w:proofErr w:type="spellEnd"/>
      <w:r>
        <w:rPr>
          <w:rFonts w:ascii="Times New Roman" w:hAnsi="Times New Roman"/>
          <w:sz w:val="24"/>
          <w:szCs w:val="24"/>
        </w:rPr>
        <w:t xml:space="preserve"> yang digunakan guru perhatian akan perbedaan karakteristik siswa juga sangat menentukan dalam proses pembelajaran. Oleh karena itu, sebagai salah satu upaya guru untuk meningkatkan hasil belajar matematika siswa adalah dengan pemilihan m</w:t>
      </w:r>
      <w:proofErr w:type="spellStart"/>
      <w:r>
        <w:rPr>
          <w:rFonts w:ascii="Times New Roman" w:hAnsi="Times New Roman"/>
          <w:sz w:val="24"/>
          <w:szCs w:val="24"/>
          <w:lang w:val="en-US"/>
        </w:rPr>
        <w:t>odel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r>
        <w:rPr>
          <w:rFonts w:ascii="Times New Roman" w:hAnsi="Times New Roman"/>
          <w:sz w:val="24"/>
          <w:szCs w:val="24"/>
        </w:rPr>
        <w:t xml:space="preserve">yang tepat dalam pembelajaran matematika dengan memperhatikan perbedaan gaya kognitif siswa. Penelitian ini adalah penelitian eksperimen </w:t>
      </w:r>
      <w:proofErr w:type="spellStart"/>
      <w:r>
        <w:rPr>
          <w:rFonts w:ascii="Times New Roman" w:hAnsi="Times New Roman"/>
          <w:sz w:val="24"/>
          <w:szCs w:val="24"/>
          <w:lang w:val="en-US"/>
        </w:rPr>
        <w:t>semu</w:t>
      </w:r>
      <w:proofErr w:type="spellEnd"/>
      <w:r>
        <w:rPr>
          <w:rFonts w:ascii="Times New Roman" w:hAnsi="Times New Roman"/>
          <w:sz w:val="24"/>
          <w:szCs w:val="24"/>
          <w:lang w:val="en-US"/>
        </w:rPr>
        <w:t xml:space="preserve"> </w:t>
      </w:r>
      <w:r>
        <w:rPr>
          <w:rFonts w:ascii="Times New Roman" w:hAnsi="Times New Roman"/>
          <w:sz w:val="24"/>
          <w:szCs w:val="24"/>
        </w:rPr>
        <w:t>yang bertujuan untuk mengetahui apakah m</w:t>
      </w:r>
      <w:proofErr w:type="spellStart"/>
      <w:r>
        <w:rPr>
          <w:rFonts w:ascii="Times New Roman" w:hAnsi="Times New Roman"/>
          <w:sz w:val="24"/>
          <w:szCs w:val="24"/>
          <w:lang w:val="en-US"/>
        </w:rPr>
        <w:t>odel</w:t>
      </w:r>
      <w:proofErr w:type="spellEnd"/>
      <w:r>
        <w:rPr>
          <w:rFonts w:ascii="Times New Roman" w:hAnsi="Times New Roman"/>
          <w:sz w:val="24"/>
          <w:szCs w:val="24"/>
          <w:lang w:val="en-US"/>
        </w:rPr>
        <w:t xml:space="preserve"> </w:t>
      </w:r>
      <w:r>
        <w:rPr>
          <w:rFonts w:ascii="Times New Roman" w:hAnsi="Times New Roman"/>
          <w:sz w:val="24"/>
          <w:szCs w:val="24"/>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rPr>
        <w:t xml:space="preserve"> dan gaya kognitif mempengaruhi hasil belajar matematika siswa kelas </w:t>
      </w:r>
      <w:r>
        <w:rPr>
          <w:rFonts w:ascii="Times New Roman" w:hAnsi="Times New Roman"/>
          <w:sz w:val="24"/>
          <w:szCs w:val="24"/>
          <w:lang w:val="en-US"/>
        </w:rPr>
        <w:t xml:space="preserve">X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Kota </w:t>
      </w:r>
      <w:proofErr w:type="spellStart"/>
      <w:r>
        <w:rPr>
          <w:rFonts w:ascii="Times New Roman" w:hAnsi="Times New Roman"/>
          <w:sz w:val="24"/>
          <w:szCs w:val="24"/>
          <w:lang w:val="en-US"/>
        </w:rPr>
        <w:t>Palu</w:t>
      </w:r>
      <w:proofErr w:type="spellEnd"/>
      <w:r>
        <w:rPr>
          <w:rFonts w:ascii="Times New Roman" w:hAnsi="Times New Roman"/>
          <w:sz w:val="24"/>
          <w:szCs w:val="24"/>
        </w:rPr>
        <w:t xml:space="preserve">. Populasi dalam penelitian ini adalah siswa kelas </w:t>
      </w:r>
      <w:r>
        <w:rPr>
          <w:rFonts w:ascii="Times New Roman" w:hAnsi="Times New Roman"/>
          <w:sz w:val="24"/>
          <w:szCs w:val="24"/>
          <w:lang w:val="en-US"/>
        </w:rPr>
        <w:t xml:space="preserve">X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Kota </w:t>
      </w:r>
      <w:proofErr w:type="spellStart"/>
      <w:r>
        <w:rPr>
          <w:rFonts w:ascii="Times New Roman" w:hAnsi="Times New Roman"/>
          <w:sz w:val="24"/>
          <w:szCs w:val="24"/>
          <w:lang w:val="en-US"/>
        </w:rPr>
        <w:t>Palu</w:t>
      </w:r>
      <w:proofErr w:type="spellEnd"/>
      <w:r>
        <w:rPr>
          <w:rFonts w:ascii="Times New Roman" w:hAnsi="Times New Roman"/>
          <w:sz w:val="24"/>
          <w:szCs w:val="24"/>
          <w:lang w:val="en-US"/>
        </w:rPr>
        <w:t xml:space="preserve"> </w:t>
      </w:r>
      <w:r>
        <w:rPr>
          <w:rFonts w:ascii="Times New Roman" w:hAnsi="Times New Roman"/>
          <w:sz w:val="24"/>
          <w:szCs w:val="24"/>
        </w:rPr>
        <w:t xml:space="preserve">pada </w:t>
      </w:r>
      <w:r w:rsidRPr="00275D54">
        <w:rPr>
          <w:rFonts w:ascii="Times New Roman" w:hAnsi="Times New Roman"/>
          <w:sz w:val="24"/>
          <w:szCs w:val="24"/>
        </w:rPr>
        <w:t xml:space="preserve"> </w:t>
      </w:r>
      <w:r>
        <w:rPr>
          <w:rFonts w:ascii="Times New Roman" w:hAnsi="Times New Roman"/>
          <w:sz w:val="24"/>
          <w:szCs w:val="24"/>
        </w:rPr>
        <w:t>tahun ajaran 201</w:t>
      </w:r>
      <w:r>
        <w:rPr>
          <w:rFonts w:ascii="Times New Roman" w:hAnsi="Times New Roman"/>
          <w:sz w:val="24"/>
          <w:szCs w:val="24"/>
          <w:lang w:val="en-US"/>
        </w:rPr>
        <w:t>3</w:t>
      </w:r>
      <w:r>
        <w:rPr>
          <w:rFonts w:ascii="Times New Roman" w:hAnsi="Times New Roman"/>
          <w:sz w:val="24"/>
          <w:szCs w:val="24"/>
        </w:rPr>
        <w:t>/201</w:t>
      </w:r>
      <w:r>
        <w:rPr>
          <w:rFonts w:ascii="Times New Roman" w:hAnsi="Times New Roman"/>
          <w:sz w:val="24"/>
          <w:szCs w:val="24"/>
          <w:lang w:val="en-US"/>
        </w:rPr>
        <w:t>4</w:t>
      </w:r>
      <w:r>
        <w:rPr>
          <w:rFonts w:ascii="Times New Roman" w:hAnsi="Times New Roman"/>
          <w:sz w:val="24"/>
          <w:szCs w:val="24"/>
        </w:rPr>
        <w:t xml:space="preserve"> </w:t>
      </w:r>
      <w:r w:rsidRPr="00275D54">
        <w:rPr>
          <w:rFonts w:ascii="Times New Roman" w:hAnsi="Times New Roman"/>
          <w:sz w:val="24"/>
          <w:szCs w:val="24"/>
        </w:rPr>
        <w:t xml:space="preserve">yang berasal dari </w:t>
      </w:r>
      <w:r>
        <w:rPr>
          <w:rFonts w:ascii="Times New Roman" w:hAnsi="Times New Roman"/>
          <w:sz w:val="24"/>
          <w:szCs w:val="24"/>
          <w:lang w:val="en-US"/>
        </w:rPr>
        <w:t>4</w:t>
      </w:r>
      <w:r>
        <w:rPr>
          <w:rFonts w:ascii="Times New Roman" w:hAnsi="Times New Roman"/>
          <w:sz w:val="24"/>
          <w:szCs w:val="24"/>
        </w:rPr>
        <w:t xml:space="preserve"> (</w:t>
      </w:r>
      <w:proofErr w:type="spellStart"/>
      <w:r>
        <w:rPr>
          <w:rFonts w:ascii="Times New Roman" w:hAnsi="Times New Roman"/>
          <w:sz w:val="24"/>
          <w:szCs w:val="24"/>
          <w:lang w:val="en-US"/>
        </w:rPr>
        <w:t>empat</w:t>
      </w:r>
      <w:proofErr w:type="spellEnd"/>
      <w:r>
        <w:rPr>
          <w:rFonts w:ascii="Times New Roman" w:hAnsi="Times New Roman"/>
          <w:sz w:val="24"/>
          <w:szCs w:val="24"/>
        </w:rPr>
        <w:t xml:space="preserve">) </w:t>
      </w:r>
      <w:r>
        <w:rPr>
          <w:rFonts w:ascii="Times New Roman" w:hAnsi="Times New Roman"/>
          <w:sz w:val="24"/>
          <w:szCs w:val="24"/>
          <w:lang w:val="en-US"/>
        </w:rPr>
        <w:t>SMA</w:t>
      </w:r>
      <w:r>
        <w:rPr>
          <w:rFonts w:ascii="Times New Roman" w:hAnsi="Times New Roman"/>
          <w:sz w:val="24"/>
          <w:szCs w:val="24"/>
        </w:rPr>
        <w:t xml:space="preserve"> dengan peringkat akreditasi “</w:t>
      </w:r>
      <w:r>
        <w:rPr>
          <w:rFonts w:ascii="Times New Roman" w:hAnsi="Times New Roman"/>
          <w:sz w:val="24"/>
          <w:szCs w:val="24"/>
          <w:lang w:val="en-US"/>
        </w:rPr>
        <w:t>A</w:t>
      </w:r>
      <w:r>
        <w:rPr>
          <w:rFonts w:ascii="Times New Roman" w:hAnsi="Times New Roman"/>
          <w:sz w:val="24"/>
          <w:szCs w:val="24"/>
        </w:rPr>
        <w:t xml:space="preserve">”. Penentuan sampel penelitian dilakukan dengan menggunakan teknik </w:t>
      </w:r>
      <w:r w:rsidRPr="007D17E9">
        <w:rPr>
          <w:rFonts w:ascii="Times New Roman" w:hAnsi="Times New Roman"/>
          <w:i/>
          <w:sz w:val="24"/>
          <w:szCs w:val="24"/>
        </w:rPr>
        <w:t>simple random sampling</w:t>
      </w:r>
      <w:r>
        <w:rPr>
          <w:rFonts w:ascii="Times New Roman" w:hAnsi="Times New Roman"/>
          <w:sz w:val="24"/>
          <w:szCs w:val="24"/>
        </w:rPr>
        <w:t xml:space="preserve">. Sampel yang terpilih adalah dua </w:t>
      </w:r>
      <w:r>
        <w:rPr>
          <w:rFonts w:ascii="Times New Roman" w:hAnsi="Times New Roman"/>
          <w:sz w:val="24"/>
          <w:szCs w:val="24"/>
          <w:lang w:val="en-US"/>
        </w:rPr>
        <w:t xml:space="preserve">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Kota </w:t>
      </w:r>
      <w:proofErr w:type="spellStart"/>
      <w:r>
        <w:rPr>
          <w:rFonts w:ascii="Times New Roman" w:hAnsi="Times New Roman"/>
          <w:sz w:val="24"/>
          <w:szCs w:val="24"/>
          <w:lang w:val="en-US"/>
        </w:rPr>
        <w:t>Palu</w:t>
      </w:r>
      <w:proofErr w:type="spellEnd"/>
      <w:r>
        <w:rPr>
          <w:rFonts w:ascii="Times New Roman" w:hAnsi="Times New Roman"/>
          <w:sz w:val="24"/>
          <w:szCs w:val="24"/>
        </w:rPr>
        <w:t xml:space="preserve">, yakni </w:t>
      </w:r>
      <w:r>
        <w:rPr>
          <w:rFonts w:ascii="Times New Roman" w:hAnsi="Times New Roman"/>
          <w:sz w:val="24"/>
          <w:szCs w:val="24"/>
          <w:lang w:val="en-US"/>
        </w:rPr>
        <w:t xml:space="preserve">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Palu</w:t>
      </w:r>
      <w:proofErr w:type="spellEnd"/>
      <w:r>
        <w:rPr>
          <w:rFonts w:ascii="Times New Roman" w:hAnsi="Times New Roman"/>
          <w:sz w:val="24"/>
          <w:szCs w:val="24"/>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Xa</w:t>
      </w:r>
      <w:proofErr w:type="spellEnd"/>
      <w:r>
        <w:rPr>
          <w:rFonts w:ascii="Times New Roman" w:hAnsi="Times New Roman"/>
          <w:sz w:val="24"/>
          <w:szCs w:val="24"/>
          <w:lang w:val="en-US"/>
        </w:rPr>
        <w:t xml:space="preserve"> </w:t>
      </w:r>
      <w:r>
        <w:rPr>
          <w:rFonts w:ascii="Times New Roman" w:hAnsi="Times New Roman"/>
          <w:sz w:val="24"/>
          <w:szCs w:val="24"/>
        </w:rPr>
        <w:t xml:space="preserve">dan </w:t>
      </w:r>
      <w:r>
        <w:rPr>
          <w:rFonts w:ascii="Times New Roman" w:hAnsi="Times New Roman"/>
          <w:sz w:val="24"/>
          <w:szCs w:val="24"/>
          <w:lang w:val="en-US"/>
        </w:rPr>
        <w:t xml:space="preserve">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3 </w:t>
      </w:r>
      <w:proofErr w:type="spellStart"/>
      <w:r>
        <w:rPr>
          <w:rFonts w:ascii="Times New Roman" w:hAnsi="Times New Roman"/>
          <w:sz w:val="24"/>
          <w:szCs w:val="24"/>
          <w:lang w:val="en-US"/>
        </w:rPr>
        <w:t>Palu</w:t>
      </w:r>
      <w:proofErr w:type="spellEnd"/>
      <w:r>
        <w:rPr>
          <w:rFonts w:ascii="Times New Roman" w:hAnsi="Times New Roman"/>
          <w:sz w:val="24"/>
          <w:szCs w:val="24"/>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r w:rsidRPr="00077871">
        <w:rPr>
          <w:rFonts w:ascii="Times New Roman" w:hAnsi="Times New Roman"/>
          <w:sz w:val="24"/>
          <w:szCs w:val="24"/>
          <w:lang w:val="en-US"/>
        </w:rPr>
        <w:t>X</w:t>
      </w:r>
      <w:r>
        <w:rPr>
          <w:rFonts w:ascii="Times New Roman" w:hAnsi="Times New Roman"/>
          <w:sz w:val="24"/>
          <w:szCs w:val="24"/>
          <w:vertAlign w:val="subscript"/>
          <w:lang w:val="en-US"/>
        </w:rPr>
        <w:t>1</w:t>
      </w:r>
      <w:r>
        <w:rPr>
          <w:rFonts w:ascii="Times New Roman" w:hAnsi="Times New Roman"/>
          <w:sz w:val="24"/>
          <w:szCs w:val="24"/>
          <w:lang w:val="en-US"/>
        </w:rPr>
        <w:t xml:space="preserve"> </w:t>
      </w:r>
      <w:r w:rsidRPr="00077871">
        <w:rPr>
          <w:rFonts w:ascii="Times New Roman" w:hAnsi="Times New Roman"/>
          <w:sz w:val="24"/>
          <w:szCs w:val="24"/>
        </w:rPr>
        <w:t>dengan</w:t>
      </w:r>
      <w:r>
        <w:rPr>
          <w:rFonts w:ascii="Times New Roman" w:hAnsi="Times New Roman"/>
          <w:sz w:val="24"/>
          <w:szCs w:val="24"/>
        </w:rPr>
        <w:t xml:space="preserve"> jumlah masing-masing siswa </w:t>
      </w:r>
      <w:r w:rsidRPr="00077871">
        <w:rPr>
          <w:rFonts w:ascii="Times New Roman" w:hAnsi="Times New Roman"/>
          <w:sz w:val="24"/>
          <w:szCs w:val="24"/>
        </w:rPr>
        <w:t>adalah</w:t>
      </w:r>
      <w:r>
        <w:rPr>
          <w:rFonts w:ascii="Times New Roman" w:hAnsi="Times New Roman"/>
          <w:sz w:val="24"/>
          <w:szCs w:val="24"/>
        </w:rPr>
        <w:t xml:space="preserve"> </w:t>
      </w:r>
      <w:r>
        <w:rPr>
          <w:rFonts w:ascii="Times New Roman" w:hAnsi="Times New Roman"/>
          <w:sz w:val="24"/>
          <w:szCs w:val="24"/>
          <w:lang w:val="en-US"/>
        </w:rPr>
        <w:t>30</w:t>
      </w:r>
      <w:r>
        <w:rPr>
          <w:rFonts w:ascii="Times New Roman" w:hAnsi="Times New Roman"/>
          <w:sz w:val="24"/>
          <w:szCs w:val="24"/>
        </w:rPr>
        <w:t xml:space="preserve"> orang. Ada dua macam variabel dalam penelitian ini, yaitu: (1) variabel bebas yang terdiri atas m</w:t>
      </w:r>
      <w:proofErr w:type="spellStart"/>
      <w:r>
        <w:rPr>
          <w:rFonts w:ascii="Times New Roman" w:hAnsi="Times New Roman"/>
          <w:sz w:val="24"/>
          <w:szCs w:val="24"/>
          <w:lang w:val="en-US"/>
        </w:rPr>
        <w:t>odel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rPr>
        <w:t xml:space="preserve"> dan gaya kognitif siswa, dan (2) variabel terikat adalah hasil belajar matematika siswa. M</w:t>
      </w:r>
      <w:proofErr w:type="spellStart"/>
      <w:r>
        <w:rPr>
          <w:rFonts w:ascii="Times New Roman" w:hAnsi="Times New Roman"/>
          <w:sz w:val="24"/>
          <w:szCs w:val="24"/>
          <w:lang w:val="en-US"/>
        </w:rPr>
        <w:t>odel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rPr>
        <w:t xml:space="preserve"> yang dimaksud dalam penelitian ini adalah m</w:t>
      </w:r>
      <w:proofErr w:type="spellStart"/>
      <w:r>
        <w:rPr>
          <w:rFonts w:ascii="Times New Roman" w:hAnsi="Times New Roman"/>
          <w:sz w:val="24"/>
          <w:szCs w:val="24"/>
          <w:lang w:val="en-US"/>
        </w:rPr>
        <w:t>odel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perseorangan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model </w:t>
      </w:r>
      <w:proofErr w:type="spellStart"/>
      <w:r>
        <w:rPr>
          <w:rFonts w:ascii="Times New Roman" w:hAnsi="Times New Roman"/>
          <w:sz w:val="24"/>
          <w:szCs w:val="24"/>
          <w:lang w:val="en-US"/>
        </w:rPr>
        <w:t>konvensional</w:t>
      </w:r>
      <w:proofErr w:type="spellEnd"/>
      <w:r>
        <w:rPr>
          <w:rFonts w:ascii="Times New Roman" w:hAnsi="Times New Roman"/>
          <w:sz w:val="24"/>
          <w:szCs w:val="24"/>
        </w:rPr>
        <w:t xml:space="preserve">. Sedangkan gaya kognitif yang dimaksud adalah gaya kognitif </w:t>
      </w:r>
      <w:r w:rsidRPr="00D359F9">
        <w:rPr>
          <w:rFonts w:ascii="Times New Roman" w:hAnsi="Times New Roman"/>
          <w:i/>
          <w:sz w:val="24"/>
          <w:szCs w:val="24"/>
        </w:rPr>
        <w:t>field independent</w:t>
      </w:r>
      <w:r w:rsidRPr="00D359F9">
        <w:rPr>
          <w:rFonts w:ascii="Times New Roman" w:hAnsi="Times New Roman"/>
          <w:sz w:val="24"/>
          <w:szCs w:val="24"/>
        </w:rPr>
        <w:t xml:space="preserve"> (FI) dan</w:t>
      </w:r>
      <w:r>
        <w:rPr>
          <w:rFonts w:ascii="Times New Roman" w:hAnsi="Times New Roman"/>
          <w:sz w:val="24"/>
          <w:szCs w:val="24"/>
        </w:rPr>
        <w:t xml:space="preserve"> gaya kognitif</w:t>
      </w:r>
      <w:r w:rsidRPr="00D359F9">
        <w:rPr>
          <w:rFonts w:ascii="Times New Roman" w:hAnsi="Times New Roman"/>
          <w:sz w:val="24"/>
          <w:szCs w:val="24"/>
        </w:rPr>
        <w:t xml:space="preserve"> </w:t>
      </w:r>
      <w:r w:rsidRPr="00D359F9">
        <w:rPr>
          <w:rFonts w:ascii="Times New Roman" w:hAnsi="Times New Roman"/>
          <w:i/>
          <w:sz w:val="24"/>
          <w:szCs w:val="24"/>
        </w:rPr>
        <w:t>field dependent</w:t>
      </w:r>
      <w:r w:rsidRPr="00D359F9">
        <w:rPr>
          <w:rFonts w:ascii="Times New Roman" w:hAnsi="Times New Roman"/>
          <w:sz w:val="24"/>
          <w:szCs w:val="24"/>
        </w:rPr>
        <w:t xml:space="preserve"> (FD)</w:t>
      </w:r>
      <w:r>
        <w:rPr>
          <w:rFonts w:ascii="Times New Roman" w:hAnsi="Times New Roman"/>
          <w:sz w:val="24"/>
          <w:szCs w:val="24"/>
        </w:rPr>
        <w:t>. Instrumen yang digunakan dalam penelitian ini adalah tes gaya kognitif GEFT, dan tes hasil belajar matematika. Data yang diperoleh dianalisis dengan menggunakan analisis statistik deskriptif dan analisis statistik inferensial dengan menggunakan analisis varian dua jalur (</w:t>
      </w:r>
      <w:r w:rsidRPr="008F14AF">
        <w:rPr>
          <w:rFonts w:ascii="Times New Roman" w:hAnsi="Times New Roman"/>
          <w:i/>
          <w:sz w:val="24"/>
          <w:szCs w:val="24"/>
        </w:rPr>
        <w:t>Two-Way ANOVA</w:t>
      </w:r>
      <w:r>
        <w:rPr>
          <w:rFonts w:ascii="Times New Roman" w:hAnsi="Times New Roman"/>
          <w:sz w:val="24"/>
          <w:szCs w:val="24"/>
        </w:rPr>
        <w:t xml:space="preserve">). Hasil penelitian ini menunjukkan bahwa hasil belajar matematika siswa kelas </w:t>
      </w:r>
      <w:r>
        <w:rPr>
          <w:rFonts w:ascii="Times New Roman" w:hAnsi="Times New Roman"/>
          <w:sz w:val="24"/>
          <w:szCs w:val="24"/>
          <w:lang w:val="en-US"/>
        </w:rPr>
        <w:t xml:space="preserve">X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Palu</w:t>
      </w:r>
      <w:proofErr w:type="spellEnd"/>
      <w:r>
        <w:rPr>
          <w:rFonts w:ascii="Times New Roman" w:hAnsi="Times New Roman"/>
          <w:sz w:val="24"/>
          <w:szCs w:val="24"/>
        </w:rPr>
        <w:t xml:space="preserve"> dipengaruhi oleh m</w:t>
      </w:r>
      <w:proofErr w:type="spellStart"/>
      <w:r>
        <w:rPr>
          <w:rFonts w:ascii="Times New Roman" w:hAnsi="Times New Roman"/>
          <w:sz w:val="24"/>
          <w:szCs w:val="24"/>
          <w:lang w:val="en-US"/>
        </w:rPr>
        <w:t>odel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rPr>
        <w:t xml:space="preserve"> dan gaya kognitif siswa. Kesimpulannya adalah bahwa penggunaan m</w:t>
      </w:r>
      <w:proofErr w:type="spellStart"/>
      <w:r>
        <w:rPr>
          <w:rFonts w:ascii="Times New Roman" w:hAnsi="Times New Roman"/>
          <w:sz w:val="24"/>
          <w:szCs w:val="24"/>
          <w:lang w:val="en-US"/>
        </w:rPr>
        <w:t>odel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r>
        <w:rPr>
          <w:rFonts w:ascii="Times New Roman" w:hAnsi="Times New Roman"/>
          <w:sz w:val="24"/>
          <w:szCs w:val="24"/>
        </w:rPr>
        <w:t xml:space="preserve">yang sesuai dengan gaya kognitif siswa dapat meningkatkan hasil belajar matematika siswa. </w:t>
      </w:r>
    </w:p>
    <w:p w:rsidR="00A603D8" w:rsidRDefault="00A603D8" w:rsidP="00A603D8">
      <w:pPr>
        <w:ind w:firstLine="567"/>
        <w:jc w:val="both"/>
        <w:rPr>
          <w:rFonts w:ascii="Times New Roman" w:hAnsi="Times New Roman"/>
          <w:sz w:val="24"/>
          <w:szCs w:val="24"/>
          <w:lang w:val="en-US"/>
        </w:rPr>
      </w:pPr>
    </w:p>
    <w:p w:rsidR="00A603D8" w:rsidRPr="00695802" w:rsidRDefault="00A603D8" w:rsidP="00A603D8">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ABSTRA</w:t>
      </w:r>
      <w:r>
        <w:rPr>
          <w:rFonts w:ascii="Times New Roman" w:hAnsi="Times New Roman" w:cs="Times New Roman"/>
          <w:b/>
          <w:sz w:val="24"/>
          <w:szCs w:val="24"/>
          <w:lang w:val="en-US"/>
        </w:rPr>
        <w:t>CT</w:t>
      </w:r>
    </w:p>
    <w:p w:rsidR="00A603D8" w:rsidRDefault="00A603D8" w:rsidP="00A603D8">
      <w:pPr>
        <w:jc w:val="both"/>
        <w:rPr>
          <w:rFonts w:ascii="Times New Roman" w:hAnsi="Times New Roman" w:cs="Times New Roman"/>
          <w:b/>
          <w:sz w:val="24"/>
          <w:szCs w:val="24"/>
        </w:rPr>
      </w:pPr>
    </w:p>
    <w:p w:rsidR="00A603D8" w:rsidRDefault="00A603D8" w:rsidP="00A603D8">
      <w:pPr>
        <w:spacing w:after="0" w:line="240" w:lineRule="auto"/>
        <w:jc w:val="both"/>
        <w:rPr>
          <w:rFonts w:ascii="Times New Roman" w:hAnsi="Times New Roman" w:cs="Times New Roman"/>
          <w:sz w:val="24"/>
          <w:szCs w:val="24"/>
          <w:lang w:val="en-US"/>
        </w:rPr>
      </w:pPr>
      <w:proofErr w:type="gramStart"/>
      <w:r w:rsidRPr="00695802">
        <w:rPr>
          <w:rFonts w:ascii="Times New Roman" w:hAnsi="Times New Roman" w:cs="Times New Roman"/>
          <w:b/>
          <w:sz w:val="24"/>
          <w:szCs w:val="24"/>
          <w:lang w:val="en-US"/>
        </w:rPr>
        <w:t>WAHYUNIH</w:t>
      </w:r>
      <w:r w:rsidRPr="00695802">
        <w:rPr>
          <w:rFonts w:ascii="Times New Roman" w:hAnsi="Times New Roman" w:cs="Times New Roman"/>
          <w:b/>
          <w:sz w:val="24"/>
          <w:szCs w:val="24"/>
        </w:rPr>
        <w:t>.</w:t>
      </w:r>
      <w:r w:rsidRPr="00695802">
        <w:rPr>
          <w:rFonts w:ascii="Times New Roman" w:hAnsi="Times New Roman" w:cs="Times New Roman"/>
          <w:b/>
          <w:sz w:val="24"/>
          <w:szCs w:val="24"/>
          <w:lang w:val="en-US"/>
        </w:rPr>
        <w:t>MAILILI</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695802">
        <w:rPr>
          <w:rFonts w:ascii="Times New Roman" w:hAnsi="Times New Roman" w:cs="Times New Roman"/>
          <w:sz w:val="24"/>
          <w:szCs w:val="24"/>
          <w:lang w:val="en-US"/>
        </w:rPr>
        <w:t>2014</w:t>
      </w:r>
      <w:r w:rsidRPr="00695802">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w:t>
      </w:r>
      <w:r w:rsidRPr="00695802">
        <w:rPr>
          <w:rFonts w:ascii="Times New Roman" w:hAnsi="Times New Roman" w:cs="Times New Roman"/>
          <w:i/>
          <w:sz w:val="24"/>
          <w:szCs w:val="24"/>
          <w:lang w:val="en-US"/>
        </w:rPr>
        <w:t xml:space="preserve">The Influence of learning Model and Cognitive Style towards the Mathematics Learning Outcomes of Class X Students at Public Senior High Schools In </w:t>
      </w:r>
      <w:proofErr w:type="spellStart"/>
      <w:r w:rsidRPr="00695802">
        <w:rPr>
          <w:rFonts w:ascii="Times New Roman" w:hAnsi="Times New Roman" w:cs="Times New Roman"/>
          <w:i/>
          <w:sz w:val="24"/>
          <w:szCs w:val="24"/>
          <w:lang w:val="en-US"/>
        </w:rPr>
        <w:t>Palu</w:t>
      </w:r>
      <w:proofErr w:type="spellEnd"/>
      <w:r>
        <w:rPr>
          <w:rFonts w:ascii="Times New Roman" w:hAnsi="Times New Roman" w:cs="Times New Roman"/>
          <w:sz w:val="24"/>
          <w:szCs w:val="24"/>
          <w:lang w:val="en-US"/>
        </w:rPr>
        <w:t xml:space="preserve"> (Supervised by </w:t>
      </w:r>
      <w:proofErr w:type="spellStart"/>
      <w:r>
        <w:rPr>
          <w:rFonts w:ascii="Times New Roman" w:hAnsi="Times New Roman" w:cs="Times New Roman"/>
          <w:sz w:val="24"/>
          <w:szCs w:val="24"/>
          <w:lang w:val="en-US"/>
        </w:rPr>
        <w:t>Baso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Sappaile</w:t>
      </w:r>
      <w:proofErr w:type="spellEnd"/>
      <w:r>
        <w:rPr>
          <w:rFonts w:ascii="Times New Roman" w:hAnsi="Times New Roman" w:cs="Times New Roman"/>
          <w:sz w:val="24"/>
          <w:szCs w:val="24"/>
          <w:lang w:val="en-US"/>
        </w:rPr>
        <w:t xml:space="preserve"> and Muhammad </w:t>
      </w:r>
      <w:proofErr w:type="spellStart"/>
      <w:r>
        <w:rPr>
          <w:rFonts w:ascii="Times New Roman" w:hAnsi="Times New Roman" w:cs="Times New Roman"/>
          <w:sz w:val="24"/>
          <w:szCs w:val="24"/>
          <w:lang w:val="en-US"/>
        </w:rPr>
        <w:t>Darwis</w:t>
      </w:r>
      <w:proofErr w:type="spellEnd"/>
      <w:r>
        <w:rPr>
          <w:rFonts w:ascii="Times New Roman" w:hAnsi="Times New Roman" w:cs="Times New Roman"/>
          <w:sz w:val="24"/>
          <w:szCs w:val="24"/>
          <w:lang w:val="en-US"/>
        </w:rPr>
        <w:t>)</w:t>
      </w:r>
    </w:p>
    <w:p w:rsidR="00A603D8" w:rsidRDefault="00A603D8" w:rsidP="00A603D8">
      <w:pPr>
        <w:spacing w:after="0" w:line="240" w:lineRule="auto"/>
        <w:jc w:val="both"/>
        <w:rPr>
          <w:rFonts w:ascii="Times New Roman" w:hAnsi="Times New Roman" w:cs="Times New Roman"/>
          <w:sz w:val="24"/>
          <w:szCs w:val="24"/>
          <w:lang w:val="en-US"/>
        </w:rPr>
      </w:pPr>
    </w:p>
    <w:p w:rsidR="00A603D8" w:rsidRPr="00463BC9" w:rsidRDefault="00A603D8" w:rsidP="00A603D8">
      <w:pPr>
        <w:ind w:firstLine="720"/>
        <w:jc w:val="both"/>
        <w:rPr>
          <w:rFonts w:ascii="Times New Roman" w:hAnsi="Times New Roman" w:cs="Times New Roman"/>
          <w:sz w:val="24"/>
          <w:szCs w:val="24"/>
          <w:vertAlign w:val="subscript"/>
          <w:lang w:val="en-US"/>
        </w:rPr>
      </w:pPr>
      <w:r>
        <w:rPr>
          <w:rFonts w:ascii="Times New Roman" w:hAnsi="Times New Roman" w:cs="Times New Roman"/>
          <w:sz w:val="24"/>
          <w:szCs w:val="24"/>
          <w:lang w:val="en-US"/>
        </w:rPr>
        <w:t xml:space="preserve">This research is a quasi experiment research which aims to examine whether learning model and cognitive style influence the mathematics learning outcomes of class X students at SMAN (public senior high school) in </w:t>
      </w:r>
      <w:proofErr w:type="spellStart"/>
      <w:r>
        <w:rPr>
          <w:rFonts w:ascii="Times New Roman" w:hAnsi="Times New Roman" w:cs="Times New Roman"/>
          <w:sz w:val="24"/>
          <w:szCs w:val="24"/>
          <w:lang w:val="en-US"/>
        </w:rPr>
        <w:t>Palu</w:t>
      </w:r>
      <w:proofErr w:type="spellEnd"/>
      <w:r>
        <w:rPr>
          <w:rFonts w:ascii="Times New Roman" w:hAnsi="Times New Roman" w:cs="Times New Roman"/>
          <w:sz w:val="24"/>
          <w:szCs w:val="24"/>
          <w:lang w:val="en-US"/>
        </w:rPr>
        <w:t xml:space="preserve"> in academic year of 2013/2014 which are from 4 SMAN with accreditation level “A”.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selection of sample was conducted by using simple random sampling technique. The samples chosen were two SMAN in </w:t>
      </w:r>
      <w:proofErr w:type="spellStart"/>
      <w:r>
        <w:rPr>
          <w:rFonts w:ascii="Times New Roman" w:hAnsi="Times New Roman" w:cs="Times New Roman"/>
          <w:sz w:val="24"/>
          <w:szCs w:val="24"/>
          <w:lang w:val="en-US"/>
        </w:rPr>
        <w:t>Palu</w:t>
      </w:r>
      <w:proofErr w:type="spellEnd"/>
      <w:r>
        <w:rPr>
          <w:rFonts w:ascii="Times New Roman" w:hAnsi="Times New Roman" w:cs="Times New Roman"/>
          <w:sz w:val="24"/>
          <w:szCs w:val="24"/>
          <w:lang w:val="en-US"/>
        </w:rPr>
        <w:t xml:space="preserve"> namely, SMAN 1 </w:t>
      </w:r>
      <w:proofErr w:type="spellStart"/>
      <w:r>
        <w:rPr>
          <w:rFonts w:ascii="Times New Roman" w:hAnsi="Times New Roman" w:cs="Times New Roman"/>
          <w:sz w:val="24"/>
          <w:szCs w:val="24"/>
          <w:lang w:val="en-US"/>
        </w:rPr>
        <w:t>Palu</w:t>
      </w:r>
      <w:proofErr w:type="spellEnd"/>
      <w:r>
        <w:rPr>
          <w:rFonts w:ascii="Times New Roman" w:hAnsi="Times New Roman" w:cs="Times New Roman"/>
          <w:sz w:val="24"/>
          <w:szCs w:val="24"/>
          <w:lang w:val="en-US"/>
        </w:rPr>
        <w:t xml:space="preserve"> at class </w:t>
      </w:r>
      <w:proofErr w:type="spellStart"/>
      <w:r>
        <w:rPr>
          <w:rFonts w:ascii="Times New Roman" w:hAnsi="Times New Roman" w:cs="Times New Roman"/>
          <w:sz w:val="24"/>
          <w:szCs w:val="24"/>
          <w:lang w:val="en-US"/>
        </w:rPr>
        <w:t>Xa</w:t>
      </w:r>
      <w:proofErr w:type="spellEnd"/>
      <w:r>
        <w:rPr>
          <w:rFonts w:ascii="Times New Roman" w:hAnsi="Times New Roman" w:cs="Times New Roman"/>
          <w:sz w:val="24"/>
          <w:szCs w:val="24"/>
          <w:lang w:val="en-US"/>
        </w:rPr>
        <w:t xml:space="preserve"> and SMAN 3 </w:t>
      </w:r>
      <w:proofErr w:type="spellStart"/>
      <w:r>
        <w:rPr>
          <w:rFonts w:ascii="Times New Roman" w:hAnsi="Times New Roman" w:cs="Times New Roman"/>
          <w:sz w:val="24"/>
          <w:szCs w:val="24"/>
          <w:lang w:val="en-US"/>
        </w:rPr>
        <w:t>Palu</w:t>
      </w:r>
      <w:proofErr w:type="spellEnd"/>
      <w:r>
        <w:rPr>
          <w:rFonts w:ascii="Times New Roman" w:hAnsi="Times New Roman" w:cs="Times New Roman"/>
          <w:sz w:val="24"/>
          <w:szCs w:val="24"/>
          <w:lang w:val="en-US"/>
        </w:rPr>
        <w:t xml:space="preserve"> at class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with 30 students from each class. There were two variables of the research (1) the independent variables consisted of learning model and cognitive style of students and (2) dependent variable which was mathematics learning outcomes of students. The intended learning model was individual learning model, small group , and conventional model; whereas, the intended </w:t>
      </w:r>
      <w:r w:rsidRPr="00463BC9">
        <w:rPr>
          <w:rFonts w:ascii="Times New Roman" w:hAnsi="Times New Roman" w:cs="Times New Roman"/>
          <w:sz w:val="24"/>
          <w:szCs w:val="24"/>
          <w:lang w:val="en-US"/>
        </w:rPr>
        <w:t xml:space="preserve">cognitive </w:t>
      </w:r>
      <w:r>
        <w:rPr>
          <w:rFonts w:ascii="Times New Roman" w:hAnsi="Times New Roman" w:cs="Times New Roman"/>
          <w:sz w:val="24"/>
          <w:szCs w:val="24"/>
          <w:lang w:val="en-US"/>
        </w:rPr>
        <w:t xml:space="preserve">style were field independent cognitive (FI) and field dependent cognitive (FD). The instruments used were test of GEFT cognitive style and test of Math learning outcomes. Data obtained were analyzed using descriptive statistics analysis and inferential statistics analysis using two-way </w:t>
      </w:r>
      <w:proofErr w:type="spellStart"/>
      <w:r>
        <w:rPr>
          <w:rFonts w:ascii="Times New Roman" w:hAnsi="Times New Roman" w:cs="Times New Roman"/>
          <w:sz w:val="24"/>
          <w:szCs w:val="24"/>
          <w:lang w:val="en-US"/>
        </w:rPr>
        <w:t>Anova</w:t>
      </w:r>
      <w:proofErr w:type="spellEnd"/>
      <w:r>
        <w:rPr>
          <w:rFonts w:ascii="Times New Roman" w:hAnsi="Times New Roman" w:cs="Times New Roman"/>
          <w:sz w:val="24"/>
          <w:szCs w:val="24"/>
          <w:lang w:val="en-US"/>
        </w:rPr>
        <w:t xml:space="preserve"> variant. The results of the study indicate that Math learning outcomes of class X student at SMA in </w:t>
      </w:r>
      <w:proofErr w:type="spellStart"/>
      <w:r>
        <w:rPr>
          <w:rFonts w:ascii="Times New Roman" w:hAnsi="Times New Roman" w:cs="Times New Roman"/>
          <w:sz w:val="24"/>
          <w:szCs w:val="24"/>
          <w:lang w:val="en-US"/>
        </w:rPr>
        <w:t>Palu</w:t>
      </w:r>
      <w:proofErr w:type="spellEnd"/>
      <w:r>
        <w:rPr>
          <w:rFonts w:ascii="Times New Roman" w:hAnsi="Times New Roman" w:cs="Times New Roman"/>
          <w:sz w:val="24"/>
          <w:szCs w:val="24"/>
          <w:lang w:val="en-US"/>
        </w:rPr>
        <w:t xml:space="preserve"> is influence by learning model and cognitive style of students. The conclusion of the research is the use of learning model which is appropriate to the students cognitive styles can improve Math learning outcomes of students.</w:t>
      </w:r>
    </w:p>
    <w:p w:rsidR="00840A70" w:rsidRDefault="00840A70"/>
    <w:sectPr w:rsidR="00840A70" w:rsidSect="00907F30">
      <w:footerReference w:type="default" r:id="rId4"/>
      <w:pgSz w:w="12242" w:h="15842" w:code="1"/>
      <w:pgMar w:top="2268" w:right="1701" w:bottom="1701" w:left="2268" w:header="709" w:footer="709" w:gutter="0"/>
      <w:pgNumType w:fmt="lowerRoman" w:start="9" w:chapStyle="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703"/>
      <w:docPartObj>
        <w:docPartGallery w:val="Page Numbers (Bottom of Page)"/>
        <w:docPartUnique/>
      </w:docPartObj>
    </w:sdtPr>
    <w:sdtEndPr/>
    <w:sdtContent>
      <w:p w:rsidR="00907F30" w:rsidRDefault="00A603D8">
        <w:pPr>
          <w:pStyle w:val="Footer"/>
          <w:jc w:val="center"/>
        </w:pPr>
        <w:r>
          <w:fldChar w:fldCharType="begin"/>
        </w:r>
        <w:r>
          <w:instrText xml:space="preserve"> PAGE   \* MERGEFORMAT </w:instrText>
        </w:r>
        <w:r>
          <w:fldChar w:fldCharType="separate"/>
        </w:r>
        <w:r>
          <w:rPr>
            <w:noProof/>
          </w:rPr>
          <w:t>x</w:t>
        </w:r>
        <w:r>
          <w:fldChar w:fldCharType="end"/>
        </w:r>
      </w:p>
    </w:sdtContent>
  </w:sdt>
  <w:p w:rsidR="00463BC9" w:rsidRDefault="00A603D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603D8"/>
    <w:rsid w:val="00840A70"/>
    <w:rsid w:val="00A603D8"/>
    <w:rsid w:val="00FF6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D8"/>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0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3D8"/>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Company>multimedia</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2016-03-16T18:04:00Z</dcterms:created>
  <dcterms:modified xsi:type="dcterms:W3CDTF">2016-03-16T18:04:00Z</dcterms:modified>
</cp:coreProperties>
</file>