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235E" w:rsidRPr="00FC7D2C" w:rsidRDefault="0088235E" w:rsidP="0088235E">
      <w:pPr>
        <w:tabs>
          <w:tab w:val="left" w:pos="567"/>
        </w:tabs>
        <w:spacing w:after="0" w:line="240" w:lineRule="auto"/>
        <w:jc w:val="center"/>
        <w:rPr>
          <w:rFonts w:ascii="Times New Roman" w:hAnsi="Times New Roman" w:cs="Times New Roman"/>
          <w:b/>
          <w:lang w:val="en-ID"/>
        </w:rPr>
      </w:pPr>
      <w:r>
        <w:rPr>
          <w:rFonts w:ascii="Times New Roman" w:hAnsi="Times New Roman" w:cs="Times New Roman"/>
          <w:b/>
          <w:lang w:val="en-ID"/>
        </w:rPr>
        <w:t>Isolasi dan Karakterisasi Bakteri Asal Rizosfer Tanaman Cabai (</w:t>
      </w:r>
      <w:r w:rsidRPr="00FC7D2C">
        <w:rPr>
          <w:rFonts w:ascii="Times New Roman" w:hAnsi="Times New Roman" w:cs="Times New Roman"/>
          <w:b/>
          <w:i/>
          <w:lang w:val="en-ID"/>
        </w:rPr>
        <w:t>Capsicum</w:t>
      </w:r>
      <w:r>
        <w:rPr>
          <w:rFonts w:ascii="Times New Roman" w:hAnsi="Times New Roman" w:cs="Times New Roman"/>
          <w:b/>
          <w:lang w:val="en-ID"/>
        </w:rPr>
        <w:t xml:space="preserve"> sp) dalam Menghambat Pertumbuhan Fungi Patogen (</w:t>
      </w:r>
      <w:r>
        <w:rPr>
          <w:rFonts w:ascii="Times New Roman" w:hAnsi="Times New Roman" w:cs="Times New Roman"/>
          <w:b/>
          <w:i/>
          <w:lang w:val="en-ID"/>
        </w:rPr>
        <w:t xml:space="preserve">Fusarium oxysporum </w:t>
      </w:r>
      <w:proofErr w:type="gramStart"/>
      <w:r>
        <w:rPr>
          <w:rFonts w:ascii="Times New Roman" w:hAnsi="Times New Roman" w:cs="Times New Roman"/>
          <w:b/>
          <w:lang w:val="en-ID"/>
        </w:rPr>
        <w:t>f.sp</w:t>
      </w:r>
      <w:proofErr w:type="gramEnd"/>
      <w:r>
        <w:rPr>
          <w:rFonts w:ascii="Times New Roman" w:hAnsi="Times New Roman" w:cs="Times New Roman"/>
          <w:b/>
          <w:lang w:val="en-ID"/>
        </w:rPr>
        <w:t xml:space="preserve"> </w:t>
      </w:r>
      <w:r>
        <w:rPr>
          <w:rFonts w:ascii="Times New Roman" w:hAnsi="Times New Roman" w:cs="Times New Roman"/>
          <w:b/>
          <w:i/>
          <w:lang w:val="en-ID"/>
        </w:rPr>
        <w:t>capsici</w:t>
      </w:r>
      <w:r>
        <w:rPr>
          <w:rFonts w:ascii="Times New Roman" w:hAnsi="Times New Roman" w:cs="Times New Roman"/>
          <w:b/>
          <w:lang w:val="en-ID"/>
        </w:rPr>
        <w:t xml:space="preserve">) Secara </w:t>
      </w:r>
      <w:r w:rsidRPr="00FC7D2C">
        <w:rPr>
          <w:rFonts w:ascii="Times New Roman" w:hAnsi="Times New Roman" w:cs="Times New Roman"/>
          <w:b/>
          <w:i/>
          <w:lang w:val="en-ID"/>
        </w:rPr>
        <w:t>In Vitro</w:t>
      </w:r>
    </w:p>
    <w:p w:rsidR="0088235E" w:rsidRDefault="0088235E" w:rsidP="0088235E">
      <w:pPr>
        <w:tabs>
          <w:tab w:val="left" w:pos="567"/>
        </w:tabs>
        <w:spacing w:after="0" w:line="240" w:lineRule="auto"/>
        <w:jc w:val="center"/>
        <w:rPr>
          <w:rFonts w:ascii="Times New Roman" w:hAnsi="Times New Roman" w:cs="Times New Roman"/>
          <w:b/>
        </w:rPr>
      </w:pPr>
    </w:p>
    <w:p w:rsidR="0088235E" w:rsidRPr="00FC7D2C" w:rsidRDefault="0088235E" w:rsidP="0088235E">
      <w:pPr>
        <w:tabs>
          <w:tab w:val="left" w:pos="567"/>
        </w:tabs>
        <w:spacing w:after="0" w:line="240" w:lineRule="auto"/>
        <w:jc w:val="center"/>
        <w:rPr>
          <w:rFonts w:ascii="Times New Roman" w:hAnsi="Times New Roman" w:cs="Times New Roman"/>
          <w:b/>
          <w:i/>
          <w:lang w:val="en-ID"/>
        </w:rPr>
      </w:pPr>
      <w:r>
        <w:rPr>
          <w:rFonts w:ascii="Times New Roman" w:hAnsi="Times New Roman" w:cs="Times New Roman"/>
          <w:b/>
          <w:i/>
          <w:lang w:val="en-ID"/>
        </w:rPr>
        <w:t xml:space="preserve">Isolation and Characterization Of A Bacterial Origin Rhizosfer Of Plant Chili (Capsicum Sp) In Inhibiting The Fungal Pathogen (Fusarium Oxysporum </w:t>
      </w:r>
      <w:proofErr w:type="gramStart"/>
      <w:r>
        <w:rPr>
          <w:rFonts w:ascii="Times New Roman" w:hAnsi="Times New Roman" w:cs="Times New Roman"/>
          <w:b/>
          <w:i/>
          <w:lang w:val="en-ID"/>
        </w:rPr>
        <w:t>f.sp</w:t>
      </w:r>
      <w:proofErr w:type="gramEnd"/>
      <w:r>
        <w:rPr>
          <w:rFonts w:ascii="Times New Roman" w:hAnsi="Times New Roman" w:cs="Times New Roman"/>
          <w:b/>
          <w:i/>
          <w:lang w:val="en-ID"/>
        </w:rPr>
        <w:t xml:space="preserve"> Capsici) In Vitro </w:t>
      </w:r>
      <w:r>
        <w:rPr>
          <w:rFonts w:ascii="Times New Roman" w:hAnsi="Times New Roman" w:cs="Times New Roman"/>
          <w:b/>
          <w:i/>
          <w:lang w:val="en-ID"/>
        </w:rPr>
        <w:tab/>
      </w:r>
    </w:p>
    <w:p w:rsidR="0088235E" w:rsidRPr="00786625" w:rsidRDefault="0088235E" w:rsidP="0088235E">
      <w:pPr>
        <w:tabs>
          <w:tab w:val="left" w:pos="567"/>
        </w:tabs>
        <w:spacing w:after="0" w:line="240" w:lineRule="auto"/>
        <w:rPr>
          <w:rFonts w:ascii="Times New Roman" w:hAnsi="Times New Roman" w:cs="Times New Roman"/>
          <w:b/>
          <w:lang w:val="en-US"/>
        </w:rPr>
      </w:pPr>
    </w:p>
    <w:p w:rsidR="0088235E" w:rsidRPr="009231E0" w:rsidRDefault="0088235E" w:rsidP="0088235E">
      <w:pPr>
        <w:tabs>
          <w:tab w:val="left" w:pos="567"/>
        </w:tabs>
        <w:spacing w:after="0" w:line="240" w:lineRule="auto"/>
        <w:jc w:val="center"/>
        <w:rPr>
          <w:rFonts w:ascii="Times New Roman" w:hAnsi="Times New Roman" w:cs="Times New Roman"/>
          <w:b/>
          <w:lang w:val="en-ID"/>
        </w:rPr>
      </w:pPr>
      <w:r>
        <w:rPr>
          <w:rFonts w:ascii="Times New Roman" w:hAnsi="Times New Roman" w:cs="Times New Roman"/>
          <w:b/>
          <w:lang w:val="en-ID"/>
        </w:rPr>
        <w:t>Evi Nurhaena</w:t>
      </w:r>
    </w:p>
    <w:p w:rsidR="0088235E" w:rsidRPr="007E0DC0" w:rsidRDefault="0088235E" w:rsidP="0088235E">
      <w:pPr>
        <w:spacing w:after="0" w:line="240" w:lineRule="auto"/>
        <w:jc w:val="center"/>
        <w:rPr>
          <w:rFonts w:ascii="Times New Roman" w:hAnsi="Times New Roman" w:cs="Times New Roman"/>
        </w:rPr>
      </w:pPr>
      <w:r>
        <w:rPr>
          <w:rFonts w:ascii="Times New Roman" w:hAnsi="Times New Roman" w:cs="Times New Roman"/>
        </w:rPr>
        <w:t xml:space="preserve">Prodi Biologi </w:t>
      </w:r>
      <w:r w:rsidRPr="007E0DC0">
        <w:rPr>
          <w:rFonts w:ascii="Times New Roman" w:hAnsi="Times New Roman" w:cs="Times New Roman"/>
        </w:rPr>
        <w:t>Jurusan Biologi Fakultas Matematika dan Ilmu Pengetahuan Alam.</w:t>
      </w:r>
    </w:p>
    <w:p w:rsidR="0088235E" w:rsidRPr="007E0DC0" w:rsidRDefault="0088235E" w:rsidP="0088235E">
      <w:pPr>
        <w:spacing w:after="0" w:line="240" w:lineRule="auto"/>
        <w:jc w:val="center"/>
        <w:rPr>
          <w:rFonts w:ascii="Times New Roman" w:hAnsi="Times New Roman" w:cs="Times New Roman"/>
        </w:rPr>
      </w:pPr>
      <w:r w:rsidRPr="007E0DC0">
        <w:rPr>
          <w:rFonts w:ascii="Times New Roman" w:hAnsi="Times New Roman" w:cs="Times New Roman"/>
        </w:rPr>
        <w:t xml:space="preserve"> Universitas Negeri Makassar</w:t>
      </w:r>
    </w:p>
    <w:p w:rsidR="0088235E" w:rsidRPr="00484433" w:rsidRDefault="0088235E" w:rsidP="0088235E">
      <w:pPr>
        <w:tabs>
          <w:tab w:val="left" w:pos="567"/>
        </w:tabs>
        <w:spacing w:after="0" w:line="240" w:lineRule="auto"/>
        <w:jc w:val="center"/>
        <w:rPr>
          <w:rFonts w:ascii="Times New Roman" w:hAnsi="Times New Roman" w:cs="Times New Roman"/>
          <w:lang w:val="en-ID"/>
        </w:rPr>
      </w:pPr>
      <w:r w:rsidRPr="00786625">
        <w:rPr>
          <w:rFonts w:ascii="Times New Roman" w:hAnsi="Times New Roman" w:cs="Times New Roman"/>
        </w:rPr>
        <w:t xml:space="preserve">Jl. </w:t>
      </w:r>
      <w:r>
        <w:rPr>
          <w:rFonts w:ascii="Times New Roman" w:hAnsi="Times New Roman" w:cs="Times New Roman"/>
          <w:lang w:val="en-ID"/>
        </w:rPr>
        <w:t>Masjid Raya Perum Villa Discovery B.15</w:t>
      </w:r>
    </w:p>
    <w:p w:rsidR="0088235E" w:rsidRDefault="0088235E" w:rsidP="0088235E">
      <w:pPr>
        <w:tabs>
          <w:tab w:val="left" w:pos="567"/>
        </w:tabs>
        <w:spacing w:after="0" w:line="240" w:lineRule="auto"/>
        <w:jc w:val="center"/>
        <w:rPr>
          <w:rFonts w:ascii="Times New Roman" w:hAnsi="Times New Roman" w:cs="Times New Roman"/>
          <w:b/>
          <w:lang w:val="en-US"/>
        </w:rPr>
      </w:pPr>
      <w:r w:rsidRPr="00EE10D2">
        <w:rPr>
          <w:rFonts w:ascii="Times New Roman" w:hAnsi="Times New Roman" w:cs="Times New Roman"/>
          <w:b/>
        </w:rPr>
        <w:t>Email</w:t>
      </w:r>
      <w:r>
        <w:rPr>
          <w:rFonts w:ascii="Times New Roman" w:hAnsi="Times New Roman" w:cs="Times New Roman"/>
          <w:b/>
          <w:lang w:val="en-US"/>
        </w:rPr>
        <w:t xml:space="preserve">: </w:t>
      </w:r>
      <w:hyperlink r:id="rId7" w:history="1">
        <w:r w:rsidRPr="000B7D81">
          <w:rPr>
            <w:rStyle w:val="Hyperlink"/>
            <w:rFonts w:ascii="Times New Roman" w:hAnsi="Times New Roman" w:cs="Times New Roman"/>
            <w:lang w:val="en-US"/>
          </w:rPr>
          <w:t>evhinurhaena94@gmail.com</w:t>
        </w:r>
      </w:hyperlink>
    </w:p>
    <w:p w:rsidR="0088235E" w:rsidRPr="00786625" w:rsidRDefault="0088235E" w:rsidP="0088235E">
      <w:pPr>
        <w:tabs>
          <w:tab w:val="left" w:pos="567"/>
        </w:tabs>
        <w:spacing w:after="0" w:line="240" w:lineRule="auto"/>
        <w:jc w:val="center"/>
        <w:rPr>
          <w:rFonts w:ascii="Times New Roman" w:hAnsi="Times New Roman" w:cs="Times New Roman"/>
          <w:lang w:val="en-US"/>
        </w:rPr>
      </w:pPr>
    </w:p>
    <w:p w:rsidR="0088235E" w:rsidRPr="00820A8D" w:rsidRDefault="0088235E" w:rsidP="0088235E">
      <w:pPr>
        <w:tabs>
          <w:tab w:val="left" w:pos="567"/>
        </w:tabs>
        <w:spacing w:line="240" w:lineRule="auto"/>
        <w:jc w:val="center"/>
        <w:rPr>
          <w:rFonts w:ascii="Times New Roman" w:hAnsi="Times New Roman" w:cs="Times New Roman"/>
          <w:b/>
        </w:rPr>
      </w:pPr>
      <w:r w:rsidRPr="00820A8D">
        <w:rPr>
          <w:rFonts w:ascii="Times New Roman" w:hAnsi="Times New Roman" w:cs="Times New Roman"/>
          <w:b/>
        </w:rPr>
        <w:t xml:space="preserve">ABSTRAK </w:t>
      </w:r>
    </w:p>
    <w:p w:rsidR="0088235E" w:rsidRDefault="0088235E" w:rsidP="0088235E">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Bakteri yang mampu menghambat pertumbuhan fungi patogen merupakan bakteri yang mampu menghasilkan senyawa antibiotik dan mampu memproduksi senyawa metabolit sekunder. Penelitian ini bertujuan untuk mengisolasi bakteri asal rizosfer pada tanaman cabai (</w:t>
      </w:r>
      <w:r w:rsidRPr="00E94902">
        <w:rPr>
          <w:rFonts w:ascii="Times New Roman" w:hAnsi="Times New Roman"/>
          <w:i/>
          <w:sz w:val="24"/>
          <w:szCs w:val="24"/>
        </w:rPr>
        <w:t>Capsicum</w:t>
      </w:r>
      <w:r>
        <w:rPr>
          <w:rFonts w:ascii="Times New Roman" w:hAnsi="Times New Roman"/>
          <w:sz w:val="24"/>
          <w:szCs w:val="24"/>
        </w:rPr>
        <w:t xml:space="preserve"> sp) serta mengetahui isolat bakteri yang memiliki potensi sebagai penghasil antifungi. Sebanyak 20 isolat bakteri asal rizosfer berhasil diperoleh dari Desa Kayu Loe Barat, Kecamatan Turatea, Kabupaten Jeneponto dengan morfologi permukaan koloni berwarna kuning hingga kuning tua dan kuning keruh, setiap isolat memiliki stuktur yang melekat erat pada permukaan medium. 20 isolat bakteri selanjutnya dilakukan pengujian lanjutan untuk mengetahui isolat yang mampu menghambat pertumbuhan </w:t>
      </w:r>
      <w:r>
        <w:rPr>
          <w:rFonts w:ascii="Times New Roman" w:hAnsi="Times New Roman"/>
          <w:i/>
          <w:sz w:val="24"/>
          <w:szCs w:val="24"/>
        </w:rPr>
        <w:t xml:space="preserve">Fusarium oxysporum </w:t>
      </w:r>
      <w:r>
        <w:rPr>
          <w:rFonts w:ascii="Times New Roman" w:hAnsi="Times New Roman"/>
          <w:sz w:val="24"/>
          <w:szCs w:val="24"/>
        </w:rPr>
        <w:t xml:space="preserve">f.sp </w:t>
      </w:r>
      <w:r>
        <w:rPr>
          <w:rFonts w:ascii="Times New Roman" w:hAnsi="Times New Roman"/>
          <w:i/>
          <w:sz w:val="24"/>
          <w:szCs w:val="24"/>
        </w:rPr>
        <w:t xml:space="preserve">capsici </w:t>
      </w:r>
      <w:r>
        <w:rPr>
          <w:rFonts w:ascii="Times New Roman" w:hAnsi="Times New Roman"/>
          <w:sz w:val="24"/>
          <w:szCs w:val="24"/>
        </w:rPr>
        <w:t xml:space="preserve">dan diperoleh 4 isolat yaitu isolat CJ-C1d, isolat CJ-C2c, isolat CJ-C4b, dan isolat CJ-C5a yang memiliki daya penghambat terhadap </w:t>
      </w:r>
      <w:r>
        <w:rPr>
          <w:rFonts w:ascii="Times New Roman" w:hAnsi="Times New Roman"/>
          <w:i/>
          <w:sz w:val="24"/>
          <w:szCs w:val="24"/>
        </w:rPr>
        <w:t xml:space="preserve">Fusarium oxysporum f.sp capsici. </w:t>
      </w:r>
      <w:r>
        <w:rPr>
          <w:rFonts w:ascii="Times New Roman" w:hAnsi="Times New Roman"/>
          <w:sz w:val="24"/>
          <w:szCs w:val="24"/>
        </w:rPr>
        <w:t>Isolat bakteri yang berhasil didapatkan dilakukan pengujian karakterisasi secara morfologi, fisiologi dan biokimia. Hasil untuk pengamatan secara morfologi menunjukkan isolat CJ-C1d, isolat CJ-C2c, CJ-C4b, dan CJ-C5a mampu hidup pada berbagai jenis medium yang digunakan. Pada pengujian secara biokimia yaitu pada pertumbuhan koloni kuning pada medium YDC semua isolat mampu tumbuh tapi pertumbuhan yang sedang hanya satu isolat yang mampu tumbuh dengan baik yaitu isolat CJ-C2c, pada pengujian urea hanya terdapat dua isolat yang mampu tumbuh dengan baik yaitu pada isolat CJ-C4b dan isolat CJ-C5a yang menandakan bahwa kedua isolat ini mampu menghasilkan urea yang ditandai dengan terjadinya perubahan warna pada media yaitu dari warna kuning menjadi kemerahan. Sedangkan pengujian secara fisiologi dilakukan empat pengujian yaitu pengecatan gram yang hasil pengujiannya hanya terdapat dua isolate yang bersifat positif yaitu isolate CJ-C1d dan isolat CJ-C2c, pengujian pertumbuhan anaerob isolat CJ-C1d, isolat CJ-C2c, dan isolat CJ-C5a bersifat positif, pengujian endospora hanya terdapat dua isolat yang positif yaitu isolat CJ-C2c dan isolat CJ-C4b, dan pengujian pigmen fluorescent terdapat dua isolate yang positif yaitu isolate CJ-C1d, dan isolat CJ-C2c.</w:t>
      </w:r>
    </w:p>
    <w:p w:rsidR="0088235E" w:rsidRDefault="0088235E" w:rsidP="0088235E">
      <w:pPr>
        <w:tabs>
          <w:tab w:val="left" w:pos="567"/>
        </w:tabs>
        <w:spacing w:after="0" w:line="240" w:lineRule="auto"/>
        <w:jc w:val="both"/>
        <w:rPr>
          <w:rFonts w:ascii="Times New Roman" w:hAnsi="Times New Roman"/>
          <w:sz w:val="24"/>
          <w:szCs w:val="24"/>
        </w:rPr>
      </w:pPr>
    </w:p>
    <w:p w:rsidR="0088235E" w:rsidRDefault="0088235E" w:rsidP="0088235E">
      <w:pPr>
        <w:spacing w:after="0" w:line="240" w:lineRule="auto"/>
        <w:ind w:left="1134" w:hanging="1134"/>
        <w:jc w:val="both"/>
        <w:rPr>
          <w:rFonts w:ascii="Times New Roman" w:hAnsi="Times New Roman"/>
          <w:sz w:val="24"/>
          <w:szCs w:val="24"/>
        </w:rPr>
      </w:pPr>
      <w:r>
        <w:rPr>
          <w:rFonts w:ascii="Times New Roman" w:hAnsi="Times New Roman"/>
          <w:sz w:val="24"/>
          <w:szCs w:val="24"/>
        </w:rPr>
        <w:t xml:space="preserve">Kata kunci : Bakteri antagonis, </w:t>
      </w:r>
      <w:r w:rsidRPr="00E17CEE">
        <w:rPr>
          <w:rFonts w:ascii="Times New Roman" w:hAnsi="Times New Roman" w:cs="Times New Roman"/>
          <w:i/>
          <w:sz w:val="24"/>
          <w:szCs w:val="24"/>
        </w:rPr>
        <w:t xml:space="preserve">Fusarium </w:t>
      </w:r>
      <w:r>
        <w:rPr>
          <w:rFonts w:ascii="Times New Roman" w:hAnsi="Times New Roman" w:cs="Times New Roman"/>
          <w:i/>
          <w:sz w:val="24"/>
          <w:szCs w:val="24"/>
        </w:rPr>
        <w:t>oxysporum f.sp capsici</w:t>
      </w:r>
      <w:r w:rsidRPr="00E17CEE">
        <w:rPr>
          <w:rFonts w:ascii="Times New Roman" w:hAnsi="Times New Roman" w:cs="Times New Roman"/>
          <w:i/>
          <w:sz w:val="24"/>
          <w:szCs w:val="24"/>
        </w:rPr>
        <w:t xml:space="preserve"> </w:t>
      </w:r>
      <w:r w:rsidRPr="00E17CEE">
        <w:rPr>
          <w:rFonts w:ascii="Times New Roman" w:hAnsi="Times New Roman" w:cs="Times New Roman"/>
          <w:sz w:val="24"/>
          <w:szCs w:val="24"/>
        </w:rPr>
        <w:t>,R</w:t>
      </w:r>
      <w:r>
        <w:rPr>
          <w:rFonts w:ascii="Times New Roman" w:hAnsi="Times New Roman" w:cs="Times New Roman"/>
          <w:sz w:val="24"/>
          <w:szCs w:val="24"/>
        </w:rPr>
        <w:t>h</w:t>
      </w:r>
      <w:r w:rsidRPr="00E17CEE">
        <w:rPr>
          <w:rFonts w:ascii="Times New Roman" w:hAnsi="Times New Roman" w:cs="Times New Roman"/>
          <w:sz w:val="24"/>
          <w:szCs w:val="24"/>
        </w:rPr>
        <w:t>izosfer,</w:t>
      </w:r>
      <w:r>
        <w:rPr>
          <w:rFonts w:ascii="Times New Roman" w:hAnsi="Times New Roman" w:cs="Times New Roman"/>
          <w:sz w:val="24"/>
          <w:szCs w:val="24"/>
        </w:rPr>
        <w:t xml:space="preserve"> dan </w:t>
      </w:r>
      <w:r w:rsidRPr="00E17CEE">
        <w:rPr>
          <w:rFonts w:ascii="Times New Roman" w:hAnsi="Times New Roman" w:cs="Times New Roman"/>
          <w:i/>
          <w:sz w:val="24"/>
          <w:szCs w:val="24"/>
        </w:rPr>
        <w:t>Capsicum</w:t>
      </w:r>
      <w:r>
        <w:rPr>
          <w:rFonts w:ascii="Times New Roman" w:hAnsi="Times New Roman" w:cs="Times New Roman"/>
          <w:sz w:val="24"/>
          <w:szCs w:val="24"/>
        </w:rPr>
        <w:t xml:space="preserve"> sp</w:t>
      </w:r>
    </w:p>
    <w:p w:rsidR="0088235E" w:rsidRPr="00820A8D" w:rsidRDefault="0088235E" w:rsidP="0088235E">
      <w:pPr>
        <w:spacing w:line="240" w:lineRule="auto"/>
        <w:jc w:val="center"/>
        <w:rPr>
          <w:rFonts w:ascii="Times New Roman" w:hAnsi="Times New Roman" w:cs="Times New Roman"/>
          <w:b/>
          <w:i/>
        </w:rPr>
      </w:pPr>
      <w:r w:rsidRPr="00820A8D">
        <w:rPr>
          <w:rFonts w:ascii="Times New Roman" w:hAnsi="Times New Roman" w:cs="Times New Roman"/>
          <w:b/>
          <w:i/>
        </w:rPr>
        <w:lastRenderedPageBreak/>
        <w:t>ABSTRACT</w:t>
      </w:r>
    </w:p>
    <w:p w:rsidR="0088235E" w:rsidRPr="00D31AF6" w:rsidRDefault="0088235E" w:rsidP="0088235E">
      <w:pPr>
        <w:spacing w:line="240" w:lineRule="auto"/>
        <w:ind w:firstLine="567"/>
        <w:jc w:val="both"/>
        <w:rPr>
          <w:rFonts w:ascii="Times New Roman" w:hAnsi="Times New Roman" w:cs="Times New Roman"/>
          <w:sz w:val="24"/>
          <w:szCs w:val="24"/>
        </w:rPr>
      </w:pPr>
      <w:r w:rsidRPr="00D31AF6">
        <w:rPr>
          <w:rFonts w:ascii="Times New Roman" w:hAnsi="Times New Roman" w:cs="Times New Roman"/>
          <w:sz w:val="24"/>
          <w:szCs w:val="24"/>
        </w:rPr>
        <w:t>Bacteria that is able to inhibit the growth of pathogenic fungi is bacteria that are capable of producing antibiotic compounds and are able to produce secondary metabolite compounds. This research aims to isolate the origin of the rizosfer bacteria on plant chilies (</w:t>
      </w:r>
      <w:r w:rsidRPr="00521DA2">
        <w:rPr>
          <w:rFonts w:ascii="Times New Roman" w:hAnsi="Times New Roman" w:cs="Times New Roman"/>
          <w:i/>
          <w:sz w:val="24"/>
          <w:szCs w:val="24"/>
        </w:rPr>
        <w:t>Capsicum</w:t>
      </w:r>
      <w:r>
        <w:rPr>
          <w:rFonts w:ascii="Times New Roman" w:hAnsi="Times New Roman" w:cs="Times New Roman"/>
          <w:sz w:val="24"/>
          <w:szCs w:val="24"/>
        </w:rPr>
        <w:t xml:space="preserve"> sp</w:t>
      </w:r>
      <w:r w:rsidRPr="00D31AF6">
        <w:rPr>
          <w:rFonts w:ascii="Times New Roman" w:hAnsi="Times New Roman" w:cs="Times New Roman"/>
          <w:sz w:val="24"/>
          <w:szCs w:val="24"/>
        </w:rPr>
        <w:t>.) as well as knowing the isolates of bacteria that have the potential as a producer of antifungi. As many as 20 isolates of bacterial origin rizosfer successfully obtained from Wood Village West, district Turatea Loe, Jeneponto Regency with the morphology of the surface of the colony is yellow to dark yellow and yellow cloudy, each has an inherent structure to isolate closely on the surface of the medium. 20 isolates of bacteria subsequently carried out further testing to find out which isolates capable of inhibiting the growth of Fusarium oxysporum f. sp capsici and obtained 4 isolates namely isolates C1d-CJ, CJ-C2c, isolates isolates CJ-C4b, and isolates CJ-C5a has the power a barrier against Fusarium oxysporum f. sp capsici. Isolates of bacteria that successfully acquired testing done in the characterization of the morphology, Physiology and biochemistry. Results for observations in the morphology of isolates showed CJ-C1d, isolates CJ-CJ-C2c, C4b, and CJ-C5a was able to live on a different type of medium used. On tes</w:t>
      </w:r>
      <w:r>
        <w:rPr>
          <w:rFonts w:ascii="Times New Roman" w:hAnsi="Times New Roman" w:cs="Times New Roman"/>
          <w:sz w:val="24"/>
          <w:szCs w:val="24"/>
        </w:rPr>
        <w:t xml:space="preserve">ting the biochemical basis </w:t>
      </w:r>
      <w:r w:rsidRPr="00D31AF6">
        <w:rPr>
          <w:rFonts w:ascii="Times New Roman" w:hAnsi="Times New Roman" w:cs="Times New Roman"/>
          <w:sz w:val="24"/>
          <w:szCs w:val="24"/>
        </w:rPr>
        <w:t>yellow colonies on growth in medium YDC all isolates were able to grow but growth is being only one isolate th</w:t>
      </w:r>
      <w:r>
        <w:rPr>
          <w:rFonts w:ascii="Times New Roman" w:hAnsi="Times New Roman" w:cs="Times New Roman"/>
          <w:sz w:val="24"/>
          <w:szCs w:val="24"/>
        </w:rPr>
        <w:t>at is able to grow properly</w:t>
      </w:r>
      <w:r w:rsidRPr="00D31AF6">
        <w:rPr>
          <w:rFonts w:ascii="Times New Roman" w:hAnsi="Times New Roman" w:cs="Times New Roman"/>
          <w:sz w:val="24"/>
          <w:szCs w:val="24"/>
        </w:rPr>
        <w:t xml:space="preserve"> isolates CJ-C2c, on testing of urea, there are only two isolates that are able to grow well in isolates</w:t>
      </w:r>
      <w:r>
        <w:rPr>
          <w:rFonts w:ascii="Times New Roman" w:hAnsi="Times New Roman" w:cs="Times New Roman"/>
          <w:sz w:val="24"/>
          <w:szCs w:val="24"/>
        </w:rPr>
        <w:t xml:space="preserve"> </w:t>
      </w:r>
      <w:r w:rsidRPr="00D31AF6">
        <w:rPr>
          <w:rFonts w:ascii="Times New Roman" w:hAnsi="Times New Roman" w:cs="Times New Roman"/>
          <w:sz w:val="24"/>
          <w:szCs w:val="24"/>
        </w:rPr>
        <w:t xml:space="preserve">CJ-C4b and isolates CJ-C5a indicating that both isolates is able to produce urea that is marked with the color change in the media from the yellow color becomes reddish. While testing in Physiology </w:t>
      </w:r>
      <w:r>
        <w:rPr>
          <w:rFonts w:ascii="Times New Roman" w:hAnsi="Times New Roman" w:cs="Times New Roman"/>
          <w:sz w:val="24"/>
          <w:szCs w:val="24"/>
        </w:rPr>
        <w:t>are conducted four tests</w:t>
      </w:r>
      <w:r w:rsidRPr="00D31AF6">
        <w:rPr>
          <w:rFonts w:ascii="Times New Roman" w:hAnsi="Times New Roman" w:cs="Times New Roman"/>
          <w:sz w:val="24"/>
          <w:szCs w:val="24"/>
        </w:rPr>
        <w:t xml:space="preserve"> gram staining that results is done there are only tw</w:t>
      </w:r>
      <w:r>
        <w:rPr>
          <w:rFonts w:ascii="Times New Roman" w:hAnsi="Times New Roman" w:cs="Times New Roman"/>
          <w:sz w:val="24"/>
          <w:szCs w:val="24"/>
        </w:rPr>
        <w:t xml:space="preserve">o isolate that is positive </w:t>
      </w:r>
      <w:r w:rsidRPr="00D31AF6">
        <w:rPr>
          <w:rFonts w:ascii="Times New Roman" w:hAnsi="Times New Roman" w:cs="Times New Roman"/>
          <w:sz w:val="24"/>
          <w:szCs w:val="24"/>
        </w:rPr>
        <w:t>isolate CJ-C1d and isolates CJ-C2c, testing the growth of anaer</w:t>
      </w:r>
      <w:r>
        <w:rPr>
          <w:rFonts w:ascii="Times New Roman" w:hAnsi="Times New Roman" w:cs="Times New Roman"/>
          <w:sz w:val="24"/>
          <w:szCs w:val="24"/>
        </w:rPr>
        <w:t xml:space="preserve">obic isolates CJ-C1d, isolates </w:t>
      </w:r>
      <w:r w:rsidRPr="00D31AF6">
        <w:rPr>
          <w:rFonts w:ascii="Times New Roman" w:hAnsi="Times New Roman" w:cs="Times New Roman"/>
          <w:sz w:val="24"/>
          <w:szCs w:val="24"/>
        </w:rPr>
        <w:t xml:space="preserve">CJ-C2c, and isolates CJ-C5a has a positive test endospora, there are </w:t>
      </w:r>
      <w:r>
        <w:rPr>
          <w:rFonts w:ascii="Times New Roman" w:hAnsi="Times New Roman" w:cs="Times New Roman"/>
          <w:sz w:val="24"/>
          <w:szCs w:val="24"/>
        </w:rPr>
        <w:t xml:space="preserve">only two positive isolates </w:t>
      </w:r>
      <w:r w:rsidRPr="00D31AF6">
        <w:rPr>
          <w:rFonts w:ascii="Times New Roman" w:hAnsi="Times New Roman" w:cs="Times New Roman"/>
          <w:sz w:val="24"/>
          <w:szCs w:val="24"/>
        </w:rPr>
        <w:t>CJ-C2c isolates and isolates CJ-C4b, and fluorescent pigment testing th</w:t>
      </w:r>
      <w:r>
        <w:rPr>
          <w:rFonts w:ascii="Times New Roman" w:hAnsi="Times New Roman" w:cs="Times New Roman"/>
          <w:sz w:val="24"/>
          <w:szCs w:val="24"/>
        </w:rPr>
        <w:t xml:space="preserve">ere are two positive isolate </w:t>
      </w:r>
      <w:r w:rsidRPr="00D31AF6">
        <w:rPr>
          <w:rFonts w:ascii="Times New Roman" w:hAnsi="Times New Roman" w:cs="Times New Roman"/>
          <w:sz w:val="24"/>
          <w:szCs w:val="24"/>
        </w:rPr>
        <w:t>CJ-C1d isolates, and CJ-C2c.</w:t>
      </w:r>
    </w:p>
    <w:p w:rsidR="0088235E" w:rsidRDefault="0088235E" w:rsidP="0088235E">
      <w:pPr>
        <w:spacing w:after="150" w:line="240" w:lineRule="auto"/>
        <w:ind w:left="1134" w:hanging="1134"/>
        <w:jc w:val="both"/>
        <w:textAlignment w:val="top"/>
        <w:rPr>
          <w:rFonts w:ascii="Times New Roman" w:eastAsia="Times New Roman" w:hAnsi="Times New Roman" w:cs="Times New Roman"/>
          <w:sz w:val="24"/>
          <w:szCs w:val="24"/>
          <w:lang w:val="en-ID" w:eastAsia="en-ID"/>
        </w:rPr>
      </w:pPr>
      <w:r w:rsidRPr="00D31AF6">
        <w:rPr>
          <w:rFonts w:ascii="Times New Roman" w:eastAsia="Times New Roman" w:hAnsi="Times New Roman" w:cs="Times New Roman"/>
          <w:sz w:val="24"/>
          <w:szCs w:val="24"/>
          <w:lang w:val="en-ID" w:eastAsia="en-ID"/>
        </w:rPr>
        <w:t>Key words</w:t>
      </w:r>
      <w:r w:rsidRPr="00A90D7F">
        <w:rPr>
          <w:rFonts w:ascii="Times New Roman" w:eastAsia="Times New Roman" w:hAnsi="Times New Roman" w:cs="Times New Roman"/>
          <w:i/>
          <w:sz w:val="24"/>
          <w:szCs w:val="24"/>
          <w:lang w:val="en-ID" w:eastAsia="en-ID"/>
        </w:rPr>
        <w:t xml:space="preserve">: </w:t>
      </w:r>
      <w:r>
        <w:rPr>
          <w:rFonts w:ascii="Times New Roman" w:eastAsia="Times New Roman" w:hAnsi="Times New Roman" w:cs="Times New Roman"/>
          <w:sz w:val="24"/>
          <w:szCs w:val="24"/>
          <w:lang w:val="en-ID" w:eastAsia="en-ID"/>
        </w:rPr>
        <w:t>Antagonis of</w:t>
      </w:r>
      <w:r w:rsidRPr="00D31AF6">
        <w:rPr>
          <w:rFonts w:ascii="Times New Roman" w:eastAsia="Times New Roman" w:hAnsi="Times New Roman" w:cs="Times New Roman"/>
          <w:sz w:val="24"/>
          <w:szCs w:val="24"/>
          <w:lang w:val="en-ID" w:eastAsia="en-ID"/>
        </w:rPr>
        <w:t xml:space="preserve"> Bacteria,</w:t>
      </w:r>
      <w:r>
        <w:rPr>
          <w:rFonts w:ascii="Times New Roman" w:eastAsia="Times New Roman" w:hAnsi="Times New Roman" w:cs="Times New Roman"/>
          <w:sz w:val="24"/>
          <w:szCs w:val="24"/>
          <w:lang w:val="en-ID" w:eastAsia="en-ID"/>
        </w:rPr>
        <w:t xml:space="preserve"> </w:t>
      </w:r>
      <w:r w:rsidRPr="00A90D7F">
        <w:rPr>
          <w:rFonts w:ascii="Times New Roman" w:eastAsia="Times New Roman" w:hAnsi="Times New Roman" w:cs="Times New Roman"/>
          <w:i/>
          <w:sz w:val="24"/>
          <w:szCs w:val="24"/>
          <w:lang w:val="en-ID" w:eastAsia="en-ID"/>
        </w:rPr>
        <w:t>Fusarium oxysporum</w:t>
      </w:r>
      <w:r>
        <w:rPr>
          <w:rFonts w:ascii="Times New Roman" w:eastAsia="Times New Roman" w:hAnsi="Times New Roman" w:cs="Times New Roman"/>
          <w:sz w:val="24"/>
          <w:szCs w:val="24"/>
          <w:lang w:val="en-ID" w:eastAsia="en-ID"/>
        </w:rPr>
        <w:t xml:space="preserve"> </w:t>
      </w:r>
      <w:proofErr w:type="gramStart"/>
      <w:r>
        <w:rPr>
          <w:rFonts w:ascii="Times New Roman" w:eastAsia="Times New Roman" w:hAnsi="Times New Roman" w:cs="Times New Roman"/>
          <w:sz w:val="24"/>
          <w:szCs w:val="24"/>
          <w:lang w:val="en-ID" w:eastAsia="en-ID"/>
        </w:rPr>
        <w:t>f.sp</w:t>
      </w:r>
      <w:proofErr w:type="gramEnd"/>
      <w:r>
        <w:rPr>
          <w:rFonts w:ascii="Times New Roman" w:eastAsia="Times New Roman" w:hAnsi="Times New Roman" w:cs="Times New Roman"/>
          <w:sz w:val="24"/>
          <w:szCs w:val="24"/>
          <w:lang w:val="en-ID" w:eastAsia="en-ID"/>
        </w:rPr>
        <w:t xml:space="preserve"> </w:t>
      </w:r>
      <w:r w:rsidRPr="00D31AF6">
        <w:rPr>
          <w:rFonts w:ascii="Times New Roman" w:eastAsia="Times New Roman" w:hAnsi="Times New Roman" w:cs="Times New Roman"/>
          <w:sz w:val="24"/>
          <w:szCs w:val="24"/>
          <w:lang w:val="en-ID" w:eastAsia="en-ID"/>
        </w:rPr>
        <w:t>capsici,</w:t>
      </w:r>
      <w:r>
        <w:rPr>
          <w:rFonts w:ascii="Times New Roman" w:eastAsia="Times New Roman" w:hAnsi="Times New Roman" w:cs="Times New Roman"/>
          <w:sz w:val="24"/>
          <w:szCs w:val="24"/>
          <w:lang w:val="en-ID" w:eastAsia="en-ID"/>
        </w:rPr>
        <w:t xml:space="preserve"> </w:t>
      </w:r>
      <w:r w:rsidRPr="00D31AF6">
        <w:rPr>
          <w:rFonts w:ascii="Times New Roman" w:eastAsia="Times New Roman" w:hAnsi="Times New Roman" w:cs="Times New Roman"/>
          <w:sz w:val="24"/>
          <w:szCs w:val="24"/>
          <w:lang w:val="en-ID" w:eastAsia="en-ID"/>
        </w:rPr>
        <w:t xml:space="preserve">Rhizosfer and </w:t>
      </w:r>
      <w:r w:rsidRPr="00A90D7F">
        <w:rPr>
          <w:rFonts w:ascii="Times New Roman" w:eastAsia="Times New Roman" w:hAnsi="Times New Roman" w:cs="Times New Roman"/>
          <w:i/>
          <w:sz w:val="24"/>
          <w:szCs w:val="24"/>
          <w:lang w:val="en-ID" w:eastAsia="en-ID"/>
        </w:rPr>
        <w:t>Capsicum</w:t>
      </w:r>
      <w:r w:rsidRPr="00D31AF6">
        <w:rPr>
          <w:rFonts w:ascii="Times New Roman" w:eastAsia="Times New Roman" w:hAnsi="Times New Roman" w:cs="Times New Roman"/>
          <w:sz w:val="24"/>
          <w:szCs w:val="24"/>
          <w:lang w:val="en-ID" w:eastAsia="en-ID"/>
        </w:rPr>
        <w:t xml:space="preserve"> sp</w:t>
      </w:r>
    </w:p>
    <w:p w:rsidR="0088235E" w:rsidRDefault="0088235E" w:rsidP="0088235E">
      <w:pPr>
        <w:spacing w:after="150" w:line="240" w:lineRule="auto"/>
        <w:ind w:left="1134" w:hanging="1134"/>
        <w:jc w:val="both"/>
        <w:textAlignment w:val="top"/>
        <w:rPr>
          <w:rFonts w:ascii="Times New Roman" w:eastAsia="Times New Roman" w:hAnsi="Times New Roman" w:cs="Times New Roman"/>
          <w:sz w:val="24"/>
          <w:szCs w:val="24"/>
          <w:lang w:val="en-ID" w:eastAsia="en-ID"/>
        </w:rPr>
      </w:pPr>
    </w:p>
    <w:p w:rsidR="003B23A1" w:rsidRDefault="0088235E" w:rsidP="0088235E">
      <w:pPr>
        <w:spacing w:after="0"/>
        <w:rPr>
          <w:rFonts w:ascii="Times New Roman" w:hAnsi="Times New Roman" w:cs="Times New Roman"/>
          <w:b/>
        </w:rPr>
      </w:pPr>
      <w:r w:rsidRPr="00820A8D">
        <w:rPr>
          <w:rFonts w:ascii="Times New Roman" w:hAnsi="Times New Roman" w:cs="Times New Roman"/>
          <w:b/>
        </w:rPr>
        <w:t>PENDAHULUAN</w:t>
      </w:r>
    </w:p>
    <w:p w:rsidR="0088235E" w:rsidRDefault="0088235E" w:rsidP="0088235E">
      <w:pPr>
        <w:spacing w:after="0"/>
        <w:sectPr w:rsidR="0088235E" w:rsidSect="004A695C">
          <w:pgSz w:w="11906" w:h="16838" w:code="9"/>
          <w:pgMar w:top="2268" w:right="1701" w:bottom="1701" w:left="2268" w:header="708" w:footer="708" w:gutter="0"/>
          <w:pgNumType w:start="1"/>
          <w:cols w:space="708"/>
          <w:docGrid w:linePitch="360"/>
        </w:sectPr>
      </w:pPr>
    </w:p>
    <w:p w:rsidR="0088235E" w:rsidRDefault="0088235E" w:rsidP="0088235E">
      <w:pPr>
        <w:spacing w:after="0" w:line="240" w:lineRule="auto"/>
        <w:ind w:firstLine="720"/>
        <w:jc w:val="both"/>
        <w:textAlignment w:val="top"/>
        <w:rPr>
          <w:rFonts w:ascii="Times New Roman" w:eastAsia="TimesNewRomanPSMT" w:hAnsi="Times New Roman" w:cs="Times New Roman"/>
          <w:i/>
          <w:sz w:val="24"/>
        </w:rPr>
      </w:pPr>
      <w:r w:rsidRPr="00A74BFA">
        <w:rPr>
          <w:rFonts w:ascii="Times New Roman" w:hAnsi="Times New Roman" w:cs="Times New Roman"/>
          <w:sz w:val="24"/>
          <w:szCs w:val="24"/>
        </w:rPr>
        <w:t xml:space="preserve">Tanaman </w:t>
      </w:r>
      <w:r>
        <w:rPr>
          <w:rFonts w:ascii="Times New Roman" w:hAnsi="Times New Roman" w:cs="Times New Roman"/>
          <w:sz w:val="24"/>
          <w:szCs w:val="24"/>
        </w:rPr>
        <w:t>cabai (</w:t>
      </w:r>
      <w:r w:rsidRPr="00CA4550">
        <w:rPr>
          <w:rFonts w:ascii="Times New Roman" w:hAnsi="Times New Roman" w:cs="Times New Roman"/>
          <w:i/>
          <w:sz w:val="24"/>
          <w:szCs w:val="24"/>
        </w:rPr>
        <w:t>Capsicum sp</w:t>
      </w:r>
      <w:r>
        <w:rPr>
          <w:rFonts w:ascii="Times New Roman" w:hAnsi="Times New Roman" w:cs="Times New Roman"/>
          <w:sz w:val="24"/>
          <w:szCs w:val="24"/>
        </w:rPr>
        <w:t>) merupakan salah satu jenis tanaman hortikultura yang sangat banyak diminati oleh masyarakat khususnya di Indonesia</w:t>
      </w:r>
      <w:r>
        <w:rPr>
          <w:rFonts w:ascii="Times New Roman" w:hAnsi="Times New Roman" w:cs="Times New Roman"/>
          <w:sz w:val="24"/>
          <w:szCs w:val="24"/>
          <w:lang w:val="en-ID"/>
        </w:rPr>
        <w:t xml:space="preserve">. </w:t>
      </w:r>
      <w:r>
        <w:rPr>
          <w:rFonts w:ascii="Times New Roman" w:eastAsia="TimesNewRomanPSMT" w:hAnsi="Times New Roman" w:cs="Times New Roman"/>
          <w:sz w:val="24"/>
        </w:rPr>
        <w:t xml:space="preserve">Berdasarkan data yang diperoleh dari BPS Pada tahun 2014 sebanyak 60 pohon tanaman cabai di Sulawesi Selatan terserang penyakit layu Fusarium </w:t>
      </w:r>
      <w:r w:rsidRPr="00446950">
        <w:rPr>
          <w:rFonts w:ascii="Times New Roman" w:eastAsia="TimesNewRomanPSMT" w:hAnsi="Times New Roman" w:cs="Times New Roman"/>
          <w:sz w:val="24"/>
        </w:rPr>
        <w:t xml:space="preserve"> </w:t>
      </w:r>
      <w:r>
        <w:rPr>
          <w:rFonts w:ascii="Times New Roman" w:eastAsia="TimesNewRomanPSMT" w:hAnsi="Times New Roman" w:cs="Times New Roman"/>
          <w:sz w:val="24"/>
        </w:rPr>
        <w:t xml:space="preserve">yang disebabkan oleh cendawan </w:t>
      </w:r>
      <w:r w:rsidRPr="00AE4497">
        <w:rPr>
          <w:rFonts w:ascii="Times New Roman" w:eastAsia="TimesNewRomanPSMT" w:hAnsi="Times New Roman" w:cs="Times New Roman"/>
          <w:i/>
          <w:sz w:val="24"/>
        </w:rPr>
        <w:t>F</w:t>
      </w:r>
      <w:r>
        <w:rPr>
          <w:rFonts w:ascii="Times New Roman" w:eastAsia="TimesNewRomanPSMT" w:hAnsi="Times New Roman" w:cs="Times New Roman"/>
          <w:i/>
          <w:sz w:val="24"/>
        </w:rPr>
        <w:t xml:space="preserve">usarium </w:t>
      </w:r>
      <w:r w:rsidRPr="00AE4497">
        <w:rPr>
          <w:rFonts w:ascii="Times New Roman" w:eastAsia="TimesNewRomanPSMT" w:hAnsi="Times New Roman" w:cs="Times New Roman"/>
          <w:i/>
          <w:sz w:val="24"/>
        </w:rPr>
        <w:t>o</w:t>
      </w:r>
      <w:r>
        <w:rPr>
          <w:rFonts w:ascii="Times New Roman" w:eastAsia="TimesNewRomanPSMT" w:hAnsi="Times New Roman" w:cs="Times New Roman"/>
          <w:i/>
          <w:sz w:val="24"/>
        </w:rPr>
        <w:t>xysporum</w:t>
      </w:r>
      <w:r>
        <w:rPr>
          <w:rFonts w:ascii="Times New Roman" w:eastAsia="TimesNewRomanPSMT" w:hAnsi="Times New Roman" w:cs="Times New Roman"/>
          <w:sz w:val="24"/>
        </w:rPr>
        <w:t xml:space="preserve"> f.sp </w:t>
      </w:r>
      <w:r>
        <w:rPr>
          <w:rFonts w:ascii="Times New Roman" w:eastAsia="TimesNewRomanPSMT" w:hAnsi="Times New Roman" w:cs="Times New Roman"/>
          <w:i/>
          <w:sz w:val="24"/>
        </w:rPr>
        <w:t xml:space="preserve">capsici. </w:t>
      </w:r>
    </w:p>
    <w:p w:rsidR="0088235E" w:rsidRPr="00116A82" w:rsidRDefault="0088235E" w:rsidP="0088235E">
      <w:pPr>
        <w:spacing w:after="0" w:line="240" w:lineRule="auto"/>
        <w:ind w:firstLine="720"/>
        <w:jc w:val="both"/>
        <w:textAlignment w:val="top"/>
        <w:rPr>
          <w:rFonts w:ascii="Times New Roman" w:eastAsia="TimesNewRomanPSMT" w:hAnsi="Times New Roman" w:cs="Times New Roman"/>
          <w:i/>
          <w:sz w:val="24"/>
        </w:rPr>
      </w:pPr>
      <w:r w:rsidRPr="007F366B">
        <w:rPr>
          <w:rFonts w:ascii="Times New Roman" w:hAnsi="Times New Roman" w:cs="Times New Roman"/>
          <w:i/>
          <w:sz w:val="24"/>
          <w:szCs w:val="24"/>
        </w:rPr>
        <w:t>Fusarium oxysporum</w:t>
      </w:r>
      <w:r>
        <w:rPr>
          <w:rFonts w:ascii="Times New Roman" w:hAnsi="Times New Roman" w:cs="Times New Roman"/>
          <w:sz w:val="24"/>
          <w:szCs w:val="24"/>
        </w:rPr>
        <w:t xml:space="preserve"> f.sp </w:t>
      </w:r>
      <w:r w:rsidRPr="007F366B">
        <w:rPr>
          <w:rFonts w:ascii="Times New Roman" w:hAnsi="Times New Roman" w:cs="Times New Roman"/>
          <w:i/>
          <w:sz w:val="24"/>
          <w:szCs w:val="24"/>
        </w:rPr>
        <w:t>capsici</w:t>
      </w:r>
      <w:r>
        <w:rPr>
          <w:rFonts w:ascii="Times New Roman" w:hAnsi="Times New Roman" w:cs="Times New Roman"/>
          <w:sz w:val="24"/>
          <w:szCs w:val="24"/>
        </w:rPr>
        <w:t xml:space="preserve"> merupakan salah satu jenis cendawan yang merugikan karena dapat menyerang tanaman mulai dari epidermis sampai pada lapisan terdalam tanaman yaitu xylem. </w:t>
      </w:r>
      <w:r w:rsidRPr="007A3FFC">
        <w:rPr>
          <w:rFonts w:ascii="Times New Roman" w:hAnsi="Times New Roman" w:cs="Times New Roman"/>
          <w:i/>
          <w:sz w:val="24"/>
          <w:szCs w:val="24"/>
        </w:rPr>
        <w:t>Fusarium oxysporum</w:t>
      </w:r>
      <w:r>
        <w:rPr>
          <w:rFonts w:ascii="Times New Roman" w:hAnsi="Times New Roman" w:cs="Times New Roman"/>
          <w:sz w:val="24"/>
          <w:szCs w:val="24"/>
        </w:rPr>
        <w:t xml:space="preserve"> f. sp </w:t>
      </w:r>
      <w:r w:rsidRPr="007F366B">
        <w:rPr>
          <w:rFonts w:ascii="Times New Roman" w:hAnsi="Times New Roman" w:cs="Times New Roman"/>
          <w:i/>
          <w:sz w:val="24"/>
          <w:szCs w:val="24"/>
        </w:rPr>
        <w:t>capsici</w:t>
      </w:r>
      <w:r>
        <w:rPr>
          <w:rFonts w:ascii="Times New Roman" w:hAnsi="Times New Roman" w:cs="Times New Roman"/>
          <w:sz w:val="24"/>
          <w:szCs w:val="24"/>
        </w:rPr>
        <w:t xml:space="preserve"> menginfeksi xylem tersebut sehingga tanaman menjadi layu yang disebabkan oleh terganggunya proses </w:t>
      </w:r>
      <w:bookmarkStart w:id="0" w:name="_GoBack"/>
      <w:bookmarkEnd w:id="0"/>
      <w:r>
        <w:rPr>
          <w:rFonts w:ascii="Times New Roman" w:hAnsi="Times New Roman" w:cs="Times New Roman"/>
          <w:sz w:val="24"/>
          <w:szCs w:val="24"/>
        </w:rPr>
        <w:t>peredaran air, dimana air yang akan</w:t>
      </w:r>
    </w:p>
    <w:p w:rsidR="0088235E" w:rsidRPr="008B4FFB" w:rsidRDefault="0088235E" w:rsidP="0088235E">
      <w:pPr>
        <w:spacing w:after="0" w:line="240" w:lineRule="auto"/>
        <w:ind w:firstLine="720"/>
        <w:jc w:val="both"/>
        <w:rPr>
          <w:rFonts w:ascii="Times New Roman" w:hAnsi="Times New Roman" w:cs="Times New Roman"/>
          <w:sz w:val="24"/>
          <w:szCs w:val="24"/>
        </w:rPr>
        <w:sectPr w:rsidR="0088235E" w:rsidRPr="008B4FFB" w:rsidSect="002B786E">
          <w:headerReference w:type="default" r:id="rId8"/>
          <w:footerReference w:type="default" r:id="rId9"/>
          <w:type w:val="continuous"/>
          <w:pgSz w:w="11906" w:h="16838" w:code="9"/>
          <w:pgMar w:top="2268" w:right="1701" w:bottom="1701" w:left="2268" w:header="708" w:footer="708" w:gutter="0"/>
          <w:pgNumType w:start="3"/>
          <w:cols w:num="2" w:space="708"/>
          <w:docGrid w:linePitch="360"/>
        </w:sectPr>
      </w:pPr>
      <w:r>
        <w:rPr>
          <w:rFonts w:ascii="Times New Roman" w:hAnsi="Times New Roman" w:cs="Times New Roman"/>
          <w:sz w:val="24"/>
          <w:szCs w:val="24"/>
        </w:rPr>
        <w:lastRenderedPageBreak/>
        <w:t>masuk kedalam xylem akan terhambat karena terjadi penyumbatan pada berkas pembuluh.</w:t>
      </w:r>
    </w:p>
    <w:p w:rsidR="0088235E" w:rsidRDefault="0088235E" w:rsidP="0088235E">
      <w:pPr>
        <w:spacing w:after="0" w:line="240" w:lineRule="auto"/>
        <w:ind w:firstLine="720"/>
        <w:jc w:val="both"/>
        <w:rPr>
          <w:rFonts w:ascii="Times New Roman" w:hAnsi="Times New Roman" w:cs="Times New Roman"/>
          <w:sz w:val="24"/>
          <w:szCs w:val="24"/>
          <w:lang w:val="en-ID"/>
        </w:rPr>
      </w:pPr>
      <w:r>
        <w:rPr>
          <w:rFonts w:ascii="Times New Roman" w:hAnsi="Times New Roman" w:cs="Times New Roman"/>
          <w:sz w:val="24"/>
          <w:szCs w:val="24"/>
        </w:rPr>
        <w:t>Salah satu pengendalian yang dapat dilakukan yaitu dengan menggunakan pengendalian hayati dengan pemanfaatan bakteri dalam menekan pertumbuhan cendawan salah satunya yaitu bakteri antagonis asal Rhizosfer tumbuhan cabai.</w:t>
      </w:r>
      <w:r>
        <w:rPr>
          <w:rFonts w:ascii="Times New Roman" w:hAnsi="Times New Roman" w:cs="Times New Roman"/>
          <w:sz w:val="24"/>
          <w:szCs w:val="24"/>
          <w:lang w:val="en-ID"/>
        </w:rPr>
        <w:t xml:space="preserve"> </w:t>
      </w:r>
    </w:p>
    <w:p w:rsidR="0088235E" w:rsidRDefault="0088235E" w:rsidP="0088235E">
      <w:pPr>
        <w:spacing w:after="0" w:line="240" w:lineRule="auto"/>
        <w:jc w:val="both"/>
        <w:rPr>
          <w:rFonts w:ascii="Times New Roman" w:hAnsi="Times New Roman" w:cs="Times New Roman"/>
          <w:sz w:val="24"/>
          <w:szCs w:val="24"/>
          <w:lang w:val="en-ID"/>
        </w:rPr>
      </w:pPr>
    </w:p>
    <w:p w:rsidR="0088235E" w:rsidRPr="00820A8D" w:rsidRDefault="0088235E" w:rsidP="0088235E">
      <w:pPr>
        <w:spacing w:after="0" w:line="240" w:lineRule="auto"/>
        <w:rPr>
          <w:rFonts w:ascii="Times New Roman" w:hAnsi="Times New Roman" w:cs="Times New Roman"/>
          <w:b/>
        </w:rPr>
      </w:pPr>
      <w:r w:rsidRPr="00820A8D">
        <w:rPr>
          <w:rFonts w:ascii="Times New Roman" w:hAnsi="Times New Roman" w:cs="Times New Roman"/>
          <w:b/>
        </w:rPr>
        <w:t xml:space="preserve">METODE PENELITIAN </w:t>
      </w:r>
    </w:p>
    <w:p w:rsidR="0088235E" w:rsidRPr="00820A8D" w:rsidRDefault="0088235E" w:rsidP="0088235E">
      <w:pPr>
        <w:pStyle w:val="ListParagraph"/>
        <w:numPr>
          <w:ilvl w:val="0"/>
          <w:numId w:val="1"/>
        </w:numPr>
        <w:spacing w:after="0" w:line="240" w:lineRule="auto"/>
        <w:ind w:left="426"/>
        <w:rPr>
          <w:rFonts w:ascii="Times New Roman" w:hAnsi="Times New Roman"/>
          <w:b/>
        </w:rPr>
      </w:pPr>
      <w:r w:rsidRPr="00820A8D">
        <w:rPr>
          <w:rFonts w:ascii="Times New Roman" w:hAnsi="Times New Roman"/>
          <w:b/>
          <w:lang w:val="id-ID"/>
        </w:rPr>
        <w:t>Waktu dan Lokasi penelitian</w:t>
      </w:r>
    </w:p>
    <w:p w:rsidR="0088235E" w:rsidRPr="00AB6F4D" w:rsidRDefault="0088235E" w:rsidP="0088235E">
      <w:pPr>
        <w:spacing w:after="0" w:line="240" w:lineRule="auto"/>
        <w:ind w:firstLine="709"/>
        <w:jc w:val="both"/>
        <w:rPr>
          <w:rFonts w:ascii="Times New Roman" w:hAnsi="Times New Roman"/>
          <w:b/>
          <w:sz w:val="24"/>
          <w:szCs w:val="24"/>
        </w:rPr>
      </w:pPr>
      <w:r w:rsidRPr="00AB6F4D">
        <w:rPr>
          <w:rFonts w:ascii="Times New Roman" w:hAnsi="Times New Roman"/>
          <w:sz w:val="24"/>
          <w:szCs w:val="24"/>
        </w:rPr>
        <w:t>Penelitian ini dilaksanakan pada bulan September 2016 sampai  Oktober 2017 bertempat di Laboratorium Mikrobiologi Jurusan Biologi Fakultas Matematika dan Ilmu Pengetahuan Alam Universitas Negeri Makassar.</w:t>
      </w:r>
    </w:p>
    <w:p w:rsidR="0088235E" w:rsidRDefault="0088235E" w:rsidP="0088235E">
      <w:pPr>
        <w:pStyle w:val="ListParagraph"/>
        <w:numPr>
          <w:ilvl w:val="0"/>
          <w:numId w:val="1"/>
        </w:numPr>
        <w:spacing w:before="240" w:after="0" w:line="240" w:lineRule="auto"/>
        <w:ind w:left="284"/>
        <w:jc w:val="both"/>
        <w:rPr>
          <w:rFonts w:ascii="Times New Roman" w:hAnsi="Times New Roman"/>
          <w:b/>
          <w:sz w:val="24"/>
          <w:szCs w:val="24"/>
          <w:lang w:val="id-ID"/>
        </w:rPr>
      </w:pPr>
      <w:r w:rsidRPr="00BB1321">
        <w:rPr>
          <w:rFonts w:ascii="Times New Roman" w:hAnsi="Times New Roman"/>
          <w:b/>
          <w:sz w:val="24"/>
          <w:szCs w:val="24"/>
        </w:rPr>
        <w:t>Tahap</w:t>
      </w:r>
      <w:r w:rsidRPr="00BB1321">
        <w:rPr>
          <w:rFonts w:ascii="Times New Roman" w:hAnsi="Times New Roman"/>
          <w:b/>
          <w:sz w:val="24"/>
          <w:szCs w:val="24"/>
          <w:lang w:val="id-ID"/>
        </w:rPr>
        <w:t xml:space="preserve"> </w:t>
      </w:r>
      <w:r w:rsidRPr="00BB1321">
        <w:rPr>
          <w:rFonts w:ascii="Times New Roman" w:hAnsi="Times New Roman"/>
          <w:b/>
          <w:sz w:val="24"/>
          <w:szCs w:val="24"/>
        </w:rPr>
        <w:t>Pelaksanaa</w:t>
      </w:r>
      <w:r w:rsidRPr="00BB1321">
        <w:rPr>
          <w:rFonts w:ascii="Times New Roman" w:hAnsi="Times New Roman"/>
          <w:b/>
          <w:sz w:val="24"/>
          <w:szCs w:val="24"/>
          <w:lang w:val="id-ID"/>
        </w:rPr>
        <w:t>n</w:t>
      </w:r>
    </w:p>
    <w:p w:rsidR="0088235E" w:rsidRPr="00D75C02" w:rsidRDefault="0088235E" w:rsidP="0088235E">
      <w:pPr>
        <w:pStyle w:val="ListParagraph"/>
        <w:numPr>
          <w:ilvl w:val="0"/>
          <w:numId w:val="2"/>
        </w:numPr>
        <w:spacing w:before="240" w:after="0" w:line="240" w:lineRule="auto"/>
        <w:jc w:val="both"/>
        <w:rPr>
          <w:rFonts w:ascii="Times New Roman" w:hAnsi="Times New Roman"/>
          <w:b/>
          <w:sz w:val="24"/>
          <w:szCs w:val="24"/>
          <w:lang w:val="id-ID"/>
        </w:rPr>
      </w:pPr>
      <w:r w:rsidRPr="00D75C02">
        <w:rPr>
          <w:rFonts w:ascii="Times New Roman" w:hAnsi="Times New Roman"/>
          <w:b/>
          <w:sz w:val="24"/>
          <w:szCs w:val="24"/>
        </w:rPr>
        <w:t xml:space="preserve">Isolasi </w:t>
      </w:r>
      <w:r w:rsidRPr="00D75C02">
        <w:rPr>
          <w:rFonts w:ascii="Times New Roman" w:hAnsi="Times New Roman"/>
          <w:b/>
          <w:i/>
          <w:sz w:val="24"/>
          <w:szCs w:val="24"/>
        </w:rPr>
        <w:t xml:space="preserve">Fusarium oxysporum </w:t>
      </w:r>
      <w:r w:rsidRPr="00D75C02">
        <w:rPr>
          <w:rFonts w:ascii="Times New Roman" w:hAnsi="Times New Roman"/>
          <w:b/>
          <w:sz w:val="24"/>
          <w:szCs w:val="24"/>
        </w:rPr>
        <w:t xml:space="preserve">f. sp </w:t>
      </w:r>
      <w:r w:rsidRPr="00D75C02">
        <w:rPr>
          <w:rFonts w:ascii="Times New Roman" w:hAnsi="Times New Roman"/>
          <w:b/>
          <w:i/>
          <w:sz w:val="24"/>
          <w:szCs w:val="24"/>
        </w:rPr>
        <w:t>capsici</w:t>
      </w:r>
      <w:r w:rsidRPr="00D75C02">
        <w:rPr>
          <w:rFonts w:ascii="Times New Roman" w:hAnsi="Times New Roman"/>
          <w:b/>
          <w:sz w:val="24"/>
          <w:szCs w:val="24"/>
        </w:rPr>
        <w:t xml:space="preserve"> dari Rhizosfer Tanaman Cabai</w:t>
      </w:r>
    </w:p>
    <w:p w:rsidR="0088235E" w:rsidRDefault="0088235E" w:rsidP="0088235E">
      <w:pPr>
        <w:spacing w:line="240" w:lineRule="auto"/>
        <w:ind w:firstLine="426"/>
        <w:jc w:val="both"/>
        <w:rPr>
          <w:rFonts w:ascii="Times New Roman" w:hAnsi="Times New Roman"/>
          <w:sz w:val="24"/>
          <w:szCs w:val="24"/>
        </w:rPr>
      </w:pPr>
      <w:r w:rsidRPr="00BB1321">
        <w:rPr>
          <w:rFonts w:ascii="Times New Roman" w:hAnsi="Times New Roman"/>
          <w:sz w:val="24"/>
          <w:szCs w:val="24"/>
        </w:rPr>
        <w:t xml:space="preserve">Isolat cendawan penyebab penyakit dilakukan dengan cara mengambil tanah di daerah perakaran (rizosfer) tanaman yang terserang oleh cendawan </w:t>
      </w:r>
      <w:r w:rsidRPr="00BB1321">
        <w:rPr>
          <w:rFonts w:ascii="Times New Roman" w:hAnsi="Times New Roman"/>
          <w:i/>
          <w:sz w:val="24"/>
          <w:szCs w:val="24"/>
        </w:rPr>
        <w:t xml:space="preserve">Fusarium oxysporum </w:t>
      </w:r>
      <w:r w:rsidRPr="00BB1321">
        <w:rPr>
          <w:rFonts w:ascii="Times New Roman" w:hAnsi="Times New Roman"/>
          <w:sz w:val="24"/>
          <w:szCs w:val="24"/>
        </w:rPr>
        <w:t xml:space="preserve">f.sp </w:t>
      </w:r>
      <w:r w:rsidRPr="00BB1321">
        <w:rPr>
          <w:rFonts w:ascii="Times New Roman" w:hAnsi="Times New Roman"/>
          <w:i/>
          <w:sz w:val="24"/>
          <w:szCs w:val="24"/>
        </w:rPr>
        <w:t>capsici</w:t>
      </w:r>
      <w:r w:rsidRPr="00BB1321">
        <w:rPr>
          <w:rFonts w:ascii="Times New Roman" w:hAnsi="Times New Roman"/>
          <w:sz w:val="24"/>
          <w:szCs w:val="24"/>
        </w:rPr>
        <w:t>.  kemudian di encerkan dengan pengenceran 10</w:t>
      </w:r>
      <w:r w:rsidRPr="00BB1321">
        <w:rPr>
          <w:rFonts w:ascii="Times New Roman" w:hAnsi="Times New Roman"/>
          <w:sz w:val="24"/>
          <w:szCs w:val="24"/>
          <w:vertAlign w:val="superscript"/>
        </w:rPr>
        <w:t>5</w:t>
      </w:r>
      <w:r w:rsidRPr="00BB1321">
        <w:rPr>
          <w:rFonts w:ascii="Times New Roman" w:hAnsi="Times New Roman"/>
          <w:sz w:val="24"/>
          <w:szCs w:val="24"/>
        </w:rPr>
        <w:t>. Masing-masing pengenceran diambil 0.1 ml dan diinokulasikan dengan metode sebar (</w:t>
      </w:r>
      <w:r w:rsidRPr="00BB1321">
        <w:rPr>
          <w:rFonts w:ascii="Times New Roman" w:hAnsi="Times New Roman"/>
          <w:i/>
          <w:sz w:val="24"/>
          <w:szCs w:val="24"/>
        </w:rPr>
        <w:t>pour plate</w:t>
      </w:r>
      <w:r w:rsidRPr="00BB1321">
        <w:rPr>
          <w:rFonts w:ascii="Times New Roman" w:hAnsi="Times New Roman"/>
          <w:sz w:val="24"/>
          <w:szCs w:val="24"/>
        </w:rPr>
        <w:t xml:space="preserve">) pada medium </w:t>
      </w:r>
      <w:r w:rsidRPr="00BB1321">
        <w:rPr>
          <w:rFonts w:ascii="Times New Roman" w:hAnsi="Times New Roman"/>
          <w:i/>
          <w:sz w:val="24"/>
          <w:szCs w:val="24"/>
        </w:rPr>
        <w:t>Potato Dextrose Agar</w:t>
      </w:r>
      <w:r w:rsidRPr="00BB1321">
        <w:rPr>
          <w:rFonts w:ascii="Times New Roman" w:hAnsi="Times New Roman"/>
          <w:sz w:val="24"/>
          <w:szCs w:val="24"/>
        </w:rPr>
        <w:t xml:space="preserve"> (PDA) dan di inkubasi selama 3 hari pada suhu kamar. Isolat yang tumbuh di inokulasi kembali pada medium yang sama sampai diperoleh isolat murni.</w:t>
      </w:r>
    </w:p>
    <w:p w:rsidR="0088235E" w:rsidRDefault="0088235E" w:rsidP="0088235E">
      <w:pPr>
        <w:pStyle w:val="ListParagraph"/>
        <w:numPr>
          <w:ilvl w:val="0"/>
          <w:numId w:val="2"/>
        </w:numPr>
        <w:spacing w:before="240" w:line="240" w:lineRule="auto"/>
        <w:rPr>
          <w:rFonts w:ascii="Times New Roman" w:hAnsi="Times New Roman"/>
          <w:b/>
          <w:sz w:val="24"/>
          <w:szCs w:val="24"/>
        </w:rPr>
      </w:pPr>
      <w:r w:rsidRPr="00D75C02">
        <w:rPr>
          <w:rFonts w:ascii="Times New Roman" w:hAnsi="Times New Roman"/>
          <w:b/>
          <w:sz w:val="24"/>
          <w:szCs w:val="24"/>
        </w:rPr>
        <w:t>Isolasi</w:t>
      </w:r>
      <w:r w:rsidRPr="00D75C02">
        <w:rPr>
          <w:rFonts w:ascii="Times New Roman" w:hAnsi="Times New Roman"/>
          <w:b/>
          <w:i/>
          <w:sz w:val="24"/>
          <w:szCs w:val="24"/>
        </w:rPr>
        <w:t xml:space="preserve"> </w:t>
      </w:r>
      <w:r w:rsidRPr="00D75C02">
        <w:rPr>
          <w:rFonts w:ascii="Times New Roman" w:hAnsi="Times New Roman"/>
          <w:b/>
          <w:sz w:val="24"/>
          <w:szCs w:val="24"/>
        </w:rPr>
        <w:t>Bakteri Antagonis Dari Rhizosfer tanaman Cabai (</w:t>
      </w:r>
      <w:r w:rsidRPr="00D75C02">
        <w:rPr>
          <w:rFonts w:ascii="Times New Roman" w:hAnsi="Times New Roman"/>
          <w:b/>
          <w:i/>
          <w:sz w:val="24"/>
          <w:szCs w:val="24"/>
        </w:rPr>
        <w:t>Capsicum</w:t>
      </w:r>
      <w:r w:rsidRPr="00D75C02">
        <w:rPr>
          <w:rFonts w:ascii="Times New Roman" w:hAnsi="Times New Roman"/>
          <w:b/>
          <w:sz w:val="24"/>
          <w:szCs w:val="24"/>
        </w:rPr>
        <w:t xml:space="preserve"> sp)</w:t>
      </w:r>
    </w:p>
    <w:p w:rsidR="0088235E" w:rsidRDefault="0088235E" w:rsidP="0088235E">
      <w:pPr>
        <w:pStyle w:val="ListParagraph"/>
        <w:numPr>
          <w:ilvl w:val="0"/>
          <w:numId w:val="3"/>
        </w:numPr>
        <w:spacing w:before="240" w:after="0" w:line="240" w:lineRule="auto"/>
        <w:rPr>
          <w:rFonts w:ascii="Times New Roman" w:hAnsi="Times New Roman"/>
          <w:b/>
          <w:sz w:val="24"/>
          <w:szCs w:val="24"/>
        </w:rPr>
      </w:pPr>
      <w:r w:rsidRPr="00D75C02">
        <w:rPr>
          <w:rFonts w:ascii="Times New Roman" w:hAnsi="Times New Roman"/>
          <w:b/>
          <w:sz w:val="24"/>
          <w:szCs w:val="24"/>
        </w:rPr>
        <w:t>Tahap</w:t>
      </w:r>
      <w:r w:rsidRPr="00D75C02">
        <w:rPr>
          <w:rFonts w:ascii="Times New Roman" w:hAnsi="Times New Roman"/>
          <w:b/>
          <w:sz w:val="24"/>
          <w:szCs w:val="24"/>
          <w:lang w:val="id-ID"/>
        </w:rPr>
        <w:t xml:space="preserve"> </w:t>
      </w:r>
      <w:r w:rsidRPr="00D75C02">
        <w:rPr>
          <w:rFonts w:ascii="Times New Roman" w:hAnsi="Times New Roman"/>
          <w:b/>
          <w:sz w:val="24"/>
          <w:szCs w:val="24"/>
        </w:rPr>
        <w:t>pertama</w:t>
      </w:r>
    </w:p>
    <w:p w:rsidR="0088235E" w:rsidRDefault="0088235E" w:rsidP="0088235E">
      <w:pPr>
        <w:spacing w:line="240" w:lineRule="auto"/>
        <w:ind w:firstLine="426"/>
        <w:jc w:val="both"/>
        <w:rPr>
          <w:rFonts w:ascii="Times New Roman" w:hAnsi="Times New Roman"/>
          <w:sz w:val="24"/>
          <w:szCs w:val="24"/>
        </w:rPr>
      </w:pPr>
      <w:r w:rsidRPr="00D75C02">
        <w:rPr>
          <w:rFonts w:ascii="Times New Roman" w:hAnsi="Times New Roman"/>
          <w:sz w:val="24"/>
          <w:szCs w:val="24"/>
        </w:rPr>
        <w:t xml:space="preserve">Tahap isolasi di awali dengan sampel tanah sebanyak 1 g di gerus  </w:t>
      </w:r>
      <w:r w:rsidRPr="00D75C02">
        <w:rPr>
          <w:rFonts w:ascii="Times New Roman" w:hAnsi="Times New Roman"/>
          <w:sz w:val="24"/>
          <w:szCs w:val="24"/>
        </w:rPr>
        <w:t>dengan menggunakan mortar dan pistillum kemudian menambahkan air steril sebannyak 1 ml setelah itu mensuspensikan sebanyak 1 ml ke dalam  botol vial yang berisi 9 ml aquades steril, sampai 5 kali pengenceran lalu  homogenkan dengan di vorteks, Kemudian mengencerkan medium NA (</w:t>
      </w:r>
      <w:r w:rsidRPr="00D75C02">
        <w:rPr>
          <w:rFonts w:ascii="Times New Roman" w:hAnsi="Times New Roman"/>
          <w:i/>
          <w:sz w:val="24"/>
          <w:szCs w:val="24"/>
        </w:rPr>
        <w:t>Nutrient Agar</w:t>
      </w:r>
      <w:r w:rsidRPr="00D75C02">
        <w:rPr>
          <w:rFonts w:ascii="Times New Roman" w:hAnsi="Times New Roman"/>
          <w:sz w:val="24"/>
          <w:szCs w:val="24"/>
        </w:rPr>
        <w:t>) lalu ditambahkan larutan nystatin yang telah di encerkan sebelumnya, kemudian menuang medium NA (</w:t>
      </w:r>
      <w:r w:rsidRPr="00D75C02">
        <w:rPr>
          <w:rFonts w:ascii="Times New Roman" w:hAnsi="Times New Roman"/>
          <w:i/>
          <w:sz w:val="24"/>
          <w:szCs w:val="24"/>
        </w:rPr>
        <w:t>Nutrient Agar</w:t>
      </w:r>
      <w:r w:rsidRPr="00D75C02">
        <w:rPr>
          <w:rFonts w:ascii="Times New Roman" w:hAnsi="Times New Roman"/>
          <w:sz w:val="24"/>
          <w:szCs w:val="24"/>
        </w:rPr>
        <w:t>) + Nystatin ke dalam masing-masing cawan petri. Sampel yang telah di encerkan selanjutnya dibuat pengenceran bertingkat sampai 10</w:t>
      </w:r>
      <w:r w:rsidRPr="00D75C02">
        <w:rPr>
          <w:rFonts w:ascii="Times New Roman" w:hAnsi="Times New Roman"/>
          <w:sz w:val="24"/>
          <w:szCs w:val="24"/>
          <w:vertAlign w:val="superscript"/>
        </w:rPr>
        <w:t>-5</w:t>
      </w:r>
      <w:r w:rsidRPr="00D75C02">
        <w:rPr>
          <w:rFonts w:ascii="Times New Roman" w:hAnsi="Times New Roman"/>
          <w:sz w:val="24"/>
          <w:szCs w:val="24"/>
        </w:rPr>
        <w:t>.Masing-masing pengenceran diambil 0.1 ml dan diinokulasikan dengan metode sebar (</w:t>
      </w:r>
      <w:r w:rsidRPr="00D75C02">
        <w:rPr>
          <w:rFonts w:ascii="Times New Roman" w:hAnsi="Times New Roman"/>
          <w:i/>
          <w:sz w:val="24"/>
          <w:szCs w:val="24"/>
        </w:rPr>
        <w:t>pour plate</w:t>
      </w:r>
      <w:r w:rsidRPr="00D75C02">
        <w:rPr>
          <w:rFonts w:ascii="Times New Roman" w:hAnsi="Times New Roman"/>
          <w:sz w:val="24"/>
          <w:szCs w:val="24"/>
        </w:rPr>
        <w:t>) pada medium NA</w:t>
      </w:r>
      <w:r w:rsidRPr="00D75C02">
        <w:rPr>
          <w:rFonts w:ascii="Times New Roman" w:hAnsi="Times New Roman"/>
          <w:i/>
          <w:sz w:val="24"/>
          <w:szCs w:val="24"/>
        </w:rPr>
        <w:t xml:space="preserve"> </w:t>
      </w:r>
      <w:r w:rsidRPr="00D75C02">
        <w:rPr>
          <w:rFonts w:ascii="Times New Roman" w:hAnsi="Times New Roman"/>
          <w:sz w:val="24"/>
          <w:szCs w:val="24"/>
        </w:rPr>
        <w:t>(</w:t>
      </w:r>
      <w:r w:rsidRPr="00D75C02">
        <w:rPr>
          <w:rFonts w:ascii="Times New Roman" w:hAnsi="Times New Roman"/>
          <w:i/>
          <w:sz w:val="24"/>
          <w:szCs w:val="24"/>
        </w:rPr>
        <w:t>Nutrient Agar</w:t>
      </w:r>
      <w:r w:rsidRPr="00D75C02">
        <w:rPr>
          <w:rFonts w:ascii="Times New Roman" w:hAnsi="Times New Roman"/>
          <w:sz w:val="24"/>
          <w:szCs w:val="24"/>
        </w:rPr>
        <w:t>) yang sebelumnya telah disuplementasi dengan Nystatin untuk mencegah pertumbuhan fungi. Selanjutnya diinkubasi pada suhu 30°C sampai isolat tumbuh.</w:t>
      </w:r>
    </w:p>
    <w:p w:rsidR="0088235E" w:rsidRPr="00F265A1" w:rsidRDefault="0088235E" w:rsidP="0088235E">
      <w:pPr>
        <w:pStyle w:val="ListParagraph"/>
        <w:numPr>
          <w:ilvl w:val="0"/>
          <w:numId w:val="3"/>
        </w:numPr>
        <w:spacing w:before="240" w:after="0" w:line="240" w:lineRule="auto"/>
        <w:jc w:val="both"/>
        <w:rPr>
          <w:rFonts w:ascii="Times New Roman" w:hAnsi="Times New Roman"/>
          <w:b/>
          <w:sz w:val="24"/>
          <w:szCs w:val="24"/>
        </w:rPr>
      </w:pPr>
      <w:r w:rsidRPr="00F265A1">
        <w:rPr>
          <w:rFonts w:ascii="Times New Roman" w:hAnsi="Times New Roman"/>
          <w:b/>
          <w:sz w:val="24"/>
          <w:szCs w:val="24"/>
        </w:rPr>
        <w:t>Tahap</w:t>
      </w:r>
      <w:r>
        <w:rPr>
          <w:rFonts w:ascii="Times New Roman" w:hAnsi="Times New Roman"/>
          <w:b/>
          <w:sz w:val="24"/>
          <w:szCs w:val="24"/>
          <w:lang w:val="id-ID"/>
        </w:rPr>
        <w:t xml:space="preserve"> </w:t>
      </w:r>
      <w:r w:rsidRPr="00F265A1">
        <w:rPr>
          <w:rFonts w:ascii="Times New Roman" w:hAnsi="Times New Roman"/>
          <w:b/>
          <w:sz w:val="24"/>
          <w:szCs w:val="24"/>
        </w:rPr>
        <w:t>kedua</w:t>
      </w:r>
    </w:p>
    <w:p w:rsidR="0088235E" w:rsidRDefault="0088235E" w:rsidP="0088235E">
      <w:pPr>
        <w:jc w:val="both"/>
        <w:rPr>
          <w:rFonts w:ascii="Times New Roman" w:hAnsi="Times New Roman"/>
          <w:sz w:val="24"/>
          <w:szCs w:val="24"/>
          <w:lang w:val="en-ID"/>
        </w:rPr>
      </w:pPr>
      <w:r w:rsidRPr="00A616C0">
        <w:rPr>
          <w:rFonts w:ascii="Times New Roman" w:hAnsi="Times New Roman"/>
          <w:sz w:val="24"/>
          <w:szCs w:val="24"/>
        </w:rPr>
        <w:t>Koloni hasil isolasi yang menunjukkan  adanya bakteri selanjutnya dilakukan purifikasi pada medium NA (</w:t>
      </w:r>
      <w:r w:rsidRPr="00B82655">
        <w:rPr>
          <w:rFonts w:ascii="Times New Roman" w:hAnsi="Times New Roman"/>
          <w:i/>
          <w:sz w:val="24"/>
          <w:szCs w:val="24"/>
        </w:rPr>
        <w:t>Nutrient Agar</w:t>
      </w:r>
      <w:r w:rsidRPr="00A616C0">
        <w:rPr>
          <w:rFonts w:ascii="Times New Roman" w:hAnsi="Times New Roman"/>
          <w:i/>
          <w:sz w:val="24"/>
          <w:szCs w:val="24"/>
        </w:rPr>
        <w:t xml:space="preserve">) </w:t>
      </w:r>
      <w:r>
        <w:rPr>
          <w:rFonts w:ascii="Times New Roman" w:hAnsi="Times New Roman"/>
          <w:sz w:val="24"/>
          <w:szCs w:val="24"/>
        </w:rPr>
        <w:t xml:space="preserve">dengan menggunakan metode </w:t>
      </w:r>
      <w:r w:rsidRPr="00A616C0">
        <w:rPr>
          <w:rFonts w:ascii="Times New Roman" w:hAnsi="Times New Roman"/>
          <w:i/>
          <w:sz w:val="24"/>
          <w:szCs w:val="24"/>
        </w:rPr>
        <w:t>quadrantstreak</w:t>
      </w:r>
      <w:r w:rsidRPr="00A616C0">
        <w:rPr>
          <w:rFonts w:ascii="Times New Roman" w:hAnsi="Times New Roman"/>
          <w:sz w:val="24"/>
          <w:szCs w:val="24"/>
        </w:rPr>
        <w:t>. Kemudian cawan diinkubasi pada suhu 30°C selama 14 hari. Isolat yang tumbuh diinokulasi kembali pada medium yang sama sampai diperoleh isolat murni. Isolat murni selanjutnya dipindahkan ke aga</w:t>
      </w:r>
      <w:r>
        <w:rPr>
          <w:rFonts w:ascii="Times New Roman" w:hAnsi="Times New Roman"/>
          <w:sz w:val="24"/>
          <w:szCs w:val="24"/>
        </w:rPr>
        <w:t>r miring untuk digunakan s</w:t>
      </w:r>
      <w:r>
        <w:rPr>
          <w:rFonts w:ascii="Times New Roman" w:hAnsi="Times New Roman"/>
          <w:sz w:val="24"/>
          <w:szCs w:val="24"/>
          <w:lang w:val="en-ID"/>
        </w:rPr>
        <w:t>ebagai</w:t>
      </w:r>
    </w:p>
    <w:p w:rsidR="0088235E" w:rsidRDefault="0088235E">
      <w:pPr>
        <w:spacing w:after="160" w:line="259" w:lineRule="auto"/>
        <w:rPr>
          <w:rFonts w:ascii="Times New Roman" w:hAnsi="Times New Roman"/>
          <w:sz w:val="24"/>
          <w:szCs w:val="24"/>
          <w:lang w:val="en-ID"/>
        </w:rPr>
      </w:pPr>
      <w:r>
        <w:rPr>
          <w:rFonts w:ascii="Times New Roman" w:hAnsi="Times New Roman"/>
          <w:sz w:val="24"/>
          <w:szCs w:val="24"/>
          <w:lang w:val="en-ID"/>
        </w:rPr>
        <w:br w:type="page"/>
      </w:r>
    </w:p>
    <w:p w:rsidR="0088235E" w:rsidRDefault="0088235E" w:rsidP="0088235E">
      <w:pPr>
        <w:spacing w:line="240" w:lineRule="auto"/>
        <w:jc w:val="both"/>
        <w:rPr>
          <w:rFonts w:ascii="Times New Roman" w:hAnsi="Times New Roman"/>
          <w:sz w:val="24"/>
          <w:szCs w:val="24"/>
        </w:rPr>
      </w:pPr>
      <w:r w:rsidRPr="00A616C0">
        <w:rPr>
          <w:rFonts w:ascii="Times New Roman" w:hAnsi="Times New Roman"/>
          <w:sz w:val="24"/>
          <w:szCs w:val="24"/>
        </w:rPr>
        <w:lastRenderedPageBreak/>
        <w:t>kultur stok pada penelitian selanjutnya</w:t>
      </w:r>
      <w:r>
        <w:rPr>
          <w:rFonts w:ascii="Times New Roman" w:hAnsi="Times New Roman"/>
          <w:sz w:val="24"/>
          <w:szCs w:val="24"/>
        </w:rPr>
        <w:t>.</w:t>
      </w:r>
    </w:p>
    <w:p w:rsidR="0088235E" w:rsidRPr="0082595E" w:rsidRDefault="0088235E" w:rsidP="0088235E">
      <w:pPr>
        <w:pStyle w:val="ListParagraph"/>
        <w:numPr>
          <w:ilvl w:val="0"/>
          <w:numId w:val="2"/>
        </w:numPr>
        <w:spacing w:before="240" w:after="0" w:line="240" w:lineRule="auto"/>
        <w:rPr>
          <w:rFonts w:ascii="Times New Roman" w:hAnsi="Times New Roman"/>
          <w:b/>
          <w:sz w:val="24"/>
          <w:szCs w:val="24"/>
        </w:rPr>
      </w:pPr>
      <w:r w:rsidRPr="0082595E">
        <w:rPr>
          <w:rFonts w:ascii="Times New Roman" w:hAnsi="Times New Roman"/>
          <w:b/>
          <w:sz w:val="24"/>
          <w:szCs w:val="24"/>
        </w:rPr>
        <w:t>Uji Antagonis Bakteri Sebagai Penghasil Antifungi</w:t>
      </w:r>
    </w:p>
    <w:p w:rsidR="0088235E" w:rsidRDefault="0088235E" w:rsidP="0088235E">
      <w:pPr>
        <w:spacing w:after="0" w:line="240" w:lineRule="auto"/>
        <w:ind w:firstLine="720"/>
        <w:jc w:val="both"/>
        <w:rPr>
          <w:rFonts w:ascii="Times New Roman" w:hAnsi="Times New Roman"/>
          <w:i/>
          <w:sz w:val="24"/>
          <w:szCs w:val="24"/>
        </w:rPr>
      </w:pPr>
      <w:r w:rsidRPr="00A616C0">
        <w:rPr>
          <w:rFonts w:ascii="Times New Roman" w:hAnsi="Times New Roman"/>
          <w:sz w:val="24"/>
          <w:szCs w:val="24"/>
        </w:rPr>
        <w:t xml:space="preserve">Pengujian secara in vitro di lakukan dengan uji antagonis pada jamur </w:t>
      </w:r>
      <w:r w:rsidRPr="00A616C0">
        <w:rPr>
          <w:rFonts w:ascii="Times New Roman" w:hAnsi="Times New Roman"/>
          <w:i/>
          <w:sz w:val="24"/>
          <w:szCs w:val="24"/>
        </w:rPr>
        <w:t xml:space="preserve">Fusarium oxysporum. </w:t>
      </w:r>
      <w:r w:rsidRPr="00A616C0">
        <w:rPr>
          <w:rFonts w:ascii="Times New Roman" w:hAnsi="Times New Roman"/>
          <w:sz w:val="24"/>
          <w:szCs w:val="24"/>
        </w:rPr>
        <w:t>Uji ini dilakukan dengan membuat kultur agar isolat bakteri</w:t>
      </w:r>
      <w:r w:rsidRPr="00A616C0">
        <w:rPr>
          <w:rFonts w:ascii="Times New Roman" w:hAnsi="Times New Roman"/>
          <w:i/>
          <w:sz w:val="24"/>
          <w:szCs w:val="24"/>
        </w:rPr>
        <w:t xml:space="preserve"> </w:t>
      </w:r>
      <w:r w:rsidRPr="00A616C0">
        <w:rPr>
          <w:rFonts w:ascii="Times New Roman" w:hAnsi="Times New Roman"/>
          <w:sz w:val="24"/>
          <w:szCs w:val="24"/>
        </w:rPr>
        <w:t xml:space="preserve">yang telah dimurnikan selanjutnya agar dilubangi dengan </w:t>
      </w:r>
      <w:r w:rsidRPr="00A616C0">
        <w:rPr>
          <w:rFonts w:ascii="Times New Roman" w:hAnsi="Times New Roman"/>
          <w:i/>
          <w:sz w:val="24"/>
          <w:szCs w:val="24"/>
        </w:rPr>
        <w:t xml:space="preserve">corkborer </w:t>
      </w:r>
      <w:r w:rsidRPr="00A616C0">
        <w:rPr>
          <w:rFonts w:ascii="Times New Roman" w:hAnsi="Times New Roman"/>
          <w:sz w:val="24"/>
          <w:szCs w:val="24"/>
        </w:rPr>
        <w:t xml:space="preserve"> dengan diameter 8 mm. Agar blok yang terbentuk selanjutnya ditempatkan pada medium yang telah diinokulasikan </w:t>
      </w:r>
      <w:r w:rsidRPr="00A616C0">
        <w:rPr>
          <w:rFonts w:ascii="Times New Roman" w:hAnsi="Times New Roman"/>
          <w:i/>
          <w:sz w:val="24"/>
          <w:szCs w:val="24"/>
        </w:rPr>
        <w:t>Fusarium oxysporum</w:t>
      </w:r>
      <w:r w:rsidRPr="00A616C0">
        <w:rPr>
          <w:rFonts w:ascii="Times New Roman" w:hAnsi="Times New Roman"/>
          <w:sz w:val="24"/>
          <w:szCs w:val="24"/>
        </w:rPr>
        <w:t>. Langkah selanjutnya, semua cawan diinkubasikan pada suhu 25</w:t>
      </w:r>
      <w:r w:rsidRPr="00A616C0">
        <w:rPr>
          <w:rFonts w:ascii="Times New Roman" w:eastAsia="TimesNewRomanPSMT" w:hAnsi="Times New Roman"/>
          <w:sz w:val="24"/>
          <w:szCs w:val="24"/>
        </w:rPr>
        <w:t xml:space="preserve">°C </w:t>
      </w:r>
      <w:r w:rsidRPr="00A616C0">
        <w:rPr>
          <w:rFonts w:ascii="Times New Roman" w:hAnsi="Times New Roman"/>
          <w:sz w:val="24"/>
          <w:szCs w:val="24"/>
        </w:rPr>
        <w:t xml:space="preserve">selama 7 hari kemudian diamati terbentuknya daerah hambatan  atau zona bening yang merupakan daerah jernih pada medium yang tidak ditumbuhi </w:t>
      </w:r>
      <w:r w:rsidRPr="00A616C0">
        <w:rPr>
          <w:rFonts w:ascii="Times New Roman" w:hAnsi="Times New Roman"/>
          <w:i/>
          <w:sz w:val="24"/>
          <w:szCs w:val="24"/>
        </w:rPr>
        <w:t xml:space="preserve">Fusarium oxysporum f.sp </w:t>
      </w:r>
      <w:r>
        <w:rPr>
          <w:rFonts w:ascii="Times New Roman" w:hAnsi="Times New Roman"/>
          <w:i/>
          <w:sz w:val="24"/>
          <w:szCs w:val="24"/>
        </w:rPr>
        <w:t>Capsici.</w:t>
      </w:r>
    </w:p>
    <w:p w:rsidR="0088235E" w:rsidRDefault="0088235E" w:rsidP="0088235E">
      <w:pPr>
        <w:spacing w:after="0" w:line="240" w:lineRule="auto"/>
        <w:ind w:firstLine="720"/>
        <w:jc w:val="both"/>
        <w:rPr>
          <w:rFonts w:ascii="Times New Roman" w:hAnsi="Times New Roman"/>
          <w:sz w:val="24"/>
          <w:szCs w:val="24"/>
        </w:rPr>
      </w:pPr>
      <w:r>
        <w:rPr>
          <w:rFonts w:ascii="Times New Roman" w:hAnsi="Times New Roman"/>
          <w:sz w:val="24"/>
          <w:szCs w:val="24"/>
        </w:rPr>
        <w:t xml:space="preserve">Persentase hambatan </w:t>
      </w:r>
      <w:r w:rsidRPr="00530C2D">
        <w:rPr>
          <w:rFonts w:ascii="Times New Roman" w:hAnsi="Times New Roman"/>
          <w:sz w:val="24"/>
          <w:szCs w:val="24"/>
        </w:rPr>
        <w:t>isolat bakteri</w:t>
      </w:r>
      <w:r>
        <w:rPr>
          <w:rFonts w:ascii="Times New Roman" w:hAnsi="Times New Roman"/>
          <w:sz w:val="24"/>
          <w:szCs w:val="24"/>
        </w:rPr>
        <w:t xml:space="preserve"> terhadap cendawan </w:t>
      </w:r>
      <w:r w:rsidRPr="00A948DA">
        <w:rPr>
          <w:rFonts w:ascii="Times New Roman" w:hAnsi="Times New Roman"/>
          <w:i/>
          <w:sz w:val="24"/>
          <w:szCs w:val="24"/>
        </w:rPr>
        <w:t>Fusarium oxysporum</w:t>
      </w:r>
      <w:r>
        <w:rPr>
          <w:rFonts w:ascii="Times New Roman" w:hAnsi="Times New Roman"/>
          <w:i/>
          <w:sz w:val="24"/>
          <w:szCs w:val="24"/>
        </w:rPr>
        <w:t xml:space="preserve"> f.sp</w:t>
      </w:r>
      <w:r>
        <w:rPr>
          <w:rFonts w:ascii="Times New Roman" w:hAnsi="Times New Roman"/>
          <w:sz w:val="24"/>
          <w:szCs w:val="24"/>
        </w:rPr>
        <w:t xml:space="preserve"> di ukur dengan menggunakan rumus:</w:t>
      </w:r>
    </w:p>
    <w:p w:rsidR="0088235E" w:rsidRPr="00052A8F" w:rsidRDefault="0088235E" w:rsidP="0088235E">
      <w:pPr>
        <w:spacing w:after="0" w:line="240" w:lineRule="auto"/>
        <w:ind w:left="567" w:firstLine="709"/>
        <w:jc w:val="both"/>
        <w:rPr>
          <w:rFonts w:ascii="Times New Roman" w:hAnsi="Times New Roman" w:cs="Times New Roman"/>
          <w:sz w:val="24"/>
          <w:szCs w:val="24"/>
        </w:rPr>
      </w:pPr>
      <m:oMath>
        <m:r>
          <w:rPr>
            <w:rFonts w:ascii="Cambria Math" w:hAnsi="Cambria Math" w:cs="Times New Roman"/>
            <w:sz w:val="24"/>
            <w:szCs w:val="24"/>
          </w:rPr>
          <m:t>P</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r1-r2</m:t>
            </m:r>
          </m:num>
          <m:den>
            <m:r>
              <w:rPr>
                <w:rFonts w:ascii="Cambria Math" w:hAnsi="Cambria Math" w:cs="Times New Roman"/>
                <w:sz w:val="24"/>
                <w:szCs w:val="24"/>
              </w:rPr>
              <m:t>r1</m:t>
            </m:r>
          </m:den>
        </m:f>
      </m:oMath>
      <w:r w:rsidRPr="00052A8F">
        <w:rPr>
          <w:rFonts w:ascii="Times New Roman" w:hAnsi="Times New Roman" w:cs="Times New Roman"/>
          <w:sz w:val="24"/>
          <w:szCs w:val="24"/>
        </w:rPr>
        <w:t xml:space="preserve"> x 100%</w:t>
      </w:r>
    </w:p>
    <w:p w:rsidR="0088235E" w:rsidRDefault="0088235E" w:rsidP="0088235E">
      <w:pPr>
        <w:spacing w:after="0" w:line="240" w:lineRule="auto"/>
        <w:jc w:val="both"/>
        <w:rPr>
          <w:rFonts w:ascii="Times New Roman" w:hAnsi="Times New Roman"/>
          <w:sz w:val="24"/>
          <w:szCs w:val="24"/>
        </w:rPr>
      </w:pPr>
      <w:r>
        <w:rPr>
          <w:rFonts w:ascii="Times New Roman" w:hAnsi="Times New Roman"/>
          <w:sz w:val="24"/>
          <w:szCs w:val="24"/>
        </w:rPr>
        <w:t xml:space="preserve">Keterangan : </w:t>
      </w:r>
    </w:p>
    <w:p w:rsidR="0088235E" w:rsidRDefault="0088235E" w:rsidP="0088235E">
      <w:pPr>
        <w:spacing w:after="0" w:line="240" w:lineRule="auto"/>
        <w:jc w:val="both"/>
        <w:rPr>
          <w:rFonts w:ascii="Times New Roman" w:hAnsi="Times New Roman"/>
          <w:sz w:val="24"/>
          <w:szCs w:val="24"/>
        </w:rPr>
      </w:pPr>
      <w:r>
        <w:rPr>
          <w:rFonts w:ascii="Times New Roman" w:hAnsi="Times New Roman"/>
          <w:sz w:val="24"/>
          <w:szCs w:val="24"/>
        </w:rPr>
        <w:t>P = Persentase hambatan</w:t>
      </w:r>
    </w:p>
    <w:p w:rsidR="0088235E" w:rsidRDefault="0088235E" w:rsidP="0088235E">
      <w:pPr>
        <w:spacing w:after="0" w:line="240" w:lineRule="auto"/>
        <w:jc w:val="both"/>
        <w:rPr>
          <w:rFonts w:ascii="Times New Roman" w:hAnsi="Times New Roman"/>
          <w:sz w:val="24"/>
          <w:szCs w:val="24"/>
        </w:rPr>
      </w:pPr>
      <w:r>
        <w:rPr>
          <w:rFonts w:ascii="Times New Roman" w:hAnsi="Times New Roman"/>
          <w:sz w:val="24"/>
          <w:szCs w:val="24"/>
        </w:rPr>
        <w:t xml:space="preserve">r1 = Diameter  koloni </w:t>
      </w:r>
      <w:r w:rsidRPr="00052A8F">
        <w:rPr>
          <w:rFonts w:ascii="Times New Roman" w:hAnsi="Times New Roman"/>
          <w:i/>
          <w:sz w:val="24"/>
          <w:szCs w:val="24"/>
        </w:rPr>
        <w:t>Fusarium oxysporum</w:t>
      </w:r>
      <w:r>
        <w:rPr>
          <w:rFonts w:ascii="Times New Roman" w:hAnsi="Times New Roman"/>
          <w:i/>
          <w:sz w:val="24"/>
          <w:szCs w:val="24"/>
        </w:rPr>
        <w:t xml:space="preserve">f.sp capsici </w:t>
      </w:r>
      <w:r>
        <w:rPr>
          <w:rFonts w:ascii="Times New Roman" w:hAnsi="Times New Roman"/>
          <w:sz w:val="24"/>
          <w:szCs w:val="24"/>
        </w:rPr>
        <w:t>(cm)</w:t>
      </w:r>
    </w:p>
    <w:p w:rsidR="0088235E" w:rsidRDefault="0088235E" w:rsidP="0088235E">
      <w:pPr>
        <w:spacing w:after="0" w:line="240" w:lineRule="auto"/>
        <w:jc w:val="both"/>
        <w:rPr>
          <w:rFonts w:ascii="Times New Roman" w:hAnsi="Times New Roman"/>
          <w:sz w:val="24"/>
          <w:szCs w:val="24"/>
        </w:rPr>
      </w:pPr>
      <w:r>
        <w:rPr>
          <w:rFonts w:ascii="Times New Roman" w:hAnsi="Times New Roman"/>
          <w:sz w:val="24"/>
          <w:szCs w:val="24"/>
        </w:rPr>
        <w:t xml:space="preserve">r2 = Diameter  isolat  bakteri pada </w:t>
      </w:r>
      <w:r w:rsidRPr="003A291A">
        <w:rPr>
          <w:rFonts w:ascii="Times New Roman" w:hAnsi="Times New Roman"/>
          <w:i/>
          <w:sz w:val="24"/>
          <w:szCs w:val="24"/>
        </w:rPr>
        <w:t>duel culture</w:t>
      </w:r>
      <w:r>
        <w:rPr>
          <w:rFonts w:ascii="Times New Roman" w:hAnsi="Times New Roman"/>
          <w:sz w:val="24"/>
          <w:szCs w:val="24"/>
        </w:rPr>
        <w:t xml:space="preserve"> (cm)</w:t>
      </w:r>
    </w:p>
    <w:p w:rsidR="0088235E" w:rsidRPr="0082595E" w:rsidRDefault="0088235E" w:rsidP="0088235E">
      <w:pPr>
        <w:spacing w:after="0" w:line="240" w:lineRule="auto"/>
        <w:jc w:val="both"/>
        <w:rPr>
          <w:rFonts w:ascii="Times New Roman" w:hAnsi="Times New Roman"/>
          <w:sz w:val="24"/>
          <w:szCs w:val="24"/>
        </w:rPr>
      </w:pPr>
    </w:p>
    <w:p w:rsidR="0088235E" w:rsidRDefault="0088235E" w:rsidP="0088235E">
      <w:pPr>
        <w:pStyle w:val="ListParagraph"/>
        <w:numPr>
          <w:ilvl w:val="0"/>
          <w:numId w:val="1"/>
        </w:numPr>
        <w:spacing w:after="0" w:line="240" w:lineRule="auto"/>
        <w:ind w:left="284"/>
        <w:rPr>
          <w:rFonts w:ascii="Times New Roman" w:hAnsi="Times New Roman"/>
          <w:b/>
          <w:sz w:val="24"/>
          <w:szCs w:val="24"/>
        </w:rPr>
      </w:pPr>
      <w:r w:rsidRPr="00A616C0">
        <w:rPr>
          <w:rFonts w:ascii="Times New Roman" w:hAnsi="Times New Roman"/>
          <w:b/>
          <w:sz w:val="24"/>
          <w:szCs w:val="24"/>
        </w:rPr>
        <w:t>Tahapan Identifikasi Mikroba Potensial</w:t>
      </w:r>
    </w:p>
    <w:p w:rsidR="0088235E" w:rsidRDefault="0088235E" w:rsidP="0088235E">
      <w:pPr>
        <w:spacing w:after="0" w:line="240" w:lineRule="auto"/>
        <w:ind w:left="-76"/>
        <w:rPr>
          <w:rFonts w:ascii="Times New Roman" w:hAnsi="Times New Roman"/>
          <w:sz w:val="24"/>
          <w:szCs w:val="24"/>
          <w:lang w:val="en-ID"/>
        </w:rPr>
      </w:pPr>
      <w:r>
        <w:rPr>
          <w:rFonts w:ascii="Times New Roman" w:hAnsi="Times New Roman"/>
          <w:sz w:val="24"/>
          <w:szCs w:val="24"/>
          <w:lang w:val="en-ID"/>
        </w:rPr>
        <w:t xml:space="preserve">Identifikasi mikroba dilakukan dengan beberapa cara </w:t>
      </w:r>
      <w:proofErr w:type="gramStart"/>
      <w:r>
        <w:rPr>
          <w:rFonts w:ascii="Times New Roman" w:hAnsi="Times New Roman"/>
          <w:sz w:val="24"/>
          <w:szCs w:val="24"/>
          <w:lang w:val="en-ID"/>
        </w:rPr>
        <w:t>yaitu :</w:t>
      </w:r>
      <w:proofErr w:type="gramEnd"/>
    </w:p>
    <w:p w:rsidR="0088235E" w:rsidRDefault="0088235E" w:rsidP="0088235E">
      <w:pPr>
        <w:pStyle w:val="ListParagraph"/>
        <w:numPr>
          <w:ilvl w:val="0"/>
          <w:numId w:val="4"/>
        </w:numPr>
        <w:spacing w:after="0" w:line="240" w:lineRule="auto"/>
        <w:rPr>
          <w:rFonts w:ascii="Times New Roman" w:hAnsi="Times New Roman"/>
          <w:b/>
          <w:sz w:val="24"/>
          <w:szCs w:val="24"/>
          <w:lang w:val="en-ID"/>
        </w:rPr>
      </w:pPr>
      <w:r>
        <w:rPr>
          <w:rFonts w:ascii="Times New Roman" w:hAnsi="Times New Roman"/>
          <w:b/>
          <w:sz w:val="24"/>
          <w:szCs w:val="24"/>
          <w:lang w:val="en-ID"/>
        </w:rPr>
        <w:t xml:space="preserve">Karakteristik morfologi </w:t>
      </w:r>
    </w:p>
    <w:p w:rsidR="0088235E" w:rsidRPr="00211B12" w:rsidRDefault="0088235E" w:rsidP="0088235E">
      <w:pPr>
        <w:spacing w:after="0" w:line="240" w:lineRule="auto"/>
        <w:ind w:left="-76" w:firstLine="360"/>
        <w:jc w:val="both"/>
        <w:rPr>
          <w:rFonts w:ascii="Times New Roman" w:hAnsi="Times New Roman"/>
          <w:b/>
          <w:sz w:val="24"/>
          <w:szCs w:val="24"/>
          <w:lang w:val="en-ID"/>
        </w:rPr>
      </w:pPr>
      <w:r>
        <w:rPr>
          <w:rFonts w:ascii="Times New Roman" w:hAnsi="Times New Roman"/>
          <w:sz w:val="24"/>
          <w:szCs w:val="24"/>
        </w:rPr>
        <w:t>P</w:t>
      </w:r>
      <w:r w:rsidRPr="00211B12">
        <w:rPr>
          <w:rFonts w:ascii="Times New Roman" w:hAnsi="Times New Roman"/>
          <w:sz w:val="24"/>
          <w:szCs w:val="24"/>
        </w:rPr>
        <w:t xml:space="preserve">enentuan karakteristik morfologi didasarkan pada bentuk dan warna koloni pada </w:t>
      </w:r>
      <w:r>
        <w:rPr>
          <w:rFonts w:ascii="Times New Roman" w:hAnsi="Times New Roman"/>
          <w:sz w:val="24"/>
          <w:szCs w:val="24"/>
          <w:lang w:val="en-ID"/>
        </w:rPr>
        <w:t xml:space="preserve">beberapa </w:t>
      </w:r>
      <w:r w:rsidRPr="00211B12">
        <w:rPr>
          <w:rFonts w:ascii="Times New Roman" w:hAnsi="Times New Roman"/>
          <w:sz w:val="24"/>
          <w:szCs w:val="24"/>
        </w:rPr>
        <w:t>media biakan</w:t>
      </w:r>
      <w:r>
        <w:rPr>
          <w:rFonts w:ascii="Times New Roman" w:hAnsi="Times New Roman"/>
          <w:sz w:val="24"/>
          <w:szCs w:val="24"/>
          <w:lang w:val="en-ID"/>
        </w:rPr>
        <w:t xml:space="preserve"> yaitu</w:t>
      </w:r>
      <w:r w:rsidRPr="00211B12">
        <w:rPr>
          <w:rFonts w:ascii="Times New Roman" w:hAnsi="Times New Roman"/>
          <w:sz w:val="24"/>
          <w:szCs w:val="24"/>
        </w:rPr>
        <w:t xml:space="preserve"> Nutrien Agar (NA)</w:t>
      </w:r>
      <w:r>
        <w:rPr>
          <w:rFonts w:ascii="Times New Roman" w:hAnsi="Times New Roman"/>
          <w:sz w:val="24"/>
          <w:szCs w:val="24"/>
          <w:lang w:val="en-ID"/>
        </w:rPr>
        <w:t>, media YDC, dan media King’s B</w:t>
      </w:r>
      <w:r w:rsidRPr="00211B12">
        <w:rPr>
          <w:rFonts w:ascii="Times New Roman" w:hAnsi="Times New Roman"/>
          <w:sz w:val="24"/>
          <w:szCs w:val="24"/>
        </w:rPr>
        <w:t xml:space="preserve"> dan pengamatan pada mikroskop.</w:t>
      </w:r>
    </w:p>
    <w:p w:rsidR="0088235E" w:rsidRDefault="0088235E" w:rsidP="0088235E">
      <w:pPr>
        <w:pStyle w:val="ListParagraph"/>
        <w:numPr>
          <w:ilvl w:val="0"/>
          <w:numId w:val="4"/>
        </w:numPr>
        <w:spacing w:after="0" w:line="240" w:lineRule="auto"/>
        <w:rPr>
          <w:rFonts w:ascii="Times New Roman" w:hAnsi="Times New Roman"/>
          <w:b/>
          <w:sz w:val="24"/>
          <w:szCs w:val="24"/>
          <w:lang w:val="en-ID"/>
        </w:rPr>
      </w:pPr>
      <w:r>
        <w:rPr>
          <w:rFonts w:ascii="Times New Roman" w:hAnsi="Times New Roman"/>
          <w:b/>
          <w:sz w:val="24"/>
          <w:szCs w:val="24"/>
          <w:lang w:val="en-ID"/>
        </w:rPr>
        <w:t>Karakteristik secara biokimia dan fisiologi</w:t>
      </w:r>
    </w:p>
    <w:p w:rsidR="0088235E" w:rsidRDefault="0088235E" w:rsidP="0088235E">
      <w:pPr>
        <w:pStyle w:val="ListParagraph"/>
        <w:numPr>
          <w:ilvl w:val="0"/>
          <w:numId w:val="5"/>
        </w:numPr>
        <w:spacing w:after="0" w:line="240" w:lineRule="auto"/>
        <w:rPr>
          <w:rFonts w:ascii="Times New Roman" w:hAnsi="Times New Roman"/>
          <w:b/>
          <w:sz w:val="24"/>
          <w:szCs w:val="24"/>
          <w:lang w:val="en-ID"/>
        </w:rPr>
      </w:pPr>
      <w:r>
        <w:rPr>
          <w:rFonts w:ascii="Times New Roman" w:hAnsi="Times New Roman"/>
          <w:b/>
          <w:sz w:val="24"/>
          <w:szCs w:val="24"/>
          <w:lang w:val="en-ID"/>
        </w:rPr>
        <w:t xml:space="preserve">Reaksi gram </w:t>
      </w:r>
    </w:p>
    <w:p w:rsidR="0088235E" w:rsidRDefault="0088235E" w:rsidP="0088235E">
      <w:pPr>
        <w:pStyle w:val="ListParagraph"/>
        <w:numPr>
          <w:ilvl w:val="0"/>
          <w:numId w:val="5"/>
        </w:numPr>
        <w:spacing w:after="0" w:line="240" w:lineRule="auto"/>
        <w:jc w:val="both"/>
        <w:rPr>
          <w:rFonts w:ascii="Times New Roman" w:hAnsi="Times New Roman"/>
          <w:b/>
          <w:sz w:val="24"/>
          <w:szCs w:val="24"/>
          <w:lang w:val="en-ID"/>
        </w:rPr>
      </w:pPr>
      <w:r>
        <w:rPr>
          <w:rFonts w:ascii="Times New Roman" w:hAnsi="Times New Roman"/>
          <w:b/>
          <w:sz w:val="24"/>
          <w:szCs w:val="24"/>
          <w:lang w:val="en-ID"/>
        </w:rPr>
        <w:t>Pertumbuhan anaerobic</w:t>
      </w:r>
    </w:p>
    <w:p w:rsidR="0088235E" w:rsidRDefault="0088235E" w:rsidP="0088235E">
      <w:pPr>
        <w:pStyle w:val="ListParagraph"/>
        <w:numPr>
          <w:ilvl w:val="0"/>
          <w:numId w:val="5"/>
        </w:numPr>
        <w:spacing w:after="0" w:line="240" w:lineRule="auto"/>
        <w:jc w:val="both"/>
        <w:rPr>
          <w:rFonts w:ascii="Times New Roman" w:hAnsi="Times New Roman"/>
          <w:b/>
          <w:sz w:val="24"/>
          <w:szCs w:val="24"/>
          <w:lang w:val="en-ID"/>
        </w:rPr>
      </w:pPr>
      <w:r>
        <w:rPr>
          <w:rFonts w:ascii="Times New Roman" w:hAnsi="Times New Roman"/>
          <w:b/>
          <w:sz w:val="24"/>
          <w:szCs w:val="24"/>
          <w:lang w:val="en-ID"/>
        </w:rPr>
        <w:t>Pertumbuhan koloni kuning pada media YDC</w:t>
      </w:r>
    </w:p>
    <w:p w:rsidR="0088235E" w:rsidRDefault="0088235E" w:rsidP="0088235E">
      <w:pPr>
        <w:pStyle w:val="ListParagraph"/>
        <w:numPr>
          <w:ilvl w:val="0"/>
          <w:numId w:val="5"/>
        </w:numPr>
        <w:spacing w:after="0" w:line="240" w:lineRule="auto"/>
        <w:jc w:val="both"/>
        <w:rPr>
          <w:rFonts w:ascii="Times New Roman" w:hAnsi="Times New Roman"/>
          <w:b/>
          <w:sz w:val="24"/>
          <w:szCs w:val="24"/>
          <w:lang w:val="en-ID"/>
        </w:rPr>
      </w:pPr>
      <w:r>
        <w:rPr>
          <w:rFonts w:ascii="Times New Roman" w:hAnsi="Times New Roman"/>
          <w:b/>
          <w:sz w:val="24"/>
          <w:szCs w:val="24"/>
          <w:lang w:val="en-ID"/>
        </w:rPr>
        <w:t xml:space="preserve">Pengujian pigment fluorescent </w:t>
      </w:r>
    </w:p>
    <w:p w:rsidR="0088235E" w:rsidRDefault="0088235E" w:rsidP="0088235E">
      <w:pPr>
        <w:pStyle w:val="ListParagraph"/>
        <w:numPr>
          <w:ilvl w:val="0"/>
          <w:numId w:val="5"/>
        </w:numPr>
        <w:spacing w:after="0" w:line="240" w:lineRule="auto"/>
        <w:jc w:val="both"/>
        <w:rPr>
          <w:rFonts w:ascii="Times New Roman" w:hAnsi="Times New Roman"/>
          <w:b/>
          <w:sz w:val="24"/>
          <w:szCs w:val="24"/>
          <w:lang w:val="en-ID"/>
        </w:rPr>
      </w:pPr>
      <w:r>
        <w:rPr>
          <w:rFonts w:ascii="Times New Roman" w:hAnsi="Times New Roman"/>
          <w:b/>
          <w:sz w:val="24"/>
          <w:szCs w:val="24"/>
          <w:lang w:val="en-ID"/>
        </w:rPr>
        <w:t>Pembentukan urea</w:t>
      </w:r>
    </w:p>
    <w:p w:rsidR="0088235E" w:rsidRPr="00211B12" w:rsidRDefault="0088235E" w:rsidP="0088235E">
      <w:pPr>
        <w:pStyle w:val="ListParagraph"/>
        <w:numPr>
          <w:ilvl w:val="0"/>
          <w:numId w:val="5"/>
        </w:numPr>
        <w:spacing w:after="0" w:line="240" w:lineRule="auto"/>
        <w:jc w:val="both"/>
        <w:rPr>
          <w:rFonts w:ascii="Times New Roman" w:hAnsi="Times New Roman"/>
          <w:b/>
          <w:sz w:val="24"/>
          <w:szCs w:val="24"/>
          <w:lang w:val="en-ID"/>
        </w:rPr>
      </w:pPr>
      <w:r w:rsidRPr="00211B12">
        <w:rPr>
          <w:rFonts w:ascii="Times New Roman" w:hAnsi="Times New Roman"/>
          <w:b/>
          <w:sz w:val="24"/>
          <w:szCs w:val="24"/>
        </w:rPr>
        <w:t>Tumbuh pada Suhu 33</w:t>
      </w:r>
      <w:r w:rsidRPr="00211B12">
        <w:rPr>
          <w:rFonts w:ascii="Times New Roman" w:hAnsi="Times New Roman"/>
          <w:b/>
          <w:sz w:val="24"/>
          <w:szCs w:val="24"/>
          <w:vertAlign w:val="superscript"/>
        </w:rPr>
        <w:t>o</w:t>
      </w:r>
      <w:r w:rsidRPr="00211B12">
        <w:rPr>
          <w:rFonts w:ascii="Times New Roman" w:hAnsi="Times New Roman"/>
          <w:b/>
          <w:sz w:val="24"/>
          <w:szCs w:val="24"/>
        </w:rPr>
        <w:t>C dan Media YDC</w:t>
      </w:r>
    </w:p>
    <w:p w:rsidR="0088235E" w:rsidRDefault="0088235E" w:rsidP="0088235E">
      <w:pPr>
        <w:pStyle w:val="ListParagraph"/>
        <w:numPr>
          <w:ilvl w:val="0"/>
          <w:numId w:val="5"/>
        </w:numPr>
        <w:spacing w:after="0" w:line="240" w:lineRule="auto"/>
        <w:jc w:val="both"/>
        <w:rPr>
          <w:rFonts w:ascii="Times New Roman" w:hAnsi="Times New Roman"/>
          <w:b/>
          <w:sz w:val="24"/>
          <w:szCs w:val="24"/>
          <w:lang w:val="en-ID"/>
        </w:rPr>
      </w:pPr>
      <w:r>
        <w:rPr>
          <w:rFonts w:ascii="Times New Roman" w:hAnsi="Times New Roman"/>
          <w:b/>
          <w:sz w:val="24"/>
          <w:szCs w:val="24"/>
          <w:lang w:val="en-ID"/>
        </w:rPr>
        <w:t>Pengujian HCN</w:t>
      </w:r>
    </w:p>
    <w:p w:rsidR="0088235E" w:rsidRDefault="0088235E" w:rsidP="0088235E">
      <w:pPr>
        <w:pStyle w:val="ListParagraph"/>
        <w:spacing w:after="0" w:line="240" w:lineRule="auto"/>
        <w:ind w:left="644"/>
        <w:jc w:val="both"/>
        <w:rPr>
          <w:rFonts w:ascii="Times New Roman" w:hAnsi="Times New Roman"/>
          <w:b/>
          <w:sz w:val="24"/>
          <w:szCs w:val="24"/>
          <w:lang w:val="en-ID"/>
        </w:rPr>
      </w:pPr>
    </w:p>
    <w:p w:rsidR="0088235E" w:rsidRDefault="0088235E" w:rsidP="0088235E">
      <w:pPr>
        <w:spacing w:line="240" w:lineRule="auto"/>
        <w:jc w:val="both"/>
        <w:rPr>
          <w:rFonts w:ascii="Times New Roman" w:hAnsi="Times New Roman" w:cs="Times New Roman"/>
          <w:b/>
        </w:rPr>
      </w:pPr>
      <w:r w:rsidRPr="00820A8D">
        <w:rPr>
          <w:rFonts w:ascii="Times New Roman" w:hAnsi="Times New Roman" w:cs="Times New Roman"/>
          <w:b/>
        </w:rPr>
        <w:t xml:space="preserve">HASIL DAN PEMBAHASAN </w:t>
      </w:r>
    </w:p>
    <w:p w:rsidR="0088235E" w:rsidRPr="002D02ED" w:rsidRDefault="0088235E" w:rsidP="0088235E">
      <w:pPr>
        <w:spacing w:line="240" w:lineRule="auto"/>
        <w:jc w:val="both"/>
        <w:rPr>
          <w:rFonts w:ascii="Times New Roman" w:hAnsi="Times New Roman" w:cs="Times New Roman"/>
          <w:b/>
          <w:lang w:val="en-ID"/>
        </w:rPr>
      </w:pPr>
      <w:r>
        <w:rPr>
          <w:rFonts w:ascii="Times New Roman" w:hAnsi="Times New Roman" w:cs="Times New Roman"/>
          <w:b/>
          <w:lang w:val="en-ID"/>
        </w:rPr>
        <w:t>HASIL</w:t>
      </w:r>
    </w:p>
    <w:p w:rsidR="0088235E" w:rsidRPr="00EC5D3E" w:rsidRDefault="0088235E" w:rsidP="0088235E">
      <w:pPr>
        <w:pStyle w:val="ListParagraph"/>
        <w:numPr>
          <w:ilvl w:val="3"/>
          <w:numId w:val="5"/>
        </w:numPr>
        <w:spacing w:after="0" w:line="240" w:lineRule="auto"/>
        <w:ind w:left="426"/>
        <w:jc w:val="both"/>
        <w:rPr>
          <w:rFonts w:ascii="Times New Roman" w:hAnsi="Times New Roman"/>
          <w:b/>
          <w:sz w:val="24"/>
          <w:szCs w:val="24"/>
          <w:lang w:val="en-ID"/>
        </w:rPr>
      </w:pPr>
      <w:r w:rsidRPr="00EC5D3E">
        <w:rPr>
          <w:rFonts w:ascii="Times New Roman" w:hAnsi="Times New Roman"/>
          <w:b/>
          <w:sz w:val="24"/>
          <w:szCs w:val="24"/>
        </w:rPr>
        <w:t xml:space="preserve">Isolasi </w:t>
      </w:r>
      <w:r w:rsidRPr="00EC5D3E">
        <w:rPr>
          <w:rFonts w:ascii="Times New Roman" w:hAnsi="Times New Roman"/>
          <w:b/>
          <w:i/>
          <w:sz w:val="24"/>
          <w:szCs w:val="24"/>
        </w:rPr>
        <w:t xml:space="preserve">Fusarium oxysporum </w:t>
      </w:r>
      <w:r w:rsidRPr="00EC5D3E">
        <w:rPr>
          <w:rFonts w:ascii="Times New Roman" w:hAnsi="Times New Roman"/>
          <w:b/>
          <w:sz w:val="24"/>
          <w:szCs w:val="24"/>
        </w:rPr>
        <w:t>Asal Rizosfer Tumbuhan Cabai</w:t>
      </w:r>
    </w:p>
    <w:p w:rsidR="0088235E" w:rsidRPr="00A616C0" w:rsidRDefault="0088235E" w:rsidP="0088235E">
      <w:pPr>
        <w:spacing w:line="240" w:lineRule="auto"/>
        <w:ind w:firstLine="426"/>
        <w:jc w:val="both"/>
        <w:rPr>
          <w:rFonts w:ascii="Times New Roman" w:hAnsi="Times New Roman"/>
          <w:sz w:val="24"/>
          <w:szCs w:val="24"/>
        </w:rPr>
      </w:pPr>
      <w:r>
        <w:rPr>
          <w:noProof/>
        </w:rPr>
        <w:drawing>
          <wp:anchor distT="0" distB="0" distL="114300" distR="114300" simplePos="0" relativeHeight="251661312" behindDoc="1" locked="0" layoutInCell="1" allowOverlap="1" wp14:anchorId="4DF03761" wp14:editId="13895FF4">
            <wp:simplePos x="0" y="0"/>
            <wp:positionH relativeFrom="margin">
              <wp:posOffset>4721208</wp:posOffset>
            </wp:positionH>
            <wp:positionV relativeFrom="paragraph">
              <wp:posOffset>1955816</wp:posOffset>
            </wp:positionV>
            <wp:extent cx="837991" cy="1026336"/>
            <wp:effectExtent l="953" t="0" r="1587" b="1588"/>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7291" t="21693" r="28314" b="60568"/>
                    <a:stretch/>
                  </pic:blipFill>
                  <pic:spPr bwMode="auto">
                    <a:xfrm rot="16200000">
                      <a:off x="0" y="0"/>
                      <a:ext cx="842787" cy="1032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 xml:space="preserve">Hasil isolasi </w:t>
      </w:r>
      <w:r>
        <w:rPr>
          <w:rFonts w:ascii="Times New Roman" w:hAnsi="Times New Roman"/>
          <w:i/>
          <w:sz w:val="24"/>
          <w:szCs w:val="24"/>
        </w:rPr>
        <w:t>F</w:t>
      </w:r>
      <w:r w:rsidRPr="0075497D">
        <w:rPr>
          <w:rFonts w:ascii="Times New Roman" w:hAnsi="Times New Roman"/>
          <w:i/>
          <w:sz w:val="24"/>
          <w:szCs w:val="24"/>
        </w:rPr>
        <w:t>usarium</w:t>
      </w:r>
      <w:r>
        <w:rPr>
          <w:rFonts w:ascii="Times New Roman" w:hAnsi="Times New Roman"/>
          <w:i/>
          <w:sz w:val="24"/>
          <w:szCs w:val="24"/>
        </w:rPr>
        <w:t xml:space="preserve"> oxysporum f. sp capsici </w:t>
      </w:r>
      <w:r>
        <w:rPr>
          <w:rFonts w:ascii="Times New Roman" w:hAnsi="Times New Roman"/>
          <w:sz w:val="24"/>
          <w:szCs w:val="24"/>
        </w:rPr>
        <w:t xml:space="preserve">yang telah dilakukan maka didapatkan satu isolat yang berasal dari rizosfer tumbuhan </w:t>
      </w:r>
      <w:r>
        <w:rPr>
          <w:rFonts w:ascii="Times New Roman" w:hAnsi="Times New Roman"/>
          <w:sz w:val="24"/>
          <w:szCs w:val="24"/>
          <w:lang w:val="en-ID"/>
        </w:rPr>
        <w:t>cabai, yang didapatkan dari sampel yang telah dilakukan pengenceran dan ditumbuhkan dalam medium PDA (Potato Dextrose Agar)</w:t>
      </w:r>
      <w:r>
        <w:rPr>
          <w:rFonts w:ascii="Times New Roman" w:hAnsi="Times New Roman"/>
          <w:sz w:val="24"/>
          <w:szCs w:val="24"/>
        </w:rPr>
        <w:t xml:space="preserve">. </w:t>
      </w:r>
      <w:r>
        <w:rPr>
          <w:rFonts w:ascii="Times New Roman" w:hAnsi="Times New Roman"/>
          <w:sz w:val="24"/>
          <w:szCs w:val="24"/>
          <w:lang w:val="en-ID"/>
        </w:rPr>
        <w:t>Adapun k</w:t>
      </w:r>
      <w:r>
        <w:rPr>
          <w:rFonts w:ascii="Times New Roman" w:hAnsi="Times New Roman"/>
          <w:sz w:val="24"/>
          <w:szCs w:val="24"/>
        </w:rPr>
        <w:t>enampakan</w:t>
      </w:r>
      <w:r>
        <w:rPr>
          <w:rFonts w:ascii="Times New Roman" w:hAnsi="Times New Roman"/>
          <w:sz w:val="24"/>
          <w:szCs w:val="24"/>
          <w:lang w:val="en-ID"/>
        </w:rPr>
        <w:t xml:space="preserve"> secara</w:t>
      </w:r>
      <w:r>
        <w:rPr>
          <w:rFonts w:ascii="Times New Roman" w:hAnsi="Times New Roman"/>
          <w:sz w:val="24"/>
          <w:szCs w:val="24"/>
        </w:rPr>
        <w:t xml:space="preserve"> morfologi isolat </w:t>
      </w:r>
      <w:r w:rsidRPr="002B6DA6">
        <w:rPr>
          <w:rFonts w:ascii="Times New Roman" w:hAnsi="Times New Roman"/>
          <w:i/>
          <w:sz w:val="24"/>
          <w:szCs w:val="24"/>
        </w:rPr>
        <w:t xml:space="preserve">Fusarium </w:t>
      </w:r>
      <w:r>
        <w:rPr>
          <w:rFonts w:ascii="Times New Roman" w:hAnsi="Times New Roman"/>
          <w:i/>
          <w:sz w:val="24"/>
          <w:szCs w:val="24"/>
        </w:rPr>
        <w:t xml:space="preserve">f. sp capsici </w:t>
      </w:r>
      <w:r>
        <w:rPr>
          <w:rFonts w:ascii="Times New Roman" w:hAnsi="Times New Roman"/>
          <w:sz w:val="24"/>
          <w:szCs w:val="24"/>
        </w:rPr>
        <w:t xml:space="preserve">dapat dilihat pada </w:t>
      </w:r>
      <w:r w:rsidRPr="00A14BB5">
        <w:rPr>
          <w:rFonts w:ascii="Times New Roman" w:hAnsi="Times New Roman"/>
          <w:sz w:val="24"/>
          <w:szCs w:val="24"/>
        </w:rPr>
        <w:t>gambar 4.1</w:t>
      </w:r>
      <w:r>
        <w:rPr>
          <w:rFonts w:ascii="Times New Roman" w:hAnsi="Times New Roman"/>
          <w:sz w:val="24"/>
          <w:szCs w:val="24"/>
        </w:rPr>
        <w:t xml:space="preserve"> dibawah ini.</w:t>
      </w:r>
    </w:p>
    <w:p w:rsidR="0088235E" w:rsidRPr="00D75C02" w:rsidRDefault="0088235E" w:rsidP="0088235E">
      <w:pPr>
        <w:spacing w:line="240" w:lineRule="auto"/>
        <w:ind w:firstLine="426"/>
        <w:jc w:val="both"/>
        <w:rPr>
          <w:rFonts w:ascii="Times New Roman" w:hAnsi="Times New Roman"/>
          <w:b/>
          <w:sz w:val="24"/>
          <w:szCs w:val="24"/>
        </w:rPr>
      </w:pPr>
      <w:r>
        <w:rPr>
          <w:noProof/>
        </w:rPr>
        <w:drawing>
          <wp:anchor distT="0" distB="0" distL="114300" distR="114300" simplePos="0" relativeHeight="251660288" behindDoc="1" locked="0" layoutInCell="1" allowOverlap="1" wp14:anchorId="1832D3B5" wp14:editId="70F085D7">
            <wp:simplePos x="0" y="0"/>
            <wp:positionH relativeFrom="column">
              <wp:posOffset>844549</wp:posOffset>
            </wp:positionH>
            <wp:positionV relativeFrom="paragraph">
              <wp:posOffset>5080</wp:posOffset>
            </wp:positionV>
            <wp:extent cx="985837" cy="828675"/>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6154" cy="82894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64B870F" wp14:editId="2A893154">
            <wp:simplePos x="0" y="0"/>
            <wp:positionH relativeFrom="column">
              <wp:posOffset>-123825</wp:posOffset>
            </wp:positionH>
            <wp:positionV relativeFrom="paragraph">
              <wp:posOffset>-4445</wp:posOffset>
            </wp:positionV>
            <wp:extent cx="921270" cy="8286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flipV="1">
                      <a:off x="0" y="0"/>
                      <a:ext cx="921270" cy="828675"/>
                    </a:xfrm>
                    <a:prstGeom prst="rect">
                      <a:avLst/>
                    </a:prstGeom>
                  </pic:spPr>
                </pic:pic>
              </a:graphicData>
            </a:graphic>
            <wp14:sizeRelH relativeFrom="page">
              <wp14:pctWidth>0</wp14:pctWidth>
            </wp14:sizeRelH>
            <wp14:sizeRelV relativeFrom="page">
              <wp14:pctHeight>0</wp14:pctHeight>
            </wp14:sizeRelV>
          </wp:anchor>
        </w:drawing>
      </w:r>
    </w:p>
    <w:p w:rsidR="0088235E" w:rsidRPr="00D75C02" w:rsidRDefault="0088235E" w:rsidP="0088235E">
      <w:pPr>
        <w:pStyle w:val="ListParagraph"/>
        <w:spacing w:before="240" w:line="240" w:lineRule="auto"/>
        <w:ind w:left="1004"/>
        <w:rPr>
          <w:rFonts w:ascii="Times New Roman" w:hAnsi="Times New Roman"/>
          <w:b/>
          <w:sz w:val="24"/>
          <w:szCs w:val="24"/>
        </w:rPr>
      </w:pPr>
      <w:r>
        <w:rPr>
          <w:rFonts w:ascii="Times New Roman" w:hAnsi="Times New Roman"/>
          <w:b/>
          <w:sz w:val="24"/>
          <w:szCs w:val="24"/>
        </w:rPr>
        <w:t xml:space="preserve"> </w:t>
      </w:r>
    </w:p>
    <w:p w:rsidR="0088235E" w:rsidRPr="00EC5D3E" w:rsidRDefault="0088235E" w:rsidP="0088235E">
      <w:pPr>
        <w:spacing w:line="240" w:lineRule="auto"/>
        <w:ind w:firstLine="426"/>
        <w:jc w:val="both"/>
        <w:rPr>
          <w:rFonts w:ascii="Times New Roman" w:hAnsi="Times New Roman"/>
          <w:b/>
          <w:sz w:val="24"/>
          <w:szCs w:val="24"/>
          <w:lang w:val="en-ID"/>
        </w:rPr>
      </w:pPr>
    </w:p>
    <w:p w:rsidR="0088235E" w:rsidRPr="004B0DC7" w:rsidRDefault="0088235E" w:rsidP="0088235E">
      <w:pPr>
        <w:spacing w:before="240" w:after="0" w:line="240" w:lineRule="auto"/>
        <w:jc w:val="both"/>
        <w:rPr>
          <w:rFonts w:ascii="Times New Roman" w:hAnsi="Times New Roman"/>
          <w:b/>
          <w:sz w:val="24"/>
          <w:szCs w:val="24"/>
          <w:lang w:val="en-ID"/>
        </w:rPr>
      </w:pPr>
      <w:r>
        <w:rPr>
          <w:rFonts w:ascii="Times New Roman" w:hAnsi="Times New Roman"/>
          <w:b/>
          <w:sz w:val="24"/>
          <w:szCs w:val="24"/>
          <w:lang w:val="en-ID"/>
        </w:rPr>
        <w:t>A</w:t>
      </w:r>
      <w:r>
        <w:rPr>
          <w:rFonts w:ascii="Times New Roman" w:hAnsi="Times New Roman"/>
          <w:b/>
          <w:sz w:val="24"/>
          <w:szCs w:val="24"/>
          <w:lang w:val="en-ID"/>
        </w:rPr>
        <w:tab/>
      </w:r>
      <w:proofErr w:type="gramStart"/>
      <w:r>
        <w:rPr>
          <w:rFonts w:ascii="Times New Roman" w:hAnsi="Times New Roman"/>
          <w:b/>
          <w:sz w:val="24"/>
          <w:szCs w:val="24"/>
          <w:lang w:val="en-ID"/>
        </w:rPr>
        <w:tab/>
        <w:t xml:space="preserve">  B</w:t>
      </w:r>
      <w:proofErr w:type="gramEnd"/>
      <w:r>
        <w:rPr>
          <w:rFonts w:ascii="Times New Roman" w:hAnsi="Times New Roman"/>
          <w:b/>
          <w:sz w:val="24"/>
          <w:szCs w:val="24"/>
          <w:lang w:val="en-ID"/>
        </w:rPr>
        <w:tab/>
      </w:r>
      <w:r>
        <w:rPr>
          <w:rFonts w:ascii="Times New Roman" w:hAnsi="Times New Roman"/>
          <w:b/>
          <w:sz w:val="24"/>
          <w:szCs w:val="24"/>
          <w:lang w:val="en-ID"/>
        </w:rPr>
        <w:tab/>
        <w:t xml:space="preserve">    C</w:t>
      </w:r>
    </w:p>
    <w:p w:rsidR="0088235E" w:rsidRDefault="0088235E" w:rsidP="0088235E">
      <w:pPr>
        <w:spacing w:before="240" w:after="0" w:line="240" w:lineRule="auto"/>
        <w:ind w:firstLine="426"/>
        <w:jc w:val="both"/>
        <w:rPr>
          <w:rFonts w:ascii="Times New Roman" w:hAnsi="Times New Roman"/>
          <w:b/>
          <w:sz w:val="24"/>
          <w:szCs w:val="24"/>
          <w:lang w:val="en-ID"/>
        </w:rPr>
      </w:pPr>
      <w:r>
        <w:rPr>
          <w:noProof/>
        </w:rPr>
        <w:drawing>
          <wp:anchor distT="0" distB="0" distL="114300" distR="114300" simplePos="0" relativeHeight="251663360" behindDoc="1" locked="0" layoutInCell="1" allowOverlap="1" wp14:anchorId="6C36260D" wp14:editId="745EA5F3">
            <wp:simplePos x="0" y="0"/>
            <wp:positionH relativeFrom="column">
              <wp:posOffset>1624013</wp:posOffset>
            </wp:positionH>
            <wp:positionV relativeFrom="paragraph">
              <wp:posOffset>59372</wp:posOffset>
            </wp:positionV>
            <wp:extent cx="994410" cy="1025525"/>
            <wp:effectExtent l="3492"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62457" r="86406" b="15879"/>
                    <a:stretch/>
                  </pic:blipFill>
                  <pic:spPr bwMode="auto">
                    <a:xfrm rot="5400000">
                      <a:off x="0" y="0"/>
                      <a:ext cx="994410" cy="1025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6E114466" wp14:editId="2779F744">
            <wp:simplePos x="0" y="0"/>
            <wp:positionH relativeFrom="column">
              <wp:posOffset>287337</wp:posOffset>
            </wp:positionH>
            <wp:positionV relativeFrom="paragraph">
              <wp:posOffset>42228</wp:posOffset>
            </wp:positionV>
            <wp:extent cx="945515" cy="1043940"/>
            <wp:effectExtent l="7938"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1562" r="42212" b="79818"/>
                    <a:stretch/>
                  </pic:blipFill>
                  <pic:spPr bwMode="auto">
                    <a:xfrm rot="5400000">
                      <a:off x="0" y="0"/>
                      <a:ext cx="945515" cy="1043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235E" w:rsidRDefault="0088235E" w:rsidP="0088235E">
      <w:pPr>
        <w:spacing w:before="240" w:line="240" w:lineRule="auto"/>
        <w:ind w:left="426" w:hanging="709"/>
        <w:jc w:val="both"/>
        <w:rPr>
          <w:rFonts w:ascii="Times New Roman" w:hAnsi="Times New Roman"/>
          <w:b/>
          <w:sz w:val="24"/>
          <w:szCs w:val="24"/>
        </w:rPr>
      </w:pPr>
    </w:p>
    <w:p w:rsidR="0088235E" w:rsidRDefault="0088235E" w:rsidP="0088235E">
      <w:pPr>
        <w:spacing w:before="240" w:line="240" w:lineRule="auto"/>
        <w:ind w:left="426" w:hanging="709"/>
        <w:jc w:val="both"/>
        <w:rPr>
          <w:rFonts w:ascii="Times New Roman" w:hAnsi="Times New Roman"/>
          <w:b/>
          <w:sz w:val="24"/>
          <w:szCs w:val="24"/>
        </w:rPr>
      </w:pPr>
    </w:p>
    <w:p w:rsidR="0088235E" w:rsidRPr="004B0DC7" w:rsidRDefault="0088235E" w:rsidP="0088235E">
      <w:pPr>
        <w:spacing w:before="240" w:line="240" w:lineRule="auto"/>
        <w:ind w:left="426" w:hanging="709"/>
        <w:jc w:val="both"/>
        <w:rPr>
          <w:rFonts w:ascii="Times New Roman" w:hAnsi="Times New Roman"/>
          <w:b/>
          <w:sz w:val="24"/>
          <w:szCs w:val="24"/>
          <w:lang w:val="en-ID"/>
        </w:rPr>
      </w:pPr>
      <w:r>
        <w:rPr>
          <w:rFonts w:ascii="Times New Roman" w:hAnsi="Times New Roman"/>
          <w:b/>
          <w:sz w:val="24"/>
          <w:szCs w:val="24"/>
        </w:rPr>
        <w:tab/>
      </w:r>
      <w:r>
        <w:rPr>
          <w:rFonts w:ascii="Times New Roman" w:hAnsi="Times New Roman"/>
          <w:b/>
          <w:sz w:val="24"/>
          <w:szCs w:val="24"/>
          <w:lang w:val="en-ID"/>
        </w:rPr>
        <w:t xml:space="preserve">    D</w:t>
      </w:r>
      <w:r>
        <w:rPr>
          <w:rFonts w:ascii="Times New Roman" w:hAnsi="Times New Roman"/>
          <w:b/>
          <w:sz w:val="24"/>
          <w:szCs w:val="24"/>
          <w:lang w:val="en-ID"/>
        </w:rPr>
        <w:tab/>
      </w:r>
      <w:r>
        <w:rPr>
          <w:rFonts w:ascii="Times New Roman" w:hAnsi="Times New Roman"/>
          <w:b/>
          <w:sz w:val="24"/>
          <w:szCs w:val="24"/>
          <w:lang w:val="en-ID"/>
        </w:rPr>
        <w:tab/>
      </w:r>
      <w:r>
        <w:rPr>
          <w:rFonts w:ascii="Times New Roman" w:hAnsi="Times New Roman"/>
          <w:b/>
          <w:sz w:val="24"/>
          <w:szCs w:val="24"/>
          <w:lang w:val="en-ID"/>
        </w:rPr>
        <w:tab/>
        <w:t>E</w:t>
      </w:r>
    </w:p>
    <w:p w:rsidR="0088235E" w:rsidRPr="00EF71B3" w:rsidRDefault="0088235E" w:rsidP="0088235E">
      <w:pPr>
        <w:spacing w:before="240" w:line="240" w:lineRule="auto"/>
        <w:ind w:left="426" w:hanging="709"/>
        <w:jc w:val="both"/>
        <w:rPr>
          <w:rFonts w:ascii="Times New Roman" w:hAnsi="Times New Roman"/>
          <w:sz w:val="24"/>
          <w:szCs w:val="24"/>
        </w:rPr>
      </w:pPr>
      <w:r w:rsidRPr="00AE18B5">
        <w:rPr>
          <w:rFonts w:ascii="Times New Roman" w:hAnsi="Times New Roman"/>
          <w:b/>
          <w:sz w:val="24"/>
          <w:szCs w:val="24"/>
        </w:rPr>
        <w:lastRenderedPageBreak/>
        <w:t>Gambar 4.1.</w:t>
      </w:r>
      <w:r>
        <w:rPr>
          <w:rFonts w:ascii="Times New Roman" w:hAnsi="Times New Roman"/>
          <w:b/>
          <w:sz w:val="24"/>
          <w:szCs w:val="24"/>
          <w:lang w:val="en-ID"/>
        </w:rPr>
        <w:t xml:space="preserve"> (</w:t>
      </w:r>
      <w:r>
        <w:rPr>
          <w:rFonts w:ascii="Times New Roman" w:hAnsi="Times New Roman"/>
          <w:sz w:val="24"/>
          <w:szCs w:val="24"/>
        </w:rPr>
        <w:t>A</w:t>
      </w:r>
      <w:r>
        <w:rPr>
          <w:rFonts w:ascii="Times New Roman" w:hAnsi="Times New Roman"/>
          <w:sz w:val="24"/>
          <w:szCs w:val="24"/>
          <w:lang w:val="en-ID"/>
        </w:rPr>
        <w:t>)</w:t>
      </w:r>
      <w:r>
        <w:rPr>
          <w:rFonts w:ascii="Times New Roman" w:hAnsi="Times New Roman"/>
          <w:sz w:val="24"/>
          <w:szCs w:val="24"/>
        </w:rPr>
        <w:t xml:space="preserve"> </w:t>
      </w:r>
      <w:r>
        <w:rPr>
          <w:rFonts w:ascii="Times New Roman" w:hAnsi="Times New Roman"/>
          <w:sz w:val="24"/>
          <w:szCs w:val="24"/>
          <w:lang w:val="en-ID"/>
        </w:rPr>
        <w:t xml:space="preserve">Miselium </w:t>
      </w:r>
      <w:r>
        <w:rPr>
          <w:rFonts w:ascii="Times New Roman" w:hAnsi="Times New Roman"/>
          <w:sz w:val="24"/>
          <w:szCs w:val="24"/>
        </w:rPr>
        <w:t xml:space="preserve">permukaan </w:t>
      </w:r>
      <w:proofErr w:type="gramStart"/>
      <w:r>
        <w:rPr>
          <w:rFonts w:ascii="Times New Roman" w:hAnsi="Times New Roman"/>
          <w:sz w:val="24"/>
          <w:szCs w:val="24"/>
        </w:rPr>
        <w:t>atas ,</w:t>
      </w:r>
      <w:proofErr w:type="gramEnd"/>
      <w:r>
        <w:rPr>
          <w:rFonts w:ascii="Times New Roman" w:hAnsi="Times New Roman"/>
          <w:sz w:val="24"/>
          <w:szCs w:val="24"/>
        </w:rPr>
        <w:t xml:space="preserve"> </w:t>
      </w:r>
      <w:r>
        <w:rPr>
          <w:rFonts w:ascii="Times New Roman" w:hAnsi="Times New Roman"/>
          <w:sz w:val="24"/>
          <w:szCs w:val="24"/>
          <w:lang w:val="en-ID"/>
        </w:rPr>
        <w:t>(</w:t>
      </w:r>
      <w:r>
        <w:rPr>
          <w:rFonts w:ascii="Times New Roman" w:hAnsi="Times New Roman"/>
          <w:sz w:val="24"/>
          <w:szCs w:val="24"/>
        </w:rPr>
        <w:t>B</w:t>
      </w:r>
      <w:r>
        <w:rPr>
          <w:rFonts w:ascii="Times New Roman" w:hAnsi="Times New Roman"/>
          <w:sz w:val="24"/>
          <w:szCs w:val="24"/>
          <w:lang w:val="en-ID"/>
        </w:rPr>
        <w:t>)</w:t>
      </w:r>
      <w:r>
        <w:rPr>
          <w:rFonts w:ascii="Times New Roman" w:hAnsi="Times New Roman"/>
          <w:sz w:val="24"/>
          <w:szCs w:val="24"/>
        </w:rPr>
        <w:t xml:space="preserve"> </w:t>
      </w:r>
      <w:r>
        <w:rPr>
          <w:rFonts w:ascii="Times New Roman" w:hAnsi="Times New Roman"/>
          <w:sz w:val="24"/>
          <w:szCs w:val="24"/>
          <w:lang w:val="en-ID"/>
        </w:rPr>
        <w:t>Miselium</w:t>
      </w:r>
      <w:r>
        <w:rPr>
          <w:rFonts w:ascii="Times New Roman" w:hAnsi="Times New Roman"/>
          <w:sz w:val="24"/>
          <w:szCs w:val="24"/>
        </w:rPr>
        <w:t xml:space="preserve"> permukaan bawah,</w:t>
      </w:r>
      <w:r w:rsidRPr="00AE18B5">
        <w:rPr>
          <w:rFonts w:ascii="Times New Roman" w:hAnsi="Times New Roman"/>
          <w:noProof/>
          <w:sz w:val="24"/>
          <w:szCs w:val="24"/>
          <w:lang w:eastAsia="id-ID"/>
        </w:rPr>
        <w:t>(C)</w:t>
      </w:r>
      <w:r w:rsidRPr="00AE18B5">
        <w:rPr>
          <w:rFonts w:ascii="Times New Roman" w:hAnsi="Times New Roman"/>
          <w:sz w:val="24"/>
          <w:szCs w:val="24"/>
        </w:rPr>
        <w:t>Makrokonidia; (D)Mikrokonidia; (E)Klamidospora</w:t>
      </w:r>
    </w:p>
    <w:p w:rsidR="0088235E" w:rsidRDefault="0088235E" w:rsidP="0088235E">
      <w:pPr>
        <w:pStyle w:val="ListParagraph"/>
        <w:numPr>
          <w:ilvl w:val="0"/>
          <w:numId w:val="6"/>
        </w:numPr>
        <w:autoSpaceDE w:val="0"/>
        <w:autoSpaceDN w:val="0"/>
        <w:adjustRightInd w:val="0"/>
        <w:spacing w:after="0" w:line="240" w:lineRule="auto"/>
        <w:ind w:left="0"/>
        <w:jc w:val="both"/>
        <w:rPr>
          <w:rFonts w:ascii="Times New Roman" w:hAnsi="Times New Roman"/>
          <w:b/>
          <w:color w:val="000000"/>
          <w:sz w:val="24"/>
          <w:szCs w:val="24"/>
        </w:rPr>
      </w:pPr>
      <w:r w:rsidRPr="00F924C1">
        <w:rPr>
          <w:rFonts w:ascii="Times New Roman" w:hAnsi="Times New Roman"/>
          <w:b/>
          <w:color w:val="000000"/>
          <w:sz w:val="24"/>
          <w:szCs w:val="24"/>
        </w:rPr>
        <w:t>Isolasi Bakteri</w:t>
      </w:r>
      <w:r w:rsidRPr="00F924C1">
        <w:rPr>
          <w:rFonts w:ascii="Times New Roman" w:hAnsi="Times New Roman"/>
          <w:b/>
          <w:color w:val="000000"/>
          <w:sz w:val="24"/>
          <w:szCs w:val="24"/>
          <w:lang w:val="id-ID"/>
        </w:rPr>
        <w:t xml:space="preserve"> </w:t>
      </w:r>
      <w:r w:rsidRPr="00F924C1">
        <w:rPr>
          <w:rFonts w:ascii="Times New Roman" w:hAnsi="Times New Roman"/>
          <w:b/>
          <w:color w:val="000000"/>
          <w:sz w:val="24"/>
          <w:szCs w:val="24"/>
        </w:rPr>
        <w:t>Asal</w:t>
      </w:r>
      <w:r w:rsidRPr="00F924C1">
        <w:rPr>
          <w:rFonts w:ascii="Times New Roman" w:hAnsi="Times New Roman"/>
          <w:b/>
          <w:color w:val="000000"/>
          <w:sz w:val="24"/>
          <w:szCs w:val="24"/>
          <w:lang w:val="id-ID"/>
        </w:rPr>
        <w:t xml:space="preserve"> </w:t>
      </w:r>
      <w:r w:rsidRPr="00F924C1">
        <w:rPr>
          <w:rFonts w:ascii="Times New Roman" w:hAnsi="Times New Roman"/>
          <w:b/>
          <w:color w:val="000000"/>
          <w:sz w:val="24"/>
          <w:szCs w:val="24"/>
        </w:rPr>
        <w:t>Rhizosfer</w:t>
      </w:r>
      <w:r w:rsidRPr="00F924C1">
        <w:rPr>
          <w:rFonts w:ascii="Times New Roman" w:hAnsi="Times New Roman"/>
          <w:b/>
          <w:color w:val="000000"/>
          <w:sz w:val="24"/>
          <w:szCs w:val="24"/>
          <w:lang w:val="id-ID"/>
        </w:rPr>
        <w:t xml:space="preserve"> </w:t>
      </w:r>
      <w:r w:rsidRPr="00F924C1">
        <w:rPr>
          <w:rFonts w:ascii="Times New Roman" w:hAnsi="Times New Roman"/>
          <w:b/>
          <w:color w:val="000000"/>
          <w:sz w:val="24"/>
          <w:szCs w:val="24"/>
        </w:rPr>
        <w:t>Tanaman</w:t>
      </w:r>
      <w:r w:rsidRPr="00F924C1">
        <w:rPr>
          <w:rFonts w:ascii="Times New Roman" w:hAnsi="Times New Roman"/>
          <w:b/>
          <w:color w:val="000000"/>
          <w:sz w:val="24"/>
          <w:szCs w:val="24"/>
          <w:lang w:val="id-ID"/>
        </w:rPr>
        <w:t xml:space="preserve"> </w:t>
      </w:r>
      <w:r w:rsidRPr="00F924C1">
        <w:rPr>
          <w:rFonts w:ascii="Times New Roman" w:hAnsi="Times New Roman"/>
          <w:b/>
          <w:color w:val="000000"/>
          <w:sz w:val="24"/>
          <w:szCs w:val="24"/>
        </w:rPr>
        <w:t>Cabai</w:t>
      </w:r>
    </w:p>
    <w:p w:rsidR="0088235E" w:rsidRDefault="0088235E" w:rsidP="0088235E">
      <w:pPr>
        <w:spacing w:after="0" w:line="240" w:lineRule="auto"/>
        <w:ind w:firstLine="426"/>
        <w:jc w:val="both"/>
        <w:rPr>
          <w:rFonts w:ascii="Times New Roman" w:hAnsi="Times New Roman"/>
          <w:sz w:val="24"/>
          <w:szCs w:val="24"/>
          <w:lang w:val="en-ID"/>
        </w:rPr>
      </w:pPr>
      <w:r w:rsidRPr="004351B4">
        <w:rPr>
          <w:rFonts w:ascii="Times New Roman" w:hAnsi="Times New Roman"/>
          <w:color w:val="000000"/>
          <w:sz w:val="24"/>
          <w:szCs w:val="24"/>
        </w:rPr>
        <w:t>Sebany</w:t>
      </w:r>
      <w:r>
        <w:rPr>
          <w:rFonts w:ascii="Times New Roman" w:hAnsi="Times New Roman"/>
          <w:sz w:val="24"/>
          <w:szCs w:val="24"/>
        </w:rPr>
        <w:t>ak 20</w:t>
      </w:r>
      <w:r w:rsidRPr="009B373C">
        <w:rPr>
          <w:rFonts w:ascii="Times New Roman" w:hAnsi="Times New Roman"/>
          <w:sz w:val="24"/>
          <w:szCs w:val="24"/>
        </w:rPr>
        <w:t xml:space="preserve"> isolat </w:t>
      </w:r>
      <w:r>
        <w:rPr>
          <w:rFonts w:ascii="Times New Roman" w:hAnsi="Times New Roman"/>
          <w:sz w:val="24"/>
          <w:szCs w:val="24"/>
          <w:lang w:val="en-ID"/>
        </w:rPr>
        <w:t>bakteri</w:t>
      </w:r>
      <w:r w:rsidRPr="009B373C">
        <w:rPr>
          <w:rFonts w:ascii="Times New Roman" w:hAnsi="Times New Roman"/>
          <w:i/>
          <w:sz w:val="24"/>
          <w:szCs w:val="24"/>
        </w:rPr>
        <w:t xml:space="preserve"> </w:t>
      </w:r>
      <w:r w:rsidRPr="009B373C">
        <w:rPr>
          <w:rFonts w:ascii="Times New Roman" w:hAnsi="Times New Roman"/>
          <w:sz w:val="24"/>
          <w:szCs w:val="24"/>
        </w:rPr>
        <w:t xml:space="preserve">berhasil diisolasi dari rhizosfer tanaman cabai </w:t>
      </w:r>
      <w:r>
        <w:rPr>
          <w:rFonts w:ascii="Times New Roman" w:hAnsi="Times New Roman"/>
          <w:sz w:val="24"/>
          <w:szCs w:val="24"/>
          <w:lang w:val="en-ID"/>
        </w:rPr>
        <w:t>(</w:t>
      </w:r>
      <w:r w:rsidRPr="00DF1F9D">
        <w:rPr>
          <w:rFonts w:ascii="Times New Roman" w:hAnsi="Times New Roman"/>
          <w:i/>
          <w:sz w:val="24"/>
          <w:szCs w:val="24"/>
          <w:lang w:val="en-ID"/>
        </w:rPr>
        <w:t xml:space="preserve">Capsicum </w:t>
      </w:r>
      <w:r>
        <w:rPr>
          <w:rFonts w:ascii="Times New Roman" w:hAnsi="Times New Roman"/>
          <w:sz w:val="24"/>
          <w:szCs w:val="24"/>
          <w:lang w:val="en-ID"/>
        </w:rPr>
        <w:t>sp). Kenampakan morfologi isolat bakteri ditunjukkan pada tabel 4.1 dibawah ini.</w:t>
      </w:r>
    </w:p>
    <w:p w:rsidR="0088235E" w:rsidRDefault="0088235E" w:rsidP="0088235E">
      <w:pPr>
        <w:spacing w:after="0" w:line="240" w:lineRule="auto"/>
        <w:jc w:val="both"/>
        <w:rPr>
          <w:rFonts w:ascii="Times New Roman" w:hAnsi="Times New Roman"/>
        </w:rPr>
      </w:pPr>
      <w:r>
        <w:rPr>
          <w:rFonts w:ascii="Times New Roman" w:hAnsi="Times New Roman"/>
          <w:sz w:val="24"/>
          <w:szCs w:val="24"/>
          <w:lang w:val="en-ID"/>
        </w:rPr>
        <w:t>Tabel 4.1 Isolat bakteri yang di isolasi dari rhizosfer tanaman cabai (</w:t>
      </w:r>
      <w:r w:rsidRPr="00900659">
        <w:rPr>
          <w:rFonts w:ascii="Times New Roman" w:hAnsi="Times New Roman"/>
          <w:i/>
          <w:sz w:val="24"/>
          <w:szCs w:val="24"/>
          <w:lang w:val="en-ID"/>
        </w:rPr>
        <w:t>Capsicum</w:t>
      </w:r>
      <w:r>
        <w:rPr>
          <w:rFonts w:ascii="Times New Roman" w:hAnsi="Times New Roman"/>
          <w:sz w:val="24"/>
          <w:szCs w:val="24"/>
          <w:lang w:val="en-ID"/>
        </w:rPr>
        <w:t xml:space="preserve"> sp).</w:t>
      </w:r>
    </w:p>
    <w:tbl>
      <w:tblPr>
        <w:tblStyle w:val="TableGrid"/>
        <w:tblW w:w="3823" w:type="dxa"/>
        <w:tblLook w:val="04A0" w:firstRow="1" w:lastRow="0" w:firstColumn="1" w:lastColumn="0" w:noHBand="0" w:noVBand="1"/>
      </w:tblPr>
      <w:tblGrid>
        <w:gridCol w:w="571"/>
        <w:gridCol w:w="984"/>
        <w:gridCol w:w="898"/>
        <w:gridCol w:w="1370"/>
      </w:tblGrid>
      <w:tr w:rsidR="0088235E" w:rsidTr="00DE0908">
        <w:trPr>
          <w:trHeight w:val="451"/>
        </w:trPr>
        <w:tc>
          <w:tcPr>
            <w:tcW w:w="571" w:type="dxa"/>
          </w:tcPr>
          <w:p w:rsidR="0088235E" w:rsidRPr="003B339D" w:rsidRDefault="0088235E" w:rsidP="00DE0908">
            <w:pPr>
              <w:autoSpaceDE w:val="0"/>
              <w:autoSpaceDN w:val="0"/>
              <w:adjustRightInd w:val="0"/>
              <w:jc w:val="both"/>
              <w:rPr>
                <w:rFonts w:ascii="Times New Roman" w:hAnsi="Times New Roman"/>
                <w:b/>
                <w:color w:val="000000"/>
                <w:sz w:val="24"/>
                <w:szCs w:val="24"/>
                <w:lang w:val="en-ID"/>
              </w:rPr>
            </w:pPr>
            <w:r>
              <w:rPr>
                <w:rFonts w:ascii="Times New Roman" w:hAnsi="Times New Roman"/>
                <w:b/>
                <w:color w:val="000000"/>
                <w:sz w:val="24"/>
                <w:szCs w:val="24"/>
                <w:lang w:val="en-ID"/>
              </w:rPr>
              <w:t xml:space="preserve">No. </w:t>
            </w:r>
          </w:p>
        </w:tc>
        <w:tc>
          <w:tcPr>
            <w:tcW w:w="984" w:type="dxa"/>
          </w:tcPr>
          <w:p w:rsidR="0088235E" w:rsidRPr="003B339D" w:rsidRDefault="0088235E" w:rsidP="00DE0908">
            <w:pPr>
              <w:autoSpaceDE w:val="0"/>
              <w:autoSpaceDN w:val="0"/>
              <w:adjustRightInd w:val="0"/>
              <w:jc w:val="both"/>
              <w:rPr>
                <w:rFonts w:ascii="Times New Roman" w:hAnsi="Times New Roman"/>
                <w:b/>
                <w:color w:val="000000"/>
                <w:sz w:val="24"/>
                <w:szCs w:val="24"/>
                <w:lang w:val="en-ID"/>
              </w:rPr>
            </w:pPr>
            <w:r>
              <w:rPr>
                <w:rFonts w:ascii="Times New Roman" w:hAnsi="Times New Roman"/>
                <w:b/>
                <w:color w:val="000000"/>
                <w:sz w:val="24"/>
                <w:szCs w:val="24"/>
                <w:lang w:val="en-ID"/>
              </w:rPr>
              <w:t xml:space="preserve">Sampel </w:t>
            </w:r>
          </w:p>
        </w:tc>
        <w:tc>
          <w:tcPr>
            <w:tcW w:w="898" w:type="dxa"/>
          </w:tcPr>
          <w:p w:rsidR="0088235E" w:rsidRPr="003B339D" w:rsidRDefault="0088235E" w:rsidP="00DE0908">
            <w:pPr>
              <w:autoSpaceDE w:val="0"/>
              <w:autoSpaceDN w:val="0"/>
              <w:adjustRightInd w:val="0"/>
              <w:jc w:val="both"/>
              <w:rPr>
                <w:rFonts w:ascii="Times New Roman" w:hAnsi="Times New Roman"/>
                <w:b/>
                <w:color w:val="000000"/>
                <w:sz w:val="24"/>
                <w:szCs w:val="24"/>
                <w:lang w:val="en-ID"/>
              </w:rPr>
            </w:pPr>
            <w:r>
              <w:rPr>
                <w:rFonts w:ascii="Times New Roman" w:hAnsi="Times New Roman"/>
                <w:b/>
                <w:color w:val="000000"/>
                <w:sz w:val="24"/>
                <w:szCs w:val="24"/>
                <w:lang w:val="en-ID"/>
              </w:rPr>
              <w:t>Kode isolat</w:t>
            </w:r>
          </w:p>
        </w:tc>
        <w:tc>
          <w:tcPr>
            <w:tcW w:w="1370" w:type="dxa"/>
          </w:tcPr>
          <w:p w:rsidR="0088235E" w:rsidRPr="003B339D" w:rsidRDefault="0088235E" w:rsidP="00DE0908">
            <w:pPr>
              <w:autoSpaceDE w:val="0"/>
              <w:autoSpaceDN w:val="0"/>
              <w:adjustRightInd w:val="0"/>
              <w:jc w:val="both"/>
              <w:rPr>
                <w:rFonts w:ascii="Times New Roman" w:hAnsi="Times New Roman"/>
                <w:b/>
                <w:color w:val="000000"/>
                <w:sz w:val="24"/>
                <w:szCs w:val="24"/>
                <w:lang w:val="en-ID"/>
              </w:rPr>
            </w:pPr>
            <w:r>
              <w:rPr>
                <w:rFonts w:ascii="Times New Roman" w:hAnsi="Times New Roman"/>
                <w:b/>
                <w:color w:val="000000"/>
                <w:sz w:val="24"/>
                <w:szCs w:val="24"/>
                <w:lang w:val="en-ID"/>
              </w:rPr>
              <w:t xml:space="preserve">Sampel </w:t>
            </w:r>
          </w:p>
        </w:tc>
      </w:tr>
      <w:tr w:rsidR="0088235E" w:rsidTr="00DE0908">
        <w:trPr>
          <w:trHeight w:val="1549"/>
        </w:trPr>
        <w:tc>
          <w:tcPr>
            <w:tcW w:w="571" w:type="dxa"/>
          </w:tcPr>
          <w:p w:rsidR="0088235E" w:rsidRPr="003B339D" w:rsidRDefault="0088235E" w:rsidP="00DE0908">
            <w:pPr>
              <w:autoSpaceDE w:val="0"/>
              <w:autoSpaceDN w:val="0"/>
              <w:adjustRightInd w:val="0"/>
              <w:rPr>
                <w:rFonts w:ascii="Times New Roman" w:hAnsi="Times New Roman"/>
                <w:b/>
                <w:color w:val="000000"/>
                <w:sz w:val="24"/>
                <w:szCs w:val="24"/>
                <w:lang w:val="en-ID"/>
              </w:rPr>
            </w:pPr>
            <w:r>
              <w:rPr>
                <w:rFonts w:ascii="Times New Roman" w:hAnsi="Times New Roman"/>
                <w:b/>
                <w:color w:val="000000"/>
                <w:sz w:val="24"/>
                <w:szCs w:val="24"/>
                <w:lang w:val="en-ID"/>
              </w:rPr>
              <w:t>1.</w:t>
            </w:r>
          </w:p>
        </w:tc>
        <w:tc>
          <w:tcPr>
            <w:tcW w:w="984" w:type="dxa"/>
          </w:tcPr>
          <w:p w:rsidR="0088235E" w:rsidRDefault="0088235E" w:rsidP="00DE090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C1</w:t>
            </w:r>
          </w:p>
        </w:tc>
        <w:tc>
          <w:tcPr>
            <w:tcW w:w="898" w:type="dxa"/>
          </w:tcPr>
          <w:p w:rsidR="0088235E" w:rsidRDefault="0088235E" w:rsidP="00DE090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CJ-C1a</w:t>
            </w:r>
          </w:p>
        </w:tc>
        <w:tc>
          <w:tcPr>
            <w:tcW w:w="1370" w:type="dxa"/>
          </w:tcPr>
          <w:p w:rsidR="0088235E" w:rsidRPr="00AA711C" w:rsidRDefault="0088235E" w:rsidP="00DE0908">
            <w:pPr>
              <w:autoSpaceDE w:val="0"/>
              <w:autoSpaceDN w:val="0"/>
              <w:adjustRightInd w:val="0"/>
              <w:jc w:val="both"/>
              <w:rPr>
                <w:rFonts w:ascii="Times New Roman" w:hAnsi="Times New Roman"/>
                <w:b/>
                <w:color w:val="000000"/>
                <w:sz w:val="24"/>
                <w:szCs w:val="24"/>
                <w:lang w:val="en-ID"/>
              </w:rPr>
            </w:pPr>
            <w:r>
              <w:rPr>
                <w:noProof/>
              </w:rPr>
              <w:drawing>
                <wp:anchor distT="0" distB="0" distL="114300" distR="114300" simplePos="0" relativeHeight="251665408" behindDoc="1" locked="0" layoutInCell="1" allowOverlap="1" wp14:anchorId="3615AD0B" wp14:editId="789C626C">
                  <wp:simplePos x="0" y="0"/>
                  <wp:positionH relativeFrom="margin">
                    <wp:posOffset>35560</wp:posOffset>
                  </wp:positionH>
                  <wp:positionV relativeFrom="paragraph">
                    <wp:posOffset>29844</wp:posOffset>
                  </wp:positionV>
                  <wp:extent cx="681990" cy="885825"/>
                  <wp:effectExtent l="0" t="0" r="381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2596" t="18869" r="37180" b="-842"/>
                          <a:stretch/>
                        </pic:blipFill>
                        <pic:spPr bwMode="auto">
                          <a:xfrm>
                            <a:off x="0" y="0"/>
                            <a:ext cx="681990" cy="885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8235E" w:rsidTr="00DE0908">
        <w:trPr>
          <w:trHeight w:val="1743"/>
        </w:trPr>
        <w:tc>
          <w:tcPr>
            <w:tcW w:w="571" w:type="dxa"/>
          </w:tcPr>
          <w:p w:rsidR="0088235E" w:rsidRPr="003B339D" w:rsidRDefault="0088235E" w:rsidP="00DE0908">
            <w:pPr>
              <w:autoSpaceDE w:val="0"/>
              <w:autoSpaceDN w:val="0"/>
              <w:adjustRightInd w:val="0"/>
              <w:jc w:val="both"/>
              <w:rPr>
                <w:rFonts w:ascii="Times New Roman" w:hAnsi="Times New Roman"/>
                <w:b/>
                <w:color w:val="000000"/>
                <w:sz w:val="24"/>
                <w:szCs w:val="24"/>
                <w:lang w:val="en-ID"/>
              </w:rPr>
            </w:pPr>
            <w:r>
              <w:rPr>
                <w:rFonts w:ascii="Times New Roman" w:hAnsi="Times New Roman"/>
                <w:b/>
                <w:color w:val="000000"/>
                <w:sz w:val="24"/>
                <w:szCs w:val="24"/>
                <w:lang w:val="en-ID"/>
              </w:rPr>
              <w:t>2.</w:t>
            </w:r>
          </w:p>
        </w:tc>
        <w:tc>
          <w:tcPr>
            <w:tcW w:w="984" w:type="dxa"/>
          </w:tcPr>
          <w:p w:rsidR="0088235E" w:rsidRDefault="0088235E" w:rsidP="00DE090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C2</w:t>
            </w:r>
          </w:p>
        </w:tc>
        <w:tc>
          <w:tcPr>
            <w:tcW w:w="898" w:type="dxa"/>
          </w:tcPr>
          <w:p w:rsidR="0088235E" w:rsidRDefault="0088235E" w:rsidP="00DE090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CJ-C1b</w:t>
            </w:r>
          </w:p>
        </w:tc>
        <w:tc>
          <w:tcPr>
            <w:tcW w:w="1370" w:type="dxa"/>
          </w:tcPr>
          <w:p w:rsidR="0088235E" w:rsidRDefault="0088235E" w:rsidP="00DE0908">
            <w:pPr>
              <w:autoSpaceDE w:val="0"/>
              <w:autoSpaceDN w:val="0"/>
              <w:adjustRightInd w:val="0"/>
              <w:jc w:val="both"/>
              <w:rPr>
                <w:rFonts w:ascii="Times New Roman" w:hAnsi="Times New Roman"/>
                <w:b/>
                <w:color w:val="000000"/>
                <w:sz w:val="24"/>
                <w:szCs w:val="24"/>
              </w:rPr>
            </w:pPr>
            <w:r>
              <w:rPr>
                <w:noProof/>
              </w:rPr>
              <w:drawing>
                <wp:anchor distT="0" distB="0" distL="114300" distR="114300" simplePos="0" relativeHeight="251666432" behindDoc="1" locked="0" layoutInCell="1" allowOverlap="1" wp14:anchorId="2278CADD" wp14:editId="0F0B3D0E">
                  <wp:simplePos x="0" y="0"/>
                  <wp:positionH relativeFrom="column">
                    <wp:posOffset>16510</wp:posOffset>
                  </wp:positionH>
                  <wp:positionV relativeFrom="paragraph">
                    <wp:posOffset>40005</wp:posOffset>
                  </wp:positionV>
                  <wp:extent cx="676910" cy="1000125"/>
                  <wp:effectExtent l="0" t="0" r="889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6442" t="26804" r="35897" b="-1805"/>
                          <a:stretch/>
                        </pic:blipFill>
                        <pic:spPr bwMode="auto">
                          <a:xfrm>
                            <a:off x="0" y="0"/>
                            <a:ext cx="677412" cy="10008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8235E" w:rsidTr="00DE0908">
        <w:trPr>
          <w:trHeight w:val="1681"/>
        </w:trPr>
        <w:tc>
          <w:tcPr>
            <w:tcW w:w="571" w:type="dxa"/>
          </w:tcPr>
          <w:p w:rsidR="0088235E" w:rsidRPr="003B339D" w:rsidRDefault="0088235E" w:rsidP="00DE0908">
            <w:pPr>
              <w:autoSpaceDE w:val="0"/>
              <w:autoSpaceDN w:val="0"/>
              <w:adjustRightInd w:val="0"/>
              <w:jc w:val="both"/>
              <w:rPr>
                <w:rFonts w:ascii="Times New Roman" w:hAnsi="Times New Roman"/>
                <w:b/>
                <w:color w:val="000000"/>
                <w:sz w:val="24"/>
                <w:szCs w:val="24"/>
                <w:lang w:val="en-ID"/>
              </w:rPr>
            </w:pPr>
            <w:r>
              <w:rPr>
                <w:rFonts w:ascii="Times New Roman" w:hAnsi="Times New Roman"/>
                <w:b/>
                <w:color w:val="000000"/>
                <w:sz w:val="24"/>
                <w:szCs w:val="24"/>
                <w:lang w:val="en-ID"/>
              </w:rPr>
              <w:t>3.</w:t>
            </w:r>
          </w:p>
        </w:tc>
        <w:tc>
          <w:tcPr>
            <w:tcW w:w="984" w:type="dxa"/>
          </w:tcPr>
          <w:p w:rsidR="0088235E" w:rsidRDefault="0088235E" w:rsidP="00DE090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C3</w:t>
            </w:r>
          </w:p>
        </w:tc>
        <w:tc>
          <w:tcPr>
            <w:tcW w:w="898" w:type="dxa"/>
          </w:tcPr>
          <w:p w:rsidR="0088235E" w:rsidRDefault="0088235E" w:rsidP="00DE090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CJ-C1d</w:t>
            </w:r>
          </w:p>
        </w:tc>
        <w:tc>
          <w:tcPr>
            <w:tcW w:w="1370" w:type="dxa"/>
          </w:tcPr>
          <w:p w:rsidR="0088235E" w:rsidRDefault="0088235E" w:rsidP="00DE0908">
            <w:pPr>
              <w:autoSpaceDE w:val="0"/>
              <w:autoSpaceDN w:val="0"/>
              <w:adjustRightInd w:val="0"/>
              <w:jc w:val="both"/>
              <w:rPr>
                <w:rFonts w:ascii="Times New Roman" w:hAnsi="Times New Roman"/>
                <w:b/>
                <w:color w:val="000000"/>
                <w:sz w:val="24"/>
                <w:szCs w:val="24"/>
              </w:rPr>
            </w:pPr>
            <w:r>
              <w:rPr>
                <w:noProof/>
              </w:rPr>
              <w:drawing>
                <wp:anchor distT="0" distB="0" distL="114300" distR="114300" simplePos="0" relativeHeight="251667456" behindDoc="1" locked="0" layoutInCell="1" allowOverlap="1" wp14:anchorId="3D32017A" wp14:editId="426F726C">
                  <wp:simplePos x="0" y="0"/>
                  <wp:positionH relativeFrom="column">
                    <wp:posOffset>16510</wp:posOffset>
                  </wp:positionH>
                  <wp:positionV relativeFrom="paragraph">
                    <wp:posOffset>41275</wp:posOffset>
                  </wp:positionV>
                  <wp:extent cx="678173" cy="962025"/>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0090" t="11168" r="18244"/>
                          <a:stretch/>
                        </pic:blipFill>
                        <pic:spPr bwMode="auto">
                          <a:xfrm>
                            <a:off x="0" y="0"/>
                            <a:ext cx="695359" cy="9864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8235E" w:rsidTr="00DE0908">
        <w:trPr>
          <w:trHeight w:val="1551"/>
        </w:trPr>
        <w:tc>
          <w:tcPr>
            <w:tcW w:w="571" w:type="dxa"/>
          </w:tcPr>
          <w:p w:rsidR="0088235E" w:rsidRPr="003B339D" w:rsidRDefault="0088235E" w:rsidP="00DE0908">
            <w:pPr>
              <w:autoSpaceDE w:val="0"/>
              <w:autoSpaceDN w:val="0"/>
              <w:adjustRightInd w:val="0"/>
              <w:jc w:val="both"/>
              <w:rPr>
                <w:rFonts w:ascii="Times New Roman" w:hAnsi="Times New Roman"/>
                <w:b/>
                <w:color w:val="000000"/>
                <w:sz w:val="24"/>
                <w:szCs w:val="24"/>
                <w:lang w:val="en-ID"/>
              </w:rPr>
            </w:pPr>
            <w:r>
              <w:rPr>
                <w:rFonts w:ascii="Times New Roman" w:hAnsi="Times New Roman"/>
                <w:b/>
                <w:color w:val="000000"/>
                <w:sz w:val="24"/>
                <w:szCs w:val="24"/>
                <w:lang w:val="en-ID"/>
              </w:rPr>
              <w:t>4.</w:t>
            </w:r>
          </w:p>
        </w:tc>
        <w:tc>
          <w:tcPr>
            <w:tcW w:w="984" w:type="dxa"/>
          </w:tcPr>
          <w:p w:rsidR="0088235E" w:rsidRDefault="0088235E" w:rsidP="00DE090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C4</w:t>
            </w:r>
          </w:p>
        </w:tc>
        <w:tc>
          <w:tcPr>
            <w:tcW w:w="898" w:type="dxa"/>
          </w:tcPr>
          <w:p w:rsidR="0088235E" w:rsidRDefault="0088235E" w:rsidP="00DE090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CJ-C1c</w:t>
            </w:r>
          </w:p>
        </w:tc>
        <w:tc>
          <w:tcPr>
            <w:tcW w:w="1370" w:type="dxa"/>
          </w:tcPr>
          <w:p w:rsidR="0088235E" w:rsidRDefault="0088235E" w:rsidP="00DE0908">
            <w:pPr>
              <w:autoSpaceDE w:val="0"/>
              <w:autoSpaceDN w:val="0"/>
              <w:adjustRightInd w:val="0"/>
              <w:jc w:val="both"/>
              <w:rPr>
                <w:rFonts w:ascii="Times New Roman" w:hAnsi="Times New Roman"/>
                <w:b/>
                <w:color w:val="000000"/>
                <w:sz w:val="24"/>
                <w:szCs w:val="24"/>
              </w:rPr>
            </w:pPr>
            <w:r>
              <w:rPr>
                <w:noProof/>
              </w:rPr>
              <w:drawing>
                <wp:anchor distT="0" distB="0" distL="114300" distR="114300" simplePos="0" relativeHeight="251668480" behindDoc="1" locked="0" layoutInCell="1" allowOverlap="1" wp14:anchorId="48856F8D" wp14:editId="421557A7">
                  <wp:simplePos x="0" y="0"/>
                  <wp:positionH relativeFrom="column">
                    <wp:posOffset>6985</wp:posOffset>
                  </wp:positionH>
                  <wp:positionV relativeFrom="paragraph">
                    <wp:posOffset>53340</wp:posOffset>
                  </wp:positionV>
                  <wp:extent cx="669925" cy="88582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6121" t="33534" r="43910" b="-361"/>
                          <a:stretch/>
                        </pic:blipFill>
                        <pic:spPr bwMode="auto">
                          <a:xfrm>
                            <a:off x="0" y="0"/>
                            <a:ext cx="670545" cy="886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8235E" w:rsidTr="00DE0908">
        <w:trPr>
          <w:trHeight w:val="1702"/>
        </w:trPr>
        <w:tc>
          <w:tcPr>
            <w:tcW w:w="571" w:type="dxa"/>
          </w:tcPr>
          <w:p w:rsidR="0088235E" w:rsidRPr="003B339D" w:rsidRDefault="0088235E" w:rsidP="00DE0908">
            <w:pPr>
              <w:autoSpaceDE w:val="0"/>
              <w:autoSpaceDN w:val="0"/>
              <w:adjustRightInd w:val="0"/>
              <w:jc w:val="both"/>
              <w:rPr>
                <w:rFonts w:ascii="Times New Roman" w:hAnsi="Times New Roman"/>
                <w:b/>
                <w:color w:val="000000"/>
                <w:sz w:val="24"/>
                <w:szCs w:val="24"/>
                <w:lang w:val="en-ID"/>
              </w:rPr>
            </w:pPr>
            <w:r>
              <w:rPr>
                <w:rFonts w:ascii="Times New Roman" w:hAnsi="Times New Roman"/>
                <w:b/>
                <w:color w:val="000000"/>
                <w:sz w:val="24"/>
                <w:szCs w:val="24"/>
                <w:lang w:val="en-ID"/>
              </w:rPr>
              <w:t>5.</w:t>
            </w:r>
          </w:p>
        </w:tc>
        <w:tc>
          <w:tcPr>
            <w:tcW w:w="984" w:type="dxa"/>
          </w:tcPr>
          <w:p w:rsidR="0088235E" w:rsidRDefault="0088235E" w:rsidP="00DE090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C5</w:t>
            </w:r>
          </w:p>
        </w:tc>
        <w:tc>
          <w:tcPr>
            <w:tcW w:w="898" w:type="dxa"/>
          </w:tcPr>
          <w:p w:rsidR="0088235E" w:rsidRDefault="0088235E" w:rsidP="00DE090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CJ-C2a</w:t>
            </w:r>
          </w:p>
        </w:tc>
        <w:tc>
          <w:tcPr>
            <w:tcW w:w="1370" w:type="dxa"/>
          </w:tcPr>
          <w:p w:rsidR="0088235E" w:rsidRDefault="0088235E" w:rsidP="00DE0908">
            <w:pPr>
              <w:autoSpaceDE w:val="0"/>
              <w:autoSpaceDN w:val="0"/>
              <w:adjustRightInd w:val="0"/>
              <w:jc w:val="both"/>
              <w:rPr>
                <w:rFonts w:ascii="Times New Roman" w:hAnsi="Times New Roman"/>
                <w:b/>
                <w:color w:val="000000"/>
                <w:sz w:val="24"/>
                <w:szCs w:val="24"/>
              </w:rPr>
            </w:pPr>
            <w:r>
              <w:rPr>
                <w:noProof/>
              </w:rPr>
              <w:drawing>
                <wp:anchor distT="0" distB="0" distL="114300" distR="114300" simplePos="0" relativeHeight="251669504" behindDoc="1" locked="0" layoutInCell="1" allowOverlap="1" wp14:anchorId="47D07CEE" wp14:editId="24559971">
                  <wp:simplePos x="0" y="0"/>
                  <wp:positionH relativeFrom="column">
                    <wp:posOffset>5715</wp:posOffset>
                  </wp:positionH>
                  <wp:positionV relativeFrom="paragraph">
                    <wp:posOffset>58420</wp:posOffset>
                  </wp:positionV>
                  <wp:extent cx="695267" cy="88582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2436" t="32932" r="34776" b="481"/>
                          <a:stretch/>
                        </pic:blipFill>
                        <pic:spPr bwMode="auto">
                          <a:xfrm>
                            <a:off x="0" y="0"/>
                            <a:ext cx="704037" cy="8969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8235E" w:rsidTr="00DE0908">
        <w:trPr>
          <w:trHeight w:val="1543"/>
        </w:trPr>
        <w:tc>
          <w:tcPr>
            <w:tcW w:w="571" w:type="dxa"/>
          </w:tcPr>
          <w:p w:rsidR="0088235E" w:rsidRPr="003B339D" w:rsidRDefault="0088235E" w:rsidP="00DE0908">
            <w:pPr>
              <w:autoSpaceDE w:val="0"/>
              <w:autoSpaceDN w:val="0"/>
              <w:adjustRightInd w:val="0"/>
              <w:jc w:val="both"/>
              <w:rPr>
                <w:rFonts w:ascii="Times New Roman" w:hAnsi="Times New Roman"/>
                <w:b/>
                <w:color w:val="000000"/>
                <w:sz w:val="24"/>
                <w:szCs w:val="24"/>
                <w:lang w:val="en-ID"/>
              </w:rPr>
            </w:pPr>
            <w:r>
              <w:rPr>
                <w:rFonts w:ascii="Times New Roman" w:hAnsi="Times New Roman"/>
                <w:b/>
                <w:color w:val="000000"/>
                <w:sz w:val="24"/>
                <w:szCs w:val="24"/>
                <w:lang w:val="en-ID"/>
              </w:rPr>
              <w:t>6.</w:t>
            </w:r>
          </w:p>
        </w:tc>
        <w:tc>
          <w:tcPr>
            <w:tcW w:w="984" w:type="dxa"/>
          </w:tcPr>
          <w:p w:rsidR="0088235E" w:rsidRDefault="0088235E" w:rsidP="00DE090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C6</w:t>
            </w:r>
          </w:p>
        </w:tc>
        <w:tc>
          <w:tcPr>
            <w:tcW w:w="898" w:type="dxa"/>
          </w:tcPr>
          <w:p w:rsidR="0088235E" w:rsidRDefault="0088235E" w:rsidP="00DE090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CJ-C2b</w:t>
            </w:r>
          </w:p>
        </w:tc>
        <w:tc>
          <w:tcPr>
            <w:tcW w:w="1370" w:type="dxa"/>
          </w:tcPr>
          <w:p w:rsidR="0088235E" w:rsidRDefault="0088235E" w:rsidP="00DE0908">
            <w:pPr>
              <w:autoSpaceDE w:val="0"/>
              <w:autoSpaceDN w:val="0"/>
              <w:adjustRightInd w:val="0"/>
              <w:jc w:val="both"/>
              <w:rPr>
                <w:rFonts w:ascii="Times New Roman" w:hAnsi="Times New Roman"/>
                <w:b/>
                <w:color w:val="000000"/>
                <w:sz w:val="24"/>
                <w:szCs w:val="24"/>
              </w:rPr>
            </w:pPr>
            <w:r>
              <w:rPr>
                <w:noProof/>
              </w:rPr>
              <w:drawing>
                <wp:anchor distT="0" distB="0" distL="114300" distR="114300" simplePos="0" relativeHeight="251670528" behindDoc="1" locked="0" layoutInCell="1" allowOverlap="1" wp14:anchorId="02EC5BDF" wp14:editId="408D28FE">
                  <wp:simplePos x="0" y="0"/>
                  <wp:positionH relativeFrom="column">
                    <wp:posOffset>15240</wp:posOffset>
                  </wp:positionH>
                  <wp:positionV relativeFrom="paragraph">
                    <wp:posOffset>38100</wp:posOffset>
                  </wp:positionV>
                  <wp:extent cx="662305" cy="876300"/>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6602" t="25240" r="33974" b="-961"/>
                          <a:stretch/>
                        </pic:blipFill>
                        <pic:spPr bwMode="auto">
                          <a:xfrm>
                            <a:off x="0" y="0"/>
                            <a:ext cx="662305"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8235E" w:rsidTr="00DE0908">
        <w:trPr>
          <w:trHeight w:val="1691"/>
        </w:trPr>
        <w:tc>
          <w:tcPr>
            <w:tcW w:w="571" w:type="dxa"/>
          </w:tcPr>
          <w:p w:rsidR="0088235E" w:rsidRPr="003B339D" w:rsidRDefault="0088235E" w:rsidP="00DE0908">
            <w:pPr>
              <w:autoSpaceDE w:val="0"/>
              <w:autoSpaceDN w:val="0"/>
              <w:adjustRightInd w:val="0"/>
              <w:jc w:val="both"/>
              <w:rPr>
                <w:rFonts w:ascii="Times New Roman" w:hAnsi="Times New Roman"/>
                <w:b/>
                <w:color w:val="000000"/>
                <w:sz w:val="24"/>
                <w:szCs w:val="24"/>
                <w:lang w:val="en-ID"/>
              </w:rPr>
            </w:pPr>
            <w:r>
              <w:rPr>
                <w:rFonts w:ascii="Times New Roman" w:hAnsi="Times New Roman"/>
                <w:b/>
                <w:color w:val="000000"/>
                <w:sz w:val="24"/>
                <w:szCs w:val="24"/>
                <w:lang w:val="en-ID"/>
              </w:rPr>
              <w:t>7.</w:t>
            </w:r>
          </w:p>
        </w:tc>
        <w:tc>
          <w:tcPr>
            <w:tcW w:w="984" w:type="dxa"/>
          </w:tcPr>
          <w:p w:rsidR="0088235E" w:rsidRDefault="0088235E" w:rsidP="00DE090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C7</w:t>
            </w:r>
          </w:p>
        </w:tc>
        <w:tc>
          <w:tcPr>
            <w:tcW w:w="898" w:type="dxa"/>
          </w:tcPr>
          <w:p w:rsidR="0088235E" w:rsidRDefault="0088235E" w:rsidP="00DE090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CJ-C2c</w:t>
            </w:r>
          </w:p>
        </w:tc>
        <w:tc>
          <w:tcPr>
            <w:tcW w:w="1370" w:type="dxa"/>
          </w:tcPr>
          <w:p w:rsidR="0088235E" w:rsidRDefault="0088235E" w:rsidP="00DE0908">
            <w:pPr>
              <w:autoSpaceDE w:val="0"/>
              <w:autoSpaceDN w:val="0"/>
              <w:adjustRightInd w:val="0"/>
              <w:jc w:val="both"/>
              <w:rPr>
                <w:rFonts w:ascii="Times New Roman" w:hAnsi="Times New Roman"/>
                <w:b/>
                <w:color w:val="000000"/>
                <w:sz w:val="24"/>
                <w:szCs w:val="24"/>
              </w:rPr>
            </w:pPr>
            <w:r>
              <w:rPr>
                <w:noProof/>
              </w:rPr>
              <w:drawing>
                <wp:anchor distT="0" distB="0" distL="114300" distR="114300" simplePos="0" relativeHeight="251671552" behindDoc="1" locked="0" layoutInCell="1" allowOverlap="1" wp14:anchorId="026A6DD9" wp14:editId="4804D295">
                  <wp:simplePos x="0" y="0"/>
                  <wp:positionH relativeFrom="column">
                    <wp:posOffset>43815</wp:posOffset>
                  </wp:positionH>
                  <wp:positionV relativeFrom="paragraph">
                    <wp:posOffset>61595</wp:posOffset>
                  </wp:positionV>
                  <wp:extent cx="628650" cy="965835"/>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1956" t="22235" r="37179" b="481"/>
                          <a:stretch/>
                        </pic:blipFill>
                        <pic:spPr bwMode="auto">
                          <a:xfrm>
                            <a:off x="0" y="0"/>
                            <a:ext cx="628650" cy="965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8235E" w:rsidTr="00DE0908">
        <w:trPr>
          <w:trHeight w:val="1537"/>
        </w:trPr>
        <w:tc>
          <w:tcPr>
            <w:tcW w:w="571" w:type="dxa"/>
          </w:tcPr>
          <w:p w:rsidR="0088235E" w:rsidRPr="003B339D" w:rsidRDefault="0088235E" w:rsidP="00DE0908">
            <w:pPr>
              <w:autoSpaceDE w:val="0"/>
              <w:autoSpaceDN w:val="0"/>
              <w:adjustRightInd w:val="0"/>
              <w:jc w:val="both"/>
              <w:rPr>
                <w:rFonts w:ascii="Times New Roman" w:hAnsi="Times New Roman"/>
                <w:b/>
                <w:color w:val="000000"/>
                <w:sz w:val="24"/>
                <w:szCs w:val="24"/>
                <w:lang w:val="en-ID"/>
              </w:rPr>
            </w:pPr>
            <w:r>
              <w:rPr>
                <w:rFonts w:ascii="Times New Roman" w:hAnsi="Times New Roman"/>
                <w:b/>
                <w:color w:val="000000"/>
                <w:sz w:val="24"/>
                <w:szCs w:val="24"/>
                <w:lang w:val="en-ID"/>
              </w:rPr>
              <w:t>8.</w:t>
            </w:r>
          </w:p>
        </w:tc>
        <w:tc>
          <w:tcPr>
            <w:tcW w:w="984" w:type="dxa"/>
          </w:tcPr>
          <w:p w:rsidR="0088235E" w:rsidRDefault="0088235E" w:rsidP="00DE090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C8</w:t>
            </w:r>
          </w:p>
        </w:tc>
        <w:tc>
          <w:tcPr>
            <w:tcW w:w="898" w:type="dxa"/>
          </w:tcPr>
          <w:p w:rsidR="0088235E" w:rsidRDefault="0088235E" w:rsidP="00DE090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CJ-C2d</w:t>
            </w:r>
          </w:p>
        </w:tc>
        <w:tc>
          <w:tcPr>
            <w:tcW w:w="1370" w:type="dxa"/>
          </w:tcPr>
          <w:p w:rsidR="0088235E" w:rsidRDefault="0088235E" w:rsidP="00DE0908">
            <w:pPr>
              <w:autoSpaceDE w:val="0"/>
              <w:autoSpaceDN w:val="0"/>
              <w:adjustRightInd w:val="0"/>
              <w:jc w:val="both"/>
              <w:rPr>
                <w:rFonts w:ascii="Times New Roman" w:hAnsi="Times New Roman"/>
                <w:b/>
                <w:color w:val="000000"/>
                <w:sz w:val="24"/>
                <w:szCs w:val="24"/>
              </w:rPr>
            </w:pPr>
            <w:r>
              <w:rPr>
                <w:noProof/>
              </w:rPr>
              <w:drawing>
                <wp:anchor distT="0" distB="0" distL="114300" distR="114300" simplePos="0" relativeHeight="251672576" behindDoc="1" locked="0" layoutInCell="1" allowOverlap="1" wp14:anchorId="7C0F732C" wp14:editId="77C2560B">
                  <wp:simplePos x="0" y="0"/>
                  <wp:positionH relativeFrom="column">
                    <wp:posOffset>43815</wp:posOffset>
                  </wp:positionH>
                  <wp:positionV relativeFrom="paragraph">
                    <wp:posOffset>38735</wp:posOffset>
                  </wp:positionV>
                  <wp:extent cx="610235" cy="9239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9967" t="22596" r="30930" b="-1682"/>
                          <a:stretch/>
                        </pic:blipFill>
                        <pic:spPr bwMode="auto">
                          <a:xfrm>
                            <a:off x="0" y="0"/>
                            <a:ext cx="610235" cy="923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8235E" w:rsidTr="00DE0908">
        <w:trPr>
          <w:trHeight w:val="1537"/>
        </w:trPr>
        <w:tc>
          <w:tcPr>
            <w:tcW w:w="571" w:type="dxa"/>
          </w:tcPr>
          <w:p w:rsidR="0088235E" w:rsidRPr="003B339D" w:rsidRDefault="0088235E" w:rsidP="00DE0908">
            <w:pPr>
              <w:autoSpaceDE w:val="0"/>
              <w:autoSpaceDN w:val="0"/>
              <w:adjustRightInd w:val="0"/>
              <w:jc w:val="both"/>
              <w:rPr>
                <w:rFonts w:ascii="Times New Roman" w:hAnsi="Times New Roman"/>
                <w:b/>
                <w:color w:val="000000"/>
                <w:sz w:val="24"/>
                <w:szCs w:val="24"/>
                <w:lang w:val="en-ID"/>
              </w:rPr>
            </w:pPr>
            <w:r>
              <w:rPr>
                <w:rFonts w:ascii="Times New Roman" w:hAnsi="Times New Roman"/>
                <w:b/>
                <w:color w:val="000000"/>
                <w:sz w:val="24"/>
                <w:szCs w:val="24"/>
                <w:lang w:val="en-ID"/>
              </w:rPr>
              <w:t>9.</w:t>
            </w:r>
          </w:p>
        </w:tc>
        <w:tc>
          <w:tcPr>
            <w:tcW w:w="984" w:type="dxa"/>
          </w:tcPr>
          <w:p w:rsidR="0088235E" w:rsidRDefault="0088235E" w:rsidP="00DE090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C9</w:t>
            </w:r>
          </w:p>
        </w:tc>
        <w:tc>
          <w:tcPr>
            <w:tcW w:w="898" w:type="dxa"/>
          </w:tcPr>
          <w:p w:rsidR="0088235E" w:rsidRDefault="0088235E" w:rsidP="00DE090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CJ-C3a</w:t>
            </w:r>
          </w:p>
        </w:tc>
        <w:tc>
          <w:tcPr>
            <w:tcW w:w="1370" w:type="dxa"/>
          </w:tcPr>
          <w:p w:rsidR="0088235E" w:rsidRDefault="0088235E" w:rsidP="00DE0908">
            <w:pPr>
              <w:autoSpaceDE w:val="0"/>
              <w:autoSpaceDN w:val="0"/>
              <w:adjustRightInd w:val="0"/>
              <w:jc w:val="both"/>
              <w:rPr>
                <w:rFonts w:ascii="Times New Roman" w:hAnsi="Times New Roman"/>
                <w:b/>
                <w:color w:val="000000"/>
                <w:sz w:val="24"/>
                <w:szCs w:val="24"/>
              </w:rPr>
            </w:pPr>
            <w:r>
              <w:rPr>
                <w:noProof/>
              </w:rPr>
              <w:drawing>
                <wp:anchor distT="0" distB="0" distL="114300" distR="114300" simplePos="0" relativeHeight="251673600" behindDoc="1" locked="0" layoutInCell="1" allowOverlap="1" wp14:anchorId="756BD5F6" wp14:editId="44FC22D9">
                  <wp:simplePos x="0" y="0"/>
                  <wp:positionH relativeFrom="column">
                    <wp:posOffset>72390</wp:posOffset>
                  </wp:positionH>
                  <wp:positionV relativeFrom="paragraph">
                    <wp:posOffset>27940</wp:posOffset>
                  </wp:positionV>
                  <wp:extent cx="571500" cy="9093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8686" t="8534" r="32692" b="5408"/>
                          <a:stretch/>
                        </pic:blipFill>
                        <pic:spPr bwMode="auto">
                          <a:xfrm>
                            <a:off x="0" y="0"/>
                            <a:ext cx="571500" cy="909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8235E" w:rsidTr="00DE0908">
        <w:trPr>
          <w:trHeight w:val="1537"/>
        </w:trPr>
        <w:tc>
          <w:tcPr>
            <w:tcW w:w="571" w:type="dxa"/>
          </w:tcPr>
          <w:p w:rsidR="0088235E" w:rsidRPr="003B339D" w:rsidRDefault="0088235E" w:rsidP="00DE0908">
            <w:pPr>
              <w:autoSpaceDE w:val="0"/>
              <w:autoSpaceDN w:val="0"/>
              <w:adjustRightInd w:val="0"/>
              <w:jc w:val="both"/>
              <w:rPr>
                <w:rFonts w:ascii="Times New Roman" w:hAnsi="Times New Roman"/>
                <w:b/>
                <w:color w:val="000000"/>
                <w:sz w:val="24"/>
                <w:szCs w:val="24"/>
                <w:lang w:val="en-ID"/>
              </w:rPr>
            </w:pPr>
            <w:r>
              <w:rPr>
                <w:rFonts w:ascii="Times New Roman" w:hAnsi="Times New Roman"/>
                <w:b/>
                <w:color w:val="000000"/>
                <w:sz w:val="24"/>
                <w:szCs w:val="24"/>
                <w:lang w:val="en-ID"/>
              </w:rPr>
              <w:t>10.</w:t>
            </w:r>
          </w:p>
        </w:tc>
        <w:tc>
          <w:tcPr>
            <w:tcW w:w="984" w:type="dxa"/>
          </w:tcPr>
          <w:p w:rsidR="0088235E" w:rsidRDefault="0088235E" w:rsidP="00DE090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C10</w:t>
            </w:r>
          </w:p>
        </w:tc>
        <w:tc>
          <w:tcPr>
            <w:tcW w:w="898" w:type="dxa"/>
          </w:tcPr>
          <w:p w:rsidR="0088235E" w:rsidRDefault="0088235E" w:rsidP="00DE090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CJ-C3b</w:t>
            </w:r>
          </w:p>
        </w:tc>
        <w:tc>
          <w:tcPr>
            <w:tcW w:w="1370" w:type="dxa"/>
          </w:tcPr>
          <w:p w:rsidR="0088235E" w:rsidRDefault="0088235E" w:rsidP="00DE0908">
            <w:pPr>
              <w:autoSpaceDE w:val="0"/>
              <w:autoSpaceDN w:val="0"/>
              <w:adjustRightInd w:val="0"/>
              <w:jc w:val="both"/>
              <w:rPr>
                <w:rFonts w:ascii="Times New Roman" w:hAnsi="Times New Roman"/>
                <w:b/>
                <w:color w:val="000000"/>
                <w:sz w:val="24"/>
                <w:szCs w:val="24"/>
              </w:rPr>
            </w:pPr>
            <w:r>
              <w:rPr>
                <w:noProof/>
              </w:rPr>
              <w:drawing>
                <wp:anchor distT="0" distB="0" distL="114300" distR="114300" simplePos="0" relativeHeight="251674624" behindDoc="1" locked="0" layoutInCell="1" allowOverlap="1" wp14:anchorId="17D1A8A4" wp14:editId="613F4BD5">
                  <wp:simplePos x="0" y="0"/>
                  <wp:positionH relativeFrom="column">
                    <wp:posOffset>72390</wp:posOffset>
                  </wp:positionH>
                  <wp:positionV relativeFrom="paragraph">
                    <wp:posOffset>36195</wp:posOffset>
                  </wp:positionV>
                  <wp:extent cx="562610" cy="847725"/>
                  <wp:effectExtent l="0" t="0" r="889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0216" t="24821" r="30296" b="-480"/>
                          <a:stretch/>
                        </pic:blipFill>
                        <pic:spPr bwMode="auto">
                          <a:xfrm>
                            <a:off x="0" y="0"/>
                            <a:ext cx="56261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8235E" w:rsidTr="00DE0908">
        <w:trPr>
          <w:trHeight w:val="1537"/>
        </w:trPr>
        <w:tc>
          <w:tcPr>
            <w:tcW w:w="571" w:type="dxa"/>
          </w:tcPr>
          <w:p w:rsidR="0088235E" w:rsidRPr="003B339D" w:rsidRDefault="0088235E" w:rsidP="00DE0908">
            <w:pPr>
              <w:autoSpaceDE w:val="0"/>
              <w:autoSpaceDN w:val="0"/>
              <w:adjustRightInd w:val="0"/>
              <w:jc w:val="both"/>
              <w:rPr>
                <w:rFonts w:ascii="Times New Roman" w:hAnsi="Times New Roman"/>
                <w:b/>
                <w:color w:val="000000"/>
                <w:sz w:val="24"/>
                <w:szCs w:val="24"/>
                <w:lang w:val="en-ID"/>
              </w:rPr>
            </w:pPr>
            <w:r>
              <w:rPr>
                <w:rFonts w:ascii="Times New Roman" w:hAnsi="Times New Roman"/>
                <w:b/>
                <w:color w:val="000000"/>
                <w:sz w:val="24"/>
                <w:szCs w:val="24"/>
                <w:lang w:val="en-ID"/>
              </w:rPr>
              <w:t>11.</w:t>
            </w:r>
          </w:p>
        </w:tc>
        <w:tc>
          <w:tcPr>
            <w:tcW w:w="984" w:type="dxa"/>
          </w:tcPr>
          <w:p w:rsidR="0088235E" w:rsidRDefault="0088235E" w:rsidP="00DE090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C11</w:t>
            </w:r>
          </w:p>
        </w:tc>
        <w:tc>
          <w:tcPr>
            <w:tcW w:w="898" w:type="dxa"/>
          </w:tcPr>
          <w:p w:rsidR="0088235E" w:rsidRDefault="0088235E" w:rsidP="00DE090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CJ-C3c</w:t>
            </w:r>
          </w:p>
        </w:tc>
        <w:tc>
          <w:tcPr>
            <w:tcW w:w="1370" w:type="dxa"/>
          </w:tcPr>
          <w:p w:rsidR="0088235E" w:rsidRDefault="0088235E" w:rsidP="00DE0908">
            <w:pPr>
              <w:autoSpaceDE w:val="0"/>
              <w:autoSpaceDN w:val="0"/>
              <w:adjustRightInd w:val="0"/>
              <w:jc w:val="both"/>
              <w:rPr>
                <w:rFonts w:ascii="Times New Roman" w:hAnsi="Times New Roman"/>
                <w:b/>
                <w:color w:val="000000"/>
                <w:sz w:val="24"/>
                <w:szCs w:val="24"/>
              </w:rPr>
            </w:pPr>
            <w:r>
              <w:rPr>
                <w:noProof/>
              </w:rPr>
              <w:drawing>
                <wp:anchor distT="0" distB="0" distL="114300" distR="114300" simplePos="0" relativeHeight="251675648" behindDoc="1" locked="0" layoutInCell="1" allowOverlap="1" wp14:anchorId="544D0351" wp14:editId="29852B92">
                  <wp:simplePos x="0" y="0"/>
                  <wp:positionH relativeFrom="column">
                    <wp:posOffset>62865</wp:posOffset>
                  </wp:positionH>
                  <wp:positionV relativeFrom="paragraph">
                    <wp:posOffset>73025</wp:posOffset>
                  </wp:positionV>
                  <wp:extent cx="485775" cy="82867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8846" t="18510" r="29808" b="-1"/>
                          <a:stretch/>
                        </pic:blipFill>
                        <pic:spPr bwMode="auto">
                          <a:xfrm>
                            <a:off x="0" y="0"/>
                            <a:ext cx="485775" cy="82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8235E" w:rsidTr="00DE0908">
        <w:trPr>
          <w:trHeight w:val="1537"/>
        </w:trPr>
        <w:tc>
          <w:tcPr>
            <w:tcW w:w="571" w:type="dxa"/>
          </w:tcPr>
          <w:p w:rsidR="0088235E" w:rsidRDefault="0088235E" w:rsidP="00DE0908">
            <w:pPr>
              <w:autoSpaceDE w:val="0"/>
              <w:autoSpaceDN w:val="0"/>
              <w:adjustRightInd w:val="0"/>
              <w:jc w:val="both"/>
              <w:rPr>
                <w:rFonts w:ascii="Times New Roman" w:hAnsi="Times New Roman"/>
                <w:b/>
                <w:color w:val="000000"/>
                <w:sz w:val="24"/>
                <w:szCs w:val="24"/>
                <w:lang w:val="en-ID"/>
              </w:rPr>
            </w:pPr>
            <w:r>
              <w:rPr>
                <w:rFonts w:ascii="Times New Roman" w:hAnsi="Times New Roman"/>
                <w:b/>
                <w:color w:val="000000"/>
                <w:sz w:val="24"/>
                <w:szCs w:val="24"/>
                <w:lang w:val="en-ID"/>
              </w:rPr>
              <w:t>12.</w:t>
            </w:r>
          </w:p>
        </w:tc>
        <w:tc>
          <w:tcPr>
            <w:tcW w:w="984" w:type="dxa"/>
          </w:tcPr>
          <w:p w:rsidR="0088235E" w:rsidRDefault="0088235E" w:rsidP="00DE090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C12</w:t>
            </w:r>
          </w:p>
        </w:tc>
        <w:tc>
          <w:tcPr>
            <w:tcW w:w="898" w:type="dxa"/>
          </w:tcPr>
          <w:p w:rsidR="0088235E" w:rsidRDefault="0088235E" w:rsidP="00DE090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CJ-C3d</w:t>
            </w:r>
          </w:p>
        </w:tc>
        <w:tc>
          <w:tcPr>
            <w:tcW w:w="1370" w:type="dxa"/>
          </w:tcPr>
          <w:p w:rsidR="0088235E" w:rsidRDefault="0088235E" w:rsidP="00DE0908">
            <w:pPr>
              <w:autoSpaceDE w:val="0"/>
              <w:autoSpaceDN w:val="0"/>
              <w:adjustRightInd w:val="0"/>
              <w:jc w:val="both"/>
              <w:rPr>
                <w:rFonts w:ascii="Times New Roman" w:hAnsi="Times New Roman"/>
                <w:b/>
                <w:color w:val="000000"/>
                <w:sz w:val="24"/>
                <w:szCs w:val="24"/>
              </w:rPr>
            </w:pPr>
            <w:r>
              <w:rPr>
                <w:noProof/>
              </w:rPr>
              <w:drawing>
                <wp:anchor distT="0" distB="0" distL="114300" distR="114300" simplePos="0" relativeHeight="251676672" behindDoc="1" locked="0" layoutInCell="1" allowOverlap="1" wp14:anchorId="74E53E27" wp14:editId="198E4E43">
                  <wp:simplePos x="0" y="0"/>
                  <wp:positionH relativeFrom="column">
                    <wp:posOffset>71755</wp:posOffset>
                  </wp:positionH>
                  <wp:positionV relativeFrom="paragraph">
                    <wp:posOffset>52705</wp:posOffset>
                  </wp:positionV>
                  <wp:extent cx="504825" cy="866775"/>
                  <wp:effectExtent l="0"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35257" t="21273" r="31090" b="-721"/>
                          <a:stretch/>
                        </pic:blipFill>
                        <pic:spPr bwMode="auto">
                          <a:xfrm>
                            <a:off x="0" y="0"/>
                            <a:ext cx="504825" cy="86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8235E" w:rsidTr="00DE0908">
        <w:trPr>
          <w:trHeight w:val="1537"/>
        </w:trPr>
        <w:tc>
          <w:tcPr>
            <w:tcW w:w="571" w:type="dxa"/>
          </w:tcPr>
          <w:p w:rsidR="0088235E" w:rsidRDefault="0088235E" w:rsidP="00DE0908">
            <w:pPr>
              <w:autoSpaceDE w:val="0"/>
              <w:autoSpaceDN w:val="0"/>
              <w:adjustRightInd w:val="0"/>
              <w:jc w:val="both"/>
              <w:rPr>
                <w:rFonts w:ascii="Times New Roman" w:hAnsi="Times New Roman"/>
                <w:b/>
                <w:color w:val="000000"/>
                <w:sz w:val="24"/>
                <w:szCs w:val="24"/>
                <w:lang w:val="en-ID"/>
              </w:rPr>
            </w:pPr>
            <w:r>
              <w:rPr>
                <w:rFonts w:ascii="Times New Roman" w:hAnsi="Times New Roman"/>
                <w:b/>
                <w:color w:val="000000"/>
                <w:sz w:val="24"/>
                <w:szCs w:val="24"/>
                <w:lang w:val="en-ID"/>
              </w:rPr>
              <w:lastRenderedPageBreak/>
              <w:t>13.</w:t>
            </w:r>
          </w:p>
        </w:tc>
        <w:tc>
          <w:tcPr>
            <w:tcW w:w="984" w:type="dxa"/>
          </w:tcPr>
          <w:p w:rsidR="0088235E" w:rsidRDefault="0088235E" w:rsidP="00DE090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C13</w:t>
            </w:r>
          </w:p>
        </w:tc>
        <w:tc>
          <w:tcPr>
            <w:tcW w:w="898" w:type="dxa"/>
          </w:tcPr>
          <w:p w:rsidR="0088235E" w:rsidRDefault="0088235E" w:rsidP="00DE090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CJ-C4a</w:t>
            </w:r>
          </w:p>
        </w:tc>
        <w:tc>
          <w:tcPr>
            <w:tcW w:w="1370" w:type="dxa"/>
          </w:tcPr>
          <w:p w:rsidR="0088235E" w:rsidRDefault="0088235E" w:rsidP="00DE0908">
            <w:pPr>
              <w:autoSpaceDE w:val="0"/>
              <w:autoSpaceDN w:val="0"/>
              <w:adjustRightInd w:val="0"/>
              <w:jc w:val="both"/>
              <w:rPr>
                <w:rFonts w:ascii="Times New Roman" w:hAnsi="Times New Roman"/>
                <w:b/>
                <w:color w:val="000000"/>
                <w:sz w:val="24"/>
                <w:szCs w:val="24"/>
              </w:rPr>
            </w:pPr>
            <w:r>
              <w:rPr>
                <w:noProof/>
              </w:rPr>
              <w:drawing>
                <wp:anchor distT="0" distB="0" distL="114300" distR="114300" simplePos="0" relativeHeight="251678720" behindDoc="1" locked="0" layoutInCell="1" allowOverlap="1" wp14:anchorId="029ABDE8" wp14:editId="05742029">
                  <wp:simplePos x="0" y="0"/>
                  <wp:positionH relativeFrom="column">
                    <wp:posOffset>130810</wp:posOffset>
                  </wp:positionH>
                  <wp:positionV relativeFrom="paragraph">
                    <wp:posOffset>48895</wp:posOffset>
                  </wp:positionV>
                  <wp:extent cx="400050" cy="8572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9167" t="11538" r="31250" b="5889"/>
                          <a:stretch/>
                        </pic:blipFill>
                        <pic:spPr bwMode="auto">
                          <a:xfrm>
                            <a:off x="0" y="0"/>
                            <a:ext cx="400050" cy="85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8235E" w:rsidTr="00DE0908">
        <w:trPr>
          <w:trHeight w:val="1537"/>
        </w:trPr>
        <w:tc>
          <w:tcPr>
            <w:tcW w:w="571" w:type="dxa"/>
          </w:tcPr>
          <w:p w:rsidR="0088235E" w:rsidRDefault="0088235E" w:rsidP="00DE0908">
            <w:pPr>
              <w:autoSpaceDE w:val="0"/>
              <w:autoSpaceDN w:val="0"/>
              <w:adjustRightInd w:val="0"/>
              <w:jc w:val="both"/>
              <w:rPr>
                <w:rFonts w:ascii="Times New Roman" w:hAnsi="Times New Roman"/>
                <w:b/>
                <w:color w:val="000000"/>
                <w:sz w:val="24"/>
                <w:szCs w:val="24"/>
                <w:lang w:val="en-ID"/>
              </w:rPr>
            </w:pPr>
            <w:r>
              <w:rPr>
                <w:rFonts w:ascii="Times New Roman" w:hAnsi="Times New Roman"/>
                <w:b/>
                <w:color w:val="000000"/>
                <w:sz w:val="24"/>
                <w:szCs w:val="24"/>
                <w:lang w:val="en-ID"/>
              </w:rPr>
              <w:t>14.</w:t>
            </w:r>
          </w:p>
        </w:tc>
        <w:tc>
          <w:tcPr>
            <w:tcW w:w="984" w:type="dxa"/>
          </w:tcPr>
          <w:p w:rsidR="0088235E" w:rsidRDefault="0088235E" w:rsidP="00DE090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C14</w:t>
            </w:r>
          </w:p>
        </w:tc>
        <w:tc>
          <w:tcPr>
            <w:tcW w:w="898" w:type="dxa"/>
          </w:tcPr>
          <w:p w:rsidR="0088235E" w:rsidRDefault="0088235E" w:rsidP="00DE090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CJ-C4b</w:t>
            </w:r>
          </w:p>
        </w:tc>
        <w:tc>
          <w:tcPr>
            <w:tcW w:w="1370" w:type="dxa"/>
          </w:tcPr>
          <w:p w:rsidR="0088235E" w:rsidRDefault="0088235E" w:rsidP="00DE0908">
            <w:pPr>
              <w:autoSpaceDE w:val="0"/>
              <w:autoSpaceDN w:val="0"/>
              <w:adjustRightInd w:val="0"/>
              <w:jc w:val="both"/>
              <w:rPr>
                <w:rFonts w:ascii="Times New Roman" w:hAnsi="Times New Roman"/>
                <w:b/>
                <w:color w:val="000000"/>
                <w:sz w:val="24"/>
                <w:szCs w:val="24"/>
              </w:rPr>
            </w:pPr>
            <w:r>
              <w:rPr>
                <w:noProof/>
              </w:rPr>
              <w:drawing>
                <wp:anchor distT="0" distB="0" distL="114300" distR="114300" simplePos="0" relativeHeight="251679744" behindDoc="1" locked="0" layoutInCell="1" allowOverlap="1" wp14:anchorId="5302852F" wp14:editId="22BC4711">
                  <wp:simplePos x="0" y="0"/>
                  <wp:positionH relativeFrom="column">
                    <wp:posOffset>121285</wp:posOffset>
                  </wp:positionH>
                  <wp:positionV relativeFrom="paragraph">
                    <wp:posOffset>57150</wp:posOffset>
                  </wp:positionV>
                  <wp:extent cx="443619" cy="8667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31891" t="27644" r="33333"/>
                          <a:stretch/>
                        </pic:blipFill>
                        <pic:spPr bwMode="auto">
                          <a:xfrm>
                            <a:off x="0" y="0"/>
                            <a:ext cx="446992" cy="873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8235E" w:rsidTr="00DE0908">
        <w:trPr>
          <w:trHeight w:val="1537"/>
        </w:trPr>
        <w:tc>
          <w:tcPr>
            <w:tcW w:w="571" w:type="dxa"/>
          </w:tcPr>
          <w:p w:rsidR="0088235E" w:rsidRDefault="0088235E" w:rsidP="00DE0908">
            <w:pPr>
              <w:autoSpaceDE w:val="0"/>
              <w:autoSpaceDN w:val="0"/>
              <w:adjustRightInd w:val="0"/>
              <w:jc w:val="both"/>
              <w:rPr>
                <w:rFonts w:ascii="Times New Roman" w:hAnsi="Times New Roman"/>
                <w:b/>
                <w:color w:val="000000"/>
                <w:sz w:val="24"/>
                <w:szCs w:val="24"/>
                <w:lang w:val="en-ID"/>
              </w:rPr>
            </w:pPr>
            <w:r>
              <w:rPr>
                <w:rFonts w:ascii="Times New Roman" w:hAnsi="Times New Roman"/>
                <w:b/>
                <w:color w:val="000000"/>
                <w:sz w:val="24"/>
                <w:szCs w:val="24"/>
                <w:lang w:val="en-ID"/>
              </w:rPr>
              <w:t>15.</w:t>
            </w:r>
          </w:p>
        </w:tc>
        <w:tc>
          <w:tcPr>
            <w:tcW w:w="984" w:type="dxa"/>
          </w:tcPr>
          <w:p w:rsidR="0088235E" w:rsidRDefault="0088235E" w:rsidP="00DE090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C15</w:t>
            </w:r>
          </w:p>
        </w:tc>
        <w:tc>
          <w:tcPr>
            <w:tcW w:w="898" w:type="dxa"/>
          </w:tcPr>
          <w:p w:rsidR="0088235E" w:rsidRDefault="0088235E" w:rsidP="00DE090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CJ-C4c</w:t>
            </w:r>
          </w:p>
        </w:tc>
        <w:tc>
          <w:tcPr>
            <w:tcW w:w="1370" w:type="dxa"/>
          </w:tcPr>
          <w:p w:rsidR="0088235E" w:rsidRDefault="0088235E" w:rsidP="00DE0908">
            <w:pPr>
              <w:autoSpaceDE w:val="0"/>
              <w:autoSpaceDN w:val="0"/>
              <w:adjustRightInd w:val="0"/>
              <w:jc w:val="both"/>
              <w:rPr>
                <w:rFonts w:ascii="Times New Roman" w:hAnsi="Times New Roman"/>
                <w:b/>
                <w:color w:val="000000"/>
                <w:sz w:val="24"/>
                <w:szCs w:val="24"/>
              </w:rPr>
            </w:pPr>
            <w:r>
              <w:rPr>
                <w:noProof/>
              </w:rPr>
              <w:drawing>
                <wp:anchor distT="0" distB="0" distL="114300" distR="114300" simplePos="0" relativeHeight="251680768" behindDoc="1" locked="0" layoutInCell="1" allowOverlap="1" wp14:anchorId="2BFF0A0E" wp14:editId="72317B5F">
                  <wp:simplePos x="0" y="0"/>
                  <wp:positionH relativeFrom="column">
                    <wp:posOffset>111759</wp:posOffset>
                  </wp:positionH>
                  <wp:positionV relativeFrom="paragraph">
                    <wp:posOffset>46355</wp:posOffset>
                  </wp:positionV>
                  <wp:extent cx="452755" cy="847725"/>
                  <wp:effectExtent l="0" t="0" r="444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30128" t="30409" r="29808"/>
                          <a:stretch/>
                        </pic:blipFill>
                        <pic:spPr bwMode="auto">
                          <a:xfrm>
                            <a:off x="0" y="0"/>
                            <a:ext cx="453457" cy="8490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8235E" w:rsidTr="00DE0908">
        <w:trPr>
          <w:trHeight w:val="1537"/>
        </w:trPr>
        <w:tc>
          <w:tcPr>
            <w:tcW w:w="571" w:type="dxa"/>
          </w:tcPr>
          <w:p w:rsidR="0088235E" w:rsidRDefault="0088235E" w:rsidP="00DE0908">
            <w:pPr>
              <w:autoSpaceDE w:val="0"/>
              <w:autoSpaceDN w:val="0"/>
              <w:adjustRightInd w:val="0"/>
              <w:jc w:val="both"/>
              <w:rPr>
                <w:rFonts w:ascii="Times New Roman" w:hAnsi="Times New Roman"/>
                <w:b/>
                <w:color w:val="000000"/>
                <w:sz w:val="24"/>
                <w:szCs w:val="24"/>
                <w:lang w:val="en-ID"/>
              </w:rPr>
            </w:pPr>
            <w:r>
              <w:rPr>
                <w:rFonts w:ascii="Times New Roman" w:hAnsi="Times New Roman"/>
                <w:b/>
                <w:color w:val="000000"/>
                <w:sz w:val="24"/>
                <w:szCs w:val="24"/>
                <w:lang w:val="en-ID"/>
              </w:rPr>
              <w:t>16.</w:t>
            </w:r>
          </w:p>
        </w:tc>
        <w:tc>
          <w:tcPr>
            <w:tcW w:w="984" w:type="dxa"/>
          </w:tcPr>
          <w:p w:rsidR="0088235E" w:rsidRDefault="0088235E" w:rsidP="00DE090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C16</w:t>
            </w:r>
          </w:p>
        </w:tc>
        <w:tc>
          <w:tcPr>
            <w:tcW w:w="898" w:type="dxa"/>
          </w:tcPr>
          <w:p w:rsidR="0088235E" w:rsidRDefault="0088235E" w:rsidP="00DE090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CJ-C4d</w:t>
            </w:r>
          </w:p>
        </w:tc>
        <w:tc>
          <w:tcPr>
            <w:tcW w:w="1370" w:type="dxa"/>
          </w:tcPr>
          <w:p w:rsidR="0088235E" w:rsidRDefault="0088235E" w:rsidP="00DE0908">
            <w:pPr>
              <w:autoSpaceDE w:val="0"/>
              <w:autoSpaceDN w:val="0"/>
              <w:adjustRightInd w:val="0"/>
              <w:jc w:val="both"/>
              <w:rPr>
                <w:rFonts w:ascii="Times New Roman" w:hAnsi="Times New Roman"/>
                <w:b/>
                <w:color w:val="000000"/>
                <w:sz w:val="24"/>
                <w:szCs w:val="24"/>
              </w:rPr>
            </w:pPr>
            <w:r>
              <w:rPr>
                <w:noProof/>
              </w:rPr>
              <w:drawing>
                <wp:anchor distT="0" distB="0" distL="114300" distR="114300" simplePos="0" relativeHeight="251681792" behindDoc="1" locked="0" layoutInCell="1" allowOverlap="1" wp14:anchorId="6F56E5DE" wp14:editId="73BD6750">
                  <wp:simplePos x="0" y="0"/>
                  <wp:positionH relativeFrom="column">
                    <wp:posOffset>83185</wp:posOffset>
                  </wp:positionH>
                  <wp:positionV relativeFrom="paragraph">
                    <wp:posOffset>64135</wp:posOffset>
                  </wp:positionV>
                  <wp:extent cx="481330" cy="817853"/>
                  <wp:effectExtent l="0" t="0" r="0"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5160" t="17908" r="34776" b="3846"/>
                          <a:stretch/>
                        </pic:blipFill>
                        <pic:spPr bwMode="auto">
                          <a:xfrm>
                            <a:off x="0" y="0"/>
                            <a:ext cx="481330" cy="8178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8235E" w:rsidTr="00DE0908">
        <w:trPr>
          <w:trHeight w:val="1537"/>
        </w:trPr>
        <w:tc>
          <w:tcPr>
            <w:tcW w:w="571" w:type="dxa"/>
          </w:tcPr>
          <w:p w:rsidR="0088235E" w:rsidRDefault="0088235E" w:rsidP="00DE0908">
            <w:pPr>
              <w:autoSpaceDE w:val="0"/>
              <w:autoSpaceDN w:val="0"/>
              <w:adjustRightInd w:val="0"/>
              <w:jc w:val="both"/>
              <w:rPr>
                <w:rFonts w:ascii="Times New Roman" w:hAnsi="Times New Roman"/>
                <w:b/>
                <w:color w:val="000000"/>
                <w:sz w:val="24"/>
                <w:szCs w:val="24"/>
                <w:lang w:val="en-ID"/>
              </w:rPr>
            </w:pPr>
            <w:r>
              <w:rPr>
                <w:rFonts w:ascii="Times New Roman" w:hAnsi="Times New Roman"/>
                <w:b/>
                <w:color w:val="000000"/>
                <w:sz w:val="24"/>
                <w:szCs w:val="24"/>
                <w:lang w:val="en-ID"/>
              </w:rPr>
              <w:t>17.</w:t>
            </w:r>
          </w:p>
        </w:tc>
        <w:tc>
          <w:tcPr>
            <w:tcW w:w="984" w:type="dxa"/>
          </w:tcPr>
          <w:p w:rsidR="0088235E" w:rsidRDefault="0088235E" w:rsidP="00DE090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C17</w:t>
            </w:r>
          </w:p>
        </w:tc>
        <w:tc>
          <w:tcPr>
            <w:tcW w:w="898" w:type="dxa"/>
          </w:tcPr>
          <w:p w:rsidR="0088235E" w:rsidRDefault="0088235E" w:rsidP="00DE090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CJ-C5a</w:t>
            </w:r>
          </w:p>
        </w:tc>
        <w:tc>
          <w:tcPr>
            <w:tcW w:w="1370" w:type="dxa"/>
          </w:tcPr>
          <w:p w:rsidR="0088235E" w:rsidRDefault="0088235E" w:rsidP="00DE0908">
            <w:pPr>
              <w:autoSpaceDE w:val="0"/>
              <w:autoSpaceDN w:val="0"/>
              <w:adjustRightInd w:val="0"/>
              <w:jc w:val="both"/>
              <w:rPr>
                <w:rFonts w:ascii="Times New Roman" w:hAnsi="Times New Roman"/>
                <w:b/>
                <w:color w:val="000000"/>
                <w:sz w:val="24"/>
                <w:szCs w:val="24"/>
              </w:rPr>
            </w:pPr>
            <w:r>
              <w:rPr>
                <w:noProof/>
              </w:rPr>
              <w:drawing>
                <wp:anchor distT="0" distB="0" distL="114300" distR="114300" simplePos="0" relativeHeight="251682816" behindDoc="1" locked="0" layoutInCell="1" allowOverlap="1" wp14:anchorId="44315708" wp14:editId="33E4A832">
                  <wp:simplePos x="0" y="0"/>
                  <wp:positionH relativeFrom="column">
                    <wp:posOffset>102235</wp:posOffset>
                  </wp:positionH>
                  <wp:positionV relativeFrom="paragraph">
                    <wp:posOffset>81915</wp:posOffset>
                  </wp:positionV>
                  <wp:extent cx="438150" cy="82867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29968" t="12741" r="26923" b="119"/>
                          <a:stretch/>
                        </pic:blipFill>
                        <pic:spPr bwMode="auto">
                          <a:xfrm>
                            <a:off x="0" y="0"/>
                            <a:ext cx="438150" cy="82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8235E" w:rsidTr="00DE0908">
        <w:trPr>
          <w:trHeight w:val="1537"/>
        </w:trPr>
        <w:tc>
          <w:tcPr>
            <w:tcW w:w="571" w:type="dxa"/>
          </w:tcPr>
          <w:p w:rsidR="0088235E" w:rsidRDefault="0088235E" w:rsidP="00DE0908">
            <w:pPr>
              <w:autoSpaceDE w:val="0"/>
              <w:autoSpaceDN w:val="0"/>
              <w:adjustRightInd w:val="0"/>
              <w:jc w:val="both"/>
              <w:rPr>
                <w:rFonts w:ascii="Times New Roman" w:hAnsi="Times New Roman"/>
                <w:b/>
                <w:color w:val="000000"/>
                <w:sz w:val="24"/>
                <w:szCs w:val="24"/>
                <w:lang w:val="en-ID"/>
              </w:rPr>
            </w:pPr>
            <w:r>
              <w:rPr>
                <w:rFonts w:ascii="Times New Roman" w:hAnsi="Times New Roman"/>
                <w:b/>
                <w:color w:val="000000"/>
                <w:sz w:val="24"/>
                <w:szCs w:val="24"/>
                <w:lang w:val="en-ID"/>
              </w:rPr>
              <w:t>18.</w:t>
            </w:r>
          </w:p>
        </w:tc>
        <w:tc>
          <w:tcPr>
            <w:tcW w:w="984" w:type="dxa"/>
          </w:tcPr>
          <w:p w:rsidR="0088235E" w:rsidRDefault="0088235E" w:rsidP="00DE090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C18</w:t>
            </w:r>
          </w:p>
        </w:tc>
        <w:tc>
          <w:tcPr>
            <w:tcW w:w="898" w:type="dxa"/>
          </w:tcPr>
          <w:p w:rsidR="0088235E" w:rsidRDefault="0088235E" w:rsidP="00DE090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CJ-C5b</w:t>
            </w:r>
          </w:p>
        </w:tc>
        <w:tc>
          <w:tcPr>
            <w:tcW w:w="1370" w:type="dxa"/>
          </w:tcPr>
          <w:p w:rsidR="0088235E" w:rsidRDefault="0088235E" w:rsidP="00DE0908">
            <w:pPr>
              <w:autoSpaceDE w:val="0"/>
              <w:autoSpaceDN w:val="0"/>
              <w:adjustRightInd w:val="0"/>
              <w:jc w:val="both"/>
              <w:rPr>
                <w:rFonts w:ascii="Times New Roman" w:hAnsi="Times New Roman"/>
                <w:b/>
                <w:color w:val="000000"/>
                <w:sz w:val="24"/>
                <w:szCs w:val="24"/>
              </w:rPr>
            </w:pPr>
            <w:r>
              <w:rPr>
                <w:noProof/>
              </w:rPr>
              <w:drawing>
                <wp:anchor distT="0" distB="0" distL="114300" distR="114300" simplePos="0" relativeHeight="251683840" behindDoc="1" locked="0" layoutInCell="1" allowOverlap="1" wp14:anchorId="66155B48" wp14:editId="5C5BC02E">
                  <wp:simplePos x="0" y="0"/>
                  <wp:positionH relativeFrom="column">
                    <wp:posOffset>111760</wp:posOffset>
                  </wp:positionH>
                  <wp:positionV relativeFrom="paragraph">
                    <wp:posOffset>52070</wp:posOffset>
                  </wp:positionV>
                  <wp:extent cx="452755" cy="874823"/>
                  <wp:effectExtent l="0" t="0" r="4445"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32372" t="15987" r="32371" b="2162"/>
                          <a:stretch/>
                        </pic:blipFill>
                        <pic:spPr bwMode="auto">
                          <a:xfrm>
                            <a:off x="0" y="0"/>
                            <a:ext cx="454242" cy="8776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8235E" w:rsidTr="00DE0908">
        <w:trPr>
          <w:trHeight w:val="1537"/>
        </w:trPr>
        <w:tc>
          <w:tcPr>
            <w:tcW w:w="571" w:type="dxa"/>
          </w:tcPr>
          <w:p w:rsidR="0088235E" w:rsidRDefault="0088235E" w:rsidP="00DE0908">
            <w:pPr>
              <w:autoSpaceDE w:val="0"/>
              <w:autoSpaceDN w:val="0"/>
              <w:adjustRightInd w:val="0"/>
              <w:jc w:val="both"/>
              <w:rPr>
                <w:rFonts w:ascii="Times New Roman" w:hAnsi="Times New Roman"/>
                <w:b/>
                <w:color w:val="000000"/>
                <w:sz w:val="24"/>
                <w:szCs w:val="24"/>
                <w:lang w:val="en-ID"/>
              </w:rPr>
            </w:pPr>
            <w:r>
              <w:rPr>
                <w:rFonts w:ascii="Times New Roman" w:hAnsi="Times New Roman"/>
                <w:b/>
                <w:color w:val="000000"/>
                <w:sz w:val="24"/>
                <w:szCs w:val="24"/>
                <w:lang w:val="en-ID"/>
              </w:rPr>
              <w:t>19.</w:t>
            </w:r>
          </w:p>
        </w:tc>
        <w:tc>
          <w:tcPr>
            <w:tcW w:w="984" w:type="dxa"/>
          </w:tcPr>
          <w:p w:rsidR="0088235E" w:rsidRDefault="0088235E" w:rsidP="00DE090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C19</w:t>
            </w:r>
          </w:p>
        </w:tc>
        <w:tc>
          <w:tcPr>
            <w:tcW w:w="898" w:type="dxa"/>
          </w:tcPr>
          <w:p w:rsidR="0088235E" w:rsidRDefault="0088235E" w:rsidP="00DE090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CJ-C5c</w:t>
            </w:r>
          </w:p>
        </w:tc>
        <w:tc>
          <w:tcPr>
            <w:tcW w:w="1370" w:type="dxa"/>
          </w:tcPr>
          <w:p w:rsidR="0088235E" w:rsidRDefault="0088235E" w:rsidP="00DE0908">
            <w:pPr>
              <w:autoSpaceDE w:val="0"/>
              <w:autoSpaceDN w:val="0"/>
              <w:adjustRightInd w:val="0"/>
              <w:jc w:val="both"/>
              <w:rPr>
                <w:rFonts w:ascii="Times New Roman" w:hAnsi="Times New Roman"/>
                <w:b/>
                <w:color w:val="000000"/>
                <w:sz w:val="24"/>
                <w:szCs w:val="24"/>
              </w:rPr>
            </w:pPr>
            <w:r>
              <w:rPr>
                <w:noProof/>
              </w:rPr>
              <w:drawing>
                <wp:anchor distT="0" distB="0" distL="114300" distR="114300" simplePos="0" relativeHeight="251684864" behindDoc="1" locked="0" layoutInCell="1" allowOverlap="1" wp14:anchorId="46E89B8C" wp14:editId="64A426D8">
                  <wp:simplePos x="0" y="0"/>
                  <wp:positionH relativeFrom="column">
                    <wp:posOffset>102235</wp:posOffset>
                  </wp:positionH>
                  <wp:positionV relativeFrom="paragraph">
                    <wp:posOffset>60325</wp:posOffset>
                  </wp:positionV>
                  <wp:extent cx="485692" cy="84645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27564" t="14784" r="30289" b="720"/>
                          <a:stretch/>
                        </pic:blipFill>
                        <pic:spPr bwMode="auto">
                          <a:xfrm>
                            <a:off x="0" y="0"/>
                            <a:ext cx="487435" cy="8494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8235E" w:rsidTr="00DE0908">
        <w:trPr>
          <w:trHeight w:val="1537"/>
        </w:trPr>
        <w:tc>
          <w:tcPr>
            <w:tcW w:w="571" w:type="dxa"/>
          </w:tcPr>
          <w:p w:rsidR="0088235E" w:rsidRDefault="0088235E" w:rsidP="00DE0908">
            <w:pPr>
              <w:autoSpaceDE w:val="0"/>
              <w:autoSpaceDN w:val="0"/>
              <w:adjustRightInd w:val="0"/>
              <w:jc w:val="both"/>
              <w:rPr>
                <w:rFonts w:ascii="Times New Roman" w:hAnsi="Times New Roman"/>
                <w:b/>
                <w:color w:val="000000"/>
                <w:sz w:val="24"/>
                <w:szCs w:val="24"/>
                <w:lang w:val="en-ID"/>
              </w:rPr>
            </w:pPr>
            <w:r>
              <w:rPr>
                <w:rFonts w:ascii="Times New Roman" w:hAnsi="Times New Roman"/>
                <w:b/>
                <w:color w:val="000000"/>
                <w:sz w:val="24"/>
                <w:szCs w:val="24"/>
                <w:lang w:val="en-ID"/>
              </w:rPr>
              <w:t>20.</w:t>
            </w:r>
          </w:p>
        </w:tc>
        <w:tc>
          <w:tcPr>
            <w:tcW w:w="984" w:type="dxa"/>
          </w:tcPr>
          <w:p w:rsidR="0088235E" w:rsidRDefault="0088235E" w:rsidP="00DE090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C20</w:t>
            </w:r>
          </w:p>
        </w:tc>
        <w:tc>
          <w:tcPr>
            <w:tcW w:w="898" w:type="dxa"/>
          </w:tcPr>
          <w:p w:rsidR="0088235E" w:rsidRDefault="0088235E" w:rsidP="00DE0908">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CJ-C5d</w:t>
            </w:r>
          </w:p>
        </w:tc>
        <w:tc>
          <w:tcPr>
            <w:tcW w:w="1370" w:type="dxa"/>
          </w:tcPr>
          <w:p w:rsidR="0088235E" w:rsidRDefault="0088235E" w:rsidP="00DE0908">
            <w:pPr>
              <w:autoSpaceDE w:val="0"/>
              <w:autoSpaceDN w:val="0"/>
              <w:adjustRightInd w:val="0"/>
              <w:jc w:val="both"/>
              <w:rPr>
                <w:rFonts w:ascii="Times New Roman" w:hAnsi="Times New Roman"/>
                <w:b/>
                <w:color w:val="000000"/>
                <w:sz w:val="24"/>
                <w:szCs w:val="24"/>
              </w:rPr>
            </w:pPr>
            <w:r>
              <w:rPr>
                <w:noProof/>
              </w:rPr>
              <w:drawing>
                <wp:anchor distT="0" distB="0" distL="114300" distR="114300" simplePos="0" relativeHeight="251685888" behindDoc="1" locked="0" layoutInCell="1" allowOverlap="1" wp14:anchorId="08731645" wp14:editId="422A1AD3">
                  <wp:simplePos x="0" y="0"/>
                  <wp:positionH relativeFrom="column">
                    <wp:posOffset>92709</wp:posOffset>
                  </wp:positionH>
                  <wp:positionV relativeFrom="paragraph">
                    <wp:posOffset>68580</wp:posOffset>
                  </wp:positionV>
                  <wp:extent cx="504825" cy="819150"/>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31890" t="27644" r="33174" b="-240"/>
                          <a:stretch/>
                        </pic:blipFill>
                        <pic:spPr bwMode="auto">
                          <a:xfrm>
                            <a:off x="0" y="0"/>
                            <a:ext cx="504825" cy="81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88235E" w:rsidRDefault="0088235E" w:rsidP="0088235E">
      <w:pPr>
        <w:autoSpaceDE w:val="0"/>
        <w:autoSpaceDN w:val="0"/>
        <w:adjustRightInd w:val="0"/>
        <w:spacing w:after="0" w:line="240" w:lineRule="auto"/>
        <w:jc w:val="both"/>
        <w:rPr>
          <w:rFonts w:ascii="Times New Roman" w:hAnsi="Times New Roman"/>
          <w:color w:val="000000"/>
          <w:sz w:val="24"/>
          <w:szCs w:val="24"/>
          <w:lang w:val="en-ID"/>
        </w:rPr>
      </w:pPr>
      <w:proofErr w:type="gramStart"/>
      <w:r>
        <w:rPr>
          <w:rFonts w:ascii="Times New Roman" w:hAnsi="Times New Roman"/>
          <w:color w:val="000000"/>
          <w:sz w:val="24"/>
          <w:szCs w:val="24"/>
          <w:lang w:val="en-ID"/>
        </w:rPr>
        <w:t>Keterangan :</w:t>
      </w:r>
      <w:proofErr w:type="gramEnd"/>
      <w:r>
        <w:rPr>
          <w:rFonts w:ascii="Times New Roman" w:hAnsi="Times New Roman"/>
          <w:color w:val="000000"/>
          <w:sz w:val="24"/>
          <w:szCs w:val="24"/>
          <w:lang w:val="en-ID"/>
        </w:rPr>
        <w:t xml:space="preserve"> isolat C1-C11 berasal dari lokasi 1, sedangkan C12-C20 dari lokasi 2; adapun CJ merupakan singkatan dari Cabai Jeneponto.</w:t>
      </w:r>
    </w:p>
    <w:p w:rsidR="0088235E" w:rsidRDefault="0088235E" w:rsidP="0088235E">
      <w:pPr>
        <w:autoSpaceDE w:val="0"/>
        <w:autoSpaceDN w:val="0"/>
        <w:adjustRightInd w:val="0"/>
        <w:spacing w:after="0" w:line="240" w:lineRule="auto"/>
        <w:jc w:val="both"/>
        <w:rPr>
          <w:rFonts w:ascii="Times New Roman" w:hAnsi="Times New Roman"/>
          <w:color w:val="000000"/>
          <w:sz w:val="24"/>
          <w:szCs w:val="24"/>
          <w:lang w:val="en-ID"/>
        </w:rPr>
      </w:pPr>
    </w:p>
    <w:p w:rsidR="0088235E" w:rsidRDefault="0088235E" w:rsidP="0088235E">
      <w:pPr>
        <w:spacing w:line="240" w:lineRule="auto"/>
        <w:ind w:left="284" w:hanging="284"/>
        <w:jc w:val="both"/>
        <w:rPr>
          <w:rFonts w:ascii="Times New Roman" w:hAnsi="Times New Roman"/>
          <w:b/>
          <w:i/>
          <w:sz w:val="24"/>
          <w:szCs w:val="24"/>
          <w:lang w:val="en-ID"/>
        </w:rPr>
      </w:pPr>
      <w:r>
        <w:rPr>
          <w:rFonts w:ascii="Times New Roman" w:hAnsi="Times New Roman"/>
          <w:b/>
          <w:sz w:val="24"/>
          <w:szCs w:val="24"/>
          <w:lang w:val="en-ID"/>
        </w:rPr>
        <w:t>3</w:t>
      </w:r>
      <w:r>
        <w:rPr>
          <w:rFonts w:ascii="Times New Roman" w:hAnsi="Times New Roman"/>
          <w:b/>
          <w:sz w:val="24"/>
          <w:szCs w:val="24"/>
        </w:rPr>
        <w:t xml:space="preserve">. </w:t>
      </w:r>
      <w:r w:rsidRPr="005B43B6">
        <w:rPr>
          <w:rFonts w:ascii="Times New Roman" w:hAnsi="Times New Roman"/>
          <w:b/>
          <w:sz w:val="24"/>
          <w:szCs w:val="24"/>
        </w:rPr>
        <w:t>Uji An</w:t>
      </w:r>
      <w:r>
        <w:rPr>
          <w:rFonts w:ascii="Times New Roman" w:hAnsi="Times New Roman"/>
          <w:b/>
          <w:sz w:val="24"/>
          <w:szCs w:val="24"/>
        </w:rPr>
        <w:t xml:space="preserve">tagonis Isolat </w:t>
      </w:r>
      <w:r>
        <w:rPr>
          <w:rFonts w:ascii="Times New Roman" w:hAnsi="Times New Roman"/>
          <w:b/>
          <w:sz w:val="24"/>
          <w:szCs w:val="24"/>
          <w:lang w:val="en-ID"/>
        </w:rPr>
        <w:t>Bakteri hasil isolasi dari rhizosfer</w:t>
      </w:r>
      <w:r>
        <w:rPr>
          <w:rFonts w:ascii="Times New Roman" w:hAnsi="Times New Roman"/>
          <w:b/>
          <w:sz w:val="24"/>
          <w:szCs w:val="24"/>
        </w:rPr>
        <w:t xml:space="preserve"> dengan </w:t>
      </w:r>
      <w:r w:rsidRPr="00786635">
        <w:rPr>
          <w:rFonts w:ascii="Times New Roman" w:hAnsi="Times New Roman"/>
          <w:b/>
          <w:i/>
          <w:sz w:val="24"/>
          <w:szCs w:val="24"/>
        </w:rPr>
        <w:t>Fusarium</w:t>
      </w:r>
      <w:r>
        <w:rPr>
          <w:rFonts w:ascii="Times New Roman" w:hAnsi="Times New Roman"/>
          <w:b/>
          <w:i/>
          <w:sz w:val="24"/>
          <w:szCs w:val="24"/>
        </w:rPr>
        <w:t xml:space="preserve"> </w:t>
      </w:r>
      <w:r w:rsidRPr="00786635">
        <w:rPr>
          <w:rFonts w:ascii="Times New Roman" w:hAnsi="Times New Roman"/>
          <w:b/>
          <w:i/>
          <w:sz w:val="24"/>
          <w:szCs w:val="24"/>
        </w:rPr>
        <w:t>oxysporum</w:t>
      </w:r>
      <w:r>
        <w:rPr>
          <w:rFonts w:ascii="Times New Roman" w:hAnsi="Times New Roman"/>
          <w:b/>
          <w:sz w:val="24"/>
          <w:szCs w:val="24"/>
        </w:rPr>
        <w:t xml:space="preserve"> f. </w:t>
      </w:r>
      <w:r>
        <w:rPr>
          <w:rFonts w:ascii="Times New Roman" w:hAnsi="Times New Roman"/>
          <w:b/>
          <w:i/>
          <w:sz w:val="24"/>
          <w:szCs w:val="24"/>
        </w:rPr>
        <w:t>s</w:t>
      </w:r>
      <w:r w:rsidRPr="00786635">
        <w:rPr>
          <w:rFonts w:ascii="Times New Roman" w:hAnsi="Times New Roman"/>
          <w:b/>
          <w:i/>
          <w:sz w:val="24"/>
          <w:szCs w:val="24"/>
        </w:rPr>
        <w:t>p</w:t>
      </w:r>
      <w:r>
        <w:rPr>
          <w:rFonts w:ascii="Times New Roman" w:hAnsi="Times New Roman"/>
          <w:b/>
          <w:i/>
          <w:sz w:val="24"/>
          <w:szCs w:val="24"/>
        </w:rPr>
        <w:t xml:space="preserve"> </w:t>
      </w:r>
      <w:r>
        <w:rPr>
          <w:rFonts w:ascii="Times New Roman" w:hAnsi="Times New Roman"/>
          <w:b/>
          <w:i/>
          <w:sz w:val="24"/>
          <w:szCs w:val="24"/>
          <w:lang w:val="en-ID"/>
        </w:rPr>
        <w:t>capsici</w:t>
      </w:r>
    </w:p>
    <w:p w:rsidR="0088235E" w:rsidRDefault="0088235E" w:rsidP="0088235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Dari 20 isolat bakteri  yang telah diuji antagonis maka diperoleh 4 isolat yang memiliki nilai daya hambat tertinggi terhadap </w:t>
      </w:r>
      <w:r>
        <w:rPr>
          <w:rFonts w:ascii="Times New Roman" w:hAnsi="Times New Roman" w:cs="Times New Roman"/>
          <w:i/>
          <w:sz w:val="24"/>
          <w:szCs w:val="24"/>
        </w:rPr>
        <w:t>Fusarium oxysporum f.sp capsici</w:t>
      </w:r>
      <w:r>
        <w:rPr>
          <w:rFonts w:ascii="Times New Roman" w:hAnsi="Times New Roman" w:cs="Times New Roman"/>
          <w:sz w:val="24"/>
          <w:szCs w:val="24"/>
        </w:rPr>
        <w:t xml:space="preserve"> yaitu isolate CJ-C1d, isolat CJ-C2c, isolat CJ-C4b,</w:t>
      </w:r>
      <w:r w:rsidRPr="008327B1">
        <w:rPr>
          <w:rFonts w:ascii="Times New Roman" w:hAnsi="Times New Roman" w:cs="Times New Roman"/>
          <w:sz w:val="24"/>
          <w:szCs w:val="24"/>
        </w:rPr>
        <w:t xml:space="preserve"> </w:t>
      </w:r>
      <w:r>
        <w:rPr>
          <w:rFonts w:ascii="Times New Roman" w:hAnsi="Times New Roman" w:cs="Times New Roman"/>
          <w:sz w:val="24"/>
          <w:szCs w:val="24"/>
        </w:rPr>
        <w:t>dan isolat CJ-C5a. Adapun daya hambatan ke empat isolat bakteri tersebut dapat di lihat pada Gambar 4.2 di bawah ini.</w:t>
      </w:r>
      <w:r w:rsidRPr="005F3937">
        <w:rPr>
          <w:rFonts w:ascii="Times New Roman" w:hAnsi="Times New Roman" w:cs="Times New Roman"/>
          <w:sz w:val="24"/>
          <w:szCs w:val="24"/>
        </w:rPr>
        <w:t xml:space="preserve"> </w:t>
      </w:r>
    </w:p>
    <w:p w:rsidR="0088235E" w:rsidRDefault="0088235E" w:rsidP="0088235E">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id-ID"/>
        </w:rPr>
        <w:drawing>
          <wp:anchor distT="0" distB="0" distL="114300" distR="114300" simplePos="0" relativeHeight="251686912" behindDoc="1" locked="0" layoutInCell="1" allowOverlap="1" wp14:anchorId="6453EE9C" wp14:editId="02F5CE56">
            <wp:simplePos x="0" y="0"/>
            <wp:positionH relativeFrom="column">
              <wp:align>left</wp:align>
            </wp:positionH>
            <wp:positionV relativeFrom="paragraph">
              <wp:posOffset>106045</wp:posOffset>
            </wp:positionV>
            <wp:extent cx="1066800" cy="1023620"/>
            <wp:effectExtent l="2540" t="0" r="2540" b="2540"/>
            <wp:wrapNone/>
            <wp:docPr id="29" name="Picture 3" descr="D:\REZKHY\picture\baru\dari hp\IMG_20161008_164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EZKHY\picture\baru\dari hp\IMG_20161008_16423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1066800" cy="10236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id-ID"/>
        </w:rPr>
        <w:drawing>
          <wp:anchor distT="0" distB="0" distL="114300" distR="114300" simplePos="0" relativeHeight="251687936" behindDoc="1" locked="0" layoutInCell="1" allowOverlap="1" wp14:anchorId="2AF96FCB" wp14:editId="3E427B37">
            <wp:simplePos x="0" y="0"/>
            <wp:positionH relativeFrom="margin">
              <wp:align>right</wp:align>
            </wp:positionH>
            <wp:positionV relativeFrom="paragraph">
              <wp:posOffset>95885</wp:posOffset>
            </wp:positionV>
            <wp:extent cx="1067435" cy="1047115"/>
            <wp:effectExtent l="0" t="8890" r="9525" b="9525"/>
            <wp:wrapNone/>
            <wp:docPr id="28" name="Picture 1" descr="D:\REZKHY\picture\baru\dari hp\IMG_20161008_164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ZKHY\picture\baru\dari hp\IMG_20161008_164143.jpg"/>
                    <pic:cNvPicPr>
                      <a:picLocks noChangeAspect="1" noChangeArrowheads="1"/>
                    </pic:cNvPicPr>
                  </pic:nvPicPr>
                  <pic:blipFill>
                    <a:blip r:embed="rId35" cstate="print">
                      <a:extLst>
                        <a:ext uri="{28A0092B-C50C-407E-A947-70E740481C1C}">
                          <a14:useLocalDpi xmlns:a14="http://schemas.microsoft.com/office/drawing/2010/main" val="0"/>
                        </a:ext>
                      </a:extLst>
                    </a:blip>
                    <a:srcRect r="15404"/>
                    <a:stretch>
                      <a:fillRect/>
                    </a:stretch>
                  </pic:blipFill>
                  <pic:spPr bwMode="auto">
                    <a:xfrm rot="16200000">
                      <a:off x="0" y="0"/>
                      <a:ext cx="1067435" cy="10471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8235E" w:rsidRPr="00195C56" w:rsidRDefault="0088235E" w:rsidP="0088235E">
      <w:pPr>
        <w:autoSpaceDE w:val="0"/>
        <w:autoSpaceDN w:val="0"/>
        <w:adjustRightInd w:val="0"/>
        <w:spacing w:after="0" w:line="240" w:lineRule="auto"/>
        <w:jc w:val="both"/>
        <w:rPr>
          <w:rFonts w:ascii="Times New Roman" w:hAnsi="Times New Roman"/>
          <w:color w:val="000000"/>
          <w:sz w:val="24"/>
          <w:szCs w:val="24"/>
          <w:lang w:val="en-ID"/>
        </w:rPr>
      </w:pPr>
    </w:p>
    <w:p w:rsidR="0088235E" w:rsidRPr="00F924C1" w:rsidRDefault="0088235E" w:rsidP="0088235E">
      <w:pPr>
        <w:pStyle w:val="ListParagraph"/>
        <w:tabs>
          <w:tab w:val="left" w:pos="284"/>
        </w:tabs>
        <w:autoSpaceDE w:val="0"/>
        <w:autoSpaceDN w:val="0"/>
        <w:adjustRightInd w:val="0"/>
        <w:spacing w:after="0" w:line="240" w:lineRule="auto"/>
        <w:ind w:left="2804"/>
        <w:jc w:val="both"/>
        <w:rPr>
          <w:rFonts w:ascii="Times New Roman" w:hAnsi="Times New Roman"/>
          <w:b/>
          <w:color w:val="000000"/>
          <w:sz w:val="24"/>
          <w:szCs w:val="24"/>
        </w:rPr>
      </w:pPr>
    </w:p>
    <w:p w:rsidR="0088235E" w:rsidRPr="00F924C1" w:rsidRDefault="0088235E" w:rsidP="0088235E">
      <w:pPr>
        <w:spacing w:before="240" w:after="0" w:line="480" w:lineRule="auto"/>
        <w:rPr>
          <w:rFonts w:ascii="Times New Roman" w:hAnsi="Times New Roman"/>
          <w:b/>
          <w:sz w:val="24"/>
          <w:szCs w:val="24"/>
        </w:rPr>
      </w:pPr>
    </w:p>
    <w:p w:rsidR="0088235E" w:rsidRPr="006016A2" w:rsidRDefault="0088235E" w:rsidP="0088235E">
      <w:pPr>
        <w:spacing w:after="0" w:line="240" w:lineRule="auto"/>
        <w:jc w:val="both"/>
        <w:rPr>
          <w:rFonts w:ascii="Times New Roman" w:hAnsi="Times New Roman"/>
          <w:i/>
          <w:sz w:val="24"/>
          <w:szCs w:val="24"/>
          <w:lang w:val="en-ID"/>
        </w:rPr>
      </w:pPr>
    </w:p>
    <w:p w:rsidR="0088235E" w:rsidRDefault="0088235E" w:rsidP="0088235E">
      <w:pPr>
        <w:spacing w:line="240" w:lineRule="auto"/>
        <w:ind w:firstLine="426"/>
        <w:jc w:val="both"/>
        <w:rPr>
          <w:rFonts w:ascii="Times New Roman" w:hAnsi="Times New Roman"/>
          <w:sz w:val="24"/>
          <w:szCs w:val="24"/>
          <w:lang w:val="en-ID"/>
        </w:rPr>
      </w:pPr>
      <w:r>
        <w:rPr>
          <w:rFonts w:ascii="Times New Roman" w:hAnsi="Times New Roman"/>
          <w:sz w:val="24"/>
          <w:szCs w:val="24"/>
          <w:lang w:val="en-ID"/>
        </w:rPr>
        <w:t xml:space="preserve">   A</w:t>
      </w:r>
      <w:r>
        <w:rPr>
          <w:rFonts w:ascii="Times New Roman" w:hAnsi="Times New Roman"/>
          <w:sz w:val="24"/>
          <w:szCs w:val="24"/>
          <w:lang w:val="en-ID"/>
        </w:rPr>
        <w:tab/>
      </w:r>
      <w:r>
        <w:rPr>
          <w:rFonts w:ascii="Times New Roman" w:hAnsi="Times New Roman"/>
          <w:sz w:val="24"/>
          <w:szCs w:val="24"/>
          <w:lang w:val="en-ID"/>
        </w:rPr>
        <w:tab/>
      </w:r>
      <w:r>
        <w:rPr>
          <w:rFonts w:ascii="Times New Roman" w:hAnsi="Times New Roman"/>
          <w:sz w:val="24"/>
          <w:szCs w:val="24"/>
          <w:lang w:val="en-ID"/>
        </w:rPr>
        <w:tab/>
        <w:t>B</w:t>
      </w:r>
    </w:p>
    <w:p w:rsidR="0088235E" w:rsidRPr="00896D37" w:rsidRDefault="0088235E" w:rsidP="0088235E">
      <w:pPr>
        <w:spacing w:line="240" w:lineRule="auto"/>
        <w:jc w:val="both"/>
        <w:rPr>
          <w:rFonts w:ascii="Times New Roman" w:hAnsi="Times New Roman"/>
          <w:sz w:val="24"/>
          <w:szCs w:val="24"/>
          <w:lang w:val="en-ID"/>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id-ID"/>
        </w:rPr>
        <w:drawing>
          <wp:anchor distT="0" distB="0" distL="114300" distR="114300" simplePos="0" relativeHeight="251689984" behindDoc="1" locked="0" layoutInCell="1" allowOverlap="1" wp14:anchorId="177DCDDE" wp14:editId="504F6BCE">
            <wp:simplePos x="0" y="0"/>
            <wp:positionH relativeFrom="column">
              <wp:posOffset>1266825</wp:posOffset>
            </wp:positionH>
            <wp:positionV relativeFrom="paragraph">
              <wp:posOffset>13970</wp:posOffset>
            </wp:positionV>
            <wp:extent cx="1066165" cy="1076325"/>
            <wp:effectExtent l="0" t="0" r="635" b="9525"/>
            <wp:wrapNone/>
            <wp:docPr id="30" name="Picture 4" descr="D:\REZKHY\picture\baru\dari hp\IMG_20161008_083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ZKHY\picture\baru\dari hp\IMG_20161008_08305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66165" cy="1076325"/>
                    </a:xfrm>
                    <a:prstGeom prst="rect">
                      <a:avLst/>
                    </a:prstGeom>
                    <a:noFill/>
                    <a:ln w="9525">
                      <a:noFill/>
                      <a:miter lim="800000"/>
                      <a:headEnd/>
                      <a:tailEnd/>
                    </a:ln>
                  </pic:spPr>
                </pic:pic>
              </a:graphicData>
            </a:graphic>
            <wp14:sizeRelV relativeFrom="margin">
              <wp14:pctHeight>0</wp14:pctHeight>
            </wp14:sizeRelV>
          </wp:anchor>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id-ID"/>
        </w:rPr>
        <w:drawing>
          <wp:anchor distT="0" distB="0" distL="114300" distR="114300" simplePos="0" relativeHeight="251688960" behindDoc="1" locked="0" layoutInCell="1" allowOverlap="1" wp14:anchorId="11E7937B" wp14:editId="7C11A0C2">
            <wp:simplePos x="0" y="0"/>
            <wp:positionH relativeFrom="column">
              <wp:posOffset>15875</wp:posOffset>
            </wp:positionH>
            <wp:positionV relativeFrom="paragraph">
              <wp:posOffset>11430</wp:posOffset>
            </wp:positionV>
            <wp:extent cx="1019175" cy="1076325"/>
            <wp:effectExtent l="0" t="0" r="9525" b="9525"/>
            <wp:wrapNone/>
            <wp:docPr id="31" name="Picture 5" descr="D:\REZKHY\picture\baru\dari hp\IMG_20161008_083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ZKHY\picture\baru\dari hp\IMG_20161008_083030.jpg"/>
                    <pic:cNvPicPr>
                      <a:picLocks noChangeAspect="1" noChangeArrowheads="1"/>
                    </pic:cNvPicPr>
                  </pic:nvPicPr>
                  <pic:blipFill>
                    <a:blip r:embed="rId37" cstate="print">
                      <a:extLst>
                        <a:ext uri="{28A0092B-C50C-407E-A947-70E740481C1C}">
                          <a14:useLocalDpi xmlns:a14="http://schemas.microsoft.com/office/drawing/2010/main" val="0"/>
                        </a:ext>
                      </a:extLst>
                    </a:blip>
                    <a:srcRect t="9938"/>
                    <a:stretch>
                      <a:fillRect/>
                    </a:stretch>
                  </pic:blipFill>
                  <pic:spPr bwMode="auto">
                    <a:xfrm>
                      <a:off x="0" y="0"/>
                      <a:ext cx="1019175" cy="10763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8235E" w:rsidRPr="00896D37" w:rsidRDefault="0088235E" w:rsidP="0088235E">
      <w:pPr>
        <w:spacing w:after="0" w:line="240" w:lineRule="auto"/>
        <w:jc w:val="both"/>
        <w:rPr>
          <w:rFonts w:ascii="Times New Roman" w:hAnsi="Times New Roman"/>
          <w:b/>
        </w:rPr>
      </w:pPr>
    </w:p>
    <w:p w:rsidR="0088235E" w:rsidRPr="00AB6F4D" w:rsidRDefault="0088235E" w:rsidP="0088235E">
      <w:pPr>
        <w:pStyle w:val="ListParagraph"/>
        <w:spacing w:after="0" w:line="240" w:lineRule="auto"/>
        <w:ind w:left="426"/>
        <w:jc w:val="both"/>
        <w:rPr>
          <w:rFonts w:ascii="Times New Roman" w:hAnsi="Times New Roman"/>
          <w:b/>
        </w:rPr>
      </w:pPr>
    </w:p>
    <w:p w:rsidR="0088235E" w:rsidRDefault="0088235E" w:rsidP="0088235E">
      <w:pPr>
        <w:jc w:val="both"/>
      </w:pPr>
    </w:p>
    <w:p w:rsidR="0088235E" w:rsidRDefault="0088235E" w:rsidP="0088235E">
      <w:pPr>
        <w:jc w:val="both"/>
      </w:pPr>
    </w:p>
    <w:p w:rsidR="0088235E" w:rsidRDefault="0088235E" w:rsidP="0088235E">
      <w:pPr>
        <w:ind w:firstLine="720"/>
        <w:jc w:val="both"/>
        <w:rPr>
          <w:rFonts w:ascii="Times New Roman" w:hAnsi="Times New Roman" w:cs="Times New Roman"/>
          <w:lang w:val="en-ID"/>
        </w:rPr>
      </w:pPr>
      <w:r>
        <w:rPr>
          <w:rFonts w:ascii="Times New Roman" w:hAnsi="Times New Roman" w:cs="Times New Roman"/>
          <w:lang w:val="en-ID"/>
        </w:rPr>
        <w:t>C</w:t>
      </w:r>
      <w:r>
        <w:rPr>
          <w:rFonts w:ascii="Times New Roman" w:hAnsi="Times New Roman" w:cs="Times New Roman"/>
          <w:lang w:val="en-ID"/>
        </w:rPr>
        <w:tab/>
      </w:r>
      <w:r>
        <w:rPr>
          <w:rFonts w:ascii="Times New Roman" w:hAnsi="Times New Roman" w:cs="Times New Roman"/>
          <w:lang w:val="en-ID"/>
        </w:rPr>
        <w:tab/>
      </w:r>
      <w:r>
        <w:rPr>
          <w:rFonts w:ascii="Times New Roman" w:hAnsi="Times New Roman" w:cs="Times New Roman"/>
          <w:lang w:val="en-ID"/>
        </w:rPr>
        <w:tab/>
        <w:t>D</w:t>
      </w:r>
    </w:p>
    <w:p w:rsidR="0088235E" w:rsidRDefault="0088235E" w:rsidP="0088235E">
      <w:pPr>
        <w:spacing w:after="0" w:line="240" w:lineRule="auto"/>
        <w:ind w:left="426" w:hanging="426"/>
        <w:jc w:val="both"/>
        <w:rPr>
          <w:rFonts w:ascii="Times New Roman" w:hAnsi="Times New Roman" w:cs="Times New Roman"/>
          <w:sz w:val="24"/>
          <w:szCs w:val="24"/>
        </w:rPr>
      </w:pPr>
      <w:r w:rsidRPr="00544C7B">
        <w:rPr>
          <w:rFonts w:ascii="Times New Roman" w:hAnsi="Times New Roman" w:cs="Times New Roman"/>
          <w:iCs/>
          <w:sz w:val="24"/>
          <w:szCs w:val="23"/>
        </w:rPr>
        <w:t>Gambar 4.2</w:t>
      </w:r>
      <w:r w:rsidRPr="00976636">
        <w:rPr>
          <w:rFonts w:ascii="Times New Roman" w:hAnsi="Times New Roman" w:cs="Times New Roman"/>
          <w:iCs/>
          <w:sz w:val="24"/>
          <w:szCs w:val="24"/>
        </w:rPr>
        <w:t xml:space="preserve">: Isolat </w:t>
      </w:r>
      <w:r>
        <w:rPr>
          <w:rFonts w:ascii="Times New Roman" w:hAnsi="Times New Roman" w:cs="Times New Roman"/>
          <w:iCs/>
          <w:sz w:val="24"/>
          <w:szCs w:val="24"/>
        </w:rPr>
        <w:t>antagonis</w:t>
      </w:r>
      <w:r w:rsidRPr="00976636">
        <w:rPr>
          <w:rFonts w:ascii="Times New Roman" w:hAnsi="Times New Roman" w:cs="Times New Roman"/>
          <w:iCs/>
          <w:sz w:val="24"/>
          <w:szCs w:val="24"/>
        </w:rPr>
        <w:t xml:space="preserve"> </w:t>
      </w:r>
      <w:r w:rsidRPr="00976636">
        <w:rPr>
          <w:rFonts w:ascii="Times New Roman" w:hAnsi="Times New Roman" w:cs="Times New Roman"/>
          <w:i/>
          <w:iCs/>
          <w:sz w:val="24"/>
          <w:szCs w:val="24"/>
        </w:rPr>
        <w:t>Fusarium oxysporum</w:t>
      </w:r>
      <w:r>
        <w:rPr>
          <w:rFonts w:ascii="Times New Roman" w:hAnsi="Times New Roman" w:cs="Times New Roman"/>
          <w:i/>
          <w:iCs/>
          <w:sz w:val="24"/>
          <w:szCs w:val="24"/>
        </w:rPr>
        <w:t xml:space="preserve"> f.sp capsici </w:t>
      </w:r>
      <w:r>
        <w:rPr>
          <w:rFonts w:ascii="Times New Roman" w:hAnsi="Times New Roman" w:cs="Times New Roman"/>
          <w:iCs/>
          <w:sz w:val="24"/>
          <w:szCs w:val="24"/>
        </w:rPr>
        <w:t xml:space="preserve"> </w:t>
      </w:r>
      <w:r>
        <w:rPr>
          <w:rFonts w:ascii="Times New Roman" w:hAnsi="Times New Roman" w:cs="Times New Roman"/>
          <w:sz w:val="24"/>
          <w:szCs w:val="24"/>
        </w:rPr>
        <w:t>(A)</w:t>
      </w:r>
      <w:r>
        <w:rPr>
          <w:rFonts w:ascii="Times New Roman" w:hAnsi="Times New Roman" w:cs="Times New Roman"/>
          <w:sz w:val="24"/>
          <w:szCs w:val="24"/>
          <w:lang w:val="en-ID"/>
        </w:rPr>
        <w:t>Isolat</w:t>
      </w:r>
      <w:r>
        <w:rPr>
          <w:rFonts w:ascii="Times New Roman" w:hAnsi="Times New Roman" w:cs="Times New Roman"/>
          <w:sz w:val="24"/>
          <w:szCs w:val="24"/>
        </w:rPr>
        <w:t xml:space="preserve"> CJ-C1d; (C)</w:t>
      </w:r>
      <w:r w:rsidRPr="002C2254">
        <w:rPr>
          <w:rFonts w:ascii="Times New Roman" w:hAnsi="Times New Roman" w:cs="Times New Roman"/>
          <w:sz w:val="24"/>
          <w:szCs w:val="24"/>
        </w:rPr>
        <w:t xml:space="preserve"> </w:t>
      </w:r>
      <w:r>
        <w:rPr>
          <w:rFonts w:ascii="Times New Roman" w:hAnsi="Times New Roman" w:cs="Times New Roman"/>
          <w:sz w:val="24"/>
          <w:szCs w:val="24"/>
        </w:rPr>
        <w:t>isolat CJ-C2c; (D)  isolat CJ-C4b;</w:t>
      </w:r>
      <w:r w:rsidRPr="008327B1">
        <w:rPr>
          <w:rFonts w:ascii="Times New Roman" w:hAnsi="Times New Roman" w:cs="Times New Roman"/>
          <w:sz w:val="24"/>
          <w:szCs w:val="24"/>
        </w:rPr>
        <w:t xml:space="preserve"> </w:t>
      </w:r>
      <w:r>
        <w:rPr>
          <w:rFonts w:ascii="Times New Roman" w:hAnsi="Times New Roman" w:cs="Times New Roman"/>
          <w:sz w:val="24"/>
          <w:szCs w:val="24"/>
        </w:rPr>
        <w:t xml:space="preserve">(E) isolat  CJ-C5a.  </w:t>
      </w:r>
    </w:p>
    <w:p w:rsidR="0088235E" w:rsidRPr="00D43982" w:rsidRDefault="0088235E" w:rsidP="0088235E">
      <w:pPr>
        <w:spacing w:after="0" w:line="240" w:lineRule="auto"/>
        <w:ind w:firstLine="810"/>
        <w:jc w:val="both"/>
        <w:rPr>
          <w:rFonts w:ascii="Times New Roman" w:hAnsi="Times New Roman" w:cs="Times New Roman"/>
          <w:sz w:val="24"/>
          <w:szCs w:val="24"/>
        </w:rPr>
      </w:pPr>
      <w:r>
        <w:rPr>
          <w:rFonts w:ascii="Times New Roman" w:hAnsi="Times New Roman" w:cs="Times New Roman"/>
          <w:sz w:val="24"/>
          <w:szCs w:val="24"/>
        </w:rPr>
        <w:t xml:space="preserve">Adapun persentase </w:t>
      </w:r>
      <w:r w:rsidRPr="00962975">
        <w:rPr>
          <w:rFonts w:ascii="Times New Roman" w:hAnsi="Times New Roman" w:cs="Times New Roman"/>
          <w:sz w:val="24"/>
          <w:szCs w:val="24"/>
        </w:rPr>
        <w:t xml:space="preserve">zona hambat hasil uji antagonis masing-masing isolat </w:t>
      </w:r>
      <w:r>
        <w:rPr>
          <w:rFonts w:ascii="Times New Roman" w:hAnsi="Times New Roman" w:cs="Times New Roman"/>
          <w:sz w:val="24"/>
          <w:szCs w:val="24"/>
        </w:rPr>
        <w:t>berdasarkan uji statistik dapat dilihat pada tabel 4.3 di bawah ini.</w:t>
      </w:r>
      <w:r w:rsidRPr="003E297F">
        <w:rPr>
          <w:rFonts w:ascii="Times New Roman" w:eastAsia="Times New Roman" w:hAnsi="Times New Roman" w:cs="Times New Roman"/>
          <w:noProof/>
          <w:color w:val="000000"/>
          <w:w w:val="0"/>
          <w:sz w:val="0"/>
          <w:szCs w:val="0"/>
          <w:u w:color="000000"/>
          <w:bdr w:val="none" w:sz="0" w:space="0" w:color="000000"/>
          <w:shd w:val="clear" w:color="000000" w:fill="000000"/>
          <w:lang w:eastAsia="id-ID"/>
        </w:rPr>
        <w:t xml:space="preserve"> </w:t>
      </w:r>
    </w:p>
    <w:p w:rsidR="0088235E" w:rsidRDefault="0088235E" w:rsidP="0088235E">
      <w:pPr>
        <w:spacing w:after="0" w:line="240" w:lineRule="auto"/>
        <w:ind w:left="567" w:hanging="567"/>
        <w:rPr>
          <w:rFonts w:ascii="Times New Roman" w:hAnsi="Times New Roman" w:cs="Times New Roman"/>
          <w:i/>
          <w:sz w:val="24"/>
          <w:szCs w:val="24"/>
        </w:rPr>
      </w:pPr>
      <w:r>
        <w:rPr>
          <w:rFonts w:ascii="Times New Roman" w:hAnsi="Times New Roman" w:cs="Times New Roman"/>
          <w:iCs/>
          <w:sz w:val="24"/>
          <w:szCs w:val="23"/>
        </w:rPr>
        <w:lastRenderedPageBreak/>
        <w:t xml:space="preserve">Tabel 4.1 Persentase zona hambatan isolat dengan </w:t>
      </w:r>
      <w:r w:rsidRPr="002761F4">
        <w:rPr>
          <w:rFonts w:ascii="Times New Roman" w:hAnsi="Times New Roman" w:cs="Times New Roman"/>
          <w:i/>
          <w:sz w:val="24"/>
          <w:szCs w:val="24"/>
        </w:rPr>
        <w:t>Fus</w:t>
      </w:r>
      <w:r>
        <w:rPr>
          <w:rFonts w:ascii="Times New Roman" w:hAnsi="Times New Roman" w:cs="Times New Roman"/>
          <w:i/>
          <w:sz w:val="24"/>
          <w:szCs w:val="24"/>
        </w:rPr>
        <w:t>arium oxysporum f.sp capsici</w:t>
      </w:r>
    </w:p>
    <w:p w:rsidR="0088235E" w:rsidRDefault="0088235E" w:rsidP="0088235E">
      <w:pPr>
        <w:spacing w:after="0" w:line="240" w:lineRule="auto"/>
        <w:rPr>
          <w:rFonts w:ascii="Times New Roman" w:hAnsi="Times New Roman" w:cs="Times New Roman"/>
          <w:i/>
          <w:sz w:val="24"/>
          <w:szCs w:val="24"/>
        </w:rPr>
      </w:pPr>
    </w:p>
    <w:tbl>
      <w:tblPr>
        <w:tblStyle w:val="PlainTable2"/>
        <w:tblW w:w="0" w:type="auto"/>
        <w:jc w:val="center"/>
        <w:tblLook w:val="04A0" w:firstRow="1" w:lastRow="0" w:firstColumn="1" w:lastColumn="0" w:noHBand="0" w:noVBand="1"/>
      </w:tblPr>
      <w:tblGrid>
        <w:gridCol w:w="633"/>
        <w:gridCol w:w="1316"/>
        <w:gridCol w:w="1659"/>
      </w:tblGrid>
      <w:tr w:rsidR="0088235E" w:rsidTr="00DE09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rsidR="0088235E" w:rsidRPr="00AE2EAA" w:rsidRDefault="0088235E" w:rsidP="00DE0908">
            <w:pPr>
              <w:jc w:val="center"/>
              <w:rPr>
                <w:rFonts w:ascii="Times New Roman" w:hAnsi="Times New Roman" w:cs="Times New Roman"/>
                <w:sz w:val="24"/>
                <w:szCs w:val="24"/>
                <w:lang w:val="en-ID"/>
              </w:rPr>
            </w:pPr>
            <w:r>
              <w:rPr>
                <w:rFonts w:ascii="Times New Roman" w:hAnsi="Times New Roman" w:cs="Times New Roman"/>
                <w:sz w:val="24"/>
                <w:szCs w:val="24"/>
                <w:lang w:val="en-ID"/>
              </w:rPr>
              <w:t>No.</w:t>
            </w:r>
          </w:p>
        </w:tc>
        <w:tc>
          <w:tcPr>
            <w:tcW w:w="1425" w:type="dxa"/>
          </w:tcPr>
          <w:p w:rsidR="0088235E" w:rsidRPr="00AE2EAA" w:rsidRDefault="0088235E" w:rsidP="00DE090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r>
              <w:rPr>
                <w:rFonts w:ascii="Times New Roman" w:hAnsi="Times New Roman" w:cs="Times New Roman"/>
                <w:sz w:val="24"/>
                <w:szCs w:val="24"/>
                <w:lang w:val="en-ID"/>
              </w:rPr>
              <w:t>Perlakuan</w:t>
            </w:r>
          </w:p>
        </w:tc>
        <w:tc>
          <w:tcPr>
            <w:tcW w:w="3402" w:type="dxa"/>
          </w:tcPr>
          <w:p w:rsidR="0088235E" w:rsidRPr="00AE2EAA" w:rsidRDefault="0088235E" w:rsidP="00DE090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r w:rsidRPr="00AE2EAA">
              <w:rPr>
                <w:rFonts w:ascii="Times New Roman" w:hAnsi="Times New Roman" w:cs="Times New Roman"/>
                <w:sz w:val="24"/>
                <w:szCs w:val="24"/>
                <w:lang w:val="en-ID"/>
              </w:rPr>
              <w:t>Zona hambat bakteri asal rhizosfer (%)</w:t>
            </w:r>
          </w:p>
        </w:tc>
      </w:tr>
      <w:tr w:rsidR="0088235E" w:rsidTr="00DE09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rsidR="0088235E" w:rsidRPr="00AE2EAA" w:rsidRDefault="0088235E" w:rsidP="0088235E">
            <w:pPr>
              <w:pStyle w:val="ListParagraph"/>
              <w:numPr>
                <w:ilvl w:val="0"/>
                <w:numId w:val="7"/>
              </w:numPr>
              <w:spacing w:after="0" w:line="240" w:lineRule="auto"/>
              <w:jc w:val="center"/>
              <w:rPr>
                <w:rFonts w:ascii="Times New Roman" w:hAnsi="Times New Roman"/>
                <w:sz w:val="24"/>
                <w:szCs w:val="24"/>
                <w:lang w:val="en-ID"/>
              </w:rPr>
            </w:pPr>
          </w:p>
        </w:tc>
        <w:tc>
          <w:tcPr>
            <w:tcW w:w="1425" w:type="dxa"/>
          </w:tcPr>
          <w:p w:rsidR="0088235E" w:rsidRPr="00AE2EAA" w:rsidRDefault="0088235E" w:rsidP="00DE09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D"/>
              </w:rPr>
            </w:pPr>
            <w:r w:rsidRPr="00AE2EAA">
              <w:rPr>
                <w:rFonts w:ascii="Times New Roman" w:hAnsi="Times New Roman" w:cs="Times New Roman"/>
                <w:sz w:val="24"/>
                <w:szCs w:val="24"/>
                <w:lang w:val="en-ID"/>
              </w:rPr>
              <w:t>Control</w:t>
            </w:r>
          </w:p>
        </w:tc>
        <w:tc>
          <w:tcPr>
            <w:tcW w:w="3402" w:type="dxa"/>
          </w:tcPr>
          <w:p w:rsidR="0088235E" w:rsidRPr="00AE2EAA" w:rsidRDefault="0088235E" w:rsidP="00DE09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D"/>
              </w:rPr>
            </w:pPr>
            <w:r w:rsidRPr="00AE2EAA">
              <w:rPr>
                <w:rFonts w:ascii="Times New Roman" w:hAnsi="Times New Roman" w:cs="Times New Roman"/>
                <w:sz w:val="24"/>
                <w:szCs w:val="24"/>
                <w:lang w:val="en-ID"/>
              </w:rPr>
              <w:t>00</w:t>
            </w:r>
            <w:r w:rsidRPr="00AE2EAA">
              <w:rPr>
                <w:rFonts w:ascii="Times New Roman" w:hAnsi="Times New Roman" w:cs="Times New Roman"/>
                <w:sz w:val="24"/>
                <w:szCs w:val="24"/>
                <w:vertAlign w:val="superscript"/>
                <w:lang w:val="en-ID"/>
              </w:rPr>
              <w:t>a</w:t>
            </w:r>
          </w:p>
        </w:tc>
      </w:tr>
      <w:tr w:rsidR="0088235E" w:rsidTr="00DE0908">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88235E" w:rsidRPr="00AE2EAA" w:rsidRDefault="0088235E" w:rsidP="0088235E">
            <w:pPr>
              <w:pStyle w:val="ListParagraph"/>
              <w:numPr>
                <w:ilvl w:val="0"/>
                <w:numId w:val="7"/>
              </w:numPr>
              <w:spacing w:after="0" w:line="240" w:lineRule="auto"/>
              <w:jc w:val="center"/>
              <w:rPr>
                <w:rFonts w:ascii="Times New Roman" w:hAnsi="Times New Roman"/>
                <w:sz w:val="24"/>
                <w:szCs w:val="24"/>
                <w:lang w:val="en-ID"/>
              </w:rPr>
            </w:pPr>
          </w:p>
        </w:tc>
        <w:tc>
          <w:tcPr>
            <w:tcW w:w="1425" w:type="dxa"/>
          </w:tcPr>
          <w:p w:rsidR="0088235E" w:rsidRPr="00AE2EAA" w:rsidRDefault="0088235E" w:rsidP="00DE09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r w:rsidRPr="00AE2EAA">
              <w:rPr>
                <w:rFonts w:ascii="Times New Roman" w:hAnsi="Times New Roman" w:cs="Times New Roman"/>
                <w:sz w:val="24"/>
                <w:szCs w:val="24"/>
                <w:lang w:val="en-ID"/>
              </w:rPr>
              <w:t>CJ-C1d</w:t>
            </w:r>
          </w:p>
        </w:tc>
        <w:tc>
          <w:tcPr>
            <w:tcW w:w="3402" w:type="dxa"/>
          </w:tcPr>
          <w:p w:rsidR="0088235E" w:rsidRPr="00391CC0" w:rsidRDefault="0088235E" w:rsidP="00DE09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rPr>
              <w:t xml:space="preserve">70.7 </w:t>
            </w:r>
            <w:r w:rsidRPr="00391CC0">
              <w:rPr>
                <w:rFonts w:ascii="Times New Roman" w:hAnsi="Times New Roman" w:cs="Times New Roman"/>
                <w:sz w:val="24"/>
                <w:vertAlign w:val="superscript"/>
              </w:rPr>
              <w:t>bc</w:t>
            </w:r>
          </w:p>
        </w:tc>
      </w:tr>
      <w:tr w:rsidR="0088235E" w:rsidTr="00DE09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rsidR="0088235E" w:rsidRPr="00AE2EAA" w:rsidRDefault="0088235E" w:rsidP="0088235E">
            <w:pPr>
              <w:pStyle w:val="ListParagraph"/>
              <w:numPr>
                <w:ilvl w:val="0"/>
                <w:numId w:val="7"/>
              </w:numPr>
              <w:spacing w:after="0" w:line="240" w:lineRule="auto"/>
              <w:jc w:val="center"/>
              <w:rPr>
                <w:rFonts w:ascii="Times New Roman" w:hAnsi="Times New Roman"/>
                <w:sz w:val="24"/>
                <w:szCs w:val="24"/>
                <w:lang w:val="en-ID"/>
              </w:rPr>
            </w:pPr>
          </w:p>
        </w:tc>
        <w:tc>
          <w:tcPr>
            <w:tcW w:w="1425" w:type="dxa"/>
          </w:tcPr>
          <w:p w:rsidR="0088235E" w:rsidRPr="00AE2EAA" w:rsidRDefault="0088235E" w:rsidP="00DE09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D"/>
              </w:rPr>
            </w:pPr>
            <w:r w:rsidRPr="00AE2EAA">
              <w:rPr>
                <w:rFonts w:ascii="Times New Roman" w:hAnsi="Times New Roman" w:cs="Times New Roman"/>
                <w:sz w:val="24"/>
                <w:szCs w:val="24"/>
                <w:lang w:val="en-ID"/>
              </w:rPr>
              <w:t>CJ-C2c</w:t>
            </w:r>
          </w:p>
        </w:tc>
        <w:tc>
          <w:tcPr>
            <w:tcW w:w="3402" w:type="dxa"/>
          </w:tcPr>
          <w:p w:rsidR="0088235E" w:rsidRPr="00AE2EAA" w:rsidRDefault="0088235E" w:rsidP="00DE09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71.2</w:t>
            </w:r>
            <w:r w:rsidRPr="00391CC0">
              <w:rPr>
                <w:rFonts w:ascii="Times New Roman" w:hAnsi="Times New Roman" w:cs="Times New Roman"/>
                <w:sz w:val="24"/>
                <w:szCs w:val="24"/>
                <w:vertAlign w:val="superscript"/>
              </w:rPr>
              <w:t>b</w:t>
            </w:r>
          </w:p>
        </w:tc>
      </w:tr>
      <w:tr w:rsidR="0088235E" w:rsidTr="00DE0908">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88235E" w:rsidRPr="00AE2EAA" w:rsidRDefault="0088235E" w:rsidP="0088235E">
            <w:pPr>
              <w:pStyle w:val="ListParagraph"/>
              <w:numPr>
                <w:ilvl w:val="0"/>
                <w:numId w:val="7"/>
              </w:numPr>
              <w:spacing w:after="0" w:line="240" w:lineRule="auto"/>
              <w:jc w:val="center"/>
              <w:rPr>
                <w:rFonts w:ascii="Times New Roman" w:hAnsi="Times New Roman"/>
                <w:sz w:val="24"/>
                <w:szCs w:val="24"/>
                <w:lang w:val="en-ID"/>
              </w:rPr>
            </w:pPr>
          </w:p>
        </w:tc>
        <w:tc>
          <w:tcPr>
            <w:tcW w:w="1425" w:type="dxa"/>
          </w:tcPr>
          <w:p w:rsidR="0088235E" w:rsidRPr="00AE2EAA" w:rsidRDefault="0088235E" w:rsidP="00DE09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r w:rsidRPr="00AE2EAA">
              <w:rPr>
                <w:rFonts w:ascii="Times New Roman" w:hAnsi="Times New Roman" w:cs="Times New Roman"/>
                <w:sz w:val="24"/>
                <w:szCs w:val="24"/>
                <w:lang w:val="en-ID"/>
              </w:rPr>
              <w:t>CJ-C4b</w:t>
            </w:r>
          </w:p>
        </w:tc>
        <w:tc>
          <w:tcPr>
            <w:tcW w:w="3402" w:type="dxa"/>
          </w:tcPr>
          <w:p w:rsidR="0088235E" w:rsidRPr="00AE2EAA" w:rsidRDefault="0088235E" w:rsidP="00DE09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68.0</w:t>
            </w:r>
            <w:r w:rsidRPr="00391CC0">
              <w:rPr>
                <w:rFonts w:ascii="Times New Roman" w:hAnsi="Times New Roman" w:cs="Times New Roman"/>
                <w:sz w:val="24"/>
                <w:szCs w:val="24"/>
                <w:vertAlign w:val="superscript"/>
              </w:rPr>
              <w:t>bc</w:t>
            </w:r>
          </w:p>
        </w:tc>
      </w:tr>
      <w:tr w:rsidR="0088235E" w:rsidTr="00DE09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rsidR="0088235E" w:rsidRPr="00AE2EAA" w:rsidRDefault="0088235E" w:rsidP="0088235E">
            <w:pPr>
              <w:pStyle w:val="ListParagraph"/>
              <w:numPr>
                <w:ilvl w:val="0"/>
                <w:numId w:val="7"/>
              </w:numPr>
              <w:spacing w:after="0" w:line="240" w:lineRule="auto"/>
              <w:jc w:val="center"/>
              <w:rPr>
                <w:rFonts w:ascii="Times New Roman" w:hAnsi="Times New Roman"/>
                <w:sz w:val="24"/>
                <w:szCs w:val="24"/>
                <w:lang w:val="en-ID"/>
              </w:rPr>
            </w:pPr>
          </w:p>
        </w:tc>
        <w:tc>
          <w:tcPr>
            <w:tcW w:w="1425" w:type="dxa"/>
          </w:tcPr>
          <w:p w:rsidR="0088235E" w:rsidRPr="00AE2EAA" w:rsidRDefault="0088235E" w:rsidP="00DE09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D"/>
              </w:rPr>
            </w:pPr>
            <w:r w:rsidRPr="00AE2EAA">
              <w:rPr>
                <w:rFonts w:ascii="Times New Roman" w:hAnsi="Times New Roman" w:cs="Times New Roman"/>
                <w:sz w:val="24"/>
                <w:szCs w:val="24"/>
                <w:lang w:val="en-ID"/>
              </w:rPr>
              <w:t>CJ-C5a</w:t>
            </w:r>
          </w:p>
        </w:tc>
        <w:tc>
          <w:tcPr>
            <w:tcW w:w="3402" w:type="dxa"/>
          </w:tcPr>
          <w:p w:rsidR="0088235E" w:rsidRPr="00AE2EAA" w:rsidRDefault="0088235E" w:rsidP="00DE09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67.3</w:t>
            </w:r>
            <w:r w:rsidRPr="00391CC0">
              <w:rPr>
                <w:rFonts w:ascii="Times New Roman" w:hAnsi="Times New Roman" w:cs="Times New Roman"/>
                <w:sz w:val="24"/>
                <w:szCs w:val="24"/>
                <w:vertAlign w:val="superscript"/>
              </w:rPr>
              <w:t>b</w:t>
            </w:r>
            <w:r>
              <w:rPr>
                <w:rFonts w:ascii="Times New Roman" w:hAnsi="Times New Roman" w:cs="Times New Roman"/>
                <w:sz w:val="24"/>
                <w:szCs w:val="24"/>
                <w:vertAlign w:val="superscript"/>
              </w:rPr>
              <w:t>c</w:t>
            </w:r>
          </w:p>
        </w:tc>
      </w:tr>
    </w:tbl>
    <w:p w:rsidR="0088235E" w:rsidRDefault="0088235E" w:rsidP="0088235E">
      <w:pPr>
        <w:spacing w:after="0" w:line="240" w:lineRule="auto"/>
        <w:jc w:val="both"/>
        <w:rPr>
          <w:rFonts w:ascii="Times New Roman" w:hAnsi="Times New Roman" w:cs="Times New Roman"/>
          <w:iCs/>
          <w:sz w:val="24"/>
          <w:szCs w:val="23"/>
        </w:rPr>
      </w:pPr>
    </w:p>
    <w:p w:rsidR="0088235E" w:rsidRDefault="0088235E" w:rsidP="0088235E">
      <w:pPr>
        <w:spacing w:after="0" w:line="240" w:lineRule="auto"/>
        <w:ind w:left="426" w:hanging="426"/>
        <w:jc w:val="both"/>
        <w:rPr>
          <w:rFonts w:ascii="Times New Roman" w:hAnsi="Times New Roman" w:cs="Times New Roman"/>
          <w:iCs/>
          <w:sz w:val="24"/>
          <w:szCs w:val="23"/>
        </w:rPr>
      </w:pPr>
      <w:r>
        <w:rPr>
          <w:rFonts w:ascii="Times New Roman" w:hAnsi="Times New Roman" w:cs="Times New Roman"/>
          <w:iCs/>
          <w:sz w:val="24"/>
          <w:szCs w:val="23"/>
        </w:rPr>
        <w:t>Keterangan: Angka-angka yang diikuti oleh huruf yang berbeda berarti berbeda nyata pada uji Duncan α = 0,05</w:t>
      </w:r>
    </w:p>
    <w:p w:rsidR="0088235E" w:rsidRDefault="0088235E" w:rsidP="0088235E">
      <w:pPr>
        <w:spacing w:after="0" w:line="240" w:lineRule="auto"/>
        <w:ind w:hanging="1276"/>
        <w:jc w:val="both"/>
        <w:rPr>
          <w:rFonts w:ascii="Times New Roman" w:hAnsi="Times New Roman" w:cs="Times New Roman"/>
          <w:iCs/>
          <w:sz w:val="24"/>
          <w:szCs w:val="23"/>
        </w:rPr>
      </w:pPr>
    </w:p>
    <w:p w:rsidR="0088235E" w:rsidRPr="00391CC0" w:rsidRDefault="0088235E" w:rsidP="0088235E">
      <w:pPr>
        <w:spacing w:after="0" w:line="240" w:lineRule="auto"/>
        <w:ind w:firstLine="709"/>
        <w:jc w:val="both"/>
        <w:rPr>
          <w:rFonts w:ascii="Times New Roman" w:hAnsi="Times New Roman" w:cs="Times New Roman"/>
          <w:iCs/>
          <w:sz w:val="24"/>
          <w:szCs w:val="23"/>
        </w:rPr>
      </w:pPr>
      <w:r>
        <w:rPr>
          <w:rFonts w:ascii="Times New Roman" w:hAnsi="Times New Roman" w:cs="Times New Roman"/>
          <w:iCs/>
          <w:sz w:val="24"/>
          <w:szCs w:val="23"/>
        </w:rPr>
        <w:t xml:space="preserve">Berdasarkan uji statistik tidak ada perbedaan nyata pada semua perlakuan kecuali kontrol. </w:t>
      </w:r>
      <w:r>
        <w:rPr>
          <w:rFonts w:ascii="Times New Roman" w:hAnsi="Times New Roman" w:cs="Times New Roman"/>
          <w:sz w:val="24"/>
          <w:szCs w:val="24"/>
        </w:rPr>
        <w:t xml:space="preserve">Berikut adalah gambar perbandingan antara </w:t>
      </w:r>
      <w:r w:rsidRPr="00962A96">
        <w:rPr>
          <w:rFonts w:ascii="Times New Roman" w:hAnsi="Times New Roman" w:cs="Times New Roman"/>
          <w:i/>
          <w:sz w:val="24"/>
          <w:szCs w:val="24"/>
        </w:rPr>
        <w:t xml:space="preserve">Fusarium oxysporum f.sp </w:t>
      </w:r>
      <w:r>
        <w:rPr>
          <w:rFonts w:ascii="Times New Roman" w:hAnsi="Times New Roman" w:cs="Times New Roman"/>
          <w:i/>
          <w:sz w:val="24"/>
          <w:szCs w:val="24"/>
        </w:rPr>
        <w:t>capsisi</w:t>
      </w:r>
      <w:r w:rsidRPr="00962A96">
        <w:rPr>
          <w:rFonts w:ascii="Times New Roman" w:hAnsi="Times New Roman" w:cs="Times New Roman"/>
          <w:i/>
          <w:sz w:val="24"/>
          <w:szCs w:val="24"/>
        </w:rPr>
        <w:t xml:space="preserve"> </w:t>
      </w:r>
      <w:r>
        <w:rPr>
          <w:rFonts w:ascii="Times New Roman" w:hAnsi="Times New Roman" w:cs="Times New Roman"/>
          <w:sz w:val="24"/>
          <w:szCs w:val="24"/>
        </w:rPr>
        <w:t xml:space="preserve">sebelum uji antagonis dan  </w:t>
      </w:r>
      <w:r w:rsidRPr="00962A96">
        <w:rPr>
          <w:rFonts w:ascii="Times New Roman" w:hAnsi="Times New Roman" w:cs="Times New Roman"/>
          <w:i/>
          <w:sz w:val="24"/>
          <w:szCs w:val="24"/>
        </w:rPr>
        <w:t xml:space="preserve">Fusarium oxysporum f.sp </w:t>
      </w:r>
      <w:r>
        <w:rPr>
          <w:rFonts w:ascii="Times New Roman" w:hAnsi="Times New Roman" w:cs="Times New Roman"/>
          <w:i/>
          <w:sz w:val="24"/>
          <w:szCs w:val="24"/>
        </w:rPr>
        <w:t>capsici</w:t>
      </w:r>
      <w:r w:rsidRPr="00962A96">
        <w:rPr>
          <w:rFonts w:ascii="Times New Roman" w:hAnsi="Times New Roman" w:cs="Times New Roman"/>
          <w:i/>
          <w:sz w:val="24"/>
          <w:szCs w:val="24"/>
        </w:rPr>
        <w:t xml:space="preserve"> </w:t>
      </w:r>
      <w:r>
        <w:rPr>
          <w:rFonts w:ascii="Times New Roman" w:hAnsi="Times New Roman" w:cs="Times New Roman"/>
          <w:sz w:val="24"/>
          <w:szCs w:val="24"/>
        </w:rPr>
        <w:t>setelah uji antagonis</w:t>
      </w:r>
    </w:p>
    <w:p w:rsidR="0088235E" w:rsidRDefault="0088235E" w:rsidP="0088235E">
      <w:pPr>
        <w:spacing w:after="0" w:line="240" w:lineRule="auto"/>
        <w:ind w:firstLine="709"/>
        <w:jc w:val="both"/>
        <w:rPr>
          <w:rFonts w:ascii="Times New Roman" w:hAnsi="Times New Roman" w:cs="Times New Roman"/>
          <w:iCs/>
          <w:sz w:val="24"/>
          <w:szCs w:val="23"/>
        </w:rPr>
      </w:pPr>
      <w:r w:rsidRPr="00962A96">
        <w:rPr>
          <w:rFonts w:ascii="Times New Roman" w:hAnsi="Times New Roman" w:cs="Times New Roman"/>
          <w:iCs/>
          <w:sz w:val="24"/>
          <w:szCs w:val="23"/>
        </w:rPr>
        <w:t xml:space="preserve"> </w:t>
      </w:r>
    </w:p>
    <w:p w:rsidR="0088235E" w:rsidRDefault="00681A68" w:rsidP="0088235E">
      <w:pPr>
        <w:spacing w:after="0" w:line="240" w:lineRule="auto"/>
        <w:ind w:firstLine="709"/>
        <w:jc w:val="both"/>
        <w:rPr>
          <w:rFonts w:ascii="Times New Roman" w:hAnsi="Times New Roman" w:cs="Times New Roman"/>
          <w:iCs/>
          <w:sz w:val="24"/>
          <w:szCs w:val="23"/>
        </w:rPr>
      </w:pPr>
      <w:r>
        <w:rPr>
          <w:noProof/>
        </w:rPr>
        <w:drawing>
          <wp:anchor distT="0" distB="0" distL="114300" distR="114300" simplePos="0" relativeHeight="251697152" behindDoc="1" locked="0" layoutInCell="1" allowOverlap="1" wp14:anchorId="4FD63E1A" wp14:editId="69195C96">
            <wp:simplePos x="0" y="0"/>
            <wp:positionH relativeFrom="margin">
              <wp:align>left</wp:align>
            </wp:positionH>
            <wp:positionV relativeFrom="paragraph">
              <wp:posOffset>9407</wp:posOffset>
            </wp:positionV>
            <wp:extent cx="1238885" cy="109462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38885" cy="1094627"/>
                    </a:xfrm>
                    <a:prstGeom prst="rect">
                      <a:avLst/>
                    </a:prstGeom>
                  </pic:spPr>
                </pic:pic>
              </a:graphicData>
            </a:graphic>
            <wp14:sizeRelH relativeFrom="page">
              <wp14:pctWidth>0</wp14:pctWidth>
            </wp14:sizeRelH>
            <wp14:sizeRelV relativeFrom="page">
              <wp14:pctHeight>0</wp14:pctHeight>
            </wp14:sizeRelV>
          </wp:anchor>
        </w:drawing>
      </w:r>
      <w:r w:rsidR="0088235E">
        <w:rPr>
          <w:rFonts w:ascii="Times New Roman" w:hAnsi="Times New Roman" w:cs="Times New Roman"/>
          <w:iCs/>
          <w:noProof/>
          <w:sz w:val="24"/>
          <w:szCs w:val="23"/>
          <w:lang w:eastAsia="id-ID"/>
        </w:rPr>
        <w:drawing>
          <wp:anchor distT="0" distB="0" distL="114300" distR="114300" simplePos="0" relativeHeight="251695104" behindDoc="1" locked="0" layoutInCell="1" allowOverlap="1" wp14:anchorId="34A851BA" wp14:editId="385424C3">
            <wp:simplePos x="0" y="0"/>
            <wp:positionH relativeFrom="column">
              <wp:posOffset>1341120</wp:posOffset>
            </wp:positionH>
            <wp:positionV relativeFrom="paragraph">
              <wp:posOffset>9524</wp:posOffset>
            </wp:positionV>
            <wp:extent cx="1152354" cy="1076325"/>
            <wp:effectExtent l="0" t="0" r="0" b="0"/>
            <wp:wrapNone/>
            <wp:docPr id="34" name="Picture 34" descr="E:\spora antagonis\4234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ora antagonis\4234 jpg.jpg"/>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brightnessContrast contrast="20000"/>
                              </a14:imgEffect>
                            </a14:imgLayer>
                          </a14:imgProps>
                        </a:ext>
                        <a:ext uri="{28A0092B-C50C-407E-A947-70E740481C1C}">
                          <a14:useLocalDpi xmlns:a14="http://schemas.microsoft.com/office/drawing/2010/main" val="0"/>
                        </a:ext>
                      </a:extLst>
                    </a:blip>
                    <a:srcRect l="6393" t="23798" r="15069" b="21284"/>
                    <a:stretch/>
                  </pic:blipFill>
                  <pic:spPr bwMode="auto">
                    <a:xfrm>
                      <a:off x="0" y="0"/>
                      <a:ext cx="1170501" cy="1093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235E" w:rsidRDefault="0088235E" w:rsidP="0088235E">
      <w:pPr>
        <w:spacing w:after="0" w:line="240" w:lineRule="auto"/>
        <w:ind w:left="1418" w:hanging="1418"/>
        <w:jc w:val="both"/>
        <w:rPr>
          <w:rFonts w:ascii="Times New Roman" w:hAnsi="Times New Roman" w:cs="Times New Roman"/>
          <w:iCs/>
          <w:sz w:val="24"/>
          <w:szCs w:val="23"/>
        </w:rPr>
      </w:pPr>
    </w:p>
    <w:p w:rsidR="0088235E" w:rsidRDefault="0088235E" w:rsidP="0088235E">
      <w:pPr>
        <w:spacing w:after="0" w:line="240" w:lineRule="auto"/>
        <w:ind w:left="1418" w:hanging="1418"/>
        <w:jc w:val="both"/>
        <w:rPr>
          <w:rFonts w:ascii="Times New Roman" w:hAnsi="Times New Roman" w:cs="Times New Roman"/>
          <w:iCs/>
          <w:sz w:val="24"/>
          <w:szCs w:val="23"/>
        </w:rPr>
      </w:pPr>
    </w:p>
    <w:p w:rsidR="0088235E" w:rsidRDefault="0088235E" w:rsidP="0088235E">
      <w:pPr>
        <w:spacing w:after="0" w:line="240" w:lineRule="auto"/>
        <w:ind w:left="1418" w:hanging="1418"/>
        <w:jc w:val="both"/>
        <w:rPr>
          <w:rFonts w:ascii="Times New Roman" w:hAnsi="Times New Roman" w:cs="Times New Roman"/>
          <w:iCs/>
          <w:sz w:val="24"/>
          <w:szCs w:val="23"/>
        </w:rPr>
      </w:pPr>
    </w:p>
    <w:p w:rsidR="0088235E" w:rsidRDefault="0088235E" w:rsidP="0088235E">
      <w:pPr>
        <w:spacing w:after="0" w:line="240" w:lineRule="auto"/>
        <w:ind w:left="1418" w:hanging="1418"/>
        <w:jc w:val="both"/>
        <w:rPr>
          <w:rFonts w:ascii="Times New Roman" w:hAnsi="Times New Roman" w:cs="Times New Roman"/>
          <w:iCs/>
          <w:sz w:val="24"/>
          <w:szCs w:val="23"/>
        </w:rPr>
      </w:pPr>
    </w:p>
    <w:p w:rsidR="0088235E" w:rsidRDefault="0088235E" w:rsidP="0088235E">
      <w:pPr>
        <w:spacing w:after="0" w:line="240" w:lineRule="auto"/>
        <w:ind w:left="1418" w:hanging="1418"/>
        <w:jc w:val="both"/>
        <w:rPr>
          <w:rFonts w:ascii="Times New Roman" w:hAnsi="Times New Roman" w:cs="Times New Roman"/>
          <w:iCs/>
          <w:sz w:val="24"/>
          <w:szCs w:val="23"/>
        </w:rPr>
      </w:pPr>
    </w:p>
    <w:p w:rsidR="0088235E" w:rsidRDefault="0088235E" w:rsidP="0088235E">
      <w:pPr>
        <w:spacing w:after="0" w:line="240" w:lineRule="auto"/>
        <w:ind w:left="1418" w:hanging="1418"/>
        <w:jc w:val="both"/>
        <w:rPr>
          <w:rFonts w:ascii="Times New Roman" w:hAnsi="Times New Roman" w:cs="Times New Roman"/>
          <w:iCs/>
          <w:sz w:val="24"/>
          <w:szCs w:val="23"/>
        </w:rPr>
      </w:pPr>
      <w:r>
        <w:rPr>
          <w:rFonts w:ascii="Times New Roman" w:hAnsi="Times New Roman" w:cs="Times New Roman"/>
          <w:iCs/>
          <w:noProof/>
          <w:sz w:val="24"/>
          <w:szCs w:val="23"/>
          <w:lang w:eastAsia="id-ID"/>
        </w:rPr>
        <mc:AlternateContent>
          <mc:Choice Requires="wps">
            <w:drawing>
              <wp:anchor distT="0" distB="0" distL="114300" distR="114300" simplePos="0" relativeHeight="251693056" behindDoc="0" locked="0" layoutInCell="1" allowOverlap="1" wp14:anchorId="79D01F30" wp14:editId="40496774">
                <wp:simplePos x="0" y="0"/>
                <wp:positionH relativeFrom="column">
                  <wp:posOffset>1703070</wp:posOffset>
                </wp:positionH>
                <wp:positionV relativeFrom="paragraph">
                  <wp:posOffset>20955</wp:posOffset>
                </wp:positionV>
                <wp:extent cx="447675" cy="304800"/>
                <wp:effectExtent l="0" t="0" r="0" b="0"/>
                <wp:wrapNone/>
                <wp:docPr id="37" name="Rectangle 37"/>
                <wp:cNvGraphicFramePr/>
                <a:graphic xmlns:a="http://schemas.openxmlformats.org/drawingml/2006/main">
                  <a:graphicData uri="http://schemas.microsoft.com/office/word/2010/wordprocessingShape">
                    <wps:wsp>
                      <wps:cNvSpPr/>
                      <wps:spPr>
                        <a:xfrm>
                          <a:off x="0" y="0"/>
                          <a:ext cx="447675"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88235E" w:rsidRPr="00962A96" w:rsidRDefault="0088235E" w:rsidP="0088235E">
                            <w:pPr>
                              <w:jc w:val="center"/>
                              <w:rPr>
                                <w:rFonts w:ascii="Times New Roman" w:hAnsi="Times New Roman" w:cs="Times New Roman"/>
                                <w:sz w:val="24"/>
                                <w14:textOutline w14:w="9525" w14:cap="rnd" w14:cmpd="sng" w14:algn="ctr">
                                  <w14:solidFill>
                                    <w14:srgbClr w14:val="000000"/>
                                  </w14:solidFill>
                                  <w14:prstDash w14:val="solid"/>
                                  <w14:bevel/>
                                </w14:textOutline>
                              </w:rPr>
                            </w:pPr>
                            <w:r w:rsidRPr="00962A96">
                              <w:rPr>
                                <w:rFonts w:ascii="Times New Roman" w:hAnsi="Times New Roman" w:cs="Times New Roman"/>
                                <w:sz w:val="24"/>
                                <w14:textOutline w14:w="9525" w14:cap="rnd" w14:cmpd="sng" w14:algn="ctr">
                                  <w14:solidFill>
                                    <w14:srgbClr w14:val="000000"/>
                                  </w14:solidFill>
                                  <w14:prstDash w14:val="solid"/>
                                  <w14:bevel/>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D01F30" id="Rectangle 37" o:spid="_x0000_s1026" style="position:absolute;left:0;text-align:left;margin-left:134.1pt;margin-top:1.65pt;width:35.25pt;height:24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" filled="f" stroked="f" strokeweight="1pt">
                <v:textbox>
                  <w:txbxContent>
                    <w:p w:rsidR="0088235E" w:rsidRPr="00962A96" w:rsidRDefault="0088235E" w:rsidP="0088235E">
                      <w:pPr>
                        <w:jc w:val="center"/>
                        <w:rPr>
                          <w:rFonts w:ascii="Times New Roman" w:hAnsi="Times New Roman" w:cs="Times New Roman"/>
                          <w:sz w:val="24"/>
                          <w14:textOutline w14:w="9525" w14:cap="rnd" w14:cmpd="sng" w14:algn="ctr">
                            <w14:solidFill>
                              <w14:srgbClr w14:val="000000"/>
                            </w14:solidFill>
                            <w14:prstDash w14:val="solid"/>
                            <w14:bevel/>
                          </w14:textOutline>
                        </w:rPr>
                      </w:pPr>
                      <w:r w:rsidRPr="00962A96">
                        <w:rPr>
                          <w:rFonts w:ascii="Times New Roman" w:hAnsi="Times New Roman" w:cs="Times New Roman"/>
                          <w:sz w:val="24"/>
                          <w14:textOutline w14:w="9525" w14:cap="rnd" w14:cmpd="sng" w14:algn="ctr">
                            <w14:solidFill>
                              <w14:srgbClr w14:val="000000"/>
                            </w14:solidFill>
                            <w14:prstDash w14:val="solid"/>
                            <w14:bevel/>
                          </w14:textOutline>
                        </w:rPr>
                        <w:t>B</w:t>
                      </w:r>
                    </w:p>
                  </w:txbxContent>
                </v:textbox>
              </v:rect>
            </w:pict>
          </mc:Fallback>
        </mc:AlternateContent>
      </w:r>
      <w:r>
        <w:rPr>
          <w:rFonts w:ascii="Times New Roman" w:hAnsi="Times New Roman" w:cs="Times New Roman"/>
          <w:iCs/>
          <w:noProof/>
          <w:sz w:val="24"/>
          <w:szCs w:val="23"/>
          <w:lang w:eastAsia="id-ID"/>
        </w:rPr>
        <mc:AlternateContent>
          <mc:Choice Requires="wps">
            <w:drawing>
              <wp:anchor distT="0" distB="0" distL="114300" distR="114300" simplePos="0" relativeHeight="251692032" behindDoc="0" locked="0" layoutInCell="1" allowOverlap="1" wp14:anchorId="5B12A016" wp14:editId="749448C0">
                <wp:simplePos x="0" y="0"/>
                <wp:positionH relativeFrom="column">
                  <wp:posOffset>312420</wp:posOffset>
                </wp:positionH>
                <wp:positionV relativeFrom="paragraph">
                  <wp:posOffset>20955</wp:posOffset>
                </wp:positionV>
                <wp:extent cx="485775" cy="304800"/>
                <wp:effectExtent l="0" t="0" r="0" b="0"/>
                <wp:wrapNone/>
                <wp:docPr id="36" name="Rectangle 36"/>
                <wp:cNvGraphicFramePr/>
                <a:graphic xmlns:a="http://schemas.openxmlformats.org/drawingml/2006/main">
                  <a:graphicData uri="http://schemas.microsoft.com/office/word/2010/wordprocessingShape">
                    <wps:wsp>
                      <wps:cNvSpPr/>
                      <wps:spPr>
                        <a:xfrm>
                          <a:off x="0" y="0"/>
                          <a:ext cx="485775"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88235E" w:rsidRPr="00962A96" w:rsidRDefault="0088235E" w:rsidP="0088235E">
                            <w:pPr>
                              <w:jc w:val="center"/>
                              <w:rPr>
                                <w:rFonts w:ascii="Times New Roman" w:hAnsi="Times New Roman" w:cs="Times New Roman"/>
                                <w:sz w:val="24"/>
                                <w14:textOutline w14:w="9525" w14:cap="rnd" w14:cmpd="sng" w14:algn="ctr">
                                  <w14:solidFill>
                                    <w14:srgbClr w14:val="000000"/>
                                  </w14:solidFill>
                                  <w14:prstDash w14:val="solid"/>
                                  <w14:bevel/>
                                </w14:textOutline>
                              </w:rPr>
                            </w:pPr>
                            <w:r w:rsidRPr="00962A96">
                              <w:rPr>
                                <w:rFonts w:ascii="Times New Roman" w:hAnsi="Times New Roman" w:cs="Times New Roman"/>
                                <w:sz w:val="24"/>
                                <w14:textOutline w14:w="9525" w14:cap="rnd" w14:cmpd="sng" w14:algn="ctr">
                                  <w14:solidFill>
                                    <w14:srgbClr w14:val="000000"/>
                                  </w14:solidFill>
                                  <w14:prstDash w14:val="solid"/>
                                  <w14:bevel/>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12A016" id="Rectangle 36" o:spid="_x0000_s1027" style="position:absolute;left:0;text-align:left;margin-left:24.6pt;margin-top:1.65pt;width:38.25pt;height:24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" filled="f" stroked="f" strokeweight="1pt">
                <v:textbox>
                  <w:txbxContent>
                    <w:p w:rsidR="0088235E" w:rsidRPr="00962A96" w:rsidRDefault="0088235E" w:rsidP="0088235E">
                      <w:pPr>
                        <w:jc w:val="center"/>
                        <w:rPr>
                          <w:rFonts w:ascii="Times New Roman" w:hAnsi="Times New Roman" w:cs="Times New Roman"/>
                          <w:sz w:val="24"/>
                          <w14:textOutline w14:w="9525" w14:cap="rnd" w14:cmpd="sng" w14:algn="ctr">
                            <w14:solidFill>
                              <w14:srgbClr w14:val="000000"/>
                            </w14:solidFill>
                            <w14:prstDash w14:val="solid"/>
                            <w14:bevel/>
                          </w14:textOutline>
                        </w:rPr>
                      </w:pPr>
                      <w:r w:rsidRPr="00962A96">
                        <w:rPr>
                          <w:rFonts w:ascii="Times New Roman" w:hAnsi="Times New Roman" w:cs="Times New Roman"/>
                          <w:sz w:val="24"/>
                          <w14:textOutline w14:w="9525" w14:cap="rnd" w14:cmpd="sng" w14:algn="ctr">
                            <w14:solidFill>
                              <w14:srgbClr w14:val="000000"/>
                            </w14:solidFill>
                            <w14:prstDash w14:val="solid"/>
                            <w14:bevel/>
                          </w14:textOutline>
                        </w:rPr>
                        <w:t>A</w:t>
                      </w:r>
                    </w:p>
                  </w:txbxContent>
                </v:textbox>
              </v:rect>
            </w:pict>
          </mc:Fallback>
        </mc:AlternateContent>
      </w:r>
    </w:p>
    <w:p w:rsidR="0088235E" w:rsidRDefault="0088235E" w:rsidP="0088235E">
      <w:pPr>
        <w:spacing w:after="0" w:line="240" w:lineRule="auto"/>
        <w:ind w:left="1418" w:hanging="1418"/>
        <w:jc w:val="both"/>
        <w:rPr>
          <w:rFonts w:ascii="Times New Roman" w:hAnsi="Times New Roman" w:cs="Times New Roman"/>
          <w:iCs/>
          <w:sz w:val="24"/>
          <w:szCs w:val="23"/>
        </w:rPr>
      </w:pPr>
    </w:p>
    <w:p w:rsidR="0088235E" w:rsidRPr="00681A68" w:rsidRDefault="0088235E" w:rsidP="00681A68">
      <w:pPr>
        <w:spacing w:line="240" w:lineRule="auto"/>
        <w:ind w:left="426" w:hanging="426"/>
        <w:jc w:val="both"/>
        <w:rPr>
          <w:rFonts w:ascii="Times New Roman" w:hAnsi="Times New Roman" w:cs="Times New Roman"/>
          <w:iCs/>
          <w:sz w:val="24"/>
          <w:szCs w:val="23"/>
          <w:lang w:val="en-ID"/>
        </w:rPr>
      </w:pPr>
      <w:r>
        <w:rPr>
          <w:rFonts w:ascii="Times New Roman" w:hAnsi="Times New Roman" w:cs="Times New Roman"/>
          <w:iCs/>
          <w:sz w:val="24"/>
          <w:szCs w:val="23"/>
        </w:rPr>
        <w:t xml:space="preserve">Gambar 4.3: (A) </w:t>
      </w:r>
      <w:r w:rsidRPr="006E0E9C">
        <w:rPr>
          <w:rFonts w:ascii="Times New Roman" w:hAnsi="Times New Roman" w:cs="Times New Roman"/>
          <w:i/>
          <w:iCs/>
          <w:sz w:val="24"/>
          <w:szCs w:val="23"/>
        </w:rPr>
        <w:t>Fus</w:t>
      </w:r>
      <w:r>
        <w:rPr>
          <w:rFonts w:ascii="Times New Roman" w:hAnsi="Times New Roman" w:cs="Times New Roman"/>
          <w:i/>
          <w:iCs/>
          <w:sz w:val="24"/>
          <w:szCs w:val="23"/>
        </w:rPr>
        <w:t xml:space="preserve">arium oxysporum f.sp capsici </w:t>
      </w:r>
      <w:r w:rsidRPr="00477D86">
        <w:rPr>
          <w:rFonts w:ascii="Times New Roman" w:hAnsi="Times New Roman" w:cs="Times New Roman"/>
          <w:iCs/>
          <w:sz w:val="24"/>
          <w:szCs w:val="23"/>
        </w:rPr>
        <w:t>sebelum uji antagonis</w:t>
      </w:r>
      <w:r>
        <w:rPr>
          <w:rFonts w:ascii="Times New Roman" w:hAnsi="Times New Roman" w:cs="Times New Roman"/>
          <w:iCs/>
          <w:sz w:val="24"/>
          <w:szCs w:val="23"/>
        </w:rPr>
        <w:t xml:space="preserve"> ; (B)  </w:t>
      </w:r>
      <w:r w:rsidRPr="006E0E9C">
        <w:rPr>
          <w:rFonts w:ascii="Times New Roman" w:hAnsi="Times New Roman" w:cs="Times New Roman"/>
          <w:i/>
          <w:iCs/>
          <w:sz w:val="24"/>
          <w:szCs w:val="23"/>
        </w:rPr>
        <w:t xml:space="preserve">Fusarium oxysporum f.sp </w:t>
      </w:r>
      <w:r>
        <w:rPr>
          <w:rFonts w:ascii="Times New Roman" w:hAnsi="Times New Roman" w:cs="Times New Roman"/>
          <w:i/>
          <w:iCs/>
          <w:sz w:val="24"/>
          <w:szCs w:val="23"/>
        </w:rPr>
        <w:t xml:space="preserve">capsici </w:t>
      </w:r>
      <w:r w:rsidRPr="00477D86">
        <w:rPr>
          <w:rFonts w:ascii="Times New Roman" w:hAnsi="Times New Roman" w:cs="Times New Roman"/>
          <w:iCs/>
          <w:sz w:val="24"/>
          <w:szCs w:val="23"/>
        </w:rPr>
        <w:t>setelah uji antagonis</w:t>
      </w:r>
      <w:r>
        <w:rPr>
          <w:rFonts w:ascii="Times New Roman" w:hAnsi="Times New Roman" w:cs="Times New Roman"/>
          <w:iCs/>
          <w:sz w:val="24"/>
          <w:szCs w:val="23"/>
          <w:lang w:val="en-ID"/>
        </w:rPr>
        <w:t>.</w:t>
      </w:r>
    </w:p>
    <w:p w:rsidR="0088235E" w:rsidRPr="00A502D8" w:rsidRDefault="0088235E" w:rsidP="0088235E">
      <w:pPr>
        <w:pStyle w:val="ListParagraph"/>
        <w:spacing w:after="0" w:line="240" w:lineRule="auto"/>
        <w:ind w:left="284" w:hanging="284"/>
        <w:jc w:val="both"/>
        <w:rPr>
          <w:b/>
          <w:i/>
          <w:iCs/>
          <w:sz w:val="23"/>
          <w:szCs w:val="23"/>
        </w:rPr>
      </w:pPr>
      <w:r>
        <w:rPr>
          <w:rFonts w:ascii="Times New Roman" w:hAnsi="Times New Roman"/>
          <w:b/>
          <w:iCs/>
          <w:sz w:val="24"/>
          <w:szCs w:val="23"/>
        </w:rPr>
        <w:t>4.</w:t>
      </w:r>
      <w:r w:rsidRPr="00A502D8">
        <w:rPr>
          <w:rFonts w:ascii="Times New Roman" w:hAnsi="Times New Roman"/>
          <w:b/>
          <w:iCs/>
          <w:sz w:val="24"/>
          <w:szCs w:val="23"/>
        </w:rPr>
        <w:t xml:space="preserve">Karakteristik Morfologi Isolat Bakteri </w:t>
      </w:r>
      <w:proofErr w:type="gramStart"/>
      <w:r w:rsidRPr="00A502D8">
        <w:rPr>
          <w:rFonts w:ascii="Times New Roman" w:hAnsi="Times New Roman"/>
          <w:b/>
          <w:sz w:val="24"/>
          <w:szCs w:val="24"/>
        </w:rPr>
        <w:t>Penghasil  Senyawa</w:t>
      </w:r>
      <w:proofErr w:type="gramEnd"/>
      <w:r w:rsidRPr="00A502D8">
        <w:rPr>
          <w:rFonts w:ascii="Times New Roman" w:hAnsi="Times New Roman"/>
          <w:b/>
          <w:sz w:val="24"/>
          <w:szCs w:val="24"/>
        </w:rPr>
        <w:t xml:space="preserve"> Antifungi</w:t>
      </w:r>
    </w:p>
    <w:p w:rsidR="0088235E" w:rsidRPr="00C84CEE" w:rsidRDefault="0088235E" w:rsidP="0088235E">
      <w:pPr>
        <w:pStyle w:val="ListParagraph"/>
        <w:spacing w:after="0" w:line="240" w:lineRule="auto"/>
        <w:ind w:left="0" w:firstLine="709"/>
        <w:jc w:val="both"/>
        <w:rPr>
          <w:rFonts w:ascii="Times New Roman" w:hAnsi="Times New Roman"/>
          <w:b/>
          <w:iCs/>
          <w:sz w:val="24"/>
          <w:szCs w:val="23"/>
        </w:rPr>
      </w:pPr>
      <w:r>
        <w:rPr>
          <w:rFonts w:ascii="Times New Roman" w:hAnsi="Times New Roman"/>
          <w:sz w:val="24"/>
          <w:szCs w:val="24"/>
        </w:rPr>
        <w:t>Parameter p</w:t>
      </w:r>
      <w:r w:rsidRPr="00E87832">
        <w:rPr>
          <w:rFonts w:ascii="Times New Roman" w:hAnsi="Times New Roman"/>
          <w:sz w:val="24"/>
          <w:szCs w:val="24"/>
        </w:rPr>
        <w:t xml:space="preserve">engamatan </w:t>
      </w:r>
      <w:r>
        <w:rPr>
          <w:rFonts w:ascii="Times New Roman" w:hAnsi="Times New Roman"/>
          <w:sz w:val="24"/>
          <w:szCs w:val="24"/>
        </w:rPr>
        <w:t xml:space="preserve">yang </w:t>
      </w:r>
      <w:r w:rsidRPr="00E87832">
        <w:rPr>
          <w:rFonts w:ascii="Times New Roman" w:hAnsi="Times New Roman"/>
          <w:sz w:val="24"/>
          <w:szCs w:val="24"/>
        </w:rPr>
        <w:t xml:space="preserve">dilakukan </w:t>
      </w:r>
      <w:r>
        <w:rPr>
          <w:rFonts w:ascii="Times New Roman" w:hAnsi="Times New Roman"/>
          <w:sz w:val="24"/>
          <w:szCs w:val="24"/>
        </w:rPr>
        <w:t xml:space="preserve">meliputi </w:t>
      </w:r>
      <w:r w:rsidRPr="00E87832">
        <w:rPr>
          <w:rFonts w:ascii="Times New Roman" w:hAnsi="Times New Roman"/>
          <w:sz w:val="24"/>
          <w:szCs w:val="24"/>
        </w:rPr>
        <w:t xml:space="preserve">karakterisasi warna koloni, </w:t>
      </w:r>
      <w:r>
        <w:rPr>
          <w:rFonts w:ascii="Times New Roman" w:hAnsi="Times New Roman"/>
          <w:sz w:val="24"/>
          <w:szCs w:val="24"/>
        </w:rPr>
        <w:t>b</w:t>
      </w:r>
      <w:r w:rsidRPr="00CC6451">
        <w:rPr>
          <w:rFonts w:ascii="Times New Roman" w:hAnsi="Times New Roman"/>
          <w:sz w:val="24"/>
          <w:szCs w:val="24"/>
        </w:rPr>
        <w:t>entuk koloni</w:t>
      </w:r>
      <w:r>
        <w:rPr>
          <w:rFonts w:ascii="Times New Roman" w:hAnsi="Times New Roman"/>
          <w:sz w:val="24"/>
          <w:szCs w:val="24"/>
        </w:rPr>
        <w:t xml:space="preserve"> dan p</w:t>
      </w:r>
      <w:r w:rsidRPr="00CC6451">
        <w:rPr>
          <w:rFonts w:ascii="Times New Roman" w:hAnsi="Times New Roman"/>
          <w:sz w:val="24"/>
          <w:szCs w:val="24"/>
        </w:rPr>
        <w:t>ermukaan koloni</w:t>
      </w:r>
      <w:r>
        <w:rPr>
          <w:rFonts w:ascii="Times New Roman" w:hAnsi="Times New Roman"/>
          <w:sz w:val="24"/>
          <w:szCs w:val="24"/>
        </w:rPr>
        <w:t>. Hasil pengamatan ciri morfologi koloni b</w:t>
      </w:r>
      <w:r w:rsidRPr="00FA5B88">
        <w:rPr>
          <w:rFonts w:ascii="Times New Roman" w:hAnsi="Times New Roman"/>
          <w:sz w:val="24"/>
          <w:szCs w:val="24"/>
        </w:rPr>
        <w:t>akteri</w:t>
      </w:r>
      <w:r>
        <w:rPr>
          <w:rFonts w:ascii="Times New Roman" w:hAnsi="Times New Roman"/>
          <w:sz w:val="24"/>
          <w:szCs w:val="24"/>
        </w:rPr>
        <w:t xml:space="preserve"> yang menghasilkan senyawa anti fungi</w:t>
      </w:r>
      <w:r w:rsidRPr="0059779E">
        <w:rPr>
          <w:rFonts w:ascii="Times New Roman" w:hAnsi="Times New Roman"/>
          <w:sz w:val="24"/>
          <w:szCs w:val="24"/>
        </w:rPr>
        <w:t xml:space="preserve"> </w:t>
      </w:r>
      <w:r>
        <w:rPr>
          <w:rFonts w:ascii="Times New Roman" w:hAnsi="Times New Roman"/>
          <w:sz w:val="24"/>
          <w:szCs w:val="24"/>
        </w:rPr>
        <w:t>dapat dilihat pada tabel 4.2 berikut</w:t>
      </w:r>
      <w:r w:rsidRPr="00E14425">
        <w:rPr>
          <w:rFonts w:ascii="Times New Roman" w:hAnsi="Times New Roman"/>
          <w:sz w:val="24"/>
          <w:szCs w:val="24"/>
        </w:rPr>
        <w:t>:</w:t>
      </w:r>
    </w:p>
    <w:p w:rsidR="0088235E" w:rsidRDefault="0088235E" w:rsidP="0088235E">
      <w:pPr>
        <w:jc w:val="both"/>
      </w:pPr>
    </w:p>
    <w:p w:rsidR="0088235E" w:rsidRDefault="0088235E">
      <w:pPr>
        <w:spacing w:after="160" w:line="259" w:lineRule="auto"/>
      </w:pPr>
      <w:r>
        <w:br w:type="page"/>
      </w:r>
    </w:p>
    <w:tbl>
      <w:tblPr>
        <w:tblStyle w:val="TableGrid"/>
        <w:tblpPr w:leftFromText="180" w:rightFromText="180" w:vertAnchor="text" w:horzAnchor="margin" w:tblpXSpec="center" w:tblpY="128"/>
        <w:tblW w:w="6085" w:type="dxa"/>
        <w:tblLook w:val="04A0" w:firstRow="1" w:lastRow="0" w:firstColumn="1" w:lastColumn="0" w:noHBand="0" w:noVBand="1"/>
      </w:tblPr>
      <w:tblGrid>
        <w:gridCol w:w="510"/>
        <w:gridCol w:w="1296"/>
        <w:gridCol w:w="1043"/>
        <w:gridCol w:w="1083"/>
        <w:gridCol w:w="1043"/>
        <w:gridCol w:w="1110"/>
      </w:tblGrid>
      <w:tr w:rsidR="0088235E" w:rsidRPr="00D4462F" w:rsidTr="0088235E">
        <w:trPr>
          <w:trHeight w:val="254"/>
        </w:trPr>
        <w:tc>
          <w:tcPr>
            <w:tcW w:w="510" w:type="dxa"/>
            <w:vMerge w:val="restart"/>
          </w:tcPr>
          <w:p w:rsidR="0088235E" w:rsidRPr="00D85DB7" w:rsidRDefault="0088235E" w:rsidP="0088235E">
            <w:pPr>
              <w:pStyle w:val="ListParagraph"/>
              <w:spacing w:line="240" w:lineRule="auto"/>
              <w:ind w:left="0"/>
              <w:jc w:val="center"/>
              <w:rPr>
                <w:rFonts w:ascii="Times New Roman" w:hAnsi="Times New Roman"/>
                <w:sz w:val="24"/>
                <w:szCs w:val="24"/>
              </w:rPr>
            </w:pPr>
            <w:r w:rsidRPr="00D85DB7">
              <w:rPr>
                <w:rFonts w:ascii="Times New Roman" w:hAnsi="Times New Roman"/>
                <w:sz w:val="24"/>
                <w:szCs w:val="24"/>
              </w:rPr>
              <w:lastRenderedPageBreak/>
              <w:t>No</w:t>
            </w:r>
          </w:p>
        </w:tc>
        <w:tc>
          <w:tcPr>
            <w:tcW w:w="1296" w:type="dxa"/>
            <w:vMerge w:val="restart"/>
          </w:tcPr>
          <w:p w:rsidR="0088235E" w:rsidRPr="00D85DB7" w:rsidRDefault="0088235E" w:rsidP="0088235E">
            <w:pPr>
              <w:pStyle w:val="ListParagraph"/>
              <w:spacing w:line="240" w:lineRule="auto"/>
              <w:ind w:left="0"/>
              <w:jc w:val="center"/>
              <w:rPr>
                <w:rFonts w:ascii="Times New Roman" w:hAnsi="Times New Roman"/>
                <w:sz w:val="24"/>
                <w:szCs w:val="24"/>
              </w:rPr>
            </w:pPr>
            <w:r>
              <w:rPr>
                <w:rFonts w:ascii="Times New Roman" w:hAnsi="Times New Roman"/>
                <w:sz w:val="24"/>
                <w:szCs w:val="24"/>
              </w:rPr>
              <w:t>Karakter</w:t>
            </w:r>
          </w:p>
        </w:tc>
        <w:tc>
          <w:tcPr>
            <w:tcW w:w="4279" w:type="dxa"/>
            <w:gridSpan w:val="4"/>
          </w:tcPr>
          <w:p w:rsidR="0088235E" w:rsidRPr="00D85DB7" w:rsidRDefault="0088235E" w:rsidP="0088235E">
            <w:pPr>
              <w:jc w:val="center"/>
              <w:rPr>
                <w:rFonts w:ascii="Times New Roman" w:hAnsi="Times New Roman" w:cs="Times New Roman"/>
                <w:sz w:val="24"/>
                <w:szCs w:val="24"/>
              </w:rPr>
            </w:pPr>
            <w:r w:rsidRPr="00D85DB7">
              <w:rPr>
                <w:rFonts w:ascii="Times New Roman" w:hAnsi="Times New Roman" w:cs="Times New Roman"/>
                <w:sz w:val="24"/>
                <w:szCs w:val="24"/>
              </w:rPr>
              <w:t>Kode</w:t>
            </w:r>
            <w:r>
              <w:rPr>
                <w:rFonts w:ascii="Times New Roman" w:hAnsi="Times New Roman" w:cs="Times New Roman"/>
                <w:sz w:val="24"/>
                <w:szCs w:val="24"/>
              </w:rPr>
              <w:t xml:space="preserve"> </w:t>
            </w:r>
            <w:r w:rsidRPr="00D85DB7">
              <w:rPr>
                <w:rFonts w:ascii="Times New Roman" w:hAnsi="Times New Roman" w:cs="Times New Roman"/>
                <w:sz w:val="24"/>
                <w:szCs w:val="24"/>
              </w:rPr>
              <w:t>Isolat</w:t>
            </w:r>
          </w:p>
        </w:tc>
      </w:tr>
      <w:tr w:rsidR="0088235E" w:rsidRPr="00D4462F" w:rsidTr="0088235E">
        <w:trPr>
          <w:trHeight w:val="119"/>
        </w:trPr>
        <w:tc>
          <w:tcPr>
            <w:tcW w:w="510" w:type="dxa"/>
            <w:vMerge/>
          </w:tcPr>
          <w:p w:rsidR="0088235E" w:rsidRPr="00D85DB7" w:rsidRDefault="0088235E" w:rsidP="0088235E">
            <w:pPr>
              <w:pStyle w:val="ListParagraph"/>
              <w:spacing w:line="240" w:lineRule="auto"/>
              <w:ind w:left="0"/>
              <w:jc w:val="center"/>
              <w:rPr>
                <w:rFonts w:ascii="Times New Roman" w:hAnsi="Times New Roman"/>
                <w:sz w:val="24"/>
                <w:szCs w:val="24"/>
              </w:rPr>
            </w:pPr>
          </w:p>
        </w:tc>
        <w:tc>
          <w:tcPr>
            <w:tcW w:w="1296" w:type="dxa"/>
            <w:vMerge/>
          </w:tcPr>
          <w:p w:rsidR="0088235E" w:rsidRPr="00D85DB7" w:rsidRDefault="0088235E" w:rsidP="0088235E">
            <w:pPr>
              <w:pStyle w:val="ListParagraph"/>
              <w:spacing w:line="240" w:lineRule="auto"/>
              <w:ind w:left="0"/>
              <w:jc w:val="center"/>
              <w:rPr>
                <w:rFonts w:ascii="Times New Roman" w:hAnsi="Times New Roman"/>
                <w:sz w:val="24"/>
                <w:szCs w:val="24"/>
              </w:rPr>
            </w:pPr>
          </w:p>
        </w:tc>
        <w:tc>
          <w:tcPr>
            <w:tcW w:w="1043" w:type="dxa"/>
          </w:tcPr>
          <w:p w:rsidR="0088235E" w:rsidRPr="00790EBD" w:rsidRDefault="0088235E" w:rsidP="0088235E">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CJ-C1d</w:t>
            </w:r>
          </w:p>
        </w:tc>
        <w:tc>
          <w:tcPr>
            <w:tcW w:w="1083" w:type="dxa"/>
          </w:tcPr>
          <w:p w:rsidR="0088235E" w:rsidRPr="00790EBD" w:rsidRDefault="0088235E" w:rsidP="0088235E">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CJ-C2c</w:t>
            </w:r>
          </w:p>
        </w:tc>
        <w:tc>
          <w:tcPr>
            <w:tcW w:w="1043" w:type="dxa"/>
          </w:tcPr>
          <w:p w:rsidR="0088235E" w:rsidRPr="00790EBD" w:rsidRDefault="0088235E" w:rsidP="0088235E">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CJ-C4b</w:t>
            </w:r>
          </w:p>
        </w:tc>
        <w:tc>
          <w:tcPr>
            <w:tcW w:w="1110" w:type="dxa"/>
          </w:tcPr>
          <w:p w:rsidR="0088235E" w:rsidRPr="00790EBD" w:rsidRDefault="0088235E" w:rsidP="0088235E">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CJ-C5a</w:t>
            </w:r>
          </w:p>
        </w:tc>
      </w:tr>
      <w:tr w:rsidR="0088235E" w:rsidRPr="00D4462F" w:rsidTr="0088235E">
        <w:trPr>
          <w:trHeight w:val="119"/>
        </w:trPr>
        <w:tc>
          <w:tcPr>
            <w:tcW w:w="510" w:type="dxa"/>
          </w:tcPr>
          <w:p w:rsidR="0088235E" w:rsidRPr="00CC6451" w:rsidRDefault="0088235E" w:rsidP="0088235E">
            <w:pPr>
              <w:pStyle w:val="ListParagraph"/>
              <w:spacing w:line="240" w:lineRule="auto"/>
              <w:ind w:left="0"/>
              <w:jc w:val="center"/>
              <w:rPr>
                <w:rFonts w:ascii="Times New Roman" w:hAnsi="Times New Roman"/>
                <w:sz w:val="24"/>
                <w:szCs w:val="24"/>
              </w:rPr>
            </w:pPr>
            <w:r w:rsidRPr="00CC6451">
              <w:rPr>
                <w:rFonts w:ascii="Times New Roman" w:hAnsi="Times New Roman"/>
                <w:sz w:val="24"/>
                <w:szCs w:val="24"/>
              </w:rPr>
              <w:t>1</w:t>
            </w:r>
          </w:p>
        </w:tc>
        <w:tc>
          <w:tcPr>
            <w:tcW w:w="1296" w:type="dxa"/>
          </w:tcPr>
          <w:p w:rsidR="0088235E" w:rsidRPr="00CC6451" w:rsidRDefault="0088235E" w:rsidP="0088235E">
            <w:pPr>
              <w:autoSpaceDE w:val="0"/>
              <w:autoSpaceDN w:val="0"/>
              <w:adjustRightInd w:val="0"/>
              <w:jc w:val="center"/>
              <w:rPr>
                <w:rFonts w:ascii="Times New Roman" w:hAnsi="Times New Roman" w:cs="Times New Roman"/>
                <w:sz w:val="24"/>
                <w:szCs w:val="24"/>
              </w:rPr>
            </w:pPr>
            <w:r w:rsidRPr="00CC6451">
              <w:rPr>
                <w:rFonts w:ascii="Times New Roman" w:hAnsi="Times New Roman" w:cs="Times New Roman"/>
                <w:sz w:val="24"/>
                <w:szCs w:val="24"/>
              </w:rPr>
              <w:t>Warna koloni</w:t>
            </w:r>
          </w:p>
        </w:tc>
        <w:tc>
          <w:tcPr>
            <w:tcW w:w="1043" w:type="dxa"/>
          </w:tcPr>
          <w:p w:rsidR="0088235E" w:rsidRPr="00D85DB7" w:rsidRDefault="0088235E" w:rsidP="0088235E">
            <w:pPr>
              <w:pStyle w:val="ListParagraph"/>
              <w:spacing w:line="240" w:lineRule="auto"/>
              <w:ind w:left="0"/>
              <w:jc w:val="center"/>
              <w:rPr>
                <w:rFonts w:ascii="Times New Roman" w:hAnsi="Times New Roman"/>
                <w:sz w:val="24"/>
                <w:szCs w:val="24"/>
              </w:rPr>
            </w:pPr>
            <w:r>
              <w:rPr>
                <w:rFonts w:ascii="Times New Roman" w:hAnsi="Times New Roman"/>
                <w:sz w:val="24"/>
                <w:szCs w:val="24"/>
              </w:rPr>
              <w:t>Kuning</w:t>
            </w:r>
            <w:r>
              <w:rPr>
                <w:rFonts w:ascii="Times New Roman" w:hAnsi="Times New Roman"/>
                <w:sz w:val="24"/>
                <w:szCs w:val="24"/>
                <w:lang w:val="en-ID"/>
              </w:rPr>
              <w:t xml:space="preserve"> keruh</w:t>
            </w:r>
          </w:p>
        </w:tc>
        <w:tc>
          <w:tcPr>
            <w:tcW w:w="1083" w:type="dxa"/>
          </w:tcPr>
          <w:p w:rsidR="0088235E" w:rsidRPr="00BF3CAF" w:rsidRDefault="0088235E" w:rsidP="0088235E">
            <w:pPr>
              <w:pStyle w:val="ListParagraph"/>
              <w:spacing w:line="240" w:lineRule="auto"/>
              <w:ind w:left="0"/>
              <w:jc w:val="center"/>
              <w:rPr>
                <w:rFonts w:ascii="Times New Roman" w:hAnsi="Times New Roman"/>
                <w:sz w:val="24"/>
                <w:szCs w:val="24"/>
              </w:rPr>
            </w:pPr>
            <w:r>
              <w:rPr>
                <w:rFonts w:ascii="Times New Roman" w:hAnsi="Times New Roman"/>
                <w:sz w:val="24"/>
                <w:szCs w:val="24"/>
                <w:lang w:val="en-ID"/>
              </w:rPr>
              <w:t>Kuning tua</w:t>
            </w:r>
          </w:p>
        </w:tc>
        <w:tc>
          <w:tcPr>
            <w:tcW w:w="1043" w:type="dxa"/>
          </w:tcPr>
          <w:p w:rsidR="0088235E" w:rsidRPr="00D85DB7" w:rsidRDefault="0088235E" w:rsidP="0088235E">
            <w:pPr>
              <w:pStyle w:val="ListParagraph"/>
              <w:spacing w:line="240" w:lineRule="auto"/>
              <w:ind w:left="0"/>
              <w:jc w:val="center"/>
              <w:rPr>
                <w:rFonts w:ascii="Times New Roman" w:hAnsi="Times New Roman"/>
                <w:sz w:val="24"/>
                <w:szCs w:val="24"/>
              </w:rPr>
            </w:pPr>
            <w:r>
              <w:rPr>
                <w:rFonts w:ascii="Times New Roman" w:hAnsi="Times New Roman"/>
                <w:sz w:val="24"/>
                <w:szCs w:val="24"/>
                <w:lang w:val="en-ID"/>
              </w:rPr>
              <w:t>Kuning</w:t>
            </w:r>
          </w:p>
        </w:tc>
        <w:tc>
          <w:tcPr>
            <w:tcW w:w="1110" w:type="dxa"/>
          </w:tcPr>
          <w:p w:rsidR="0088235E" w:rsidRPr="00D85DB7" w:rsidRDefault="0088235E" w:rsidP="0088235E">
            <w:pPr>
              <w:pStyle w:val="ListParagraph"/>
              <w:spacing w:line="240" w:lineRule="auto"/>
              <w:ind w:left="0"/>
              <w:jc w:val="center"/>
              <w:rPr>
                <w:rFonts w:ascii="Times New Roman" w:hAnsi="Times New Roman"/>
                <w:sz w:val="24"/>
                <w:szCs w:val="24"/>
              </w:rPr>
            </w:pPr>
            <w:r>
              <w:rPr>
                <w:rFonts w:ascii="Times New Roman" w:hAnsi="Times New Roman"/>
                <w:sz w:val="24"/>
                <w:szCs w:val="24"/>
                <w:lang w:val="en-ID"/>
              </w:rPr>
              <w:t>Kuning keruh</w:t>
            </w:r>
          </w:p>
        </w:tc>
      </w:tr>
      <w:tr w:rsidR="0088235E" w:rsidRPr="00D4462F" w:rsidTr="0088235E">
        <w:trPr>
          <w:trHeight w:val="119"/>
        </w:trPr>
        <w:tc>
          <w:tcPr>
            <w:tcW w:w="510" w:type="dxa"/>
          </w:tcPr>
          <w:p w:rsidR="0088235E" w:rsidRPr="00CC6451" w:rsidRDefault="0088235E" w:rsidP="0088235E">
            <w:pPr>
              <w:pStyle w:val="ListParagraph"/>
              <w:spacing w:line="240" w:lineRule="auto"/>
              <w:ind w:left="0"/>
              <w:jc w:val="center"/>
              <w:rPr>
                <w:rFonts w:ascii="Times New Roman" w:hAnsi="Times New Roman"/>
                <w:sz w:val="24"/>
                <w:szCs w:val="24"/>
              </w:rPr>
            </w:pPr>
            <w:r w:rsidRPr="00CC6451">
              <w:rPr>
                <w:rFonts w:ascii="Times New Roman" w:hAnsi="Times New Roman"/>
                <w:sz w:val="24"/>
                <w:szCs w:val="24"/>
              </w:rPr>
              <w:t>2</w:t>
            </w:r>
          </w:p>
        </w:tc>
        <w:tc>
          <w:tcPr>
            <w:tcW w:w="1296" w:type="dxa"/>
          </w:tcPr>
          <w:p w:rsidR="0088235E" w:rsidRPr="00CC6451" w:rsidRDefault="0088235E" w:rsidP="0088235E">
            <w:pPr>
              <w:jc w:val="center"/>
              <w:rPr>
                <w:rFonts w:ascii="Times New Roman" w:hAnsi="Times New Roman" w:cs="Times New Roman"/>
                <w:sz w:val="24"/>
                <w:szCs w:val="24"/>
              </w:rPr>
            </w:pPr>
            <w:r w:rsidRPr="00CC6451">
              <w:rPr>
                <w:rFonts w:ascii="Times New Roman" w:hAnsi="Times New Roman" w:cs="Times New Roman"/>
                <w:sz w:val="24"/>
                <w:szCs w:val="24"/>
              </w:rPr>
              <w:t>Bentuk koloni</w:t>
            </w:r>
          </w:p>
        </w:tc>
        <w:tc>
          <w:tcPr>
            <w:tcW w:w="1043" w:type="dxa"/>
          </w:tcPr>
          <w:p w:rsidR="0088235E" w:rsidRPr="00A90247" w:rsidRDefault="0088235E" w:rsidP="0088235E">
            <w:pPr>
              <w:pStyle w:val="ListParagraph"/>
              <w:spacing w:line="240" w:lineRule="auto"/>
              <w:ind w:left="0"/>
              <w:jc w:val="center"/>
              <w:rPr>
                <w:rFonts w:ascii="Times New Roman" w:hAnsi="Times New Roman"/>
                <w:i/>
                <w:sz w:val="24"/>
                <w:szCs w:val="24"/>
              </w:rPr>
            </w:pPr>
            <w:r>
              <w:rPr>
                <w:rFonts w:ascii="Times New Roman" w:hAnsi="Times New Roman"/>
                <w:i/>
                <w:sz w:val="24"/>
                <w:szCs w:val="24"/>
              </w:rPr>
              <w:t>C</w:t>
            </w:r>
            <w:r w:rsidRPr="00A90247">
              <w:rPr>
                <w:rFonts w:ascii="Times New Roman" w:hAnsi="Times New Roman"/>
                <w:i/>
                <w:sz w:val="24"/>
                <w:szCs w:val="24"/>
              </w:rPr>
              <w:t>ircular</w:t>
            </w:r>
          </w:p>
        </w:tc>
        <w:tc>
          <w:tcPr>
            <w:tcW w:w="1083" w:type="dxa"/>
          </w:tcPr>
          <w:p w:rsidR="0088235E" w:rsidRPr="00D85DB7" w:rsidRDefault="0088235E" w:rsidP="0088235E">
            <w:pPr>
              <w:pStyle w:val="ListParagraph"/>
              <w:spacing w:line="240" w:lineRule="auto"/>
              <w:ind w:left="0"/>
              <w:jc w:val="center"/>
              <w:rPr>
                <w:rFonts w:ascii="Times New Roman" w:hAnsi="Times New Roman"/>
                <w:sz w:val="24"/>
                <w:szCs w:val="24"/>
              </w:rPr>
            </w:pPr>
            <w:r>
              <w:rPr>
                <w:rFonts w:ascii="Times New Roman" w:hAnsi="Times New Roman"/>
                <w:i/>
                <w:sz w:val="24"/>
                <w:szCs w:val="24"/>
              </w:rPr>
              <w:t>C</w:t>
            </w:r>
            <w:r w:rsidRPr="00A90247">
              <w:rPr>
                <w:rFonts w:ascii="Times New Roman" w:hAnsi="Times New Roman"/>
                <w:i/>
                <w:sz w:val="24"/>
                <w:szCs w:val="24"/>
              </w:rPr>
              <w:t>ircular</w:t>
            </w:r>
          </w:p>
        </w:tc>
        <w:tc>
          <w:tcPr>
            <w:tcW w:w="1043" w:type="dxa"/>
          </w:tcPr>
          <w:p w:rsidR="0088235E" w:rsidRPr="00D85DB7" w:rsidRDefault="0088235E" w:rsidP="0088235E">
            <w:pPr>
              <w:pStyle w:val="ListParagraph"/>
              <w:spacing w:line="240" w:lineRule="auto"/>
              <w:ind w:left="0"/>
              <w:jc w:val="center"/>
              <w:rPr>
                <w:rFonts w:ascii="Times New Roman" w:hAnsi="Times New Roman"/>
                <w:sz w:val="24"/>
                <w:szCs w:val="24"/>
              </w:rPr>
            </w:pPr>
            <w:r>
              <w:rPr>
                <w:rFonts w:ascii="Times New Roman" w:hAnsi="Times New Roman"/>
                <w:i/>
                <w:sz w:val="24"/>
                <w:szCs w:val="24"/>
              </w:rPr>
              <w:t>C</w:t>
            </w:r>
            <w:r w:rsidRPr="00A90247">
              <w:rPr>
                <w:rFonts w:ascii="Times New Roman" w:hAnsi="Times New Roman"/>
                <w:i/>
                <w:sz w:val="24"/>
                <w:szCs w:val="24"/>
              </w:rPr>
              <w:t>ircular</w:t>
            </w:r>
          </w:p>
        </w:tc>
        <w:tc>
          <w:tcPr>
            <w:tcW w:w="1110" w:type="dxa"/>
          </w:tcPr>
          <w:p w:rsidR="0088235E" w:rsidRPr="00D85DB7" w:rsidRDefault="0088235E" w:rsidP="0088235E">
            <w:pPr>
              <w:pStyle w:val="ListParagraph"/>
              <w:spacing w:line="240" w:lineRule="auto"/>
              <w:ind w:left="0"/>
              <w:jc w:val="center"/>
              <w:rPr>
                <w:rFonts w:ascii="Times New Roman" w:hAnsi="Times New Roman"/>
                <w:sz w:val="24"/>
                <w:szCs w:val="24"/>
              </w:rPr>
            </w:pPr>
            <w:r>
              <w:rPr>
                <w:rFonts w:ascii="Times New Roman" w:hAnsi="Times New Roman"/>
                <w:i/>
                <w:sz w:val="24"/>
                <w:szCs w:val="24"/>
              </w:rPr>
              <w:t>I</w:t>
            </w:r>
            <w:r w:rsidRPr="00A90247">
              <w:rPr>
                <w:rFonts w:ascii="Times New Roman" w:hAnsi="Times New Roman"/>
                <w:i/>
                <w:sz w:val="24"/>
                <w:szCs w:val="24"/>
              </w:rPr>
              <w:t>rregular</w:t>
            </w:r>
          </w:p>
        </w:tc>
      </w:tr>
      <w:tr w:rsidR="0088235E" w:rsidRPr="00D4462F" w:rsidTr="0088235E">
        <w:trPr>
          <w:trHeight w:val="119"/>
        </w:trPr>
        <w:tc>
          <w:tcPr>
            <w:tcW w:w="510" w:type="dxa"/>
          </w:tcPr>
          <w:p w:rsidR="0088235E" w:rsidRPr="00CC6451" w:rsidRDefault="0088235E" w:rsidP="0088235E">
            <w:pPr>
              <w:pStyle w:val="ListParagraph"/>
              <w:spacing w:line="240" w:lineRule="auto"/>
              <w:ind w:left="0"/>
              <w:jc w:val="center"/>
              <w:rPr>
                <w:rFonts w:ascii="Times New Roman" w:hAnsi="Times New Roman"/>
                <w:sz w:val="24"/>
                <w:szCs w:val="24"/>
              </w:rPr>
            </w:pPr>
            <w:r>
              <w:rPr>
                <w:rFonts w:ascii="Times New Roman" w:hAnsi="Times New Roman"/>
                <w:sz w:val="24"/>
                <w:szCs w:val="24"/>
              </w:rPr>
              <w:t>3</w:t>
            </w:r>
          </w:p>
        </w:tc>
        <w:tc>
          <w:tcPr>
            <w:tcW w:w="1296" w:type="dxa"/>
          </w:tcPr>
          <w:p w:rsidR="0088235E" w:rsidRPr="00CC6451" w:rsidRDefault="0088235E" w:rsidP="0088235E">
            <w:pPr>
              <w:jc w:val="center"/>
              <w:rPr>
                <w:rFonts w:ascii="Times New Roman" w:hAnsi="Times New Roman" w:cs="Times New Roman"/>
                <w:sz w:val="24"/>
                <w:szCs w:val="24"/>
              </w:rPr>
            </w:pPr>
            <w:r>
              <w:rPr>
                <w:rFonts w:ascii="Times New Roman" w:hAnsi="Times New Roman" w:cs="Times New Roman"/>
                <w:sz w:val="24"/>
                <w:szCs w:val="24"/>
              </w:rPr>
              <w:t>Elevasi</w:t>
            </w:r>
          </w:p>
        </w:tc>
        <w:tc>
          <w:tcPr>
            <w:tcW w:w="1043" w:type="dxa"/>
          </w:tcPr>
          <w:p w:rsidR="0088235E" w:rsidRDefault="0088235E" w:rsidP="0088235E">
            <w:pPr>
              <w:pStyle w:val="ListParagraph"/>
              <w:spacing w:line="240" w:lineRule="auto"/>
              <w:ind w:left="0"/>
              <w:jc w:val="center"/>
              <w:rPr>
                <w:rFonts w:ascii="Times New Roman" w:hAnsi="Times New Roman"/>
                <w:i/>
                <w:sz w:val="24"/>
                <w:szCs w:val="24"/>
              </w:rPr>
            </w:pPr>
            <w:r>
              <w:rPr>
                <w:rFonts w:ascii="Times New Roman" w:hAnsi="Times New Roman"/>
                <w:i/>
                <w:sz w:val="24"/>
                <w:szCs w:val="24"/>
                <w:lang w:val="en-ID"/>
              </w:rPr>
              <w:t>flat</w:t>
            </w:r>
          </w:p>
        </w:tc>
        <w:tc>
          <w:tcPr>
            <w:tcW w:w="1083" w:type="dxa"/>
          </w:tcPr>
          <w:p w:rsidR="0088235E" w:rsidRPr="009A7851" w:rsidRDefault="0088235E" w:rsidP="0088235E">
            <w:pPr>
              <w:pStyle w:val="ListParagraph"/>
              <w:spacing w:line="240" w:lineRule="auto"/>
              <w:ind w:left="0"/>
              <w:jc w:val="center"/>
              <w:rPr>
                <w:rFonts w:ascii="Times New Roman" w:hAnsi="Times New Roman"/>
                <w:i/>
                <w:sz w:val="24"/>
                <w:szCs w:val="24"/>
                <w:lang w:val="en-ID"/>
              </w:rPr>
            </w:pPr>
            <w:r>
              <w:rPr>
                <w:rFonts w:ascii="Times New Roman" w:hAnsi="Times New Roman"/>
                <w:i/>
                <w:sz w:val="24"/>
                <w:szCs w:val="24"/>
                <w:lang w:val="en-ID"/>
              </w:rPr>
              <w:t>Convex</w:t>
            </w:r>
          </w:p>
        </w:tc>
        <w:tc>
          <w:tcPr>
            <w:tcW w:w="1043" w:type="dxa"/>
          </w:tcPr>
          <w:p w:rsidR="0088235E" w:rsidRPr="009A7851" w:rsidRDefault="0088235E" w:rsidP="0088235E">
            <w:pPr>
              <w:pStyle w:val="ListParagraph"/>
              <w:spacing w:line="240" w:lineRule="auto"/>
              <w:ind w:left="0"/>
              <w:jc w:val="center"/>
              <w:rPr>
                <w:rFonts w:ascii="Times New Roman" w:hAnsi="Times New Roman"/>
                <w:i/>
                <w:sz w:val="24"/>
                <w:szCs w:val="24"/>
                <w:lang w:val="en-ID"/>
              </w:rPr>
            </w:pPr>
            <w:r>
              <w:rPr>
                <w:rFonts w:ascii="Times New Roman" w:hAnsi="Times New Roman"/>
                <w:i/>
                <w:sz w:val="24"/>
                <w:szCs w:val="24"/>
                <w:lang w:val="en-ID"/>
              </w:rPr>
              <w:t>flat</w:t>
            </w:r>
          </w:p>
        </w:tc>
        <w:tc>
          <w:tcPr>
            <w:tcW w:w="1110" w:type="dxa"/>
          </w:tcPr>
          <w:p w:rsidR="0088235E" w:rsidRPr="009A7851" w:rsidRDefault="0088235E" w:rsidP="0088235E">
            <w:pPr>
              <w:pStyle w:val="ListParagraph"/>
              <w:spacing w:line="240" w:lineRule="auto"/>
              <w:ind w:left="0"/>
              <w:jc w:val="center"/>
              <w:rPr>
                <w:rFonts w:ascii="Times New Roman" w:hAnsi="Times New Roman"/>
                <w:i/>
                <w:sz w:val="24"/>
                <w:szCs w:val="24"/>
                <w:lang w:val="en-ID"/>
              </w:rPr>
            </w:pPr>
            <w:r>
              <w:rPr>
                <w:rFonts w:ascii="Times New Roman" w:hAnsi="Times New Roman"/>
                <w:i/>
                <w:sz w:val="24"/>
                <w:szCs w:val="24"/>
                <w:lang w:val="en-ID"/>
              </w:rPr>
              <w:t>Convex</w:t>
            </w:r>
          </w:p>
        </w:tc>
      </w:tr>
      <w:tr w:rsidR="0088235E" w:rsidRPr="00D4462F" w:rsidTr="0088235E">
        <w:trPr>
          <w:trHeight w:val="119"/>
        </w:trPr>
        <w:tc>
          <w:tcPr>
            <w:tcW w:w="510" w:type="dxa"/>
          </w:tcPr>
          <w:p w:rsidR="0088235E" w:rsidRDefault="0088235E" w:rsidP="0088235E">
            <w:pPr>
              <w:pStyle w:val="ListParagraph"/>
              <w:spacing w:line="240" w:lineRule="auto"/>
              <w:ind w:left="0"/>
              <w:jc w:val="center"/>
              <w:rPr>
                <w:rFonts w:ascii="Times New Roman" w:hAnsi="Times New Roman"/>
                <w:sz w:val="24"/>
                <w:szCs w:val="24"/>
              </w:rPr>
            </w:pPr>
            <w:r>
              <w:rPr>
                <w:rFonts w:ascii="Times New Roman" w:hAnsi="Times New Roman"/>
                <w:sz w:val="24"/>
                <w:szCs w:val="24"/>
              </w:rPr>
              <w:t>4</w:t>
            </w:r>
          </w:p>
        </w:tc>
        <w:tc>
          <w:tcPr>
            <w:tcW w:w="1296" w:type="dxa"/>
          </w:tcPr>
          <w:p w:rsidR="0088235E" w:rsidRPr="00CC6451" w:rsidRDefault="0088235E" w:rsidP="0088235E">
            <w:pPr>
              <w:jc w:val="center"/>
              <w:rPr>
                <w:rFonts w:ascii="Times New Roman" w:hAnsi="Times New Roman" w:cs="Times New Roman"/>
                <w:sz w:val="24"/>
                <w:szCs w:val="24"/>
              </w:rPr>
            </w:pPr>
            <w:r>
              <w:rPr>
                <w:rFonts w:ascii="Times New Roman" w:hAnsi="Times New Roman" w:cs="Times New Roman"/>
                <w:sz w:val="24"/>
                <w:szCs w:val="24"/>
              </w:rPr>
              <w:t>Tepi koloni</w:t>
            </w:r>
          </w:p>
        </w:tc>
        <w:tc>
          <w:tcPr>
            <w:tcW w:w="1043" w:type="dxa"/>
          </w:tcPr>
          <w:p w:rsidR="0088235E" w:rsidRPr="00A90247" w:rsidRDefault="0088235E" w:rsidP="0088235E">
            <w:pPr>
              <w:pStyle w:val="ListParagraph"/>
              <w:spacing w:line="240" w:lineRule="auto"/>
              <w:ind w:left="0"/>
              <w:jc w:val="center"/>
              <w:rPr>
                <w:rFonts w:ascii="Times New Roman" w:hAnsi="Times New Roman"/>
                <w:i/>
                <w:sz w:val="24"/>
                <w:szCs w:val="24"/>
              </w:rPr>
            </w:pPr>
            <w:r w:rsidRPr="00A90247">
              <w:rPr>
                <w:rFonts w:ascii="Times New Roman" w:hAnsi="Times New Roman"/>
                <w:i/>
                <w:sz w:val="24"/>
                <w:szCs w:val="24"/>
              </w:rPr>
              <w:t>Entire</w:t>
            </w:r>
          </w:p>
        </w:tc>
        <w:tc>
          <w:tcPr>
            <w:tcW w:w="1083" w:type="dxa"/>
          </w:tcPr>
          <w:p w:rsidR="0088235E" w:rsidRPr="0090101C" w:rsidRDefault="0088235E" w:rsidP="0088235E">
            <w:pPr>
              <w:pStyle w:val="ListParagraph"/>
              <w:spacing w:line="240" w:lineRule="auto"/>
              <w:ind w:left="0"/>
              <w:jc w:val="center"/>
              <w:rPr>
                <w:rFonts w:ascii="Times New Roman" w:hAnsi="Times New Roman"/>
                <w:i/>
                <w:sz w:val="24"/>
                <w:szCs w:val="24"/>
                <w:lang w:val="en-ID"/>
              </w:rPr>
            </w:pPr>
            <w:r w:rsidRPr="0090101C">
              <w:rPr>
                <w:rFonts w:ascii="Times New Roman" w:hAnsi="Times New Roman"/>
                <w:i/>
                <w:sz w:val="24"/>
                <w:szCs w:val="24"/>
                <w:lang w:val="en-ID"/>
              </w:rPr>
              <w:t>Entire</w:t>
            </w:r>
          </w:p>
        </w:tc>
        <w:tc>
          <w:tcPr>
            <w:tcW w:w="1043" w:type="dxa"/>
          </w:tcPr>
          <w:p w:rsidR="0088235E" w:rsidRPr="00D85DB7" w:rsidRDefault="0088235E" w:rsidP="0088235E">
            <w:pPr>
              <w:pStyle w:val="ListParagraph"/>
              <w:spacing w:line="240" w:lineRule="auto"/>
              <w:ind w:left="0"/>
              <w:jc w:val="center"/>
              <w:rPr>
                <w:rFonts w:ascii="Times New Roman" w:hAnsi="Times New Roman"/>
                <w:sz w:val="24"/>
                <w:szCs w:val="24"/>
              </w:rPr>
            </w:pPr>
            <w:r w:rsidRPr="0090101C">
              <w:rPr>
                <w:rFonts w:ascii="Times New Roman" w:hAnsi="Times New Roman"/>
                <w:i/>
                <w:sz w:val="24"/>
                <w:szCs w:val="24"/>
                <w:lang w:val="en-ID"/>
              </w:rPr>
              <w:t>Entire</w:t>
            </w:r>
          </w:p>
        </w:tc>
        <w:tc>
          <w:tcPr>
            <w:tcW w:w="1110" w:type="dxa"/>
          </w:tcPr>
          <w:p w:rsidR="0088235E" w:rsidRPr="00D85DB7" w:rsidRDefault="0088235E" w:rsidP="0088235E">
            <w:pPr>
              <w:pStyle w:val="ListParagraph"/>
              <w:spacing w:line="240" w:lineRule="auto"/>
              <w:ind w:left="0"/>
              <w:jc w:val="center"/>
              <w:rPr>
                <w:rFonts w:ascii="Times New Roman" w:hAnsi="Times New Roman"/>
                <w:sz w:val="24"/>
                <w:szCs w:val="24"/>
              </w:rPr>
            </w:pPr>
            <w:r w:rsidRPr="0090101C">
              <w:rPr>
                <w:rFonts w:ascii="Times New Roman" w:hAnsi="Times New Roman"/>
                <w:i/>
                <w:sz w:val="24"/>
                <w:szCs w:val="24"/>
                <w:lang w:val="en-ID"/>
              </w:rPr>
              <w:t>Entire</w:t>
            </w:r>
          </w:p>
        </w:tc>
      </w:tr>
      <w:tr w:rsidR="0088235E" w:rsidRPr="00D4462F" w:rsidTr="0088235E">
        <w:trPr>
          <w:trHeight w:val="119"/>
        </w:trPr>
        <w:tc>
          <w:tcPr>
            <w:tcW w:w="510" w:type="dxa"/>
          </w:tcPr>
          <w:p w:rsidR="0088235E" w:rsidRPr="00CC6451" w:rsidRDefault="0088235E" w:rsidP="0088235E">
            <w:pPr>
              <w:pStyle w:val="ListParagraph"/>
              <w:spacing w:line="240" w:lineRule="auto"/>
              <w:ind w:left="0"/>
              <w:jc w:val="center"/>
              <w:rPr>
                <w:rFonts w:ascii="Times New Roman" w:hAnsi="Times New Roman"/>
                <w:sz w:val="24"/>
                <w:szCs w:val="24"/>
              </w:rPr>
            </w:pPr>
            <w:r>
              <w:rPr>
                <w:rFonts w:ascii="Times New Roman" w:hAnsi="Times New Roman"/>
                <w:sz w:val="24"/>
                <w:szCs w:val="24"/>
              </w:rPr>
              <w:t>5</w:t>
            </w:r>
          </w:p>
        </w:tc>
        <w:tc>
          <w:tcPr>
            <w:tcW w:w="1296" w:type="dxa"/>
          </w:tcPr>
          <w:p w:rsidR="0088235E" w:rsidRPr="00CC6451" w:rsidRDefault="0088235E" w:rsidP="0088235E">
            <w:pPr>
              <w:jc w:val="center"/>
              <w:rPr>
                <w:rFonts w:ascii="Times New Roman" w:hAnsi="Times New Roman" w:cs="Times New Roman"/>
                <w:sz w:val="24"/>
                <w:szCs w:val="24"/>
              </w:rPr>
            </w:pPr>
            <w:r w:rsidRPr="00CC6451">
              <w:rPr>
                <w:rFonts w:ascii="Times New Roman" w:hAnsi="Times New Roman" w:cs="Times New Roman"/>
                <w:sz w:val="24"/>
                <w:szCs w:val="24"/>
              </w:rPr>
              <w:t>Permukaan koloni</w:t>
            </w:r>
          </w:p>
        </w:tc>
        <w:tc>
          <w:tcPr>
            <w:tcW w:w="1043" w:type="dxa"/>
          </w:tcPr>
          <w:p w:rsidR="0088235E" w:rsidRPr="00D85DB7" w:rsidRDefault="0088235E" w:rsidP="0088235E">
            <w:pPr>
              <w:pStyle w:val="ListParagraph"/>
              <w:spacing w:line="240" w:lineRule="auto"/>
              <w:ind w:left="0"/>
              <w:jc w:val="center"/>
              <w:rPr>
                <w:rFonts w:ascii="Times New Roman" w:hAnsi="Times New Roman"/>
                <w:sz w:val="24"/>
                <w:szCs w:val="24"/>
              </w:rPr>
            </w:pPr>
            <w:r>
              <w:rPr>
                <w:rFonts w:ascii="Times New Roman" w:hAnsi="Times New Roman"/>
                <w:sz w:val="24"/>
                <w:szCs w:val="24"/>
              </w:rPr>
              <w:t>Licin</w:t>
            </w:r>
          </w:p>
        </w:tc>
        <w:tc>
          <w:tcPr>
            <w:tcW w:w="1083" w:type="dxa"/>
          </w:tcPr>
          <w:p w:rsidR="0088235E" w:rsidRDefault="0088235E" w:rsidP="0088235E">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Licin</w:t>
            </w:r>
          </w:p>
          <w:p w:rsidR="0088235E" w:rsidRPr="00392A2C" w:rsidRDefault="0088235E" w:rsidP="0088235E">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rPr>
              <w:t>dan berlendir</w:t>
            </w:r>
          </w:p>
        </w:tc>
        <w:tc>
          <w:tcPr>
            <w:tcW w:w="1043" w:type="dxa"/>
          </w:tcPr>
          <w:p w:rsidR="0088235E" w:rsidRPr="00392A2C" w:rsidRDefault="0088235E" w:rsidP="0088235E">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Licin</w:t>
            </w:r>
          </w:p>
        </w:tc>
        <w:tc>
          <w:tcPr>
            <w:tcW w:w="1110" w:type="dxa"/>
          </w:tcPr>
          <w:p w:rsidR="0088235E" w:rsidRPr="00392A2C" w:rsidRDefault="0088235E" w:rsidP="0088235E">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Licin dan berlendir</w:t>
            </w:r>
          </w:p>
        </w:tc>
      </w:tr>
      <w:tr w:rsidR="0088235E" w:rsidRPr="00D4462F" w:rsidTr="0088235E">
        <w:trPr>
          <w:trHeight w:val="119"/>
        </w:trPr>
        <w:tc>
          <w:tcPr>
            <w:tcW w:w="510" w:type="dxa"/>
          </w:tcPr>
          <w:p w:rsidR="0088235E" w:rsidRPr="00CC6451" w:rsidRDefault="0088235E" w:rsidP="0088235E">
            <w:pPr>
              <w:pStyle w:val="ListParagraph"/>
              <w:spacing w:line="240" w:lineRule="auto"/>
              <w:ind w:left="0"/>
              <w:jc w:val="center"/>
              <w:rPr>
                <w:rFonts w:ascii="Times New Roman" w:hAnsi="Times New Roman"/>
                <w:sz w:val="24"/>
                <w:szCs w:val="24"/>
              </w:rPr>
            </w:pPr>
            <w:r>
              <w:rPr>
                <w:rFonts w:ascii="Times New Roman" w:hAnsi="Times New Roman"/>
                <w:sz w:val="24"/>
                <w:szCs w:val="24"/>
              </w:rPr>
              <w:t>6</w:t>
            </w:r>
          </w:p>
        </w:tc>
        <w:tc>
          <w:tcPr>
            <w:tcW w:w="1296" w:type="dxa"/>
          </w:tcPr>
          <w:p w:rsidR="0088235E" w:rsidRPr="00CC6451" w:rsidRDefault="0088235E" w:rsidP="0088235E">
            <w:pPr>
              <w:jc w:val="center"/>
              <w:rPr>
                <w:rFonts w:ascii="Times New Roman" w:hAnsi="Times New Roman" w:cs="Times New Roman"/>
                <w:sz w:val="24"/>
                <w:szCs w:val="24"/>
              </w:rPr>
            </w:pPr>
            <w:r>
              <w:rPr>
                <w:rFonts w:ascii="Times New Roman" w:hAnsi="Times New Roman" w:cs="Times New Roman"/>
                <w:sz w:val="24"/>
                <w:szCs w:val="24"/>
              </w:rPr>
              <w:t>Permukaan dalam koloni</w:t>
            </w:r>
          </w:p>
        </w:tc>
        <w:tc>
          <w:tcPr>
            <w:tcW w:w="1043" w:type="dxa"/>
          </w:tcPr>
          <w:p w:rsidR="0088235E" w:rsidRPr="0090101C" w:rsidRDefault="0088235E" w:rsidP="0088235E">
            <w:pPr>
              <w:pStyle w:val="ListParagraph"/>
              <w:spacing w:line="240" w:lineRule="auto"/>
              <w:ind w:left="0"/>
              <w:jc w:val="center"/>
              <w:rPr>
                <w:rFonts w:ascii="Times New Roman" w:hAnsi="Times New Roman"/>
                <w:i/>
                <w:sz w:val="24"/>
                <w:szCs w:val="24"/>
                <w:lang w:val="en-ID"/>
              </w:rPr>
            </w:pPr>
            <w:r>
              <w:rPr>
                <w:rFonts w:ascii="Times New Roman" w:hAnsi="Times New Roman"/>
                <w:i/>
                <w:sz w:val="24"/>
                <w:szCs w:val="24"/>
                <w:lang w:val="en-ID"/>
              </w:rPr>
              <w:t>Round</w:t>
            </w:r>
          </w:p>
        </w:tc>
        <w:tc>
          <w:tcPr>
            <w:tcW w:w="1083" w:type="dxa"/>
          </w:tcPr>
          <w:p w:rsidR="0088235E" w:rsidRPr="0090101C" w:rsidRDefault="0088235E" w:rsidP="0088235E">
            <w:pPr>
              <w:pStyle w:val="ListParagraph"/>
              <w:spacing w:line="240" w:lineRule="auto"/>
              <w:ind w:left="0"/>
              <w:jc w:val="center"/>
              <w:rPr>
                <w:rFonts w:ascii="Times New Roman" w:hAnsi="Times New Roman"/>
                <w:i/>
                <w:sz w:val="24"/>
                <w:szCs w:val="24"/>
                <w:lang w:val="en-ID"/>
              </w:rPr>
            </w:pPr>
            <w:r>
              <w:rPr>
                <w:rFonts w:ascii="Times New Roman" w:hAnsi="Times New Roman"/>
                <w:i/>
                <w:sz w:val="24"/>
                <w:szCs w:val="24"/>
                <w:lang w:val="en-ID"/>
              </w:rPr>
              <w:t>Round</w:t>
            </w:r>
          </w:p>
        </w:tc>
        <w:tc>
          <w:tcPr>
            <w:tcW w:w="1043" w:type="dxa"/>
          </w:tcPr>
          <w:p w:rsidR="0088235E" w:rsidRPr="0090101C" w:rsidRDefault="0088235E" w:rsidP="0088235E">
            <w:pPr>
              <w:pStyle w:val="ListParagraph"/>
              <w:spacing w:line="240" w:lineRule="auto"/>
              <w:ind w:left="0"/>
              <w:jc w:val="center"/>
              <w:rPr>
                <w:rFonts w:ascii="Times New Roman" w:hAnsi="Times New Roman"/>
                <w:i/>
                <w:sz w:val="24"/>
                <w:szCs w:val="24"/>
                <w:lang w:val="en-ID"/>
              </w:rPr>
            </w:pPr>
            <w:r>
              <w:rPr>
                <w:rFonts w:ascii="Times New Roman" w:hAnsi="Times New Roman"/>
                <w:i/>
                <w:sz w:val="24"/>
                <w:szCs w:val="24"/>
                <w:lang w:val="en-ID"/>
              </w:rPr>
              <w:t>Round</w:t>
            </w:r>
          </w:p>
        </w:tc>
        <w:tc>
          <w:tcPr>
            <w:tcW w:w="1110" w:type="dxa"/>
          </w:tcPr>
          <w:p w:rsidR="0088235E" w:rsidRPr="0090101C" w:rsidRDefault="0088235E" w:rsidP="0088235E">
            <w:pPr>
              <w:pStyle w:val="ListParagraph"/>
              <w:spacing w:line="240" w:lineRule="auto"/>
              <w:ind w:left="0"/>
              <w:jc w:val="center"/>
              <w:rPr>
                <w:rFonts w:ascii="Times New Roman" w:hAnsi="Times New Roman"/>
                <w:i/>
                <w:sz w:val="24"/>
                <w:szCs w:val="24"/>
                <w:lang w:val="en-ID"/>
              </w:rPr>
            </w:pPr>
            <w:r>
              <w:rPr>
                <w:rFonts w:ascii="Times New Roman" w:hAnsi="Times New Roman"/>
                <w:i/>
                <w:sz w:val="24"/>
                <w:szCs w:val="24"/>
                <w:lang w:val="en-ID"/>
              </w:rPr>
              <w:t>Round</w:t>
            </w:r>
          </w:p>
        </w:tc>
      </w:tr>
    </w:tbl>
    <w:p w:rsidR="0088235E" w:rsidRDefault="0088235E" w:rsidP="0088235E">
      <w:pPr>
        <w:jc w:val="both"/>
      </w:pPr>
    </w:p>
    <w:p w:rsidR="0088235E" w:rsidRDefault="0088235E">
      <w:pPr>
        <w:spacing w:after="160" w:line="259" w:lineRule="auto"/>
      </w:pPr>
      <w:r>
        <w:br w:type="page"/>
      </w:r>
    </w:p>
    <w:p w:rsidR="0088235E" w:rsidRDefault="0088235E" w:rsidP="0088235E">
      <w:pPr>
        <w:spacing w:after="0" w:line="24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5. </w:t>
      </w:r>
      <w:r w:rsidRPr="00D4462F">
        <w:rPr>
          <w:rFonts w:ascii="Times New Roman" w:hAnsi="Times New Roman" w:cs="Times New Roman"/>
          <w:b/>
          <w:sz w:val="24"/>
          <w:szCs w:val="24"/>
        </w:rPr>
        <w:t xml:space="preserve">Karakterisasi </w:t>
      </w:r>
      <w:r w:rsidR="00681A68">
        <w:rPr>
          <w:rFonts w:ascii="Times New Roman" w:hAnsi="Times New Roman" w:cs="Times New Roman"/>
          <w:b/>
          <w:sz w:val="24"/>
          <w:szCs w:val="24"/>
          <w:lang w:val="en-ID"/>
        </w:rPr>
        <w:t xml:space="preserve">fisiologi </w:t>
      </w:r>
      <w:r w:rsidRPr="00D4462F">
        <w:rPr>
          <w:rFonts w:ascii="Times New Roman" w:hAnsi="Times New Roman" w:cs="Times New Roman"/>
          <w:b/>
          <w:sz w:val="24"/>
          <w:szCs w:val="24"/>
        </w:rPr>
        <w:t xml:space="preserve">dan </w:t>
      </w:r>
      <w:r w:rsidR="00681A68" w:rsidRPr="00D4462F">
        <w:rPr>
          <w:rFonts w:ascii="Times New Roman" w:hAnsi="Times New Roman" w:cs="Times New Roman"/>
          <w:b/>
          <w:sz w:val="24"/>
          <w:szCs w:val="24"/>
        </w:rPr>
        <w:t>biokimia</w:t>
      </w:r>
      <w:r w:rsidRPr="00D4462F">
        <w:rPr>
          <w:rFonts w:ascii="Times New Roman" w:hAnsi="Times New Roman" w:cs="Times New Roman"/>
          <w:b/>
          <w:sz w:val="24"/>
          <w:szCs w:val="24"/>
        </w:rPr>
        <w:t xml:space="preserve"> isolat </w:t>
      </w:r>
      <w:r>
        <w:rPr>
          <w:rFonts w:ascii="Times New Roman" w:hAnsi="Times New Roman" w:cs="Times New Roman"/>
          <w:b/>
          <w:sz w:val="24"/>
          <w:szCs w:val="24"/>
        </w:rPr>
        <w:t>bakteri asal rhizosfer tanaman cabai</w:t>
      </w:r>
    </w:p>
    <w:p w:rsidR="0088235E" w:rsidRPr="00681A68" w:rsidRDefault="0088235E" w:rsidP="0088235E">
      <w:pPr>
        <w:spacing w:after="0" w:line="240" w:lineRule="auto"/>
        <w:ind w:firstLine="567"/>
        <w:jc w:val="both"/>
        <w:rPr>
          <w:rFonts w:ascii="Times New Roman" w:hAnsi="Times New Roman"/>
          <w:sz w:val="24"/>
          <w:szCs w:val="24"/>
          <w:lang w:val="en-ID"/>
        </w:rPr>
      </w:pPr>
      <w:r w:rsidRPr="00962975">
        <w:rPr>
          <w:rFonts w:ascii="Times New Roman" w:hAnsi="Times New Roman" w:cs="Times New Roman"/>
          <w:sz w:val="24"/>
          <w:szCs w:val="24"/>
        </w:rPr>
        <w:t>Data karakterisasi berdasarkan</w:t>
      </w:r>
      <w:r>
        <w:rPr>
          <w:rFonts w:ascii="Times New Roman" w:hAnsi="Times New Roman" w:cs="Times New Roman"/>
          <w:sz w:val="24"/>
          <w:szCs w:val="24"/>
        </w:rPr>
        <w:t xml:space="preserve"> </w:t>
      </w:r>
      <w:r w:rsidRPr="00962975">
        <w:rPr>
          <w:rFonts w:ascii="Times New Roman" w:hAnsi="Times New Roman" w:cs="Times New Roman"/>
          <w:sz w:val="24"/>
          <w:szCs w:val="24"/>
        </w:rPr>
        <w:t>karakteristik</w:t>
      </w:r>
      <w:r>
        <w:rPr>
          <w:rFonts w:ascii="Times New Roman" w:hAnsi="Times New Roman" w:cs="Times New Roman"/>
          <w:sz w:val="24"/>
          <w:szCs w:val="24"/>
        </w:rPr>
        <w:t xml:space="preserve"> fisiologi</w:t>
      </w:r>
      <w:r w:rsidR="00681A68">
        <w:rPr>
          <w:rFonts w:ascii="Times New Roman" w:hAnsi="Times New Roman" w:cs="Times New Roman"/>
          <w:sz w:val="24"/>
          <w:szCs w:val="24"/>
          <w:lang w:val="en-ID"/>
        </w:rPr>
        <w:t xml:space="preserve"> dan </w:t>
      </w:r>
      <w:r w:rsidR="00681A68" w:rsidRPr="00681A68">
        <w:rPr>
          <w:rFonts w:ascii="Times New Roman" w:hAnsi="Times New Roman" w:cs="Times New Roman"/>
          <w:sz w:val="24"/>
          <w:szCs w:val="24"/>
        </w:rPr>
        <w:t>biokimia</w:t>
      </w:r>
      <w:r>
        <w:rPr>
          <w:rFonts w:ascii="Times New Roman" w:hAnsi="Times New Roman" w:cs="Times New Roman"/>
          <w:sz w:val="24"/>
          <w:szCs w:val="24"/>
        </w:rPr>
        <w:t xml:space="preserve"> </w:t>
      </w:r>
      <w:r w:rsidRPr="00962975">
        <w:rPr>
          <w:rFonts w:ascii="Times New Roman" w:hAnsi="Times New Roman" w:cs="Times New Roman"/>
          <w:sz w:val="24"/>
          <w:szCs w:val="24"/>
        </w:rPr>
        <w:t>isolat</w:t>
      </w:r>
      <w:r>
        <w:rPr>
          <w:rFonts w:ascii="Times New Roman" w:hAnsi="Times New Roman" w:cs="Times New Roman"/>
          <w:i/>
          <w:sz w:val="24"/>
          <w:szCs w:val="24"/>
        </w:rPr>
        <w:t xml:space="preserve"> </w:t>
      </w:r>
      <w:r>
        <w:rPr>
          <w:rFonts w:ascii="Times New Roman" w:hAnsi="Times New Roman" w:cs="Times New Roman"/>
          <w:sz w:val="24"/>
          <w:szCs w:val="24"/>
        </w:rPr>
        <w:t>bakteri</w:t>
      </w:r>
      <w:r w:rsidRPr="00962975">
        <w:rPr>
          <w:rFonts w:ascii="Times New Roman" w:hAnsi="Times New Roman" w:cs="Times New Roman"/>
          <w:sz w:val="24"/>
          <w:szCs w:val="24"/>
        </w:rPr>
        <w:t xml:space="preserve"> penghasil senyawa anti</w:t>
      </w:r>
      <w:r>
        <w:rPr>
          <w:rFonts w:ascii="Times New Roman" w:hAnsi="Times New Roman" w:cs="Times New Roman"/>
          <w:sz w:val="24"/>
          <w:szCs w:val="24"/>
        </w:rPr>
        <w:t>fungi dapat dilihat pada tabel 4.3</w:t>
      </w:r>
      <w:r>
        <w:rPr>
          <w:rFonts w:ascii="Times New Roman" w:hAnsi="Times New Roman" w:cs="Times New Roman"/>
          <w:sz w:val="24"/>
          <w:szCs w:val="24"/>
          <w:lang w:val="en-ID"/>
        </w:rPr>
        <w:t xml:space="preserve"> dan 4.4</w:t>
      </w:r>
      <w:r>
        <w:rPr>
          <w:rFonts w:ascii="Times New Roman" w:hAnsi="Times New Roman" w:cs="Times New Roman"/>
          <w:sz w:val="24"/>
          <w:szCs w:val="24"/>
        </w:rPr>
        <w:t xml:space="preserve"> berikut ini.</w:t>
      </w:r>
      <w:r w:rsidR="00681A68">
        <w:rPr>
          <w:rFonts w:ascii="Times New Roman" w:hAnsi="Times New Roman" w:cs="Times New Roman"/>
          <w:sz w:val="24"/>
          <w:szCs w:val="24"/>
          <w:lang w:val="en-ID"/>
        </w:rPr>
        <w:t xml:space="preserve"> </w:t>
      </w:r>
    </w:p>
    <w:p w:rsidR="0088235E" w:rsidRDefault="0088235E" w:rsidP="0088235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Tabel 4.3</w:t>
      </w:r>
      <w:r w:rsidR="00681A68">
        <w:rPr>
          <w:rFonts w:ascii="Times New Roman" w:hAnsi="Times New Roman" w:cs="Times New Roman"/>
          <w:b/>
          <w:sz w:val="24"/>
          <w:szCs w:val="24"/>
        </w:rPr>
        <w:t xml:space="preserve"> Uji karakteristik fisiologi</w:t>
      </w:r>
      <w:r>
        <w:rPr>
          <w:rFonts w:ascii="Times New Roman" w:hAnsi="Times New Roman" w:cs="Times New Roman"/>
          <w:b/>
          <w:sz w:val="24"/>
          <w:szCs w:val="24"/>
        </w:rPr>
        <w:t xml:space="preserve"> 4</w:t>
      </w:r>
      <w:r w:rsidRPr="00D4462F">
        <w:rPr>
          <w:rFonts w:ascii="Times New Roman" w:hAnsi="Times New Roman" w:cs="Times New Roman"/>
          <w:b/>
          <w:sz w:val="24"/>
          <w:szCs w:val="24"/>
        </w:rPr>
        <w:t xml:space="preserve"> isolat terpilih</w:t>
      </w:r>
    </w:p>
    <w:tbl>
      <w:tblPr>
        <w:tblStyle w:val="TableGrid"/>
        <w:tblpPr w:leftFromText="180" w:rightFromText="180" w:vertAnchor="text" w:horzAnchor="page" w:tblpX="1240" w:tblpY="56"/>
        <w:tblW w:w="4762" w:type="dxa"/>
        <w:tblLook w:val="04A0" w:firstRow="1" w:lastRow="0" w:firstColumn="1" w:lastColumn="0" w:noHBand="0" w:noVBand="1"/>
      </w:tblPr>
      <w:tblGrid>
        <w:gridCol w:w="510"/>
        <w:gridCol w:w="1631"/>
        <w:gridCol w:w="637"/>
        <w:gridCol w:w="652"/>
        <w:gridCol w:w="655"/>
        <w:gridCol w:w="677"/>
      </w:tblGrid>
      <w:tr w:rsidR="00681A68" w:rsidRPr="00D4462F" w:rsidTr="00681A68">
        <w:trPr>
          <w:trHeight w:val="280"/>
        </w:trPr>
        <w:tc>
          <w:tcPr>
            <w:tcW w:w="510" w:type="dxa"/>
            <w:vMerge w:val="restart"/>
          </w:tcPr>
          <w:p w:rsidR="00681A68" w:rsidRPr="00D85DB7" w:rsidRDefault="00681A68" w:rsidP="00681A68">
            <w:pPr>
              <w:pStyle w:val="ListParagraph"/>
              <w:spacing w:line="240" w:lineRule="auto"/>
              <w:ind w:left="0"/>
              <w:jc w:val="center"/>
              <w:rPr>
                <w:rFonts w:ascii="Times New Roman" w:hAnsi="Times New Roman"/>
                <w:sz w:val="24"/>
                <w:szCs w:val="24"/>
              </w:rPr>
            </w:pPr>
            <w:r w:rsidRPr="00D85DB7">
              <w:rPr>
                <w:rFonts w:ascii="Times New Roman" w:hAnsi="Times New Roman"/>
                <w:sz w:val="24"/>
                <w:szCs w:val="24"/>
              </w:rPr>
              <w:t>No</w:t>
            </w:r>
          </w:p>
        </w:tc>
        <w:tc>
          <w:tcPr>
            <w:tcW w:w="1631" w:type="dxa"/>
            <w:vMerge w:val="restart"/>
          </w:tcPr>
          <w:p w:rsidR="00681A68" w:rsidRPr="00D85DB7" w:rsidRDefault="00681A68" w:rsidP="00681A68">
            <w:pPr>
              <w:pStyle w:val="ListParagraph"/>
              <w:spacing w:line="240" w:lineRule="auto"/>
              <w:ind w:left="0"/>
              <w:jc w:val="center"/>
              <w:rPr>
                <w:rFonts w:ascii="Times New Roman" w:hAnsi="Times New Roman"/>
                <w:sz w:val="24"/>
                <w:szCs w:val="24"/>
              </w:rPr>
            </w:pPr>
            <w:r w:rsidRPr="00D85DB7">
              <w:rPr>
                <w:rFonts w:ascii="Times New Roman" w:hAnsi="Times New Roman"/>
                <w:sz w:val="24"/>
                <w:szCs w:val="24"/>
              </w:rPr>
              <w:t xml:space="preserve">Uji </w:t>
            </w:r>
            <w:r>
              <w:rPr>
                <w:rFonts w:ascii="Times New Roman" w:hAnsi="Times New Roman"/>
                <w:sz w:val="24"/>
                <w:szCs w:val="24"/>
              </w:rPr>
              <w:t>fisiologi</w:t>
            </w:r>
          </w:p>
        </w:tc>
        <w:tc>
          <w:tcPr>
            <w:tcW w:w="2621" w:type="dxa"/>
            <w:gridSpan w:val="4"/>
          </w:tcPr>
          <w:p w:rsidR="00681A68" w:rsidRPr="00D85DB7" w:rsidRDefault="00681A68" w:rsidP="00681A68">
            <w:pPr>
              <w:jc w:val="center"/>
              <w:rPr>
                <w:rFonts w:ascii="Times New Roman" w:hAnsi="Times New Roman" w:cs="Times New Roman"/>
                <w:sz w:val="24"/>
                <w:szCs w:val="24"/>
              </w:rPr>
            </w:pPr>
            <w:r w:rsidRPr="00D85DB7">
              <w:rPr>
                <w:rFonts w:ascii="Times New Roman" w:hAnsi="Times New Roman" w:cs="Times New Roman"/>
                <w:sz w:val="24"/>
                <w:szCs w:val="24"/>
              </w:rPr>
              <w:t>Kode</w:t>
            </w:r>
            <w:r>
              <w:rPr>
                <w:rFonts w:ascii="Times New Roman" w:hAnsi="Times New Roman" w:cs="Times New Roman"/>
                <w:sz w:val="24"/>
                <w:szCs w:val="24"/>
              </w:rPr>
              <w:t xml:space="preserve"> </w:t>
            </w:r>
            <w:r w:rsidRPr="00D85DB7">
              <w:rPr>
                <w:rFonts w:ascii="Times New Roman" w:hAnsi="Times New Roman" w:cs="Times New Roman"/>
                <w:sz w:val="24"/>
                <w:szCs w:val="24"/>
              </w:rPr>
              <w:t>Isolat</w:t>
            </w:r>
          </w:p>
        </w:tc>
      </w:tr>
      <w:tr w:rsidR="00681A68" w:rsidRPr="00D4462F" w:rsidTr="00681A68">
        <w:trPr>
          <w:trHeight w:val="131"/>
        </w:trPr>
        <w:tc>
          <w:tcPr>
            <w:tcW w:w="510" w:type="dxa"/>
            <w:vMerge/>
          </w:tcPr>
          <w:p w:rsidR="00681A68" w:rsidRPr="00D85DB7" w:rsidRDefault="00681A68" w:rsidP="00681A68">
            <w:pPr>
              <w:pStyle w:val="ListParagraph"/>
              <w:spacing w:line="240" w:lineRule="auto"/>
              <w:ind w:left="0"/>
              <w:jc w:val="center"/>
              <w:rPr>
                <w:rFonts w:ascii="Times New Roman" w:hAnsi="Times New Roman"/>
                <w:sz w:val="24"/>
                <w:szCs w:val="24"/>
              </w:rPr>
            </w:pPr>
          </w:p>
        </w:tc>
        <w:tc>
          <w:tcPr>
            <w:tcW w:w="1631" w:type="dxa"/>
            <w:vMerge/>
          </w:tcPr>
          <w:p w:rsidR="00681A68" w:rsidRPr="00D85DB7" w:rsidRDefault="00681A68" w:rsidP="00681A68">
            <w:pPr>
              <w:pStyle w:val="ListParagraph"/>
              <w:spacing w:line="240" w:lineRule="auto"/>
              <w:ind w:left="0"/>
              <w:jc w:val="center"/>
              <w:rPr>
                <w:rFonts w:ascii="Times New Roman" w:hAnsi="Times New Roman"/>
                <w:sz w:val="24"/>
                <w:szCs w:val="24"/>
              </w:rPr>
            </w:pPr>
          </w:p>
        </w:tc>
        <w:tc>
          <w:tcPr>
            <w:tcW w:w="637" w:type="dxa"/>
          </w:tcPr>
          <w:p w:rsidR="00681A68" w:rsidRPr="00C73797" w:rsidRDefault="00681A68" w:rsidP="00681A68">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C1d</w:t>
            </w:r>
          </w:p>
        </w:tc>
        <w:tc>
          <w:tcPr>
            <w:tcW w:w="652" w:type="dxa"/>
          </w:tcPr>
          <w:p w:rsidR="00681A68" w:rsidRPr="00C73797" w:rsidRDefault="00681A68" w:rsidP="00681A68">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C2c</w:t>
            </w:r>
          </w:p>
        </w:tc>
        <w:tc>
          <w:tcPr>
            <w:tcW w:w="655" w:type="dxa"/>
          </w:tcPr>
          <w:p w:rsidR="00681A68" w:rsidRPr="00C73797" w:rsidRDefault="00681A68" w:rsidP="00681A68">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C4b</w:t>
            </w:r>
          </w:p>
        </w:tc>
        <w:tc>
          <w:tcPr>
            <w:tcW w:w="677" w:type="dxa"/>
          </w:tcPr>
          <w:p w:rsidR="00681A68" w:rsidRPr="00C73797" w:rsidRDefault="00681A68" w:rsidP="00681A68">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C5a</w:t>
            </w:r>
          </w:p>
        </w:tc>
      </w:tr>
      <w:tr w:rsidR="00681A68" w:rsidRPr="00D4462F" w:rsidTr="00681A68">
        <w:trPr>
          <w:trHeight w:val="131"/>
        </w:trPr>
        <w:tc>
          <w:tcPr>
            <w:tcW w:w="510" w:type="dxa"/>
          </w:tcPr>
          <w:p w:rsidR="00681A68" w:rsidRPr="00D85DB7" w:rsidRDefault="00681A68" w:rsidP="00681A68">
            <w:pPr>
              <w:pStyle w:val="ListParagraph"/>
              <w:spacing w:line="240" w:lineRule="auto"/>
              <w:ind w:left="0"/>
              <w:jc w:val="both"/>
              <w:rPr>
                <w:rFonts w:ascii="Times New Roman" w:hAnsi="Times New Roman"/>
                <w:sz w:val="24"/>
                <w:szCs w:val="24"/>
              </w:rPr>
            </w:pPr>
            <w:r>
              <w:rPr>
                <w:rFonts w:ascii="Times New Roman" w:hAnsi="Times New Roman"/>
                <w:sz w:val="24"/>
                <w:szCs w:val="24"/>
              </w:rPr>
              <w:t>1</w:t>
            </w:r>
          </w:p>
        </w:tc>
        <w:tc>
          <w:tcPr>
            <w:tcW w:w="1631" w:type="dxa"/>
          </w:tcPr>
          <w:p w:rsidR="00681A68" w:rsidRPr="00D85DB7" w:rsidRDefault="00681A68" w:rsidP="00681A68">
            <w:pPr>
              <w:pStyle w:val="ListParagraph"/>
              <w:spacing w:line="240" w:lineRule="auto"/>
              <w:ind w:left="0"/>
              <w:jc w:val="center"/>
              <w:rPr>
                <w:rFonts w:ascii="Times New Roman" w:hAnsi="Times New Roman"/>
                <w:sz w:val="24"/>
                <w:szCs w:val="24"/>
              </w:rPr>
            </w:pPr>
            <w:r>
              <w:rPr>
                <w:rFonts w:ascii="Times New Roman" w:hAnsi="Times New Roman"/>
                <w:sz w:val="24"/>
                <w:szCs w:val="24"/>
              </w:rPr>
              <w:t xml:space="preserve">Pengecatan Gram </w:t>
            </w:r>
          </w:p>
        </w:tc>
        <w:tc>
          <w:tcPr>
            <w:tcW w:w="637" w:type="dxa"/>
          </w:tcPr>
          <w:p w:rsidR="00681A68" w:rsidRPr="00841F71" w:rsidRDefault="00681A68" w:rsidP="00681A68">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w:t>
            </w:r>
          </w:p>
        </w:tc>
        <w:tc>
          <w:tcPr>
            <w:tcW w:w="652" w:type="dxa"/>
          </w:tcPr>
          <w:p w:rsidR="00681A68" w:rsidRPr="00841F71" w:rsidRDefault="00681A68" w:rsidP="00681A68">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w:t>
            </w:r>
          </w:p>
        </w:tc>
        <w:tc>
          <w:tcPr>
            <w:tcW w:w="655" w:type="dxa"/>
          </w:tcPr>
          <w:p w:rsidR="00681A68" w:rsidRPr="00841F71" w:rsidRDefault="00681A68" w:rsidP="00681A68">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w:t>
            </w:r>
          </w:p>
        </w:tc>
        <w:tc>
          <w:tcPr>
            <w:tcW w:w="677" w:type="dxa"/>
          </w:tcPr>
          <w:p w:rsidR="00681A68" w:rsidRPr="00841F71" w:rsidRDefault="00681A68" w:rsidP="00681A68">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w:t>
            </w:r>
          </w:p>
        </w:tc>
      </w:tr>
      <w:tr w:rsidR="00681A68" w:rsidRPr="00D4462F" w:rsidTr="00681A68">
        <w:trPr>
          <w:trHeight w:val="131"/>
        </w:trPr>
        <w:tc>
          <w:tcPr>
            <w:tcW w:w="510" w:type="dxa"/>
          </w:tcPr>
          <w:p w:rsidR="00681A68" w:rsidRPr="00D85DB7" w:rsidRDefault="00681A68" w:rsidP="00681A68">
            <w:pPr>
              <w:pStyle w:val="ListParagraph"/>
              <w:spacing w:line="240" w:lineRule="auto"/>
              <w:ind w:left="0"/>
              <w:jc w:val="both"/>
              <w:rPr>
                <w:rFonts w:ascii="Times New Roman" w:hAnsi="Times New Roman"/>
                <w:sz w:val="24"/>
                <w:szCs w:val="24"/>
              </w:rPr>
            </w:pPr>
            <w:r>
              <w:rPr>
                <w:rFonts w:ascii="Times New Roman" w:hAnsi="Times New Roman"/>
                <w:sz w:val="24"/>
                <w:szCs w:val="24"/>
              </w:rPr>
              <w:t>2</w:t>
            </w:r>
          </w:p>
        </w:tc>
        <w:tc>
          <w:tcPr>
            <w:tcW w:w="1631" w:type="dxa"/>
          </w:tcPr>
          <w:p w:rsidR="00681A68" w:rsidRPr="00BF3CAF" w:rsidRDefault="00681A68" w:rsidP="00681A68">
            <w:pPr>
              <w:pStyle w:val="ListParagraph"/>
              <w:spacing w:line="240" w:lineRule="auto"/>
              <w:ind w:left="0"/>
              <w:jc w:val="center"/>
              <w:rPr>
                <w:rFonts w:ascii="Times New Roman" w:hAnsi="Times New Roman"/>
                <w:sz w:val="24"/>
                <w:szCs w:val="24"/>
              </w:rPr>
            </w:pPr>
            <w:r>
              <w:rPr>
                <w:rFonts w:ascii="Times New Roman" w:hAnsi="Times New Roman"/>
                <w:sz w:val="24"/>
                <w:szCs w:val="24"/>
              </w:rPr>
              <w:t>Pengujian pembentukan endospora</w:t>
            </w:r>
          </w:p>
        </w:tc>
        <w:tc>
          <w:tcPr>
            <w:tcW w:w="637" w:type="dxa"/>
          </w:tcPr>
          <w:p w:rsidR="00681A68" w:rsidRPr="00EC27F0" w:rsidRDefault="00681A68" w:rsidP="00681A68">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w:t>
            </w:r>
          </w:p>
        </w:tc>
        <w:tc>
          <w:tcPr>
            <w:tcW w:w="652" w:type="dxa"/>
          </w:tcPr>
          <w:p w:rsidR="00681A68" w:rsidRPr="007B0394" w:rsidRDefault="00681A68" w:rsidP="00681A68">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w:t>
            </w:r>
          </w:p>
        </w:tc>
        <w:tc>
          <w:tcPr>
            <w:tcW w:w="655" w:type="dxa"/>
          </w:tcPr>
          <w:p w:rsidR="00681A68" w:rsidRPr="007B0394" w:rsidRDefault="00681A68" w:rsidP="00681A68">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w:t>
            </w:r>
          </w:p>
        </w:tc>
        <w:tc>
          <w:tcPr>
            <w:tcW w:w="677" w:type="dxa"/>
          </w:tcPr>
          <w:p w:rsidR="00681A68" w:rsidRPr="007B0394" w:rsidRDefault="00681A68" w:rsidP="00681A68">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w:t>
            </w:r>
          </w:p>
        </w:tc>
      </w:tr>
      <w:tr w:rsidR="00681A68" w:rsidRPr="00D4462F" w:rsidTr="00681A68">
        <w:trPr>
          <w:trHeight w:val="131"/>
        </w:trPr>
        <w:tc>
          <w:tcPr>
            <w:tcW w:w="510" w:type="dxa"/>
          </w:tcPr>
          <w:p w:rsidR="00681A68" w:rsidRPr="00D85DB7" w:rsidRDefault="00681A68" w:rsidP="00681A68">
            <w:pPr>
              <w:pStyle w:val="ListParagraph"/>
              <w:spacing w:line="240" w:lineRule="auto"/>
              <w:ind w:left="0"/>
              <w:jc w:val="both"/>
              <w:rPr>
                <w:rFonts w:ascii="Times New Roman" w:hAnsi="Times New Roman"/>
                <w:sz w:val="24"/>
                <w:szCs w:val="24"/>
              </w:rPr>
            </w:pPr>
            <w:r>
              <w:rPr>
                <w:rFonts w:ascii="Times New Roman" w:hAnsi="Times New Roman"/>
                <w:sz w:val="24"/>
                <w:szCs w:val="24"/>
              </w:rPr>
              <w:t>3</w:t>
            </w:r>
          </w:p>
        </w:tc>
        <w:tc>
          <w:tcPr>
            <w:tcW w:w="1631" w:type="dxa"/>
          </w:tcPr>
          <w:p w:rsidR="00681A68" w:rsidRPr="00E243D9" w:rsidRDefault="00681A68" w:rsidP="00681A68">
            <w:pPr>
              <w:jc w:val="center"/>
              <w:rPr>
                <w:rFonts w:ascii="Times New Roman" w:hAnsi="Times New Roman" w:cs="Times New Roman"/>
                <w:sz w:val="24"/>
                <w:szCs w:val="24"/>
              </w:rPr>
            </w:pPr>
            <w:r>
              <w:rPr>
                <w:rFonts w:ascii="Times New Roman" w:hAnsi="Times New Roman"/>
                <w:sz w:val="24"/>
                <w:szCs w:val="24"/>
              </w:rPr>
              <w:t>Pengujian Pertumbuhan Anaerobik</w:t>
            </w:r>
          </w:p>
        </w:tc>
        <w:tc>
          <w:tcPr>
            <w:tcW w:w="637" w:type="dxa"/>
          </w:tcPr>
          <w:p w:rsidR="00681A68" w:rsidRPr="007B0394" w:rsidRDefault="00681A68" w:rsidP="00681A68">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w:t>
            </w:r>
          </w:p>
        </w:tc>
        <w:tc>
          <w:tcPr>
            <w:tcW w:w="652" w:type="dxa"/>
          </w:tcPr>
          <w:p w:rsidR="00681A68" w:rsidRPr="007B0394" w:rsidRDefault="00681A68" w:rsidP="00681A68">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w:t>
            </w:r>
          </w:p>
        </w:tc>
        <w:tc>
          <w:tcPr>
            <w:tcW w:w="655" w:type="dxa"/>
          </w:tcPr>
          <w:p w:rsidR="00681A68" w:rsidRPr="007B0394" w:rsidRDefault="00681A68" w:rsidP="00681A68">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w:t>
            </w:r>
          </w:p>
        </w:tc>
        <w:tc>
          <w:tcPr>
            <w:tcW w:w="677" w:type="dxa"/>
          </w:tcPr>
          <w:p w:rsidR="00681A68" w:rsidRPr="007B0394" w:rsidRDefault="00F046CB" w:rsidP="00681A68">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w:t>
            </w:r>
          </w:p>
        </w:tc>
      </w:tr>
      <w:tr w:rsidR="00681A68" w:rsidRPr="00D4462F" w:rsidTr="00681A68">
        <w:trPr>
          <w:trHeight w:val="131"/>
        </w:trPr>
        <w:tc>
          <w:tcPr>
            <w:tcW w:w="510" w:type="dxa"/>
          </w:tcPr>
          <w:p w:rsidR="00681A68" w:rsidRDefault="00681A68" w:rsidP="00681A68">
            <w:pPr>
              <w:pStyle w:val="ListParagraph"/>
              <w:spacing w:line="240" w:lineRule="auto"/>
              <w:ind w:left="0"/>
              <w:jc w:val="both"/>
              <w:rPr>
                <w:rFonts w:ascii="Times New Roman" w:hAnsi="Times New Roman"/>
                <w:sz w:val="24"/>
                <w:szCs w:val="24"/>
              </w:rPr>
            </w:pPr>
            <w:r>
              <w:rPr>
                <w:rFonts w:ascii="Times New Roman" w:hAnsi="Times New Roman"/>
                <w:sz w:val="24"/>
                <w:szCs w:val="24"/>
              </w:rPr>
              <w:t>4</w:t>
            </w:r>
          </w:p>
        </w:tc>
        <w:tc>
          <w:tcPr>
            <w:tcW w:w="1631" w:type="dxa"/>
          </w:tcPr>
          <w:p w:rsidR="00681A68" w:rsidRPr="00D06B39" w:rsidRDefault="00681A68" w:rsidP="00681A68">
            <w:pPr>
              <w:jc w:val="center"/>
              <w:rPr>
                <w:rFonts w:ascii="Times New Roman" w:hAnsi="Times New Roman" w:cs="Times New Roman"/>
                <w:sz w:val="24"/>
                <w:szCs w:val="24"/>
              </w:rPr>
            </w:pPr>
            <w:r w:rsidRPr="00D06B39">
              <w:rPr>
                <w:rFonts w:ascii="Times New Roman" w:hAnsi="Times New Roman" w:cs="Times New Roman"/>
                <w:sz w:val="24"/>
                <w:szCs w:val="24"/>
              </w:rPr>
              <w:t>Pigmen Fluoresent</w:t>
            </w:r>
          </w:p>
        </w:tc>
        <w:tc>
          <w:tcPr>
            <w:tcW w:w="637" w:type="dxa"/>
          </w:tcPr>
          <w:p w:rsidR="00681A68" w:rsidRPr="00607E15" w:rsidRDefault="00F046CB" w:rsidP="00681A68">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w:t>
            </w:r>
          </w:p>
        </w:tc>
        <w:tc>
          <w:tcPr>
            <w:tcW w:w="652" w:type="dxa"/>
          </w:tcPr>
          <w:p w:rsidR="00681A68" w:rsidRPr="00607E15" w:rsidRDefault="00F046CB" w:rsidP="00681A68">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w:t>
            </w:r>
          </w:p>
        </w:tc>
        <w:tc>
          <w:tcPr>
            <w:tcW w:w="655" w:type="dxa"/>
          </w:tcPr>
          <w:p w:rsidR="00681A68" w:rsidRPr="00607E15" w:rsidRDefault="00681A68" w:rsidP="00681A68">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w:t>
            </w:r>
          </w:p>
        </w:tc>
        <w:tc>
          <w:tcPr>
            <w:tcW w:w="677" w:type="dxa"/>
          </w:tcPr>
          <w:p w:rsidR="00681A68" w:rsidRPr="00607E15" w:rsidRDefault="00681A68" w:rsidP="00681A68">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w:t>
            </w:r>
          </w:p>
        </w:tc>
      </w:tr>
    </w:tbl>
    <w:p w:rsidR="00681A68" w:rsidRPr="00D4462F" w:rsidRDefault="00681A68" w:rsidP="0088235E">
      <w:pPr>
        <w:spacing w:after="0" w:line="240" w:lineRule="auto"/>
        <w:jc w:val="both"/>
        <w:rPr>
          <w:rFonts w:ascii="Times New Roman" w:hAnsi="Times New Roman" w:cs="Times New Roman"/>
          <w:b/>
          <w:sz w:val="24"/>
          <w:szCs w:val="24"/>
        </w:rPr>
      </w:pPr>
    </w:p>
    <w:p w:rsidR="0088235E" w:rsidRPr="00D4462F" w:rsidRDefault="0088235E" w:rsidP="0088235E">
      <w:pPr>
        <w:tabs>
          <w:tab w:val="left" w:pos="426"/>
        </w:tabs>
        <w:spacing w:after="0" w:line="240" w:lineRule="auto"/>
        <w:ind w:left="1140" w:hanging="1140"/>
        <w:jc w:val="both"/>
        <w:rPr>
          <w:rFonts w:ascii="Times New Roman" w:hAnsi="Times New Roman" w:cs="Times New Roman"/>
          <w:sz w:val="24"/>
          <w:szCs w:val="20"/>
        </w:rPr>
      </w:pPr>
      <w:r w:rsidRPr="00D4462F">
        <w:rPr>
          <w:rFonts w:ascii="Times New Roman" w:hAnsi="Times New Roman" w:cs="Times New Roman"/>
          <w:sz w:val="24"/>
          <w:szCs w:val="20"/>
        </w:rPr>
        <w:t>Keterangn:</w:t>
      </w:r>
    </w:p>
    <w:p w:rsidR="0088235E" w:rsidRPr="0088235E" w:rsidRDefault="0088235E" w:rsidP="0088235E">
      <w:pPr>
        <w:tabs>
          <w:tab w:val="left" w:pos="426"/>
        </w:tabs>
        <w:spacing w:after="0" w:line="240" w:lineRule="auto"/>
        <w:ind w:left="1140" w:hanging="1140"/>
        <w:jc w:val="both"/>
        <w:rPr>
          <w:rFonts w:ascii="Times New Roman" w:hAnsi="Times New Roman" w:cs="Times New Roman"/>
          <w:sz w:val="24"/>
          <w:szCs w:val="20"/>
          <w:lang w:val="en-ID"/>
        </w:rPr>
      </w:pPr>
      <w:r>
        <w:rPr>
          <w:rFonts w:ascii="Times New Roman" w:hAnsi="Times New Roman" w:cs="Times New Roman"/>
          <w:sz w:val="24"/>
          <w:szCs w:val="20"/>
        </w:rPr>
        <w:t>+</w:t>
      </w:r>
      <w:r>
        <w:rPr>
          <w:rFonts w:ascii="Times New Roman" w:hAnsi="Times New Roman" w:cs="Times New Roman"/>
          <w:sz w:val="24"/>
          <w:szCs w:val="20"/>
        </w:rPr>
        <w:tab/>
        <w:t>: Is</w:t>
      </w:r>
      <w:r w:rsidRPr="00D4462F">
        <w:rPr>
          <w:rFonts w:ascii="Times New Roman" w:hAnsi="Times New Roman" w:cs="Times New Roman"/>
          <w:sz w:val="24"/>
          <w:szCs w:val="20"/>
        </w:rPr>
        <w:t xml:space="preserve">olat </w:t>
      </w:r>
      <w:r>
        <w:rPr>
          <w:rFonts w:ascii="Times New Roman" w:hAnsi="Times New Roman" w:cs="Times New Roman"/>
          <w:sz w:val="24"/>
          <w:szCs w:val="20"/>
          <w:lang w:val="en-ID"/>
        </w:rPr>
        <w:t>bakteri mampu tumbuh dengan baik</w:t>
      </w:r>
    </w:p>
    <w:p w:rsidR="0088235E" w:rsidRDefault="0088235E" w:rsidP="0088235E">
      <w:pPr>
        <w:pStyle w:val="ListParagraph"/>
        <w:numPr>
          <w:ilvl w:val="0"/>
          <w:numId w:val="8"/>
        </w:numPr>
        <w:tabs>
          <w:tab w:val="left" w:pos="-284"/>
        </w:tabs>
        <w:spacing w:line="240" w:lineRule="auto"/>
        <w:ind w:left="426" w:hanging="426"/>
        <w:jc w:val="both"/>
        <w:rPr>
          <w:rFonts w:ascii="Times New Roman" w:hAnsi="Times New Roman"/>
          <w:sz w:val="24"/>
          <w:szCs w:val="20"/>
        </w:rPr>
      </w:pPr>
      <w:r>
        <w:rPr>
          <w:rFonts w:ascii="Times New Roman" w:hAnsi="Times New Roman"/>
          <w:sz w:val="24"/>
          <w:szCs w:val="20"/>
        </w:rPr>
        <w:t>: Isolat tidak mampu tumbuh dengan baik</w:t>
      </w:r>
    </w:p>
    <w:p w:rsidR="0088235E" w:rsidRDefault="0088235E" w:rsidP="0088235E">
      <w:pPr>
        <w:pStyle w:val="ListParagraph"/>
        <w:tabs>
          <w:tab w:val="left" w:pos="-284"/>
        </w:tabs>
        <w:spacing w:line="240" w:lineRule="auto"/>
        <w:ind w:left="426"/>
        <w:jc w:val="both"/>
        <w:rPr>
          <w:rFonts w:ascii="Times New Roman" w:hAnsi="Times New Roman"/>
          <w:sz w:val="24"/>
          <w:szCs w:val="20"/>
        </w:rPr>
      </w:pPr>
    </w:p>
    <w:p w:rsidR="0088235E" w:rsidRDefault="0088235E" w:rsidP="0088235E">
      <w:pPr>
        <w:pStyle w:val="ListParagraph"/>
        <w:tabs>
          <w:tab w:val="left" w:pos="-284"/>
        </w:tabs>
        <w:spacing w:line="240" w:lineRule="auto"/>
        <w:ind w:left="426"/>
        <w:jc w:val="both"/>
        <w:rPr>
          <w:rFonts w:ascii="Times New Roman" w:hAnsi="Times New Roman"/>
          <w:sz w:val="24"/>
          <w:szCs w:val="20"/>
        </w:rPr>
      </w:pPr>
    </w:p>
    <w:p w:rsidR="0088235E" w:rsidRDefault="0088235E" w:rsidP="0088235E">
      <w:pPr>
        <w:pStyle w:val="ListParagraph"/>
        <w:tabs>
          <w:tab w:val="left" w:pos="-284"/>
        </w:tabs>
        <w:spacing w:line="240" w:lineRule="auto"/>
        <w:ind w:left="426"/>
        <w:jc w:val="both"/>
        <w:rPr>
          <w:rFonts w:ascii="Times New Roman" w:hAnsi="Times New Roman"/>
          <w:sz w:val="24"/>
          <w:szCs w:val="20"/>
        </w:rPr>
      </w:pPr>
    </w:p>
    <w:p w:rsidR="0088235E" w:rsidRDefault="0088235E" w:rsidP="0088235E">
      <w:pPr>
        <w:pStyle w:val="ListParagraph"/>
        <w:tabs>
          <w:tab w:val="left" w:pos="-284"/>
        </w:tabs>
        <w:spacing w:line="240" w:lineRule="auto"/>
        <w:ind w:left="426"/>
        <w:jc w:val="both"/>
        <w:rPr>
          <w:rFonts w:ascii="Times New Roman" w:hAnsi="Times New Roman"/>
          <w:sz w:val="24"/>
          <w:szCs w:val="20"/>
        </w:rPr>
      </w:pPr>
    </w:p>
    <w:p w:rsidR="0088235E" w:rsidRDefault="0088235E" w:rsidP="0088235E">
      <w:pPr>
        <w:pStyle w:val="ListParagraph"/>
        <w:tabs>
          <w:tab w:val="left" w:pos="-284"/>
        </w:tabs>
        <w:spacing w:line="240" w:lineRule="auto"/>
        <w:ind w:left="426"/>
        <w:jc w:val="both"/>
        <w:rPr>
          <w:rFonts w:ascii="Times New Roman" w:hAnsi="Times New Roman"/>
          <w:sz w:val="24"/>
          <w:szCs w:val="20"/>
        </w:rPr>
      </w:pPr>
    </w:p>
    <w:p w:rsidR="0088235E" w:rsidRDefault="0088235E" w:rsidP="0088235E">
      <w:pPr>
        <w:pStyle w:val="ListParagraph"/>
        <w:tabs>
          <w:tab w:val="left" w:pos="-284"/>
        </w:tabs>
        <w:spacing w:line="240" w:lineRule="auto"/>
        <w:ind w:left="426"/>
        <w:jc w:val="both"/>
        <w:rPr>
          <w:rFonts w:ascii="Times New Roman" w:hAnsi="Times New Roman"/>
          <w:sz w:val="24"/>
          <w:szCs w:val="20"/>
        </w:rPr>
      </w:pPr>
    </w:p>
    <w:p w:rsidR="0088235E" w:rsidRDefault="0088235E" w:rsidP="0088235E">
      <w:pPr>
        <w:tabs>
          <w:tab w:val="left" w:pos="-284"/>
        </w:tabs>
        <w:spacing w:line="240" w:lineRule="auto"/>
        <w:jc w:val="both"/>
        <w:rPr>
          <w:rFonts w:ascii="Times New Roman" w:hAnsi="Times New Roman"/>
          <w:sz w:val="24"/>
          <w:szCs w:val="20"/>
        </w:rPr>
      </w:pPr>
    </w:p>
    <w:p w:rsidR="00681A68" w:rsidRDefault="00681A68" w:rsidP="0088235E">
      <w:pPr>
        <w:tabs>
          <w:tab w:val="left" w:pos="-284"/>
        </w:tabs>
        <w:spacing w:line="240" w:lineRule="auto"/>
        <w:jc w:val="both"/>
        <w:rPr>
          <w:rFonts w:ascii="Times New Roman" w:hAnsi="Times New Roman"/>
          <w:sz w:val="24"/>
          <w:szCs w:val="20"/>
        </w:rPr>
      </w:pPr>
    </w:p>
    <w:p w:rsidR="00681A68" w:rsidRDefault="00681A68" w:rsidP="0088235E">
      <w:pPr>
        <w:tabs>
          <w:tab w:val="left" w:pos="-284"/>
        </w:tabs>
        <w:spacing w:line="240" w:lineRule="auto"/>
        <w:jc w:val="both"/>
        <w:rPr>
          <w:rFonts w:ascii="Times New Roman" w:hAnsi="Times New Roman"/>
          <w:sz w:val="24"/>
          <w:szCs w:val="20"/>
        </w:rPr>
      </w:pPr>
    </w:p>
    <w:p w:rsidR="00681A68" w:rsidRPr="002D02ED" w:rsidRDefault="00681A68" w:rsidP="0088235E">
      <w:pPr>
        <w:tabs>
          <w:tab w:val="left" w:pos="-284"/>
        </w:tabs>
        <w:spacing w:line="240" w:lineRule="auto"/>
        <w:jc w:val="both"/>
        <w:rPr>
          <w:rFonts w:ascii="Times New Roman" w:hAnsi="Times New Roman"/>
          <w:sz w:val="24"/>
          <w:szCs w:val="20"/>
        </w:rPr>
      </w:pPr>
    </w:p>
    <w:p w:rsidR="0088235E" w:rsidRDefault="0088235E" w:rsidP="0088235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Tabel 4.4</w:t>
      </w:r>
      <w:r w:rsidRPr="005B69FD">
        <w:rPr>
          <w:rFonts w:ascii="Times New Roman" w:hAnsi="Times New Roman" w:cs="Times New Roman"/>
          <w:b/>
          <w:sz w:val="24"/>
          <w:szCs w:val="24"/>
        </w:rPr>
        <w:t xml:space="preserve"> K</w:t>
      </w:r>
      <w:r w:rsidR="00681A68">
        <w:rPr>
          <w:rFonts w:ascii="Times New Roman" w:hAnsi="Times New Roman" w:cs="Times New Roman"/>
          <w:b/>
          <w:sz w:val="24"/>
          <w:szCs w:val="24"/>
        </w:rPr>
        <w:t>arakteristik pengujian biokimia</w:t>
      </w:r>
      <w:r w:rsidRPr="005B69FD">
        <w:rPr>
          <w:rFonts w:ascii="Times New Roman" w:hAnsi="Times New Roman" w:cs="Times New Roman"/>
          <w:b/>
          <w:sz w:val="24"/>
          <w:szCs w:val="24"/>
        </w:rPr>
        <w:t xml:space="preserve"> 4 isolat terpilih</w:t>
      </w:r>
    </w:p>
    <w:tbl>
      <w:tblPr>
        <w:tblStyle w:val="TableGrid"/>
        <w:tblpPr w:leftFromText="180" w:rightFromText="180" w:vertAnchor="text" w:horzAnchor="page" w:tblpX="6515" w:tblpY="163"/>
        <w:tblW w:w="4605" w:type="dxa"/>
        <w:tblLook w:val="04A0" w:firstRow="1" w:lastRow="0" w:firstColumn="1" w:lastColumn="0" w:noHBand="0" w:noVBand="1"/>
      </w:tblPr>
      <w:tblGrid>
        <w:gridCol w:w="510"/>
        <w:gridCol w:w="1546"/>
        <w:gridCol w:w="628"/>
        <w:gridCol w:w="634"/>
        <w:gridCol w:w="638"/>
        <w:gridCol w:w="649"/>
      </w:tblGrid>
      <w:tr w:rsidR="00681A68" w:rsidRPr="00D4462F" w:rsidTr="00681A68">
        <w:trPr>
          <w:trHeight w:val="248"/>
        </w:trPr>
        <w:tc>
          <w:tcPr>
            <w:tcW w:w="510" w:type="dxa"/>
            <w:vMerge w:val="restart"/>
          </w:tcPr>
          <w:p w:rsidR="00681A68" w:rsidRPr="00D85DB7" w:rsidRDefault="00681A68" w:rsidP="00681A68">
            <w:pPr>
              <w:pStyle w:val="ListParagraph"/>
              <w:spacing w:line="240" w:lineRule="auto"/>
              <w:ind w:left="0"/>
              <w:jc w:val="center"/>
              <w:rPr>
                <w:rFonts w:ascii="Times New Roman" w:hAnsi="Times New Roman"/>
                <w:sz w:val="24"/>
                <w:szCs w:val="24"/>
              </w:rPr>
            </w:pPr>
            <w:r w:rsidRPr="00D85DB7">
              <w:rPr>
                <w:rFonts w:ascii="Times New Roman" w:hAnsi="Times New Roman"/>
                <w:sz w:val="24"/>
                <w:szCs w:val="24"/>
              </w:rPr>
              <w:t>No</w:t>
            </w:r>
          </w:p>
        </w:tc>
        <w:tc>
          <w:tcPr>
            <w:tcW w:w="1546" w:type="dxa"/>
            <w:vMerge w:val="restart"/>
          </w:tcPr>
          <w:p w:rsidR="00681A68" w:rsidRPr="00D85DB7" w:rsidRDefault="00681A68" w:rsidP="00681A68">
            <w:pPr>
              <w:pStyle w:val="ListParagraph"/>
              <w:spacing w:line="240" w:lineRule="auto"/>
              <w:ind w:left="0"/>
              <w:jc w:val="center"/>
              <w:rPr>
                <w:rFonts w:ascii="Times New Roman" w:hAnsi="Times New Roman"/>
                <w:sz w:val="24"/>
                <w:szCs w:val="24"/>
              </w:rPr>
            </w:pPr>
            <w:r w:rsidRPr="00D85DB7">
              <w:rPr>
                <w:rFonts w:ascii="Times New Roman" w:hAnsi="Times New Roman"/>
                <w:sz w:val="24"/>
                <w:szCs w:val="24"/>
              </w:rPr>
              <w:t>Uji Biokimia</w:t>
            </w:r>
          </w:p>
        </w:tc>
        <w:tc>
          <w:tcPr>
            <w:tcW w:w="2549" w:type="dxa"/>
            <w:gridSpan w:val="4"/>
          </w:tcPr>
          <w:p w:rsidR="00681A68" w:rsidRPr="00D85DB7" w:rsidRDefault="00681A68" w:rsidP="00681A68">
            <w:pPr>
              <w:jc w:val="center"/>
              <w:rPr>
                <w:rFonts w:ascii="Times New Roman" w:hAnsi="Times New Roman" w:cs="Times New Roman"/>
                <w:sz w:val="24"/>
                <w:szCs w:val="24"/>
              </w:rPr>
            </w:pPr>
            <w:r w:rsidRPr="00D85DB7">
              <w:rPr>
                <w:rFonts w:ascii="Times New Roman" w:hAnsi="Times New Roman" w:cs="Times New Roman"/>
                <w:sz w:val="24"/>
                <w:szCs w:val="24"/>
              </w:rPr>
              <w:t>Kode</w:t>
            </w:r>
            <w:r>
              <w:rPr>
                <w:rFonts w:ascii="Times New Roman" w:hAnsi="Times New Roman" w:cs="Times New Roman"/>
                <w:sz w:val="24"/>
                <w:szCs w:val="24"/>
              </w:rPr>
              <w:t xml:space="preserve"> </w:t>
            </w:r>
            <w:r w:rsidRPr="00D85DB7">
              <w:rPr>
                <w:rFonts w:ascii="Times New Roman" w:hAnsi="Times New Roman" w:cs="Times New Roman"/>
                <w:sz w:val="24"/>
                <w:szCs w:val="24"/>
              </w:rPr>
              <w:t>Isolat</w:t>
            </w:r>
          </w:p>
        </w:tc>
      </w:tr>
      <w:tr w:rsidR="00681A68" w:rsidRPr="00D4462F" w:rsidTr="00681A68">
        <w:trPr>
          <w:trHeight w:val="116"/>
        </w:trPr>
        <w:tc>
          <w:tcPr>
            <w:tcW w:w="510" w:type="dxa"/>
            <w:vMerge/>
          </w:tcPr>
          <w:p w:rsidR="00681A68" w:rsidRPr="00D85DB7" w:rsidRDefault="00681A68" w:rsidP="00681A68">
            <w:pPr>
              <w:pStyle w:val="ListParagraph"/>
              <w:spacing w:line="240" w:lineRule="auto"/>
              <w:ind w:left="0"/>
              <w:jc w:val="center"/>
              <w:rPr>
                <w:rFonts w:ascii="Times New Roman" w:hAnsi="Times New Roman"/>
                <w:sz w:val="24"/>
                <w:szCs w:val="24"/>
              </w:rPr>
            </w:pPr>
          </w:p>
        </w:tc>
        <w:tc>
          <w:tcPr>
            <w:tcW w:w="1546" w:type="dxa"/>
            <w:vMerge/>
          </w:tcPr>
          <w:p w:rsidR="00681A68" w:rsidRPr="00D85DB7" w:rsidRDefault="00681A68" w:rsidP="00681A68">
            <w:pPr>
              <w:pStyle w:val="ListParagraph"/>
              <w:spacing w:line="240" w:lineRule="auto"/>
              <w:ind w:left="0"/>
              <w:jc w:val="center"/>
              <w:rPr>
                <w:rFonts w:ascii="Times New Roman" w:hAnsi="Times New Roman"/>
                <w:sz w:val="24"/>
                <w:szCs w:val="24"/>
              </w:rPr>
            </w:pPr>
          </w:p>
        </w:tc>
        <w:tc>
          <w:tcPr>
            <w:tcW w:w="628" w:type="dxa"/>
          </w:tcPr>
          <w:p w:rsidR="00681A68" w:rsidRPr="0035063C" w:rsidRDefault="00681A68" w:rsidP="00681A68">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CJ-C1d</w:t>
            </w:r>
          </w:p>
        </w:tc>
        <w:tc>
          <w:tcPr>
            <w:tcW w:w="634" w:type="dxa"/>
          </w:tcPr>
          <w:p w:rsidR="00681A68" w:rsidRPr="0035063C" w:rsidRDefault="00681A68" w:rsidP="00681A68">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CJ-C2c</w:t>
            </w:r>
          </w:p>
        </w:tc>
        <w:tc>
          <w:tcPr>
            <w:tcW w:w="638" w:type="dxa"/>
          </w:tcPr>
          <w:p w:rsidR="00681A68" w:rsidRPr="00D85DB7" w:rsidRDefault="00681A68" w:rsidP="00681A68">
            <w:pPr>
              <w:pStyle w:val="ListParagraph"/>
              <w:spacing w:line="240" w:lineRule="auto"/>
              <w:ind w:left="0"/>
              <w:jc w:val="center"/>
              <w:rPr>
                <w:rFonts w:ascii="Times New Roman" w:hAnsi="Times New Roman"/>
                <w:sz w:val="24"/>
                <w:szCs w:val="24"/>
              </w:rPr>
            </w:pPr>
            <w:r>
              <w:rPr>
                <w:rFonts w:ascii="Times New Roman" w:hAnsi="Times New Roman"/>
                <w:sz w:val="24"/>
                <w:szCs w:val="24"/>
              </w:rPr>
              <w:t>CJ-C4b</w:t>
            </w:r>
          </w:p>
        </w:tc>
        <w:tc>
          <w:tcPr>
            <w:tcW w:w="649" w:type="dxa"/>
          </w:tcPr>
          <w:p w:rsidR="00681A68" w:rsidRPr="0035063C" w:rsidRDefault="00681A68" w:rsidP="00681A68">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CJ-C5a</w:t>
            </w:r>
          </w:p>
        </w:tc>
      </w:tr>
      <w:tr w:rsidR="00681A68" w:rsidRPr="00D4462F" w:rsidTr="00681A68">
        <w:trPr>
          <w:trHeight w:val="116"/>
        </w:trPr>
        <w:tc>
          <w:tcPr>
            <w:tcW w:w="510" w:type="dxa"/>
          </w:tcPr>
          <w:p w:rsidR="00681A68" w:rsidRPr="00D85DB7" w:rsidRDefault="00681A68" w:rsidP="00681A68">
            <w:pPr>
              <w:pStyle w:val="ListParagraph"/>
              <w:spacing w:line="240" w:lineRule="auto"/>
              <w:ind w:left="0"/>
              <w:jc w:val="both"/>
              <w:rPr>
                <w:rFonts w:ascii="Times New Roman" w:hAnsi="Times New Roman"/>
                <w:sz w:val="24"/>
                <w:szCs w:val="24"/>
              </w:rPr>
            </w:pPr>
            <w:r>
              <w:rPr>
                <w:rFonts w:ascii="Times New Roman" w:hAnsi="Times New Roman"/>
                <w:sz w:val="24"/>
                <w:szCs w:val="24"/>
              </w:rPr>
              <w:t>1</w:t>
            </w:r>
          </w:p>
        </w:tc>
        <w:tc>
          <w:tcPr>
            <w:tcW w:w="1546" w:type="dxa"/>
          </w:tcPr>
          <w:p w:rsidR="00681A68" w:rsidRPr="00D85DB7" w:rsidRDefault="00681A68" w:rsidP="00681A68">
            <w:pPr>
              <w:pStyle w:val="ListParagraph"/>
              <w:spacing w:line="240" w:lineRule="auto"/>
              <w:ind w:left="0"/>
              <w:jc w:val="center"/>
              <w:rPr>
                <w:rFonts w:ascii="Times New Roman" w:hAnsi="Times New Roman"/>
                <w:sz w:val="24"/>
                <w:szCs w:val="24"/>
              </w:rPr>
            </w:pPr>
            <w:r>
              <w:rPr>
                <w:rFonts w:ascii="Times New Roman" w:hAnsi="Times New Roman"/>
                <w:sz w:val="24"/>
                <w:szCs w:val="24"/>
              </w:rPr>
              <w:t xml:space="preserve">Pengujian </w:t>
            </w:r>
            <w:r w:rsidRPr="00E243D9">
              <w:rPr>
                <w:rFonts w:ascii="Times New Roman" w:hAnsi="Times New Roman"/>
                <w:sz w:val="24"/>
                <w:szCs w:val="24"/>
              </w:rPr>
              <w:t>Koloni Kuning pada Media YDC</w:t>
            </w:r>
          </w:p>
        </w:tc>
        <w:tc>
          <w:tcPr>
            <w:tcW w:w="628" w:type="dxa"/>
          </w:tcPr>
          <w:p w:rsidR="00681A68" w:rsidRPr="00D95CFF" w:rsidRDefault="00F046CB" w:rsidP="00681A68">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w:t>
            </w:r>
          </w:p>
        </w:tc>
        <w:tc>
          <w:tcPr>
            <w:tcW w:w="634" w:type="dxa"/>
          </w:tcPr>
          <w:p w:rsidR="00681A68" w:rsidRPr="00D95CFF" w:rsidRDefault="00F046CB" w:rsidP="00681A68">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w:t>
            </w:r>
          </w:p>
        </w:tc>
        <w:tc>
          <w:tcPr>
            <w:tcW w:w="638" w:type="dxa"/>
          </w:tcPr>
          <w:p w:rsidR="00681A68" w:rsidRPr="00D95CFF" w:rsidRDefault="00681A68" w:rsidP="00681A68">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w:t>
            </w:r>
          </w:p>
        </w:tc>
        <w:tc>
          <w:tcPr>
            <w:tcW w:w="649" w:type="dxa"/>
          </w:tcPr>
          <w:p w:rsidR="00681A68" w:rsidRPr="00D95CFF" w:rsidRDefault="00F046CB" w:rsidP="00681A68">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w:t>
            </w:r>
          </w:p>
        </w:tc>
      </w:tr>
      <w:tr w:rsidR="00681A68" w:rsidRPr="00D4462F" w:rsidTr="00681A68">
        <w:trPr>
          <w:trHeight w:val="116"/>
        </w:trPr>
        <w:tc>
          <w:tcPr>
            <w:tcW w:w="510" w:type="dxa"/>
          </w:tcPr>
          <w:p w:rsidR="00681A68" w:rsidRPr="00D85DB7" w:rsidRDefault="00681A68" w:rsidP="00681A68">
            <w:pPr>
              <w:pStyle w:val="ListParagraph"/>
              <w:spacing w:line="240" w:lineRule="auto"/>
              <w:ind w:left="0"/>
              <w:jc w:val="both"/>
              <w:rPr>
                <w:rFonts w:ascii="Times New Roman" w:hAnsi="Times New Roman"/>
                <w:sz w:val="24"/>
                <w:szCs w:val="24"/>
              </w:rPr>
            </w:pPr>
            <w:r>
              <w:rPr>
                <w:rFonts w:ascii="Times New Roman" w:hAnsi="Times New Roman"/>
                <w:sz w:val="24"/>
                <w:szCs w:val="24"/>
              </w:rPr>
              <w:t>2</w:t>
            </w:r>
          </w:p>
        </w:tc>
        <w:tc>
          <w:tcPr>
            <w:tcW w:w="1546" w:type="dxa"/>
          </w:tcPr>
          <w:p w:rsidR="00681A68" w:rsidRPr="00F046CB" w:rsidRDefault="00681A68" w:rsidP="00681A68">
            <w:pPr>
              <w:jc w:val="center"/>
              <w:rPr>
                <w:rFonts w:ascii="Times New Roman" w:hAnsi="Times New Roman" w:cs="Times New Roman"/>
                <w:sz w:val="24"/>
                <w:szCs w:val="24"/>
                <w:lang w:val="en-ID"/>
              </w:rPr>
            </w:pPr>
            <w:r>
              <w:rPr>
                <w:rFonts w:ascii="Times New Roman" w:hAnsi="Times New Roman"/>
                <w:sz w:val="24"/>
                <w:szCs w:val="24"/>
              </w:rPr>
              <w:t xml:space="preserve">Pengujian </w:t>
            </w:r>
            <w:r w:rsidRPr="00E243D9">
              <w:rPr>
                <w:rFonts w:ascii="Times New Roman" w:hAnsi="Times New Roman"/>
                <w:sz w:val="24"/>
                <w:szCs w:val="24"/>
              </w:rPr>
              <w:t>Pembentukan Urea</w:t>
            </w:r>
            <w:r w:rsidR="00F046CB">
              <w:rPr>
                <w:rFonts w:ascii="Times New Roman" w:hAnsi="Times New Roman"/>
                <w:sz w:val="24"/>
                <w:szCs w:val="24"/>
                <w:lang w:val="en-ID"/>
              </w:rPr>
              <w:t>se</w:t>
            </w:r>
          </w:p>
        </w:tc>
        <w:tc>
          <w:tcPr>
            <w:tcW w:w="628" w:type="dxa"/>
          </w:tcPr>
          <w:p w:rsidR="00681A68" w:rsidRPr="00C44C2C" w:rsidRDefault="00681A68" w:rsidP="00681A68">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w:t>
            </w:r>
          </w:p>
        </w:tc>
        <w:tc>
          <w:tcPr>
            <w:tcW w:w="634" w:type="dxa"/>
          </w:tcPr>
          <w:p w:rsidR="00681A68" w:rsidRPr="00C44C2C" w:rsidRDefault="00681A68" w:rsidP="00681A68">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w:t>
            </w:r>
          </w:p>
        </w:tc>
        <w:tc>
          <w:tcPr>
            <w:tcW w:w="638" w:type="dxa"/>
          </w:tcPr>
          <w:p w:rsidR="00681A68" w:rsidRPr="00C44C2C" w:rsidRDefault="00681A68" w:rsidP="00681A68">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w:t>
            </w:r>
          </w:p>
        </w:tc>
        <w:tc>
          <w:tcPr>
            <w:tcW w:w="649" w:type="dxa"/>
          </w:tcPr>
          <w:p w:rsidR="00681A68" w:rsidRPr="00C44C2C" w:rsidRDefault="00F046CB" w:rsidP="00681A68">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w:t>
            </w:r>
          </w:p>
        </w:tc>
      </w:tr>
      <w:tr w:rsidR="00681A68" w:rsidRPr="00D85DB7" w:rsidTr="00681A68">
        <w:trPr>
          <w:trHeight w:val="116"/>
        </w:trPr>
        <w:tc>
          <w:tcPr>
            <w:tcW w:w="510" w:type="dxa"/>
          </w:tcPr>
          <w:p w:rsidR="00681A68" w:rsidRPr="00D85DB7" w:rsidRDefault="00681A68" w:rsidP="00681A68">
            <w:pPr>
              <w:pStyle w:val="ListParagraph"/>
              <w:spacing w:line="240" w:lineRule="auto"/>
              <w:ind w:left="0"/>
              <w:jc w:val="both"/>
              <w:rPr>
                <w:rFonts w:ascii="Times New Roman" w:hAnsi="Times New Roman"/>
                <w:sz w:val="24"/>
                <w:szCs w:val="24"/>
              </w:rPr>
            </w:pPr>
            <w:r>
              <w:rPr>
                <w:rFonts w:ascii="Times New Roman" w:hAnsi="Times New Roman"/>
                <w:sz w:val="24"/>
                <w:szCs w:val="24"/>
              </w:rPr>
              <w:t>3</w:t>
            </w:r>
          </w:p>
        </w:tc>
        <w:tc>
          <w:tcPr>
            <w:tcW w:w="1546" w:type="dxa"/>
          </w:tcPr>
          <w:p w:rsidR="00681A68" w:rsidRPr="00E243D9" w:rsidRDefault="00681A68" w:rsidP="00681A68">
            <w:pPr>
              <w:jc w:val="center"/>
              <w:rPr>
                <w:rFonts w:ascii="Times New Roman" w:hAnsi="Times New Roman" w:cs="Times New Roman"/>
                <w:sz w:val="24"/>
                <w:szCs w:val="24"/>
              </w:rPr>
            </w:pPr>
            <w:r>
              <w:rPr>
                <w:rFonts w:ascii="Times New Roman" w:hAnsi="Times New Roman" w:cs="Times New Roman"/>
                <w:sz w:val="24"/>
                <w:szCs w:val="24"/>
              </w:rPr>
              <w:t xml:space="preserve">Penngujian </w:t>
            </w:r>
            <w:r w:rsidRPr="00BF3CAF">
              <w:rPr>
                <w:rFonts w:ascii="Times New Roman" w:hAnsi="Times New Roman" w:cs="Times New Roman"/>
                <w:sz w:val="24"/>
                <w:szCs w:val="24"/>
              </w:rPr>
              <w:t>Pertumbuhan pd Suhu 33</w:t>
            </w:r>
            <w:r w:rsidRPr="00BF3CAF">
              <w:rPr>
                <w:rFonts w:ascii="Times New Roman" w:hAnsi="Times New Roman" w:cs="Times New Roman"/>
                <w:szCs w:val="24"/>
                <w:vertAlign w:val="superscript"/>
              </w:rPr>
              <w:t>0</w:t>
            </w:r>
            <w:r w:rsidRPr="00BF3CAF">
              <w:rPr>
                <w:rFonts w:ascii="Times New Roman" w:hAnsi="Times New Roman" w:cs="Times New Roman"/>
                <w:sz w:val="24"/>
                <w:szCs w:val="24"/>
              </w:rPr>
              <w:t xml:space="preserve"> C  pd YDC</w:t>
            </w:r>
          </w:p>
        </w:tc>
        <w:tc>
          <w:tcPr>
            <w:tcW w:w="628" w:type="dxa"/>
          </w:tcPr>
          <w:p w:rsidR="00681A68" w:rsidRPr="003A3C18" w:rsidRDefault="00F046CB" w:rsidP="00681A68">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w:t>
            </w:r>
          </w:p>
        </w:tc>
        <w:tc>
          <w:tcPr>
            <w:tcW w:w="634" w:type="dxa"/>
          </w:tcPr>
          <w:p w:rsidR="00681A68" w:rsidRPr="003A3C18" w:rsidRDefault="00F046CB" w:rsidP="00681A68">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w:t>
            </w:r>
          </w:p>
        </w:tc>
        <w:tc>
          <w:tcPr>
            <w:tcW w:w="638" w:type="dxa"/>
          </w:tcPr>
          <w:p w:rsidR="00681A68" w:rsidRPr="003A3C18" w:rsidRDefault="00681A68" w:rsidP="00681A68">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w:t>
            </w:r>
          </w:p>
        </w:tc>
        <w:tc>
          <w:tcPr>
            <w:tcW w:w="649" w:type="dxa"/>
          </w:tcPr>
          <w:p w:rsidR="00681A68" w:rsidRPr="003A3C18" w:rsidRDefault="00F046CB" w:rsidP="00681A68">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w:t>
            </w:r>
          </w:p>
        </w:tc>
      </w:tr>
      <w:tr w:rsidR="00681A68" w:rsidRPr="00D4462F" w:rsidTr="00681A68">
        <w:trPr>
          <w:trHeight w:val="116"/>
        </w:trPr>
        <w:tc>
          <w:tcPr>
            <w:tcW w:w="510" w:type="dxa"/>
          </w:tcPr>
          <w:p w:rsidR="00681A68" w:rsidRPr="00D85DB7" w:rsidRDefault="00681A68" w:rsidP="00681A68">
            <w:pPr>
              <w:pStyle w:val="ListParagraph"/>
              <w:spacing w:line="240" w:lineRule="auto"/>
              <w:ind w:left="0"/>
              <w:jc w:val="both"/>
              <w:rPr>
                <w:rFonts w:ascii="Times New Roman" w:hAnsi="Times New Roman"/>
                <w:sz w:val="24"/>
                <w:szCs w:val="24"/>
              </w:rPr>
            </w:pPr>
            <w:r>
              <w:rPr>
                <w:rFonts w:ascii="Times New Roman" w:hAnsi="Times New Roman"/>
                <w:sz w:val="24"/>
                <w:szCs w:val="24"/>
              </w:rPr>
              <w:t>4</w:t>
            </w:r>
          </w:p>
        </w:tc>
        <w:tc>
          <w:tcPr>
            <w:tcW w:w="1546" w:type="dxa"/>
          </w:tcPr>
          <w:p w:rsidR="00681A68" w:rsidRPr="00BF3CAF" w:rsidRDefault="00681A68" w:rsidP="00681A68">
            <w:pPr>
              <w:jc w:val="both"/>
              <w:rPr>
                <w:rFonts w:ascii="Times New Roman" w:hAnsi="Times New Roman" w:cs="Times New Roman"/>
                <w:sz w:val="24"/>
                <w:szCs w:val="24"/>
              </w:rPr>
            </w:pPr>
            <w:r w:rsidRPr="00BF3CAF">
              <w:rPr>
                <w:rFonts w:ascii="Times New Roman" w:hAnsi="Times New Roman"/>
                <w:sz w:val="24"/>
                <w:szCs w:val="24"/>
              </w:rPr>
              <w:t>Pengujian HCN</w:t>
            </w:r>
          </w:p>
        </w:tc>
        <w:tc>
          <w:tcPr>
            <w:tcW w:w="628" w:type="dxa"/>
          </w:tcPr>
          <w:p w:rsidR="00681A68" w:rsidRPr="00EC27F0" w:rsidRDefault="00681A68" w:rsidP="00681A68">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w:t>
            </w:r>
          </w:p>
        </w:tc>
        <w:tc>
          <w:tcPr>
            <w:tcW w:w="634" w:type="dxa"/>
          </w:tcPr>
          <w:p w:rsidR="00681A68" w:rsidRPr="00EC27F0" w:rsidRDefault="00681A68" w:rsidP="00681A68">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w:t>
            </w:r>
          </w:p>
        </w:tc>
        <w:tc>
          <w:tcPr>
            <w:tcW w:w="638" w:type="dxa"/>
          </w:tcPr>
          <w:p w:rsidR="00681A68" w:rsidRPr="00EC27F0" w:rsidRDefault="00681A68" w:rsidP="00681A68">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w:t>
            </w:r>
          </w:p>
        </w:tc>
        <w:tc>
          <w:tcPr>
            <w:tcW w:w="649" w:type="dxa"/>
          </w:tcPr>
          <w:p w:rsidR="00681A68" w:rsidRPr="00EC27F0" w:rsidRDefault="00681A68" w:rsidP="00681A68">
            <w:pPr>
              <w:pStyle w:val="ListParagraph"/>
              <w:spacing w:line="240" w:lineRule="auto"/>
              <w:ind w:left="0"/>
              <w:jc w:val="center"/>
              <w:rPr>
                <w:rFonts w:ascii="Times New Roman" w:hAnsi="Times New Roman"/>
                <w:sz w:val="24"/>
                <w:szCs w:val="24"/>
                <w:lang w:val="en-ID"/>
              </w:rPr>
            </w:pPr>
            <w:r>
              <w:rPr>
                <w:rFonts w:ascii="Times New Roman" w:hAnsi="Times New Roman"/>
                <w:sz w:val="24"/>
                <w:szCs w:val="24"/>
                <w:lang w:val="en-ID"/>
              </w:rPr>
              <w:t>-</w:t>
            </w:r>
          </w:p>
        </w:tc>
      </w:tr>
    </w:tbl>
    <w:p w:rsidR="0088235E" w:rsidRDefault="0088235E" w:rsidP="0088235E">
      <w:pPr>
        <w:spacing w:after="0" w:line="240" w:lineRule="auto"/>
        <w:jc w:val="both"/>
        <w:rPr>
          <w:rFonts w:ascii="Times New Roman" w:hAnsi="Times New Roman" w:cs="Times New Roman"/>
          <w:b/>
          <w:sz w:val="24"/>
          <w:szCs w:val="24"/>
        </w:rPr>
      </w:pPr>
    </w:p>
    <w:p w:rsidR="0088235E" w:rsidRPr="00FF2FA2" w:rsidRDefault="0088235E" w:rsidP="0088235E">
      <w:pPr>
        <w:tabs>
          <w:tab w:val="left" w:pos="426"/>
        </w:tabs>
        <w:spacing w:after="0" w:line="240" w:lineRule="auto"/>
        <w:jc w:val="both"/>
        <w:rPr>
          <w:rFonts w:ascii="Times New Roman" w:hAnsi="Times New Roman" w:cs="Times New Roman"/>
          <w:sz w:val="24"/>
          <w:szCs w:val="20"/>
        </w:rPr>
      </w:pPr>
      <w:r w:rsidRPr="00FF2FA2">
        <w:rPr>
          <w:rFonts w:ascii="Times New Roman" w:hAnsi="Times New Roman" w:cs="Times New Roman"/>
          <w:sz w:val="24"/>
          <w:szCs w:val="20"/>
        </w:rPr>
        <w:t>Keterangn:</w:t>
      </w:r>
    </w:p>
    <w:p w:rsidR="0088235E" w:rsidRPr="00681A68" w:rsidRDefault="0088235E" w:rsidP="0088235E">
      <w:pPr>
        <w:tabs>
          <w:tab w:val="left" w:pos="426"/>
        </w:tabs>
        <w:spacing w:after="0" w:line="240" w:lineRule="auto"/>
        <w:ind w:left="1140" w:hanging="1140"/>
        <w:jc w:val="both"/>
        <w:rPr>
          <w:rFonts w:ascii="Times New Roman" w:hAnsi="Times New Roman" w:cs="Times New Roman"/>
          <w:sz w:val="24"/>
          <w:szCs w:val="20"/>
          <w:lang w:val="en-ID"/>
        </w:rPr>
      </w:pPr>
      <w:r w:rsidRPr="00FF2FA2">
        <w:rPr>
          <w:rFonts w:ascii="Times New Roman" w:hAnsi="Times New Roman" w:cs="Times New Roman"/>
          <w:sz w:val="24"/>
          <w:szCs w:val="20"/>
        </w:rPr>
        <w:t>+</w:t>
      </w:r>
      <w:r w:rsidRPr="00FF2FA2">
        <w:rPr>
          <w:rFonts w:ascii="Times New Roman" w:hAnsi="Times New Roman" w:cs="Times New Roman"/>
          <w:sz w:val="24"/>
          <w:szCs w:val="20"/>
        </w:rPr>
        <w:tab/>
        <w:t xml:space="preserve">: </w:t>
      </w:r>
      <w:r w:rsidR="00681A68">
        <w:rPr>
          <w:rFonts w:ascii="Times New Roman" w:hAnsi="Times New Roman" w:cs="Times New Roman"/>
          <w:sz w:val="24"/>
          <w:szCs w:val="20"/>
          <w:lang w:val="en-ID"/>
        </w:rPr>
        <w:t>Isolat bakteri mampu tumbuh dengan baik</w:t>
      </w:r>
    </w:p>
    <w:p w:rsidR="0088235E" w:rsidRDefault="00681A68" w:rsidP="0088235E">
      <w:pPr>
        <w:pStyle w:val="ListParagraph"/>
        <w:numPr>
          <w:ilvl w:val="0"/>
          <w:numId w:val="8"/>
        </w:numPr>
        <w:tabs>
          <w:tab w:val="left" w:pos="-284"/>
        </w:tabs>
        <w:spacing w:after="0" w:line="240" w:lineRule="auto"/>
        <w:ind w:left="432" w:hanging="432"/>
        <w:jc w:val="both"/>
        <w:rPr>
          <w:rFonts w:ascii="Times New Roman" w:hAnsi="Times New Roman"/>
          <w:sz w:val="24"/>
          <w:szCs w:val="20"/>
        </w:rPr>
      </w:pPr>
      <w:r>
        <w:rPr>
          <w:rFonts w:ascii="Times New Roman" w:hAnsi="Times New Roman"/>
          <w:sz w:val="24"/>
          <w:szCs w:val="20"/>
        </w:rPr>
        <w:t>: Isolat tidak mampu tumbuh</w:t>
      </w:r>
    </w:p>
    <w:p w:rsidR="0088235E" w:rsidRDefault="0088235E" w:rsidP="0088235E">
      <w:pPr>
        <w:pStyle w:val="ListParagraph"/>
        <w:tabs>
          <w:tab w:val="left" w:pos="-284"/>
        </w:tabs>
        <w:spacing w:after="0" w:line="240" w:lineRule="auto"/>
        <w:ind w:left="432"/>
        <w:jc w:val="both"/>
        <w:rPr>
          <w:rFonts w:ascii="Times New Roman" w:hAnsi="Times New Roman"/>
          <w:sz w:val="24"/>
          <w:szCs w:val="20"/>
        </w:rPr>
      </w:pPr>
    </w:p>
    <w:p w:rsidR="0088235E" w:rsidRDefault="0088235E" w:rsidP="0088235E">
      <w:pPr>
        <w:pStyle w:val="ListParagraph"/>
        <w:tabs>
          <w:tab w:val="left" w:pos="-284"/>
        </w:tabs>
        <w:spacing w:after="0" w:line="240" w:lineRule="auto"/>
        <w:ind w:left="142"/>
        <w:jc w:val="both"/>
        <w:rPr>
          <w:rFonts w:ascii="Times New Roman" w:hAnsi="Times New Roman"/>
          <w:b/>
          <w:sz w:val="24"/>
          <w:szCs w:val="20"/>
        </w:rPr>
      </w:pPr>
      <w:r>
        <w:rPr>
          <w:rFonts w:ascii="Times New Roman" w:hAnsi="Times New Roman"/>
          <w:b/>
          <w:sz w:val="24"/>
          <w:szCs w:val="20"/>
        </w:rPr>
        <w:t xml:space="preserve">PEMBAHASAN </w:t>
      </w:r>
    </w:p>
    <w:p w:rsidR="0088235E" w:rsidRPr="0026095B" w:rsidRDefault="0088235E" w:rsidP="0088235E">
      <w:pPr>
        <w:spacing w:after="0" w:line="240" w:lineRule="auto"/>
        <w:jc w:val="both"/>
        <w:rPr>
          <w:rFonts w:ascii="Times New Roman" w:hAnsi="Times New Roman"/>
          <w:b/>
          <w:sz w:val="24"/>
          <w:szCs w:val="24"/>
        </w:rPr>
      </w:pPr>
      <w:r w:rsidRPr="0026095B">
        <w:rPr>
          <w:rFonts w:ascii="Times New Roman" w:hAnsi="Times New Roman"/>
          <w:b/>
          <w:sz w:val="24"/>
          <w:szCs w:val="24"/>
          <w:lang w:val="en-ID"/>
        </w:rPr>
        <w:t xml:space="preserve">1. </w:t>
      </w:r>
      <w:r w:rsidRPr="0026095B">
        <w:rPr>
          <w:rFonts w:ascii="Times New Roman" w:hAnsi="Times New Roman"/>
          <w:b/>
          <w:sz w:val="24"/>
          <w:szCs w:val="24"/>
        </w:rPr>
        <w:t xml:space="preserve">Isolasi </w:t>
      </w:r>
      <w:r w:rsidRPr="0026095B">
        <w:rPr>
          <w:rFonts w:ascii="Times New Roman" w:hAnsi="Times New Roman"/>
          <w:b/>
          <w:i/>
          <w:sz w:val="24"/>
          <w:szCs w:val="24"/>
        </w:rPr>
        <w:t xml:space="preserve">Fusarium oxysporum </w:t>
      </w:r>
      <w:proofErr w:type="gramStart"/>
      <w:r w:rsidRPr="0026095B">
        <w:rPr>
          <w:rFonts w:ascii="Times New Roman" w:hAnsi="Times New Roman"/>
          <w:b/>
          <w:i/>
          <w:sz w:val="24"/>
          <w:szCs w:val="24"/>
        </w:rPr>
        <w:t>f.sp</w:t>
      </w:r>
      <w:proofErr w:type="gramEnd"/>
      <w:r>
        <w:rPr>
          <w:rFonts w:ascii="Times New Roman" w:hAnsi="Times New Roman"/>
          <w:b/>
          <w:i/>
          <w:sz w:val="24"/>
          <w:szCs w:val="24"/>
        </w:rPr>
        <w:t xml:space="preserve"> capsici</w:t>
      </w:r>
    </w:p>
    <w:p w:rsidR="0088235E" w:rsidRDefault="00681A68" w:rsidP="0088235E">
      <w:pPr>
        <w:autoSpaceDE w:val="0"/>
        <w:autoSpaceDN w:val="0"/>
        <w:adjustRightInd w:val="0"/>
        <w:spacing w:after="0" w:line="240" w:lineRule="auto"/>
        <w:ind w:firstLine="567"/>
        <w:jc w:val="both"/>
        <w:rPr>
          <w:rFonts w:ascii="Times New Roman" w:hAnsi="Times New Roman" w:cs="Times New Roman"/>
          <w:color w:val="000000"/>
          <w:sz w:val="24"/>
          <w:szCs w:val="20"/>
        </w:rPr>
      </w:pPr>
      <w:r w:rsidRPr="00BB6591">
        <w:rPr>
          <w:rFonts w:ascii="Times New Roman" w:hAnsi="Times New Roman" w:cs="Times New Roman"/>
          <w:i/>
          <w:color w:val="000000"/>
          <w:sz w:val="24"/>
          <w:szCs w:val="20"/>
        </w:rPr>
        <w:t xml:space="preserve"> </w:t>
      </w:r>
      <w:r w:rsidR="0088235E" w:rsidRPr="00BB6591">
        <w:rPr>
          <w:rFonts w:ascii="Times New Roman" w:hAnsi="Times New Roman" w:cs="Times New Roman"/>
          <w:i/>
          <w:color w:val="000000"/>
          <w:sz w:val="24"/>
          <w:szCs w:val="20"/>
        </w:rPr>
        <w:t>Fusarium oxysporum</w:t>
      </w:r>
      <w:r w:rsidR="0088235E">
        <w:rPr>
          <w:rFonts w:ascii="Times New Roman" w:hAnsi="Times New Roman" w:cs="Times New Roman"/>
          <w:color w:val="000000"/>
          <w:sz w:val="24"/>
          <w:szCs w:val="20"/>
          <w:lang w:val="en-ID"/>
        </w:rPr>
        <w:t xml:space="preserve"> </w:t>
      </w:r>
      <w:r w:rsidR="0088235E" w:rsidRPr="00BB6591">
        <w:rPr>
          <w:rFonts w:ascii="Times New Roman" w:hAnsi="Times New Roman" w:cs="Times New Roman"/>
          <w:color w:val="000000"/>
          <w:sz w:val="24"/>
          <w:szCs w:val="20"/>
        </w:rPr>
        <w:t xml:space="preserve">merupakan </w:t>
      </w:r>
      <w:r w:rsidR="0088235E">
        <w:rPr>
          <w:rFonts w:ascii="Times New Roman" w:hAnsi="Times New Roman" w:cs="Times New Roman"/>
          <w:color w:val="000000"/>
          <w:sz w:val="24"/>
          <w:szCs w:val="20"/>
        </w:rPr>
        <w:t xml:space="preserve">salah satu jenis cendawan yang sangat merugikan karena dapat menyerang tanaman mulai dari masa perkecambahan sampai dewasa, cendawan ini juga mampu membuat suatu tanaman mengalami kematian yang relatif cepat, bersifat patogen dan mampu menular melalui tanah (soil borne). Menurut Nugraheni, 2010  </w:t>
      </w:r>
      <w:r w:rsidR="0088235E" w:rsidRPr="00BB6591">
        <w:rPr>
          <w:rFonts w:ascii="Times New Roman" w:hAnsi="Times New Roman" w:cs="Times New Roman"/>
          <w:i/>
          <w:color w:val="000000"/>
          <w:sz w:val="24"/>
          <w:szCs w:val="20"/>
        </w:rPr>
        <w:t>Fusarium oxysporum</w:t>
      </w:r>
      <w:r w:rsidR="0088235E" w:rsidRPr="00BB6591">
        <w:rPr>
          <w:rFonts w:ascii="Times New Roman" w:hAnsi="Times New Roman" w:cs="Times New Roman"/>
          <w:color w:val="000000"/>
          <w:sz w:val="24"/>
          <w:szCs w:val="20"/>
        </w:rPr>
        <w:t xml:space="preserve"> merupakan fungi berfilamen yang memiliki 3 macam konidia </w:t>
      </w:r>
      <w:r w:rsidR="0088235E">
        <w:rPr>
          <w:rFonts w:ascii="Times New Roman" w:hAnsi="Times New Roman" w:cs="Times New Roman"/>
          <w:color w:val="000000"/>
          <w:sz w:val="24"/>
          <w:szCs w:val="20"/>
        </w:rPr>
        <w:t xml:space="preserve">yaitu </w:t>
      </w:r>
      <w:r w:rsidR="0088235E">
        <w:rPr>
          <w:rFonts w:ascii="Times New Roman" w:hAnsi="Times New Roman" w:cs="Times New Roman"/>
          <w:color w:val="000000"/>
          <w:sz w:val="24"/>
          <w:szCs w:val="20"/>
        </w:rPr>
        <w:lastRenderedPageBreak/>
        <w:t xml:space="preserve">mikrokonidia, </w:t>
      </w:r>
      <w:r w:rsidR="0088235E" w:rsidRPr="00BB6591">
        <w:rPr>
          <w:rFonts w:ascii="Times New Roman" w:hAnsi="Times New Roman" w:cs="Times New Roman"/>
          <w:color w:val="000000"/>
          <w:sz w:val="24"/>
          <w:szCs w:val="20"/>
        </w:rPr>
        <w:t>makrokonidia</w:t>
      </w:r>
      <w:r w:rsidR="0088235E">
        <w:rPr>
          <w:rFonts w:ascii="Times New Roman" w:hAnsi="Times New Roman" w:cs="Times New Roman"/>
          <w:color w:val="000000"/>
          <w:sz w:val="24"/>
          <w:szCs w:val="20"/>
        </w:rPr>
        <w:t>, dan klamidospora.</w:t>
      </w:r>
      <w:r w:rsidR="0088235E" w:rsidRPr="00BB6591">
        <w:rPr>
          <w:rFonts w:ascii="Times New Roman" w:hAnsi="Times New Roman" w:cs="Times New Roman"/>
          <w:color w:val="000000"/>
          <w:sz w:val="24"/>
          <w:szCs w:val="20"/>
        </w:rPr>
        <w:t xml:space="preserve"> </w:t>
      </w:r>
      <w:r w:rsidR="0088235E">
        <w:rPr>
          <w:rFonts w:ascii="Times New Roman" w:hAnsi="Times New Roman" w:cs="Times New Roman"/>
          <w:color w:val="000000"/>
          <w:sz w:val="24"/>
          <w:szCs w:val="20"/>
        </w:rPr>
        <w:t xml:space="preserve">Mikrokonidia yaitu spora aseksual pada hifa yang ukurannya kecil berbentuk bulat telur/ lonjong, makrokonidia yaitu spora asexual pada hifa yang ukurannya besar dan bentuknya seperti bulan sabit dan bersepta, klamidospora yaitu spora asexual yang dibentuk oleh hifa yang mengalami penebalan dan berbentuk bulat. Tujuan dilakukannya isolasi fusarium ini untuk mendapatkan </w:t>
      </w:r>
      <w:r w:rsidR="0088235E" w:rsidRPr="00AD4616">
        <w:rPr>
          <w:rFonts w:ascii="Times New Roman" w:hAnsi="Times New Roman" w:cs="Times New Roman"/>
          <w:i/>
          <w:color w:val="000000"/>
          <w:sz w:val="24"/>
          <w:szCs w:val="20"/>
        </w:rPr>
        <w:t>Fusarium oxysporum</w:t>
      </w:r>
      <w:r w:rsidR="0088235E">
        <w:rPr>
          <w:rFonts w:ascii="Times New Roman" w:hAnsi="Times New Roman" w:cs="Times New Roman"/>
          <w:i/>
          <w:color w:val="000000"/>
          <w:sz w:val="24"/>
          <w:szCs w:val="20"/>
        </w:rPr>
        <w:t xml:space="preserve"> f.sp capsici</w:t>
      </w:r>
      <w:r w:rsidR="0088235E">
        <w:rPr>
          <w:rFonts w:ascii="Times New Roman" w:hAnsi="Times New Roman" w:cs="Times New Roman"/>
          <w:color w:val="000000"/>
          <w:sz w:val="24"/>
          <w:szCs w:val="20"/>
        </w:rPr>
        <w:t xml:space="preserve"> yang berasal dari tanaman cabai yang sakit (</w:t>
      </w:r>
      <w:r w:rsidR="0088235E">
        <w:rPr>
          <w:rFonts w:ascii="Times New Roman" w:hAnsi="Times New Roman" w:cs="Times New Roman"/>
          <w:i/>
          <w:color w:val="000000"/>
          <w:sz w:val="24"/>
          <w:szCs w:val="20"/>
        </w:rPr>
        <w:t>Capsicum sp</w:t>
      </w:r>
      <w:r w:rsidR="0088235E">
        <w:rPr>
          <w:rFonts w:ascii="Times New Roman" w:hAnsi="Times New Roman" w:cs="Times New Roman"/>
          <w:color w:val="000000"/>
          <w:sz w:val="24"/>
          <w:szCs w:val="20"/>
        </w:rPr>
        <w:t xml:space="preserve">). </w:t>
      </w:r>
    </w:p>
    <w:p w:rsidR="0088235E" w:rsidRPr="00F30015" w:rsidRDefault="0088235E" w:rsidP="0088235E">
      <w:pPr>
        <w:autoSpaceDE w:val="0"/>
        <w:autoSpaceDN w:val="0"/>
        <w:adjustRightInd w:val="0"/>
        <w:spacing w:line="240" w:lineRule="auto"/>
        <w:ind w:firstLine="567"/>
        <w:jc w:val="both"/>
        <w:rPr>
          <w:rFonts w:ascii="Times New Roman" w:hAnsi="Times New Roman" w:cs="Times New Roman"/>
          <w:sz w:val="24"/>
          <w:szCs w:val="24"/>
          <w:lang w:val="en-ID"/>
        </w:rPr>
      </w:pPr>
      <w:r w:rsidRPr="00007EF5">
        <w:rPr>
          <w:rFonts w:ascii="Times New Roman" w:hAnsi="Times New Roman" w:cs="Times New Roman"/>
          <w:sz w:val="24"/>
          <w:szCs w:val="24"/>
        </w:rPr>
        <w:t>Hasil</w:t>
      </w:r>
      <w:r>
        <w:rPr>
          <w:rFonts w:ascii="Times New Roman" w:hAnsi="Times New Roman" w:cs="Times New Roman"/>
          <w:sz w:val="24"/>
          <w:szCs w:val="24"/>
        </w:rPr>
        <w:t xml:space="preserve"> isolasi Fusarium yang di dapatkan yaitu </w:t>
      </w:r>
      <w:r w:rsidRPr="00E52F49">
        <w:rPr>
          <w:rFonts w:ascii="Times New Roman" w:hAnsi="Times New Roman" w:cs="Times New Roman"/>
          <w:i/>
          <w:sz w:val="24"/>
          <w:szCs w:val="24"/>
        </w:rPr>
        <w:t>Fusarium oxysporum</w:t>
      </w:r>
      <w:r>
        <w:rPr>
          <w:rFonts w:ascii="Times New Roman" w:hAnsi="Times New Roman" w:cs="Times New Roman"/>
          <w:sz w:val="24"/>
          <w:szCs w:val="24"/>
        </w:rPr>
        <w:t xml:space="preserve"> </w:t>
      </w:r>
      <w:r>
        <w:rPr>
          <w:rFonts w:ascii="Times New Roman" w:hAnsi="Times New Roman" w:cs="Times New Roman"/>
          <w:i/>
          <w:sz w:val="24"/>
          <w:szCs w:val="24"/>
        </w:rPr>
        <w:t>f.sp capsici</w:t>
      </w:r>
      <w:r>
        <w:rPr>
          <w:rFonts w:ascii="Times New Roman" w:hAnsi="Times New Roman" w:cs="Times New Roman"/>
          <w:sz w:val="24"/>
          <w:szCs w:val="24"/>
        </w:rPr>
        <w:t xml:space="preserve">, jika dilihat secara makroskopis tampak pada bagian permukaan isolat berwarna putih dan bagian substrat berwarna ungu. Sementara jika di lihat secara mikroskopis dengan pembesaran 40x tampak isolat </w:t>
      </w:r>
      <w:r w:rsidRPr="00C46A53">
        <w:rPr>
          <w:rFonts w:ascii="Times New Roman" w:hAnsi="Times New Roman" w:cs="Times New Roman"/>
          <w:i/>
          <w:sz w:val="24"/>
          <w:szCs w:val="24"/>
        </w:rPr>
        <w:t>Fu</w:t>
      </w:r>
      <w:r>
        <w:rPr>
          <w:rFonts w:ascii="Times New Roman" w:hAnsi="Times New Roman" w:cs="Times New Roman"/>
          <w:i/>
          <w:sz w:val="24"/>
          <w:szCs w:val="24"/>
        </w:rPr>
        <w:t>sarium oxysporum f.sp capsici</w:t>
      </w:r>
      <w:r>
        <w:rPr>
          <w:rFonts w:ascii="Times New Roman" w:hAnsi="Times New Roman" w:cs="Times New Roman"/>
          <w:sz w:val="24"/>
          <w:szCs w:val="24"/>
        </w:rPr>
        <w:t xml:space="preserve"> memiliki makrokonidia yang berbentuk sabit dan pada umumnya memiliki sekat yaitu 4-6 sekat dan terdapat pula mikrokonidia yang bersel satu sampai dua yang bentuknya menyerupai bulat telur dan memiliki klamidospora yang bersel satu dan berbentuk bulat</w:t>
      </w:r>
      <w:r>
        <w:rPr>
          <w:rFonts w:ascii="Times New Roman" w:hAnsi="Times New Roman" w:cs="Times New Roman"/>
          <w:sz w:val="24"/>
          <w:szCs w:val="24"/>
          <w:lang w:val="en-ID"/>
        </w:rPr>
        <w:t>.</w:t>
      </w:r>
    </w:p>
    <w:p w:rsidR="0088235E" w:rsidRDefault="0088235E" w:rsidP="0088235E">
      <w:pPr>
        <w:pStyle w:val="ListParagraph"/>
        <w:tabs>
          <w:tab w:val="left" w:pos="7120"/>
        </w:tabs>
        <w:spacing w:after="0" w:line="240" w:lineRule="auto"/>
        <w:ind w:left="0"/>
        <w:jc w:val="both"/>
        <w:rPr>
          <w:rFonts w:ascii="Times New Roman" w:hAnsi="Times New Roman"/>
          <w:b/>
          <w:sz w:val="24"/>
          <w:szCs w:val="20"/>
        </w:rPr>
      </w:pPr>
      <w:r>
        <w:rPr>
          <w:rFonts w:ascii="Times New Roman" w:hAnsi="Times New Roman"/>
          <w:b/>
          <w:sz w:val="24"/>
          <w:szCs w:val="20"/>
        </w:rPr>
        <w:t>2.I</w:t>
      </w:r>
      <w:r w:rsidRPr="00F30015">
        <w:rPr>
          <w:rFonts w:ascii="Times New Roman" w:hAnsi="Times New Roman"/>
          <w:b/>
          <w:sz w:val="24"/>
          <w:szCs w:val="20"/>
        </w:rPr>
        <w:t xml:space="preserve">solasi </w:t>
      </w:r>
      <w:r>
        <w:rPr>
          <w:rFonts w:ascii="Times New Roman" w:hAnsi="Times New Roman"/>
          <w:b/>
          <w:sz w:val="24"/>
          <w:szCs w:val="20"/>
        </w:rPr>
        <w:t>dan pemurnian isolat bakteri asal rhizosfer tanaman cabai</w:t>
      </w:r>
    </w:p>
    <w:p w:rsidR="0088235E" w:rsidRDefault="0088235E" w:rsidP="0088235E">
      <w:pPr>
        <w:pStyle w:val="ListParagraph"/>
        <w:spacing w:after="0" w:line="240" w:lineRule="auto"/>
        <w:ind w:left="0" w:firstLine="567"/>
        <w:jc w:val="both"/>
        <w:rPr>
          <w:rFonts w:ascii="Times New Roman" w:hAnsi="Times New Roman"/>
          <w:sz w:val="24"/>
          <w:szCs w:val="24"/>
        </w:rPr>
      </w:pPr>
      <w:r>
        <w:rPr>
          <w:rFonts w:ascii="Times New Roman" w:hAnsi="Times New Roman"/>
          <w:sz w:val="24"/>
          <w:szCs w:val="24"/>
        </w:rPr>
        <w:t>Isolasi bakteri yang berasal dari rhizosfer tanaman cabai dilakukan untuk memisahkan mikroba dari berbagai macam campuran mikroba lainnya adapun isolat yang dihasilkan sebanyak 20 isolat yang berhasil di isolasi dari rizosfer tanaman cabai (</w:t>
      </w:r>
      <w:r>
        <w:rPr>
          <w:rFonts w:ascii="Times New Roman" w:hAnsi="Times New Roman"/>
          <w:i/>
          <w:sz w:val="24"/>
          <w:szCs w:val="24"/>
        </w:rPr>
        <w:t>Capsicum sp</w:t>
      </w:r>
      <w:r>
        <w:rPr>
          <w:rFonts w:ascii="Times New Roman" w:hAnsi="Times New Roman"/>
          <w:sz w:val="24"/>
          <w:szCs w:val="24"/>
        </w:rPr>
        <w:t xml:space="preserve">).  </w:t>
      </w:r>
      <w:r w:rsidRPr="00F40BE0">
        <w:rPr>
          <w:rFonts w:ascii="Times New Roman" w:hAnsi="Times New Roman"/>
          <w:sz w:val="24"/>
          <w:szCs w:val="24"/>
        </w:rPr>
        <w:t xml:space="preserve">Hasil pengamatan yang diperoleh menunjukkan bahwa </w:t>
      </w:r>
      <w:r w:rsidRPr="00F40BE0">
        <w:rPr>
          <w:rFonts w:ascii="Times New Roman" w:hAnsi="Times New Roman"/>
          <w:sz w:val="24"/>
          <w:szCs w:val="24"/>
        </w:rPr>
        <w:t xml:space="preserve">isolat tersebut dapat dikelompokkan ke dalam kelompok </w:t>
      </w:r>
      <w:r>
        <w:rPr>
          <w:rFonts w:ascii="Times New Roman" w:hAnsi="Times New Roman"/>
          <w:i/>
          <w:sz w:val="24"/>
          <w:szCs w:val="24"/>
        </w:rPr>
        <w:t xml:space="preserve">Clostridium </w:t>
      </w:r>
      <w:r w:rsidRPr="00492976">
        <w:rPr>
          <w:rFonts w:ascii="Times New Roman" w:hAnsi="Times New Roman"/>
          <w:sz w:val="24"/>
          <w:szCs w:val="24"/>
        </w:rPr>
        <w:t>dan</w:t>
      </w:r>
      <w:r>
        <w:rPr>
          <w:rFonts w:ascii="Times New Roman" w:hAnsi="Times New Roman"/>
          <w:i/>
          <w:sz w:val="24"/>
          <w:szCs w:val="24"/>
        </w:rPr>
        <w:t xml:space="preserve"> Xanthomonas</w:t>
      </w:r>
      <w:r w:rsidRPr="00F40BE0">
        <w:rPr>
          <w:rFonts w:ascii="Times New Roman" w:hAnsi="Times New Roman"/>
          <w:i/>
          <w:sz w:val="24"/>
          <w:szCs w:val="24"/>
        </w:rPr>
        <w:t xml:space="preserve"> </w:t>
      </w:r>
      <w:r w:rsidRPr="00F40BE0">
        <w:rPr>
          <w:rFonts w:ascii="Times New Roman" w:hAnsi="Times New Roman"/>
          <w:sz w:val="24"/>
          <w:szCs w:val="24"/>
        </w:rPr>
        <w:t xml:space="preserve">hal ini dikarenakan karakteristik koloninya mirip dengan </w:t>
      </w:r>
      <w:r>
        <w:rPr>
          <w:rFonts w:ascii="Times New Roman" w:hAnsi="Times New Roman"/>
          <w:i/>
          <w:sz w:val="24"/>
          <w:szCs w:val="24"/>
        </w:rPr>
        <w:t>Clostridium</w:t>
      </w:r>
      <w:r w:rsidRPr="00F40BE0">
        <w:rPr>
          <w:rFonts w:ascii="Times New Roman" w:hAnsi="Times New Roman"/>
          <w:sz w:val="24"/>
          <w:szCs w:val="24"/>
        </w:rPr>
        <w:t xml:space="preserve"> yaitu penampakan permukaan isolat berlendir dan tampak lici</w:t>
      </w:r>
      <w:r>
        <w:rPr>
          <w:rFonts w:ascii="Times New Roman" w:hAnsi="Times New Roman"/>
          <w:sz w:val="24"/>
          <w:szCs w:val="24"/>
        </w:rPr>
        <w:t xml:space="preserve">n, dan mirip dengan </w:t>
      </w:r>
      <w:r>
        <w:rPr>
          <w:rFonts w:ascii="Times New Roman" w:hAnsi="Times New Roman"/>
          <w:i/>
          <w:sz w:val="24"/>
          <w:szCs w:val="24"/>
        </w:rPr>
        <w:t>Xanthomonas</w:t>
      </w:r>
      <w:r>
        <w:rPr>
          <w:rFonts w:ascii="Times New Roman" w:hAnsi="Times New Roman"/>
          <w:sz w:val="24"/>
          <w:szCs w:val="24"/>
        </w:rPr>
        <w:t xml:space="preserve"> karena permukaan warna koloni yang berwarna kuning dan kuning keruh dan melekat erat pada medium. </w:t>
      </w:r>
    </w:p>
    <w:p w:rsidR="0088235E" w:rsidRDefault="0088235E" w:rsidP="0088235E">
      <w:pPr>
        <w:pStyle w:val="ListParagraph"/>
        <w:spacing w:after="0" w:line="240" w:lineRule="auto"/>
        <w:ind w:left="0" w:firstLine="567"/>
        <w:jc w:val="both"/>
        <w:rPr>
          <w:rFonts w:ascii="Times New Roman" w:hAnsi="Times New Roman"/>
          <w:sz w:val="24"/>
          <w:szCs w:val="24"/>
        </w:rPr>
      </w:pPr>
      <w:r>
        <w:rPr>
          <w:rFonts w:ascii="Times New Roman" w:hAnsi="Times New Roman"/>
          <w:iCs/>
          <w:sz w:val="24"/>
          <w:szCs w:val="24"/>
        </w:rPr>
        <w:t xml:space="preserve">Bakteri yang tergolong dalam kelompok </w:t>
      </w:r>
      <w:r>
        <w:rPr>
          <w:rFonts w:ascii="Times New Roman" w:hAnsi="Times New Roman"/>
          <w:i/>
          <w:iCs/>
          <w:sz w:val="24"/>
          <w:szCs w:val="24"/>
        </w:rPr>
        <w:t>Xanthomonas</w:t>
      </w:r>
      <w:r w:rsidRPr="006252DA">
        <w:rPr>
          <w:rFonts w:ascii="Times New Roman" w:hAnsi="Times New Roman"/>
          <w:i/>
          <w:iCs/>
          <w:sz w:val="24"/>
          <w:szCs w:val="24"/>
        </w:rPr>
        <w:t xml:space="preserve"> </w:t>
      </w:r>
      <w:r>
        <w:rPr>
          <w:rFonts w:ascii="Times New Roman" w:hAnsi="Times New Roman"/>
          <w:iCs/>
          <w:sz w:val="24"/>
          <w:szCs w:val="24"/>
        </w:rPr>
        <w:t xml:space="preserve">yang tumbuh </w:t>
      </w:r>
      <w:r>
        <w:rPr>
          <w:rFonts w:ascii="Times New Roman" w:hAnsi="Times New Roman"/>
          <w:sz w:val="24"/>
          <w:szCs w:val="24"/>
        </w:rPr>
        <w:t>pada medium NA dapat menyebabkan isolat</w:t>
      </w:r>
      <w:r w:rsidRPr="006252DA">
        <w:rPr>
          <w:rFonts w:ascii="Times New Roman" w:hAnsi="Times New Roman"/>
          <w:sz w:val="24"/>
          <w:szCs w:val="24"/>
        </w:rPr>
        <w:t xml:space="preserve"> berfilamen, pinggiran tidak </w:t>
      </w:r>
      <w:proofErr w:type="gramStart"/>
      <w:r w:rsidRPr="006252DA">
        <w:rPr>
          <w:rFonts w:ascii="Times New Roman" w:hAnsi="Times New Roman"/>
          <w:sz w:val="24"/>
          <w:szCs w:val="24"/>
        </w:rPr>
        <w:t>rata,permukaan</w:t>
      </w:r>
      <w:proofErr w:type="gramEnd"/>
      <w:r w:rsidRPr="006252DA">
        <w:rPr>
          <w:rFonts w:ascii="Times New Roman" w:hAnsi="Times New Roman"/>
          <w:sz w:val="24"/>
          <w:szCs w:val="24"/>
        </w:rPr>
        <w:t xml:space="preserve"> datar dan licin, berwarna putih,gram positif, sel umumnya berbentuk rantai</w:t>
      </w:r>
      <w:r>
        <w:rPr>
          <w:rFonts w:ascii="Times New Roman" w:hAnsi="Times New Roman"/>
          <w:sz w:val="24"/>
          <w:szCs w:val="24"/>
        </w:rPr>
        <w:t xml:space="preserve">                    </w:t>
      </w:r>
      <w:r w:rsidRPr="006252DA">
        <w:rPr>
          <w:rFonts w:ascii="Times New Roman" w:hAnsi="Times New Roman"/>
          <w:sz w:val="24"/>
          <w:szCs w:val="24"/>
        </w:rPr>
        <w:t>(</w:t>
      </w:r>
      <w:r w:rsidRPr="006252DA">
        <w:rPr>
          <w:rFonts w:ascii="Times New Roman" w:hAnsi="Times New Roman"/>
          <w:i/>
          <w:iCs/>
          <w:sz w:val="24"/>
          <w:szCs w:val="24"/>
        </w:rPr>
        <w:t>streptobacillus</w:t>
      </w:r>
      <w:r w:rsidRPr="006252DA">
        <w:rPr>
          <w:rFonts w:ascii="Times New Roman" w:hAnsi="Times New Roman"/>
          <w:sz w:val="24"/>
          <w:szCs w:val="24"/>
        </w:rPr>
        <w:t>), diameter sel 0,5-1</w:t>
      </w:r>
      <w:r>
        <w:rPr>
          <w:rFonts w:ascii="Times New Roman" w:hAnsi="Times New Roman"/>
          <w:sz w:val="24"/>
          <w:szCs w:val="24"/>
        </w:rPr>
        <w:t>µ</w:t>
      </w:r>
      <w:r w:rsidRPr="006252DA">
        <w:rPr>
          <w:rFonts w:ascii="Times New Roman" w:hAnsi="Times New Roman"/>
          <w:sz w:val="24"/>
          <w:szCs w:val="24"/>
        </w:rPr>
        <w:t>m,</w:t>
      </w:r>
      <w:r>
        <w:rPr>
          <w:rFonts w:ascii="Times New Roman" w:hAnsi="Times New Roman"/>
          <w:sz w:val="24"/>
          <w:szCs w:val="24"/>
        </w:rPr>
        <w:t xml:space="preserve"> </w:t>
      </w:r>
      <w:r w:rsidRPr="006252DA">
        <w:rPr>
          <w:rFonts w:ascii="Times New Roman" w:hAnsi="Times New Roman"/>
          <w:sz w:val="24"/>
          <w:szCs w:val="24"/>
        </w:rPr>
        <w:t xml:space="preserve">panjang sel 2-10 </w:t>
      </w:r>
      <w:r>
        <w:rPr>
          <w:rFonts w:ascii="Times New Roman" w:hAnsi="Times New Roman"/>
          <w:sz w:val="24"/>
          <w:szCs w:val="24"/>
        </w:rPr>
        <w:t>µm. Bakteri yang mampu</w:t>
      </w:r>
      <w:r w:rsidRPr="001E02D8">
        <w:rPr>
          <w:rFonts w:ascii="Times New Roman" w:hAnsi="Times New Roman"/>
          <w:sz w:val="24"/>
          <w:szCs w:val="24"/>
        </w:rPr>
        <w:t xml:space="preserve"> menghasilkan antibiotika yang </w:t>
      </w:r>
      <w:r>
        <w:rPr>
          <w:rFonts w:ascii="Times New Roman" w:hAnsi="Times New Roman"/>
          <w:sz w:val="24"/>
          <w:szCs w:val="24"/>
        </w:rPr>
        <w:t>mampu menghambat pertumbuhan patogen, terutama patogen terhadap tanah dan mempunyai kemampuan mengkoloni akar pada tanaman</w:t>
      </w:r>
      <w:r w:rsidRPr="001E02D8">
        <w:rPr>
          <w:rFonts w:ascii="Times New Roman" w:hAnsi="Times New Roman"/>
          <w:sz w:val="24"/>
          <w:szCs w:val="24"/>
        </w:rPr>
        <w:t xml:space="preserve"> (Soesanto, 2008).</w:t>
      </w:r>
      <w:r>
        <w:rPr>
          <w:rFonts w:ascii="Times New Roman" w:hAnsi="Times New Roman"/>
          <w:sz w:val="24"/>
          <w:szCs w:val="24"/>
        </w:rPr>
        <w:t xml:space="preserve"> Bakteri</w:t>
      </w:r>
      <w:r w:rsidRPr="001E02D8">
        <w:rPr>
          <w:rFonts w:ascii="Times New Roman" w:hAnsi="Times New Roman"/>
          <w:sz w:val="24"/>
          <w:szCs w:val="24"/>
        </w:rPr>
        <w:t xml:space="preserve"> </w:t>
      </w:r>
      <w:r>
        <w:rPr>
          <w:rFonts w:ascii="Times New Roman" w:hAnsi="Times New Roman"/>
          <w:i/>
          <w:sz w:val="24"/>
          <w:szCs w:val="24"/>
        </w:rPr>
        <w:t>Clostridium</w:t>
      </w:r>
      <w:r w:rsidRPr="001E02D8">
        <w:rPr>
          <w:rFonts w:ascii="Times New Roman" w:hAnsi="Times New Roman"/>
          <w:sz w:val="24"/>
          <w:szCs w:val="24"/>
        </w:rPr>
        <w:t xml:space="preserve"> </w:t>
      </w:r>
      <w:r>
        <w:rPr>
          <w:rFonts w:ascii="Times New Roman" w:hAnsi="Times New Roman"/>
          <w:sz w:val="24"/>
          <w:szCs w:val="24"/>
        </w:rPr>
        <w:t xml:space="preserve">pada umumnya mampu </w:t>
      </w:r>
      <w:r w:rsidRPr="001E02D8">
        <w:rPr>
          <w:rFonts w:ascii="Times New Roman" w:hAnsi="Times New Roman"/>
          <w:sz w:val="24"/>
          <w:szCs w:val="24"/>
        </w:rPr>
        <w:t>memproduksi senyawa metabolit yang bervariasi, baik dari struktur maupun fungsinya. Senyawa metabolit yang dihasilkan mempunyai aktivitas menghambat pertumbuhan bakteri dan fungi.</w:t>
      </w:r>
    </w:p>
    <w:p w:rsidR="0088235E" w:rsidRPr="00F30015" w:rsidRDefault="0088235E" w:rsidP="0088235E">
      <w:pPr>
        <w:pStyle w:val="ListParagraph"/>
        <w:tabs>
          <w:tab w:val="left" w:pos="7120"/>
        </w:tabs>
        <w:spacing w:after="0" w:line="240" w:lineRule="auto"/>
        <w:ind w:left="0"/>
        <w:jc w:val="both"/>
        <w:rPr>
          <w:rFonts w:ascii="Times New Roman" w:hAnsi="Times New Roman"/>
          <w:b/>
          <w:sz w:val="24"/>
          <w:szCs w:val="20"/>
        </w:rPr>
      </w:pPr>
    </w:p>
    <w:p w:rsidR="0088235E" w:rsidRDefault="0088235E" w:rsidP="0088235E">
      <w:pPr>
        <w:pStyle w:val="ListParagraph"/>
        <w:numPr>
          <w:ilvl w:val="0"/>
          <w:numId w:val="9"/>
        </w:numPr>
        <w:spacing w:before="240" w:after="0" w:line="240" w:lineRule="auto"/>
        <w:ind w:left="0"/>
        <w:jc w:val="both"/>
        <w:rPr>
          <w:rFonts w:ascii="Times New Roman" w:hAnsi="Times New Roman"/>
          <w:b/>
          <w:i/>
          <w:sz w:val="24"/>
          <w:szCs w:val="24"/>
        </w:rPr>
      </w:pPr>
      <w:r>
        <w:rPr>
          <w:rFonts w:ascii="Times New Roman" w:hAnsi="Times New Roman"/>
          <w:b/>
          <w:sz w:val="24"/>
          <w:szCs w:val="24"/>
        </w:rPr>
        <w:t>Uji antagonis isolat</w:t>
      </w:r>
      <w:r w:rsidRPr="004C5BBD">
        <w:rPr>
          <w:rFonts w:ascii="Times New Roman" w:hAnsi="Times New Roman"/>
          <w:b/>
          <w:sz w:val="24"/>
          <w:szCs w:val="24"/>
        </w:rPr>
        <w:t xml:space="preserve"> bakteri asal rhizosfer tanaman cabai dalam menghambat pertumbuhan </w:t>
      </w:r>
      <w:r w:rsidRPr="004C5BBD">
        <w:rPr>
          <w:rFonts w:ascii="Times New Roman" w:hAnsi="Times New Roman"/>
          <w:b/>
          <w:i/>
          <w:sz w:val="24"/>
          <w:szCs w:val="24"/>
        </w:rPr>
        <w:t xml:space="preserve">Fusarium oxysporum </w:t>
      </w:r>
      <w:proofErr w:type="gramStart"/>
      <w:r w:rsidRPr="004C5BBD">
        <w:rPr>
          <w:rFonts w:ascii="Times New Roman" w:hAnsi="Times New Roman"/>
          <w:b/>
          <w:i/>
          <w:sz w:val="24"/>
          <w:szCs w:val="24"/>
        </w:rPr>
        <w:t>f.sp</w:t>
      </w:r>
      <w:proofErr w:type="gramEnd"/>
      <w:r w:rsidRPr="004C5BBD">
        <w:rPr>
          <w:rFonts w:ascii="Times New Roman" w:hAnsi="Times New Roman"/>
          <w:b/>
          <w:i/>
          <w:sz w:val="24"/>
          <w:szCs w:val="24"/>
        </w:rPr>
        <w:t xml:space="preserve"> </w:t>
      </w:r>
      <w:r>
        <w:rPr>
          <w:rFonts w:ascii="Times New Roman" w:hAnsi="Times New Roman"/>
          <w:b/>
          <w:i/>
          <w:sz w:val="24"/>
          <w:szCs w:val="24"/>
        </w:rPr>
        <w:t>capsica</w:t>
      </w:r>
    </w:p>
    <w:p w:rsidR="0088235E" w:rsidRDefault="0088235E" w:rsidP="0088235E">
      <w:pPr>
        <w:spacing w:after="0" w:line="240" w:lineRule="auto"/>
        <w:ind w:firstLine="567"/>
        <w:jc w:val="both"/>
        <w:rPr>
          <w:rFonts w:ascii="Times New Roman" w:hAnsi="Times New Roman"/>
          <w:sz w:val="24"/>
          <w:szCs w:val="24"/>
        </w:rPr>
      </w:pPr>
      <w:r w:rsidRPr="006C2D50">
        <w:rPr>
          <w:rFonts w:ascii="Times New Roman" w:hAnsi="Times New Roman"/>
          <w:sz w:val="24"/>
          <w:szCs w:val="24"/>
        </w:rPr>
        <w:t xml:space="preserve">Dari hasil uji antagonis 20 isolat yang berhasil di isolasi maka diperoleh empat isolat yang mampu menghambat fungi uji </w:t>
      </w:r>
      <w:r w:rsidRPr="006C2D50">
        <w:rPr>
          <w:rFonts w:ascii="Times New Roman" w:hAnsi="Times New Roman"/>
          <w:i/>
          <w:sz w:val="24"/>
          <w:szCs w:val="24"/>
        </w:rPr>
        <w:t xml:space="preserve">Fusarium oxysporum f.sp capsici, </w:t>
      </w:r>
      <w:r w:rsidRPr="006C2D50">
        <w:rPr>
          <w:rFonts w:ascii="Times New Roman" w:hAnsi="Times New Roman"/>
          <w:sz w:val="24"/>
          <w:szCs w:val="24"/>
        </w:rPr>
        <w:t xml:space="preserve">dimana ke empat bakteri tersebut merupakan jenis bakteri yang mampu mengeluarkan suatu senyawa </w:t>
      </w:r>
      <w:r w:rsidRPr="006C2D50">
        <w:rPr>
          <w:rFonts w:ascii="Times New Roman" w:hAnsi="Times New Roman"/>
          <w:sz w:val="24"/>
          <w:szCs w:val="24"/>
        </w:rPr>
        <w:lastRenderedPageBreak/>
        <w:t>metabolit yang mampu melindungi diri sendiri dari keadaan atau lingkungan yang bersifat ekstrem.</w:t>
      </w:r>
    </w:p>
    <w:p w:rsidR="0088235E" w:rsidRDefault="0088235E" w:rsidP="0088235E">
      <w:pPr>
        <w:pStyle w:val="ListParagraph"/>
        <w:spacing w:after="0" w:line="240" w:lineRule="auto"/>
        <w:ind w:left="142" w:firstLine="567"/>
        <w:jc w:val="both"/>
        <w:rPr>
          <w:rFonts w:ascii="Times New Roman" w:hAnsi="Times New Roman"/>
          <w:sz w:val="24"/>
          <w:szCs w:val="24"/>
        </w:rPr>
      </w:pPr>
      <w:r>
        <w:rPr>
          <w:rFonts w:ascii="Times New Roman" w:hAnsi="Times New Roman"/>
          <w:sz w:val="24"/>
          <w:szCs w:val="24"/>
        </w:rPr>
        <w:t>M</w:t>
      </w:r>
      <w:r w:rsidRPr="002B5170">
        <w:rPr>
          <w:rFonts w:ascii="Times New Roman" w:hAnsi="Times New Roman"/>
          <w:sz w:val="24"/>
          <w:szCs w:val="24"/>
        </w:rPr>
        <w:t>ekanisme penghambatan</w:t>
      </w:r>
      <w:r>
        <w:rPr>
          <w:rFonts w:ascii="Times New Roman" w:hAnsi="Times New Roman"/>
          <w:sz w:val="24"/>
          <w:szCs w:val="24"/>
        </w:rPr>
        <w:t xml:space="preserve"> yang</w:t>
      </w:r>
      <w:r w:rsidRPr="002B5170">
        <w:rPr>
          <w:rFonts w:ascii="Times New Roman" w:hAnsi="Times New Roman"/>
          <w:sz w:val="24"/>
          <w:szCs w:val="24"/>
        </w:rPr>
        <w:t xml:space="preserve"> terjadi </w:t>
      </w:r>
      <w:r>
        <w:rPr>
          <w:rFonts w:ascii="Times New Roman" w:hAnsi="Times New Roman"/>
          <w:sz w:val="24"/>
          <w:szCs w:val="24"/>
        </w:rPr>
        <w:t xml:space="preserve">pada </w:t>
      </w:r>
      <w:r w:rsidRPr="002B5170">
        <w:rPr>
          <w:rFonts w:ascii="Times New Roman" w:hAnsi="Times New Roman"/>
          <w:sz w:val="24"/>
          <w:szCs w:val="24"/>
        </w:rPr>
        <w:t xml:space="preserve">isolat bakteri </w:t>
      </w:r>
      <w:r>
        <w:rPr>
          <w:rFonts w:ascii="Times New Roman" w:hAnsi="Times New Roman"/>
          <w:sz w:val="24"/>
          <w:szCs w:val="24"/>
        </w:rPr>
        <w:t>mampu</w:t>
      </w:r>
      <w:r w:rsidRPr="002B5170">
        <w:rPr>
          <w:rFonts w:ascii="Times New Roman" w:hAnsi="Times New Roman"/>
          <w:sz w:val="24"/>
          <w:szCs w:val="24"/>
        </w:rPr>
        <w:t xml:space="preserve"> mengeluarkan senyawa metabolit yang mampu melisiskan hifa </w:t>
      </w:r>
      <w:r w:rsidRPr="002B5170">
        <w:rPr>
          <w:rFonts w:ascii="Times New Roman" w:hAnsi="Times New Roman"/>
          <w:i/>
          <w:sz w:val="24"/>
          <w:szCs w:val="24"/>
        </w:rPr>
        <w:t xml:space="preserve">Fusarium oxysporum </w:t>
      </w:r>
      <w:proofErr w:type="gramStart"/>
      <w:r w:rsidRPr="002B5170">
        <w:rPr>
          <w:rFonts w:ascii="Times New Roman" w:hAnsi="Times New Roman"/>
          <w:i/>
          <w:sz w:val="24"/>
          <w:szCs w:val="24"/>
        </w:rPr>
        <w:t>f.sp</w:t>
      </w:r>
      <w:proofErr w:type="gramEnd"/>
      <w:r w:rsidRPr="002B5170">
        <w:rPr>
          <w:rFonts w:ascii="Times New Roman" w:hAnsi="Times New Roman"/>
          <w:i/>
          <w:sz w:val="24"/>
          <w:szCs w:val="24"/>
        </w:rPr>
        <w:t xml:space="preserve"> capsici</w:t>
      </w:r>
      <w:r w:rsidRPr="002B5170">
        <w:rPr>
          <w:rFonts w:ascii="Times New Roman" w:hAnsi="Times New Roman"/>
          <w:sz w:val="24"/>
          <w:szCs w:val="24"/>
        </w:rPr>
        <w:t xml:space="preserve"> yang dapat di lihat pada ujung miselium </w:t>
      </w:r>
      <w:r w:rsidRPr="002B5170">
        <w:rPr>
          <w:rFonts w:ascii="Times New Roman" w:hAnsi="Times New Roman"/>
          <w:i/>
          <w:sz w:val="24"/>
          <w:szCs w:val="24"/>
        </w:rPr>
        <w:t xml:space="preserve">Fusarium oxysporum f.sp capsici </w:t>
      </w:r>
      <w:r w:rsidRPr="002B5170">
        <w:rPr>
          <w:rFonts w:ascii="Times New Roman" w:hAnsi="Times New Roman"/>
          <w:sz w:val="24"/>
          <w:szCs w:val="24"/>
        </w:rPr>
        <w:t>yang tampak patah-patah (</w:t>
      </w:r>
      <w:r>
        <w:rPr>
          <w:rFonts w:ascii="Times New Roman" w:hAnsi="Times New Roman"/>
          <w:sz w:val="24"/>
          <w:szCs w:val="24"/>
        </w:rPr>
        <w:t>Gambar 4.3</w:t>
      </w:r>
      <w:r w:rsidRPr="002B5170">
        <w:rPr>
          <w:rFonts w:ascii="Times New Roman" w:hAnsi="Times New Roman"/>
          <w:sz w:val="24"/>
          <w:szCs w:val="24"/>
        </w:rPr>
        <w:t xml:space="preserve">) yang dilihat dibawa mikroskop pembesaran 40x. </w:t>
      </w:r>
    </w:p>
    <w:p w:rsidR="0088235E" w:rsidRDefault="0088235E" w:rsidP="0088235E">
      <w:pPr>
        <w:pStyle w:val="ListParagraph"/>
        <w:spacing w:line="240" w:lineRule="auto"/>
        <w:ind w:left="142" w:firstLine="567"/>
        <w:jc w:val="both"/>
        <w:rPr>
          <w:rFonts w:ascii="Times New Roman" w:hAnsi="Times New Roman"/>
          <w:sz w:val="24"/>
          <w:szCs w:val="24"/>
        </w:rPr>
      </w:pPr>
      <w:r>
        <w:rPr>
          <w:rFonts w:ascii="Times New Roman" w:hAnsi="Times New Roman"/>
          <w:sz w:val="24"/>
          <w:szCs w:val="24"/>
        </w:rPr>
        <w:t xml:space="preserve">Bakteri yang tergolong </w:t>
      </w:r>
      <w:r>
        <w:rPr>
          <w:rFonts w:ascii="Times New Roman" w:hAnsi="Times New Roman"/>
          <w:i/>
          <w:sz w:val="24"/>
          <w:szCs w:val="24"/>
        </w:rPr>
        <w:t>Clostridium</w:t>
      </w:r>
      <w:r>
        <w:rPr>
          <w:rFonts w:ascii="Times New Roman" w:hAnsi="Times New Roman"/>
          <w:sz w:val="24"/>
          <w:szCs w:val="24"/>
        </w:rPr>
        <w:t xml:space="preserve"> mampu memacu pertumbuhan pada akar tumbuhan dan dapat menghasilkan hormon pertumbuhan sehingga tanaman mampu tumbuh dengan baik. Bakteri yang berasal dari rhizosfer yang berhasil di isolasi mampu mengeluarkan hormon pertumbuhan yang berpengaruh terhadap akar dan pertumbuhan fungi pathogen. Hal ini dikarenakan bakteri </w:t>
      </w:r>
      <w:r>
        <w:rPr>
          <w:rFonts w:ascii="Times New Roman" w:hAnsi="Times New Roman"/>
          <w:i/>
          <w:sz w:val="24"/>
          <w:szCs w:val="24"/>
        </w:rPr>
        <w:t xml:space="preserve">Clostridium </w:t>
      </w:r>
      <w:r>
        <w:rPr>
          <w:rFonts w:ascii="Times New Roman" w:hAnsi="Times New Roman"/>
          <w:sz w:val="24"/>
          <w:szCs w:val="24"/>
        </w:rPr>
        <w:t>mampu memproduksi senyawa metabolit yang bervariasi (Saylendra dan Dewi, 2013).</w:t>
      </w:r>
    </w:p>
    <w:p w:rsidR="0088235E" w:rsidRDefault="0088235E" w:rsidP="0088235E">
      <w:pPr>
        <w:pStyle w:val="ListParagraph"/>
        <w:spacing w:line="240" w:lineRule="auto"/>
        <w:ind w:left="142" w:firstLine="567"/>
        <w:jc w:val="both"/>
        <w:rPr>
          <w:rFonts w:ascii="Times New Roman" w:hAnsi="Times New Roman"/>
          <w:sz w:val="24"/>
          <w:szCs w:val="24"/>
        </w:rPr>
      </w:pPr>
    </w:p>
    <w:p w:rsidR="0088235E" w:rsidRPr="002464E9" w:rsidRDefault="0088235E" w:rsidP="0088235E">
      <w:pPr>
        <w:pStyle w:val="ListParagraph"/>
        <w:numPr>
          <w:ilvl w:val="0"/>
          <w:numId w:val="9"/>
        </w:numPr>
        <w:spacing w:after="0" w:line="240" w:lineRule="auto"/>
        <w:ind w:left="142"/>
        <w:jc w:val="both"/>
        <w:rPr>
          <w:rFonts w:ascii="Times New Roman" w:hAnsi="Times New Roman"/>
          <w:b/>
          <w:sz w:val="24"/>
          <w:szCs w:val="24"/>
        </w:rPr>
      </w:pPr>
      <w:r>
        <w:rPr>
          <w:rFonts w:ascii="Times New Roman" w:hAnsi="Times New Roman"/>
          <w:b/>
          <w:sz w:val="24"/>
          <w:szCs w:val="24"/>
        </w:rPr>
        <w:t>Karakteristik morfologi isolat bakteri penghasil senyawa antifungi</w:t>
      </w:r>
    </w:p>
    <w:p w:rsidR="0088235E" w:rsidRDefault="0088235E" w:rsidP="0088235E">
      <w:pPr>
        <w:spacing w:after="0" w:line="240" w:lineRule="auto"/>
        <w:ind w:left="142" w:firstLine="578"/>
        <w:jc w:val="both"/>
        <w:rPr>
          <w:rFonts w:ascii="Times New Roman" w:hAnsi="Times New Roman"/>
          <w:sz w:val="24"/>
          <w:szCs w:val="24"/>
          <w:lang w:val="en-ID"/>
        </w:rPr>
      </w:pPr>
      <w:r w:rsidRPr="00E248B6">
        <w:rPr>
          <w:rFonts w:ascii="Times New Roman" w:hAnsi="Times New Roman"/>
          <w:sz w:val="24"/>
          <w:szCs w:val="24"/>
        </w:rPr>
        <w:t xml:space="preserve">Pengamatan secara morfologi meliputi pengamatan koloni secara langsung yang ditumbuhkan pada berbagai jenis medium yang berbeda-beda, adapun parameter yang digunakan untuk melihat pertumbuhan isolat yaitu warna koloni, bentuk koloni, elevasi, tepi koloni, permukaan koloni, permukaan dalam koloni, serta pengamatan harmonika warna. Berdasarkan tabel 4.2 terdapat empat isolat yang mampu tumbuh </w:t>
      </w:r>
      <w:r w:rsidRPr="00E248B6">
        <w:rPr>
          <w:rFonts w:ascii="Times New Roman" w:hAnsi="Times New Roman"/>
          <w:sz w:val="24"/>
          <w:szCs w:val="24"/>
        </w:rPr>
        <w:t>pada berbagai medium yang berbeda dan terlihat perbedaan pertumbuhan yang ada pada media. Perbedaan warna yang beragam pada media berbeda disebabkan karena kemampuan dari masing-masing isolat yang mampu mencerna komponen yang terdapat pada media</w:t>
      </w:r>
      <w:r>
        <w:rPr>
          <w:rFonts w:ascii="Times New Roman" w:hAnsi="Times New Roman"/>
          <w:sz w:val="24"/>
          <w:szCs w:val="24"/>
          <w:lang w:val="en-ID"/>
        </w:rPr>
        <w:t>.</w:t>
      </w:r>
    </w:p>
    <w:p w:rsidR="0088235E" w:rsidRDefault="0088235E" w:rsidP="0088235E">
      <w:pPr>
        <w:pStyle w:val="ListParagraph"/>
        <w:spacing w:line="240" w:lineRule="auto"/>
        <w:ind w:left="142" w:firstLine="709"/>
        <w:jc w:val="both"/>
        <w:rPr>
          <w:rFonts w:ascii="Times New Roman" w:hAnsi="Times New Roman"/>
          <w:sz w:val="24"/>
          <w:szCs w:val="24"/>
        </w:rPr>
      </w:pPr>
      <w:r w:rsidRPr="005E5702">
        <w:rPr>
          <w:rFonts w:ascii="Times New Roman" w:hAnsi="Times New Roman"/>
          <w:sz w:val="24"/>
          <w:szCs w:val="24"/>
        </w:rPr>
        <w:t xml:space="preserve">Berdasarkan hasil pengamatan secara morfologi terlihat ciri-ciri golongan bakteri </w:t>
      </w:r>
      <w:r>
        <w:rPr>
          <w:rFonts w:ascii="Times New Roman" w:hAnsi="Times New Roman"/>
          <w:i/>
          <w:sz w:val="24"/>
          <w:szCs w:val="24"/>
        </w:rPr>
        <w:t>Clostridium</w:t>
      </w:r>
      <w:r w:rsidRPr="005E5702">
        <w:rPr>
          <w:rFonts w:ascii="Times New Roman" w:hAnsi="Times New Roman"/>
          <w:sz w:val="24"/>
          <w:szCs w:val="24"/>
        </w:rPr>
        <w:t xml:space="preserve">. Menurut Isnansetyo (2016) Isolat bakteri yang mampu memproduksi senyawa metabolit yang sangat bervariasi, baik itu dari struktur maupun fungsinya. Senyawa metabolit yang dihasilkan oleh isolat bakteri mampu menghambat pertumbuhan pada bakteri dan fungi. Dalam pengelompokan bakteri </w:t>
      </w:r>
      <w:r>
        <w:rPr>
          <w:rFonts w:ascii="Times New Roman" w:hAnsi="Times New Roman"/>
          <w:i/>
          <w:sz w:val="24"/>
          <w:szCs w:val="24"/>
        </w:rPr>
        <w:t>Clostridium</w:t>
      </w:r>
      <w:r w:rsidRPr="005E5702">
        <w:rPr>
          <w:rFonts w:ascii="Times New Roman" w:hAnsi="Times New Roman"/>
          <w:i/>
          <w:sz w:val="24"/>
          <w:szCs w:val="24"/>
        </w:rPr>
        <w:t xml:space="preserve"> </w:t>
      </w:r>
      <w:r w:rsidRPr="005E5702">
        <w:rPr>
          <w:rFonts w:ascii="Times New Roman" w:hAnsi="Times New Roman"/>
          <w:sz w:val="24"/>
          <w:szCs w:val="24"/>
        </w:rPr>
        <w:t xml:space="preserve">pada aktivitasnya ditemukan berbagai macam mekanisme pengendalian seperti senyawa kimia dan antibiotik, dimana senyawa antibiotik merupakan salah satu hasil dari metabolisme sekunder bakteri. </w:t>
      </w:r>
    </w:p>
    <w:p w:rsidR="0088235E" w:rsidRDefault="0088235E" w:rsidP="0088235E">
      <w:pPr>
        <w:pStyle w:val="ListParagraph"/>
        <w:spacing w:line="240" w:lineRule="auto"/>
        <w:ind w:left="142" w:firstLine="709"/>
        <w:jc w:val="both"/>
        <w:rPr>
          <w:rFonts w:ascii="Times New Roman" w:hAnsi="Times New Roman"/>
          <w:sz w:val="24"/>
          <w:szCs w:val="24"/>
        </w:rPr>
      </w:pPr>
    </w:p>
    <w:p w:rsidR="0088235E" w:rsidRDefault="0088235E" w:rsidP="0088235E">
      <w:pPr>
        <w:pStyle w:val="ListParagraph"/>
        <w:numPr>
          <w:ilvl w:val="0"/>
          <w:numId w:val="9"/>
        </w:numPr>
        <w:autoSpaceDE w:val="0"/>
        <w:autoSpaceDN w:val="0"/>
        <w:adjustRightInd w:val="0"/>
        <w:spacing w:after="0" w:line="240" w:lineRule="auto"/>
        <w:ind w:left="142"/>
        <w:rPr>
          <w:rFonts w:ascii="Times New Roman" w:hAnsi="Times New Roman"/>
          <w:b/>
          <w:bCs/>
          <w:sz w:val="24"/>
          <w:szCs w:val="24"/>
        </w:rPr>
      </w:pPr>
      <w:r w:rsidRPr="00E248B6">
        <w:rPr>
          <w:rFonts w:ascii="Times New Roman" w:hAnsi="Times New Roman"/>
          <w:b/>
          <w:bCs/>
          <w:sz w:val="24"/>
          <w:szCs w:val="24"/>
        </w:rPr>
        <w:t xml:space="preserve">Karakteristik pengujian </w:t>
      </w:r>
      <w:r w:rsidR="00F046CB" w:rsidRPr="00E248B6">
        <w:rPr>
          <w:rFonts w:ascii="Times New Roman" w:hAnsi="Times New Roman"/>
          <w:b/>
          <w:bCs/>
          <w:sz w:val="24"/>
          <w:szCs w:val="24"/>
        </w:rPr>
        <w:t>fisiologi</w:t>
      </w:r>
      <w:r w:rsidR="00F046CB" w:rsidRPr="00E248B6">
        <w:rPr>
          <w:rFonts w:ascii="Times New Roman" w:hAnsi="Times New Roman"/>
          <w:b/>
          <w:bCs/>
          <w:sz w:val="24"/>
          <w:szCs w:val="24"/>
        </w:rPr>
        <w:t xml:space="preserve"> </w:t>
      </w:r>
      <w:r w:rsidR="00F046CB">
        <w:rPr>
          <w:rFonts w:ascii="Times New Roman" w:hAnsi="Times New Roman"/>
          <w:b/>
          <w:bCs/>
          <w:sz w:val="24"/>
          <w:szCs w:val="24"/>
        </w:rPr>
        <w:t>dan biokimia</w:t>
      </w:r>
    </w:p>
    <w:p w:rsidR="0088235E" w:rsidRDefault="0088235E" w:rsidP="0088235E">
      <w:pPr>
        <w:pStyle w:val="ListParagraph"/>
        <w:numPr>
          <w:ilvl w:val="0"/>
          <w:numId w:val="10"/>
        </w:num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 xml:space="preserve">Pengecatan gram </w:t>
      </w:r>
    </w:p>
    <w:p w:rsidR="0088235E" w:rsidRDefault="0088235E" w:rsidP="0088235E">
      <w:pPr>
        <w:tabs>
          <w:tab w:val="left" w:pos="-284"/>
        </w:tabs>
        <w:spacing w:after="0" w:line="240" w:lineRule="auto"/>
        <w:ind w:left="142"/>
        <w:jc w:val="both"/>
        <w:rPr>
          <w:rFonts w:ascii="Times New Roman" w:hAnsi="Times New Roman"/>
          <w:sz w:val="24"/>
          <w:szCs w:val="24"/>
        </w:rPr>
      </w:pPr>
      <w:r>
        <w:rPr>
          <w:rFonts w:ascii="Times New Roman" w:hAnsi="Times New Roman"/>
          <w:sz w:val="24"/>
          <w:szCs w:val="24"/>
        </w:rPr>
        <w:tab/>
      </w:r>
      <w:r w:rsidRPr="00E248B6">
        <w:rPr>
          <w:rFonts w:ascii="Times New Roman" w:hAnsi="Times New Roman"/>
          <w:sz w:val="24"/>
          <w:szCs w:val="24"/>
        </w:rPr>
        <w:t>Pengujian gram menunjukan gram negatif warna merah dan gram positif menunjukkan warna ungu. Akan tetapi pada metode ini yang diamati yaitu terbentuk ataupun terdapatnya lendir pada isolat bakteri yang diujikan dengan menggunakan larutan KOH 3%.</w:t>
      </w:r>
    </w:p>
    <w:p w:rsidR="0088235E" w:rsidRDefault="0088235E" w:rsidP="0088235E">
      <w:pPr>
        <w:pStyle w:val="ListParagraph"/>
        <w:tabs>
          <w:tab w:val="left" w:pos="-284"/>
        </w:tabs>
        <w:spacing w:line="240" w:lineRule="auto"/>
        <w:ind w:left="142" w:firstLine="567"/>
        <w:jc w:val="both"/>
        <w:rPr>
          <w:rFonts w:ascii="Times New Roman" w:hAnsi="Times New Roman"/>
          <w:sz w:val="24"/>
          <w:szCs w:val="24"/>
        </w:rPr>
      </w:pPr>
      <w:r>
        <w:rPr>
          <w:rFonts w:ascii="Times New Roman" w:hAnsi="Times New Roman"/>
          <w:sz w:val="24"/>
          <w:szCs w:val="24"/>
        </w:rPr>
        <w:t xml:space="preserve">Bakteri gram positif pada umumnya mampu mempertahankan zat warna pada kristal violet yang diberikan, bakteri ini juga bersifat aerob fakultatif yaitu dapat </w:t>
      </w:r>
      <w:r>
        <w:rPr>
          <w:rFonts w:ascii="Times New Roman" w:hAnsi="Times New Roman"/>
          <w:sz w:val="24"/>
          <w:szCs w:val="24"/>
        </w:rPr>
        <w:lastRenderedPageBreak/>
        <w:t>menggunakan oksigen serta dapat juga menghasilkan energi secara anaerobic, memiliki lapisan peptidoglikan yang sangat tebal. Bakteri gram positif ini umumnya tersusun oleh asam teichoat serta polimer-polimer gliserol yang merupakan salah satu unsur yang terdapat dalam bakteri gram positif. Komponen tersebutlah yang mampu membuat bakteri gram positif ini menjaga permeabilitas eksternal serta menjaga bakteri agar mampu bertahan pada kondisi yang ekstrem sekalipun (Yustinah, 2016).</w:t>
      </w:r>
    </w:p>
    <w:p w:rsidR="0088235E" w:rsidRDefault="0088235E" w:rsidP="0088235E">
      <w:pPr>
        <w:pStyle w:val="ListParagraph"/>
        <w:spacing w:before="240" w:line="240" w:lineRule="auto"/>
        <w:ind w:left="426"/>
        <w:jc w:val="both"/>
        <w:rPr>
          <w:rFonts w:ascii="Times New Roman" w:hAnsi="Times New Roman"/>
          <w:sz w:val="24"/>
          <w:szCs w:val="24"/>
        </w:rPr>
      </w:pPr>
    </w:p>
    <w:p w:rsidR="0088235E" w:rsidRPr="005069BF" w:rsidRDefault="0088235E" w:rsidP="0088235E">
      <w:pPr>
        <w:pStyle w:val="ListParagraph"/>
        <w:numPr>
          <w:ilvl w:val="0"/>
          <w:numId w:val="10"/>
        </w:numPr>
        <w:spacing w:before="240" w:line="240" w:lineRule="auto"/>
        <w:jc w:val="both"/>
        <w:rPr>
          <w:rFonts w:ascii="Times New Roman" w:hAnsi="Times New Roman"/>
          <w:b/>
          <w:sz w:val="24"/>
          <w:szCs w:val="24"/>
        </w:rPr>
      </w:pPr>
      <w:r w:rsidRPr="005069BF">
        <w:rPr>
          <w:rFonts w:ascii="Times New Roman" w:hAnsi="Times New Roman"/>
          <w:b/>
          <w:sz w:val="24"/>
          <w:szCs w:val="24"/>
        </w:rPr>
        <w:t>Pewarnaan Endospora</w:t>
      </w:r>
    </w:p>
    <w:p w:rsidR="0088235E" w:rsidRDefault="0088235E" w:rsidP="0088235E">
      <w:pPr>
        <w:pStyle w:val="ListParagraph"/>
        <w:spacing w:line="240" w:lineRule="auto"/>
        <w:ind w:left="142" w:firstLine="567"/>
        <w:jc w:val="both"/>
        <w:rPr>
          <w:rFonts w:ascii="Times New Roman" w:hAnsi="Times New Roman"/>
          <w:sz w:val="24"/>
          <w:szCs w:val="24"/>
        </w:rPr>
      </w:pPr>
      <w:r w:rsidRPr="00054196">
        <w:rPr>
          <w:rFonts w:ascii="Times New Roman" w:hAnsi="Times New Roman"/>
          <w:sz w:val="24"/>
          <w:szCs w:val="24"/>
        </w:rPr>
        <w:t>Berdasarkan hasil</w:t>
      </w:r>
      <w:r>
        <w:rPr>
          <w:rFonts w:ascii="Times New Roman" w:hAnsi="Times New Roman"/>
          <w:sz w:val="24"/>
          <w:szCs w:val="24"/>
        </w:rPr>
        <w:t xml:space="preserve"> pengamatan pada </w:t>
      </w:r>
      <w:r w:rsidR="00F046CB">
        <w:rPr>
          <w:rFonts w:ascii="Times New Roman" w:hAnsi="Times New Roman"/>
          <w:sz w:val="24"/>
          <w:szCs w:val="24"/>
        </w:rPr>
        <w:t>pewarnaan endospora terdapat tiga isolat</w:t>
      </w:r>
      <w:r>
        <w:rPr>
          <w:rFonts w:ascii="Times New Roman" w:hAnsi="Times New Roman"/>
          <w:sz w:val="24"/>
          <w:szCs w:val="24"/>
        </w:rPr>
        <w:t xml:space="preserve"> bakteri yang memiliki en</w:t>
      </w:r>
      <w:r w:rsidR="00F046CB">
        <w:rPr>
          <w:rFonts w:ascii="Times New Roman" w:hAnsi="Times New Roman"/>
          <w:sz w:val="24"/>
          <w:szCs w:val="24"/>
        </w:rPr>
        <w:t>dospora yang berarti bahwa ketiga isolat</w:t>
      </w:r>
      <w:r>
        <w:rPr>
          <w:rFonts w:ascii="Times New Roman" w:hAnsi="Times New Roman"/>
          <w:sz w:val="24"/>
          <w:szCs w:val="24"/>
        </w:rPr>
        <w:t xml:space="preserve"> ini mampu bertahan dalam keadaan yang ekstrem sekalipun</w:t>
      </w:r>
      <w:proofErr w:type="gramStart"/>
      <w:r>
        <w:rPr>
          <w:rFonts w:ascii="Times New Roman" w:hAnsi="Times New Roman"/>
          <w:sz w:val="24"/>
          <w:szCs w:val="24"/>
        </w:rPr>
        <w:t>. .</w:t>
      </w:r>
      <w:proofErr w:type="gramEnd"/>
      <w:r>
        <w:rPr>
          <w:rFonts w:ascii="Times New Roman" w:hAnsi="Times New Roman"/>
          <w:sz w:val="24"/>
          <w:szCs w:val="24"/>
        </w:rPr>
        <w:t xml:space="preserve"> Menurut Sahputra et al, 2016 fungsi endospora pada isolate bakteri ini yaitu untuk melindungi bakteri dari suhu yang tinggi, dan suhu optimum untuk pertumbuhannya yaitu pada suhu 37</w:t>
      </w:r>
      <w:r w:rsidRPr="00482C0C">
        <w:rPr>
          <w:rFonts w:ascii="Times New Roman" w:hAnsi="Times New Roman"/>
          <w:sz w:val="24"/>
          <w:szCs w:val="24"/>
          <w:vertAlign w:val="superscript"/>
        </w:rPr>
        <w:t>0</w:t>
      </w:r>
      <w:r>
        <w:rPr>
          <w:rFonts w:ascii="Times New Roman" w:hAnsi="Times New Roman"/>
          <w:sz w:val="24"/>
          <w:szCs w:val="24"/>
        </w:rPr>
        <w:t>C.</w:t>
      </w:r>
    </w:p>
    <w:p w:rsidR="0088235E" w:rsidRDefault="0088235E" w:rsidP="00F046CB">
      <w:pPr>
        <w:pStyle w:val="ListParagraph"/>
        <w:spacing w:line="240" w:lineRule="auto"/>
        <w:ind w:left="142" w:firstLine="567"/>
        <w:jc w:val="both"/>
        <w:rPr>
          <w:rFonts w:ascii="Times New Roman" w:hAnsi="Times New Roman"/>
          <w:sz w:val="24"/>
          <w:szCs w:val="24"/>
        </w:rPr>
      </w:pPr>
      <w:r>
        <w:rPr>
          <w:rFonts w:ascii="Times New Roman" w:hAnsi="Times New Roman"/>
          <w:sz w:val="24"/>
          <w:szCs w:val="24"/>
        </w:rPr>
        <w:t xml:space="preserve">Bakteri yang mampu menghasilkan spora mampu mengikat kuat senyawa pewarna yang diberikan, dan ketika pemberian safranin sel yang terdapat pada spora tidak mampu berikatan dengan baik dengan reagen yang lainnya </w:t>
      </w:r>
      <w:r w:rsidRPr="00D35417">
        <w:rPr>
          <w:rFonts w:ascii="Times New Roman" w:hAnsi="Times New Roman"/>
          <w:sz w:val="24"/>
          <w:szCs w:val="24"/>
        </w:rPr>
        <w:t>(</w:t>
      </w:r>
      <w:r w:rsidRPr="00D35417">
        <w:rPr>
          <w:rStyle w:val="a1"/>
          <w:lang w:val="en"/>
        </w:rPr>
        <w:t>Muharni dan Hary</w:t>
      </w:r>
      <w:r>
        <w:rPr>
          <w:rStyle w:val="a1"/>
          <w:lang w:val="en"/>
        </w:rPr>
        <w:t>,2011</w:t>
      </w:r>
      <w:r w:rsidRPr="00D35417">
        <w:rPr>
          <w:rFonts w:ascii="Times New Roman" w:hAnsi="Times New Roman"/>
          <w:sz w:val="24"/>
          <w:szCs w:val="24"/>
        </w:rPr>
        <w:t>)</w:t>
      </w:r>
      <w:r>
        <w:rPr>
          <w:rFonts w:ascii="Times New Roman" w:hAnsi="Times New Roman"/>
          <w:sz w:val="24"/>
          <w:szCs w:val="24"/>
        </w:rPr>
        <w:t xml:space="preserve">. Hal inilah yang menyebabkan sehingga spora yang terdapat pada bakteri akan berwarna hijau. Pada umumnya bakteri yang tidak memiliki spora cenderung tidak tahan terhadap pengecatan karena hanya memiliki sel vegetatif, dimana sel vegetatif ini akan mampu </w:t>
      </w:r>
      <w:r>
        <w:rPr>
          <w:rFonts w:ascii="Times New Roman" w:hAnsi="Times New Roman"/>
          <w:sz w:val="24"/>
          <w:szCs w:val="24"/>
        </w:rPr>
        <w:t>berikatan dengan pewarnaan yang digunakan akan tetapi mudah juga dilunturkan pada saat pencucian karena tidak mampu berikatan kuat dengan reagen malachite green.</w:t>
      </w:r>
    </w:p>
    <w:p w:rsidR="00F046CB" w:rsidRPr="00F046CB" w:rsidRDefault="00F046CB" w:rsidP="00F046CB">
      <w:pPr>
        <w:pStyle w:val="ListParagraph"/>
        <w:spacing w:line="240" w:lineRule="auto"/>
        <w:ind w:left="142" w:firstLine="567"/>
        <w:jc w:val="both"/>
        <w:rPr>
          <w:rFonts w:ascii="Times New Roman" w:hAnsi="Times New Roman"/>
          <w:sz w:val="24"/>
          <w:szCs w:val="24"/>
        </w:rPr>
      </w:pPr>
    </w:p>
    <w:p w:rsidR="0088235E" w:rsidRDefault="0088235E" w:rsidP="0088235E">
      <w:pPr>
        <w:pStyle w:val="ListParagraph"/>
        <w:numPr>
          <w:ilvl w:val="0"/>
          <w:numId w:val="10"/>
        </w:numPr>
        <w:tabs>
          <w:tab w:val="left" w:pos="-284"/>
        </w:tabs>
        <w:spacing w:line="240" w:lineRule="auto"/>
        <w:jc w:val="both"/>
        <w:rPr>
          <w:rFonts w:ascii="Times New Roman" w:hAnsi="Times New Roman"/>
          <w:b/>
          <w:sz w:val="24"/>
          <w:szCs w:val="24"/>
        </w:rPr>
      </w:pPr>
      <w:r>
        <w:rPr>
          <w:rFonts w:ascii="Times New Roman" w:hAnsi="Times New Roman"/>
          <w:b/>
          <w:sz w:val="24"/>
          <w:szCs w:val="24"/>
        </w:rPr>
        <w:t xml:space="preserve">Pertumbuhan anaerob </w:t>
      </w:r>
    </w:p>
    <w:p w:rsidR="0088235E" w:rsidRDefault="0088235E" w:rsidP="0088235E">
      <w:pPr>
        <w:pStyle w:val="ListParagraph"/>
        <w:tabs>
          <w:tab w:val="left" w:pos="-284"/>
        </w:tabs>
        <w:spacing w:after="0" w:line="240" w:lineRule="auto"/>
        <w:ind w:left="142" w:firstLine="567"/>
        <w:jc w:val="both"/>
        <w:rPr>
          <w:rFonts w:ascii="Times New Roman" w:hAnsi="Times New Roman"/>
          <w:sz w:val="24"/>
          <w:szCs w:val="24"/>
        </w:rPr>
      </w:pPr>
      <w:r>
        <w:rPr>
          <w:rFonts w:ascii="Times New Roman" w:hAnsi="Times New Roman"/>
          <w:sz w:val="24"/>
          <w:szCs w:val="24"/>
        </w:rPr>
        <w:t>Kebutuhan oksigen yang dibutuhkan setiap bakteri berbeda-beda karena ada beberapa kelompok bakteri yang tidak memerlukan oksigen karena pada beberapa bakteri oksigen dapat bersifat racun bagi pertumbuhannya.</w:t>
      </w:r>
    </w:p>
    <w:p w:rsidR="0088235E" w:rsidRPr="005069BF" w:rsidRDefault="0088235E" w:rsidP="0088235E">
      <w:pPr>
        <w:pStyle w:val="ListParagraph"/>
        <w:tabs>
          <w:tab w:val="left" w:pos="-284"/>
        </w:tabs>
        <w:spacing w:after="0" w:line="240" w:lineRule="auto"/>
        <w:ind w:left="142" w:firstLine="567"/>
        <w:jc w:val="both"/>
        <w:rPr>
          <w:rFonts w:ascii="Times New Roman" w:hAnsi="Times New Roman"/>
          <w:sz w:val="24"/>
          <w:szCs w:val="24"/>
        </w:rPr>
      </w:pPr>
      <w:r>
        <w:rPr>
          <w:rFonts w:ascii="Times New Roman" w:hAnsi="Times New Roman"/>
          <w:sz w:val="24"/>
          <w:szCs w:val="24"/>
        </w:rPr>
        <w:t>Mikroorganisme terbagi dalam beberapa kelompok yang berdasarkan pada kebutuhan organisme, salah satu contohnya yaitu mikroorganisme aerob yang memerlukan oksigen dan mikroorganisme anaerob yang tidak memerlukan O</w:t>
      </w:r>
      <w:r w:rsidRPr="00F046CB">
        <w:rPr>
          <w:rFonts w:ascii="Times New Roman" w:hAnsi="Times New Roman"/>
          <w:sz w:val="24"/>
          <w:szCs w:val="24"/>
          <w:vertAlign w:val="subscript"/>
        </w:rPr>
        <w:t>2</w:t>
      </w:r>
      <w:r>
        <w:rPr>
          <w:rFonts w:ascii="Times New Roman" w:hAnsi="Times New Roman"/>
          <w:sz w:val="24"/>
          <w:szCs w:val="24"/>
        </w:rPr>
        <w:t xml:space="preserve"> yang kemudian akan membentuk H</w:t>
      </w:r>
      <w:r w:rsidRPr="00F046CB">
        <w:rPr>
          <w:rFonts w:ascii="Times New Roman" w:hAnsi="Times New Roman"/>
          <w:sz w:val="24"/>
          <w:szCs w:val="24"/>
          <w:vertAlign w:val="subscript"/>
        </w:rPr>
        <w:t>2</w:t>
      </w:r>
      <w:r>
        <w:rPr>
          <w:rFonts w:ascii="Times New Roman" w:hAnsi="Times New Roman"/>
          <w:sz w:val="24"/>
          <w:szCs w:val="24"/>
        </w:rPr>
        <w:t>O</w:t>
      </w:r>
      <w:r w:rsidRPr="00F046CB">
        <w:rPr>
          <w:rFonts w:ascii="Times New Roman" w:hAnsi="Times New Roman"/>
          <w:sz w:val="24"/>
          <w:szCs w:val="24"/>
          <w:vertAlign w:val="subscript"/>
        </w:rPr>
        <w:t>2</w:t>
      </w:r>
      <w:r>
        <w:rPr>
          <w:rFonts w:ascii="Times New Roman" w:hAnsi="Times New Roman"/>
          <w:sz w:val="24"/>
          <w:szCs w:val="24"/>
        </w:rPr>
        <w:t xml:space="preserve"> yang bersifat toksik dan mampu menyebabkan kematian. Mikroorganisme anaerob tidak memiliki enzim katalase yang dapat menguraikan H</w:t>
      </w:r>
      <w:r w:rsidRPr="00F046CB">
        <w:rPr>
          <w:rFonts w:ascii="Times New Roman" w:hAnsi="Times New Roman"/>
          <w:sz w:val="24"/>
          <w:szCs w:val="24"/>
          <w:vertAlign w:val="subscript"/>
        </w:rPr>
        <w:t>2</w:t>
      </w:r>
      <w:r>
        <w:rPr>
          <w:rFonts w:ascii="Times New Roman" w:hAnsi="Times New Roman"/>
          <w:sz w:val="24"/>
          <w:szCs w:val="24"/>
        </w:rPr>
        <w:t>O</w:t>
      </w:r>
      <w:r w:rsidRPr="00F046CB">
        <w:rPr>
          <w:rFonts w:ascii="Times New Roman" w:hAnsi="Times New Roman"/>
          <w:sz w:val="24"/>
          <w:szCs w:val="24"/>
          <w:vertAlign w:val="subscript"/>
        </w:rPr>
        <w:t>2</w:t>
      </w:r>
      <w:r>
        <w:rPr>
          <w:rFonts w:ascii="Times New Roman" w:hAnsi="Times New Roman"/>
          <w:sz w:val="24"/>
          <w:szCs w:val="24"/>
        </w:rPr>
        <w:t xml:space="preserve"> menjadi air dan oksigen. </w:t>
      </w:r>
      <w:r w:rsidRPr="00FA34C7">
        <w:rPr>
          <w:rFonts w:ascii="Times New Roman" w:eastAsia="Times New Roman" w:hAnsi="Times New Roman"/>
          <w:sz w:val="24"/>
          <w:szCs w:val="24"/>
          <w:lang w:val="en-ID" w:eastAsia="en-ID"/>
        </w:rPr>
        <w:t>A</w:t>
      </w:r>
      <w:r w:rsidR="00F046CB">
        <w:rPr>
          <w:rFonts w:ascii="Times New Roman" w:eastAsia="Times New Roman" w:hAnsi="Times New Roman"/>
          <w:sz w:val="24"/>
          <w:szCs w:val="24"/>
          <w:lang w:val="en-ID" w:eastAsia="en-ID"/>
        </w:rPr>
        <w:t>n</w:t>
      </w:r>
      <w:r w:rsidRPr="00FA34C7">
        <w:rPr>
          <w:rFonts w:ascii="Times New Roman" w:eastAsia="Times New Roman" w:hAnsi="Times New Roman"/>
          <w:sz w:val="24"/>
          <w:szCs w:val="24"/>
          <w:lang w:val="en-ID" w:eastAsia="en-ID"/>
        </w:rPr>
        <w:t>erob fakultatif dapat menggunakan oksigen tetapi dapat juga menghasilkan energi secara anaerobik.</w:t>
      </w:r>
      <w:r>
        <w:rPr>
          <w:rFonts w:ascii="Times New Roman" w:eastAsia="Times New Roman" w:hAnsi="Times New Roman"/>
          <w:sz w:val="24"/>
          <w:szCs w:val="24"/>
          <w:lang w:val="en-ID" w:eastAsia="en-ID"/>
        </w:rPr>
        <w:t xml:space="preserve"> (Chandra, 2011).</w:t>
      </w:r>
    </w:p>
    <w:p w:rsidR="0088235E" w:rsidRPr="005069BF" w:rsidRDefault="0088235E" w:rsidP="0088235E">
      <w:pPr>
        <w:spacing w:before="240" w:after="0" w:line="240" w:lineRule="auto"/>
        <w:jc w:val="both"/>
        <w:rPr>
          <w:rFonts w:ascii="Times New Roman" w:hAnsi="Times New Roman" w:cs="Times New Roman"/>
          <w:b/>
          <w:sz w:val="24"/>
          <w:szCs w:val="24"/>
        </w:rPr>
      </w:pPr>
      <w:r>
        <w:rPr>
          <w:rFonts w:ascii="Times New Roman" w:hAnsi="Times New Roman" w:cs="Times New Roman"/>
          <w:b/>
          <w:sz w:val="24"/>
          <w:szCs w:val="24"/>
        </w:rPr>
        <w:t>d.</w:t>
      </w:r>
      <w:r w:rsidRPr="005069BF">
        <w:rPr>
          <w:rFonts w:ascii="Times New Roman" w:hAnsi="Times New Roman" w:cs="Times New Roman"/>
          <w:b/>
          <w:sz w:val="24"/>
          <w:szCs w:val="24"/>
        </w:rPr>
        <w:t xml:space="preserve"> Pigmen flourocenst </w:t>
      </w:r>
    </w:p>
    <w:p w:rsidR="0088235E" w:rsidRDefault="0088235E" w:rsidP="0088235E">
      <w:p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Pengujian ini menggunakan </w:t>
      </w:r>
      <w:r w:rsidRPr="00186CDD">
        <w:rPr>
          <w:rFonts w:ascii="Times New Roman" w:hAnsi="Times New Roman" w:cs="Times New Roman"/>
          <w:sz w:val="24"/>
          <w:szCs w:val="24"/>
        </w:rPr>
        <w:t xml:space="preserve">Medium King’s B </w:t>
      </w:r>
      <w:r>
        <w:rPr>
          <w:rFonts w:ascii="Times New Roman" w:hAnsi="Times New Roman" w:cs="Times New Roman"/>
          <w:sz w:val="24"/>
          <w:szCs w:val="24"/>
        </w:rPr>
        <w:t xml:space="preserve">yang </w:t>
      </w:r>
      <w:r w:rsidRPr="00186CDD">
        <w:rPr>
          <w:rFonts w:ascii="Times New Roman" w:hAnsi="Times New Roman" w:cs="Times New Roman"/>
          <w:sz w:val="24"/>
          <w:szCs w:val="24"/>
        </w:rPr>
        <w:t>merupakan</w:t>
      </w:r>
      <w:r>
        <w:rPr>
          <w:rFonts w:ascii="Times New Roman" w:hAnsi="Times New Roman" w:cs="Times New Roman"/>
          <w:sz w:val="24"/>
          <w:szCs w:val="24"/>
        </w:rPr>
        <w:t xml:space="preserve"> </w:t>
      </w:r>
      <w:r w:rsidRPr="00186CDD">
        <w:rPr>
          <w:rFonts w:ascii="Times New Roman" w:hAnsi="Times New Roman" w:cs="Times New Roman"/>
          <w:sz w:val="24"/>
          <w:szCs w:val="24"/>
        </w:rPr>
        <w:t>medium sediki</w:t>
      </w:r>
      <w:r>
        <w:rPr>
          <w:rFonts w:ascii="Times New Roman" w:hAnsi="Times New Roman" w:cs="Times New Roman"/>
          <w:sz w:val="24"/>
          <w:szCs w:val="24"/>
        </w:rPr>
        <w:t xml:space="preserve">t mengandung ion Fe </w:t>
      </w:r>
      <w:r w:rsidRPr="00186CDD">
        <w:rPr>
          <w:rFonts w:ascii="Times New Roman" w:hAnsi="Times New Roman" w:cs="Times New Roman"/>
          <w:sz w:val="24"/>
          <w:szCs w:val="24"/>
        </w:rPr>
        <w:t>sehingga bakteri yang temasuk ke dalam kelompok</w:t>
      </w:r>
      <w:r>
        <w:rPr>
          <w:rFonts w:ascii="Times New Roman" w:hAnsi="Times New Roman" w:cs="Times New Roman"/>
          <w:sz w:val="24"/>
          <w:szCs w:val="24"/>
        </w:rPr>
        <w:t xml:space="preserve"> bakteri yang mengandung fluoresen mampu membentuk pigmen yang berwarna kuning kehijauan yang mampu berdifusi dengan medium King’s B yang terlihat jelas ketika dilakukan pengamatan dibawah sinar ultraviolet dengan panjang gelombang (365 nm).</w:t>
      </w:r>
    </w:p>
    <w:p w:rsidR="0088235E" w:rsidRDefault="0088235E" w:rsidP="0088235E">
      <w:pPr>
        <w:spacing w:after="0" w:line="240" w:lineRule="auto"/>
        <w:ind w:left="142" w:firstLine="425"/>
        <w:jc w:val="both"/>
        <w:rPr>
          <w:rFonts w:ascii="Times New Roman" w:hAnsi="Times New Roman" w:cs="Times New Roman"/>
          <w:sz w:val="24"/>
          <w:szCs w:val="24"/>
        </w:rPr>
      </w:pPr>
      <w:r>
        <w:rPr>
          <w:rFonts w:ascii="Times New Roman" w:hAnsi="Times New Roman" w:cs="Times New Roman"/>
          <w:sz w:val="24"/>
          <w:szCs w:val="24"/>
        </w:rPr>
        <w:lastRenderedPageBreak/>
        <w:t>Pigmen fluoresen merupakan suatu zat yang hanya dapat nampak pada medium selektif yaitu King’s B yang merupakan medium sedikit mengandung ion Fe sehingga bakteri yang terdapat pada medium ini akan membentuk siderofor yang fungsinya mampu mengikat ion Fe. Siderofor dapat dideteksi dengan adanya pigmen warna kuning kehijauan yang berdifusi kedalam medium king’s b, sehingga pigmen yang berdifusi kedalam medium menjadi lebih jelas terlihat ketika diamati dibawah sinar ultraviolet (Arwiyanto et al, 2007).</w:t>
      </w:r>
    </w:p>
    <w:p w:rsidR="0088235E" w:rsidRDefault="0088235E" w:rsidP="0088235E">
      <w:pPr>
        <w:spacing w:after="0" w:line="240" w:lineRule="auto"/>
        <w:ind w:firstLine="567"/>
        <w:jc w:val="both"/>
        <w:rPr>
          <w:rFonts w:ascii="Times New Roman" w:hAnsi="Times New Roman" w:cs="Times New Roman"/>
          <w:sz w:val="24"/>
          <w:szCs w:val="24"/>
        </w:rPr>
      </w:pPr>
    </w:p>
    <w:p w:rsidR="0088235E" w:rsidRPr="005069BF" w:rsidRDefault="0088235E" w:rsidP="0088235E">
      <w:pPr>
        <w:spacing w:after="0" w:line="240" w:lineRule="auto"/>
        <w:jc w:val="both"/>
        <w:rPr>
          <w:rFonts w:ascii="Times New Roman" w:hAnsi="Times New Roman" w:cs="Times New Roman"/>
          <w:b/>
          <w:sz w:val="24"/>
          <w:szCs w:val="24"/>
        </w:rPr>
      </w:pPr>
      <w:r w:rsidRPr="005069BF">
        <w:rPr>
          <w:rFonts w:ascii="Times New Roman" w:hAnsi="Times New Roman" w:cs="Times New Roman"/>
          <w:b/>
          <w:bCs/>
          <w:sz w:val="24"/>
          <w:szCs w:val="24"/>
        </w:rPr>
        <w:t xml:space="preserve">e. Koloni Kuning  pada YDC Suhu </w:t>
      </w:r>
      <w:r w:rsidRPr="005069BF">
        <w:rPr>
          <w:rFonts w:ascii="Times New Roman" w:hAnsi="Times New Roman" w:cs="Times New Roman"/>
          <w:b/>
          <w:sz w:val="24"/>
          <w:szCs w:val="24"/>
        </w:rPr>
        <w:t>33 ºC</w:t>
      </w:r>
    </w:p>
    <w:p w:rsidR="0088235E" w:rsidRDefault="0088235E" w:rsidP="0088235E">
      <w:pPr>
        <w:pStyle w:val="ListParagraph"/>
        <w:spacing w:after="0" w:line="240" w:lineRule="auto"/>
        <w:ind w:left="142" w:firstLine="425"/>
        <w:jc w:val="both"/>
        <w:rPr>
          <w:rFonts w:ascii="Times New Roman" w:hAnsi="Times New Roman"/>
          <w:iCs/>
          <w:sz w:val="24"/>
          <w:szCs w:val="24"/>
        </w:rPr>
      </w:pPr>
      <w:r>
        <w:rPr>
          <w:rFonts w:ascii="Times New Roman" w:hAnsi="Times New Roman"/>
          <w:iCs/>
          <w:sz w:val="24"/>
          <w:szCs w:val="24"/>
        </w:rPr>
        <w:t xml:space="preserve">Berdasarkan pengujian yang telah dilakukan isolat bakteri yang ditumbuhkan pada media yang bersifat semi selektif yaitu </w:t>
      </w:r>
      <w:r w:rsidRPr="00D06B39">
        <w:rPr>
          <w:rFonts w:ascii="Times New Roman" w:hAnsi="Times New Roman"/>
          <w:i/>
          <w:iCs/>
          <w:sz w:val="24"/>
          <w:szCs w:val="24"/>
        </w:rPr>
        <w:t xml:space="preserve">Yeast Dextrose Carbonat </w:t>
      </w:r>
      <w:r w:rsidRPr="00D06B39">
        <w:rPr>
          <w:rFonts w:ascii="Times New Roman" w:hAnsi="Times New Roman"/>
          <w:sz w:val="24"/>
          <w:szCs w:val="24"/>
        </w:rPr>
        <w:t>(YDC)</w:t>
      </w:r>
      <w:r>
        <w:rPr>
          <w:rFonts w:ascii="Times New Roman" w:hAnsi="Times New Roman"/>
          <w:sz w:val="24"/>
          <w:szCs w:val="24"/>
        </w:rPr>
        <w:t xml:space="preserve"> yang merupakan salah satu jenis media untuk pertumbuhan bakteri tertentu. Isolat bakteri digoreskan pada media YDC menunjukkan reaksi positif yaitu koloni akan tampak muncul diatas permukaan medium dan akan berwarna kuning yang melekat pada medium.</w:t>
      </w:r>
    </w:p>
    <w:p w:rsidR="0088235E" w:rsidRDefault="0088235E" w:rsidP="00F046CB">
      <w:pPr>
        <w:pStyle w:val="ListParagraph"/>
        <w:spacing w:line="240" w:lineRule="auto"/>
        <w:ind w:left="142" w:firstLine="425"/>
        <w:jc w:val="both"/>
        <w:rPr>
          <w:rFonts w:ascii="Times New Roman" w:eastAsiaTheme="minorEastAsia" w:hAnsi="Times New Roman"/>
          <w:color w:val="000000"/>
          <w:sz w:val="24"/>
          <w:szCs w:val="24"/>
        </w:rPr>
      </w:pPr>
      <w:r>
        <w:rPr>
          <w:rFonts w:ascii="Times New Roman" w:hAnsi="Times New Roman"/>
          <w:iCs/>
          <w:sz w:val="24"/>
          <w:szCs w:val="24"/>
        </w:rPr>
        <w:t xml:space="preserve">Menurut Simatupang, 2008 </w:t>
      </w:r>
      <w:r w:rsidRPr="00183735">
        <w:rPr>
          <w:rFonts w:ascii="Times New Roman" w:hAnsi="Times New Roman"/>
          <w:iCs/>
          <w:sz w:val="24"/>
          <w:szCs w:val="24"/>
        </w:rPr>
        <w:t>m</w:t>
      </w:r>
      <w:r w:rsidRPr="00183735">
        <w:rPr>
          <w:rFonts w:ascii="Times New Roman" w:eastAsiaTheme="minorEastAsia" w:hAnsi="Times New Roman"/>
          <w:color w:val="000000"/>
          <w:sz w:val="24"/>
          <w:szCs w:val="24"/>
        </w:rPr>
        <w:t>edia YDC merupakan media semi selektif untuk pertumbuhan bakteri</w:t>
      </w:r>
      <w:r w:rsidRPr="00183735">
        <w:rPr>
          <w:rFonts w:ascii="Times New Roman" w:eastAsiaTheme="minorEastAsia" w:hAnsi="Times New Roman"/>
          <w:color w:val="000000"/>
        </w:rPr>
        <w:t xml:space="preserve"> </w:t>
      </w:r>
      <w:r w:rsidRPr="00183735">
        <w:rPr>
          <w:rFonts w:ascii="Times New Roman" w:eastAsiaTheme="minorEastAsia" w:hAnsi="Times New Roman"/>
          <w:i/>
          <w:iCs/>
          <w:color w:val="000000"/>
          <w:sz w:val="24"/>
          <w:szCs w:val="24"/>
        </w:rPr>
        <w:t xml:space="preserve">Xanthomonas </w:t>
      </w:r>
      <w:r w:rsidRPr="00183735">
        <w:rPr>
          <w:rFonts w:ascii="Times New Roman" w:eastAsiaTheme="minorEastAsia" w:hAnsi="Times New Roman"/>
          <w:color w:val="000000"/>
          <w:sz w:val="24"/>
          <w:szCs w:val="24"/>
        </w:rPr>
        <w:t xml:space="preserve">sp, dimana jenis bakteri ini memiliki suhu optimum dan derajat keasaman untuk pertumbuhannya. Ciri khas dari bakteri </w:t>
      </w:r>
      <w:r w:rsidRPr="00183735">
        <w:rPr>
          <w:rFonts w:ascii="Times New Roman" w:eastAsiaTheme="minorEastAsia" w:hAnsi="Times New Roman"/>
          <w:i/>
          <w:iCs/>
          <w:color w:val="000000"/>
          <w:sz w:val="24"/>
          <w:szCs w:val="24"/>
        </w:rPr>
        <w:t xml:space="preserve">Xanthomonas </w:t>
      </w:r>
      <w:r w:rsidRPr="00183735">
        <w:rPr>
          <w:rFonts w:ascii="Times New Roman" w:eastAsiaTheme="minorEastAsia" w:hAnsi="Times New Roman"/>
          <w:color w:val="000000"/>
          <w:sz w:val="24"/>
          <w:szCs w:val="24"/>
        </w:rPr>
        <w:t>sp yaitu koloni yang berlendir dan mampu menghasilkan pigmen yang berawarna kuning ketika dilakukan pengujian diatas medium YDC dimana pigmen yang dihasilkan merupakan pigmen xanthomonadin.</w:t>
      </w:r>
    </w:p>
    <w:p w:rsidR="00F046CB" w:rsidRPr="00E1146E" w:rsidRDefault="00F046CB" w:rsidP="00F046CB">
      <w:pPr>
        <w:pStyle w:val="ListParagraph"/>
        <w:spacing w:line="240" w:lineRule="auto"/>
        <w:ind w:left="142" w:firstLine="425"/>
        <w:jc w:val="both"/>
        <w:rPr>
          <w:rFonts w:ascii="Times New Roman" w:hAnsi="Times New Roman"/>
          <w:iCs/>
          <w:sz w:val="24"/>
          <w:szCs w:val="24"/>
        </w:rPr>
      </w:pPr>
    </w:p>
    <w:p w:rsidR="0088235E" w:rsidRPr="006646AC" w:rsidRDefault="00F046CB" w:rsidP="0088235E">
      <w:pPr>
        <w:pStyle w:val="ListParagraph"/>
        <w:spacing w:after="0" w:line="240" w:lineRule="auto"/>
        <w:ind w:left="0"/>
        <w:jc w:val="both"/>
        <w:rPr>
          <w:rFonts w:ascii="Times New Roman" w:hAnsi="Times New Roman"/>
          <w:b/>
          <w:sz w:val="24"/>
          <w:szCs w:val="24"/>
        </w:rPr>
      </w:pPr>
      <w:r>
        <w:rPr>
          <w:rFonts w:ascii="Times New Roman" w:hAnsi="Times New Roman"/>
          <w:b/>
          <w:sz w:val="24"/>
          <w:szCs w:val="24"/>
        </w:rPr>
        <w:t>f.  Produksi Urease</w:t>
      </w:r>
    </w:p>
    <w:p w:rsidR="0088235E" w:rsidRDefault="0088235E" w:rsidP="0088235E">
      <w:pPr>
        <w:spacing w:after="0" w:line="240" w:lineRule="auto"/>
        <w:ind w:left="142" w:firstLine="567"/>
        <w:jc w:val="both"/>
        <w:rPr>
          <w:rFonts w:ascii="Times New Roman" w:hAnsi="Times New Roman" w:cs="Times New Roman"/>
          <w:sz w:val="24"/>
          <w:szCs w:val="24"/>
        </w:rPr>
      </w:pPr>
      <w:r>
        <w:rPr>
          <w:rFonts w:ascii="Times New Roman" w:hAnsi="Times New Roman"/>
          <w:sz w:val="24"/>
          <w:szCs w:val="20"/>
        </w:rPr>
        <w:t>Pada pengu</w:t>
      </w:r>
      <w:r w:rsidR="00F046CB">
        <w:rPr>
          <w:rFonts w:ascii="Times New Roman" w:hAnsi="Times New Roman"/>
          <w:sz w:val="24"/>
          <w:szCs w:val="20"/>
        </w:rPr>
        <w:t>jian ini menggunakan medium urea broth</w:t>
      </w:r>
      <w:r>
        <w:rPr>
          <w:rFonts w:ascii="Times New Roman" w:hAnsi="Times New Roman"/>
          <w:sz w:val="24"/>
          <w:szCs w:val="20"/>
        </w:rPr>
        <w:t xml:space="preserve"> yang merupakan salah satu jenis medium yang bersifat differensial yaitu mampu membedakan bakteri penghasil ekoenzim atau enzim urease yang berfungsi untuk menghidrolisis urea menjadi ammonia dan karbondioksida.</w:t>
      </w:r>
    </w:p>
    <w:p w:rsidR="0088235E" w:rsidRPr="00E1146E" w:rsidRDefault="0088235E" w:rsidP="0088235E">
      <w:pPr>
        <w:spacing w:after="0" w:line="240" w:lineRule="auto"/>
        <w:ind w:left="142" w:firstLine="567"/>
        <w:jc w:val="both"/>
        <w:rPr>
          <w:rFonts w:ascii="Times New Roman" w:hAnsi="Times New Roman" w:cs="Times New Roman"/>
          <w:sz w:val="24"/>
          <w:szCs w:val="24"/>
        </w:rPr>
      </w:pPr>
      <w:r>
        <w:rPr>
          <w:rFonts w:ascii="Times New Roman" w:hAnsi="Times New Roman"/>
          <w:sz w:val="24"/>
          <w:szCs w:val="20"/>
        </w:rPr>
        <w:t xml:space="preserve">Penggunaan urea pada pengujian ini berfungsi untuk melihat apakah isolat bakteri mampu menghasilkan enzim urease. </w:t>
      </w:r>
      <w:r w:rsidRPr="000433CE">
        <w:rPr>
          <w:rFonts w:ascii="Times New Roman" w:eastAsiaTheme="minorEastAsia" w:hAnsi="Times New Roman"/>
          <w:color w:val="000000"/>
          <w:sz w:val="24"/>
          <w:szCs w:val="20"/>
        </w:rPr>
        <w:t>Urease adalah</w:t>
      </w:r>
      <w:r>
        <w:rPr>
          <w:rFonts w:ascii="Times New Roman" w:eastAsiaTheme="minorEastAsia" w:hAnsi="Times New Roman"/>
          <w:color w:val="000000"/>
          <w:sz w:val="24"/>
          <w:szCs w:val="20"/>
        </w:rPr>
        <w:t xml:space="preserve"> </w:t>
      </w:r>
      <w:r w:rsidRPr="000433CE">
        <w:rPr>
          <w:rFonts w:ascii="Times New Roman" w:eastAsiaTheme="minorEastAsia" w:hAnsi="Times New Roman"/>
          <w:color w:val="000000"/>
          <w:sz w:val="24"/>
          <w:szCs w:val="20"/>
        </w:rPr>
        <w:t>enzim yang memecah nitrogen dan ikatan</w:t>
      </w:r>
      <w:r>
        <w:rPr>
          <w:rFonts w:ascii="Times New Roman" w:eastAsiaTheme="minorEastAsia" w:hAnsi="Times New Roman"/>
          <w:color w:val="000000"/>
          <w:sz w:val="24"/>
          <w:szCs w:val="20"/>
        </w:rPr>
        <w:t xml:space="preserve"> </w:t>
      </w:r>
      <w:r w:rsidRPr="000433CE">
        <w:rPr>
          <w:rFonts w:ascii="Times New Roman" w:eastAsiaTheme="minorEastAsia" w:hAnsi="Times New Roman"/>
          <w:color w:val="000000"/>
          <w:sz w:val="24"/>
          <w:szCs w:val="20"/>
        </w:rPr>
        <w:t>karbon dalam senyawa amida seperti urea</w:t>
      </w:r>
      <w:r>
        <w:rPr>
          <w:rFonts w:ascii="Times New Roman" w:eastAsiaTheme="minorEastAsia" w:hAnsi="Times New Roman"/>
          <w:color w:val="000000"/>
          <w:sz w:val="24"/>
          <w:szCs w:val="20"/>
        </w:rPr>
        <w:t xml:space="preserve"> </w:t>
      </w:r>
      <w:r w:rsidRPr="000433CE">
        <w:rPr>
          <w:rFonts w:ascii="Times New Roman" w:eastAsiaTheme="minorEastAsia" w:hAnsi="Times New Roman"/>
          <w:color w:val="000000"/>
          <w:sz w:val="24"/>
          <w:szCs w:val="20"/>
        </w:rPr>
        <w:t xml:space="preserve">dan membentuk produk akhir </w:t>
      </w:r>
      <w:r>
        <w:rPr>
          <w:rFonts w:ascii="Times New Roman" w:eastAsiaTheme="minorEastAsia" w:hAnsi="Times New Roman"/>
          <w:color w:val="000000"/>
          <w:sz w:val="24"/>
          <w:szCs w:val="20"/>
        </w:rPr>
        <w:t>ammonia. Pada umumnya bakteri yang mampu menghasilkan urea tergolong dalam bakteri enteric yang mampu mendegradasi urea walaupun dalam waktu yang lama (Fatoni et al, 2012).</w:t>
      </w:r>
    </w:p>
    <w:p w:rsidR="0088235E" w:rsidRDefault="0088235E" w:rsidP="0088235E">
      <w:pPr>
        <w:spacing w:after="0" w:line="240" w:lineRule="auto"/>
        <w:ind w:firstLine="567"/>
        <w:jc w:val="both"/>
        <w:rPr>
          <w:rFonts w:ascii="Times New Roman" w:hAnsi="Times New Roman" w:cs="Times New Roman"/>
          <w:sz w:val="24"/>
          <w:szCs w:val="24"/>
        </w:rPr>
      </w:pPr>
    </w:p>
    <w:p w:rsidR="0088235E" w:rsidRPr="006646AC" w:rsidRDefault="0088235E" w:rsidP="0088235E">
      <w:pPr>
        <w:spacing w:after="0" w:line="240" w:lineRule="auto"/>
        <w:jc w:val="both"/>
        <w:rPr>
          <w:rFonts w:ascii="Times New Roman" w:hAnsi="Times New Roman" w:cs="Times New Roman"/>
          <w:b/>
          <w:sz w:val="24"/>
          <w:szCs w:val="24"/>
        </w:rPr>
      </w:pPr>
      <w:r w:rsidRPr="006646AC">
        <w:rPr>
          <w:rFonts w:ascii="Times New Roman" w:hAnsi="Times New Roman" w:cs="Times New Roman"/>
          <w:b/>
          <w:sz w:val="24"/>
          <w:szCs w:val="24"/>
        </w:rPr>
        <w:t>g. Pengujian HCN</w:t>
      </w:r>
    </w:p>
    <w:p w:rsidR="0088235E" w:rsidRDefault="0088235E" w:rsidP="0088235E">
      <w:pPr>
        <w:pStyle w:val="Default"/>
        <w:ind w:left="142" w:firstLine="567"/>
        <w:jc w:val="both"/>
        <w:rPr>
          <w:vertAlign w:val="subscript"/>
          <w:lang w:val="en-ID"/>
        </w:rPr>
      </w:pPr>
      <w:r>
        <w:rPr>
          <w:lang w:val="en-ID"/>
        </w:rPr>
        <w:t>Indikator pengamatan pada pengujian ini yaitu terjadinya perubahan warna pada kertas saring dari warna kuning menjadi coklat muda atau kuning kecoklatan, dimana kertas saring yang digunakan mengandung asam pigrat dan NA</w:t>
      </w:r>
      <w:r w:rsidRPr="001B2948">
        <w:rPr>
          <w:vertAlign w:val="subscript"/>
          <w:lang w:val="en-ID"/>
        </w:rPr>
        <w:t>2</w:t>
      </w:r>
      <w:r>
        <w:rPr>
          <w:lang w:val="en-ID"/>
        </w:rPr>
        <w:t>CO</w:t>
      </w:r>
      <w:r w:rsidRPr="001B2948">
        <w:rPr>
          <w:vertAlign w:val="subscript"/>
          <w:lang w:val="en-ID"/>
        </w:rPr>
        <w:t>3</w:t>
      </w:r>
      <w:r>
        <w:rPr>
          <w:vertAlign w:val="subscript"/>
          <w:lang w:val="en-ID"/>
        </w:rPr>
        <w:t xml:space="preserve">. </w:t>
      </w:r>
    </w:p>
    <w:p w:rsidR="0088235E" w:rsidRPr="00E1146E" w:rsidRDefault="0088235E" w:rsidP="0088235E">
      <w:pPr>
        <w:pStyle w:val="Default"/>
        <w:spacing w:after="240"/>
        <w:ind w:left="142" w:firstLine="567"/>
        <w:jc w:val="both"/>
        <w:rPr>
          <w:vertAlign w:val="subscript"/>
          <w:lang w:val="en-ID"/>
        </w:rPr>
      </w:pPr>
      <w:r>
        <w:rPr>
          <w:lang w:val="en-ID"/>
        </w:rPr>
        <w:t xml:space="preserve">Hydrogen sianida atau yang sering kita sebut dengan HCN merupakan metabolit sekunder yang mampu diproduksi oleh beberapa mikroorganisme. Pada umumnya bakteri yang mampu menghasilkan HCN tergolong dalam bakteri </w:t>
      </w:r>
      <w:r w:rsidRPr="000F29D9">
        <w:rPr>
          <w:i/>
          <w:lang w:val="en-ID"/>
        </w:rPr>
        <w:t>Pseudomonas fluoresen</w:t>
      </w:r>
      <w:r>
        <w:rPr>
          <w:lang w:val="en-ID"/>
        </w:rPr>
        <w:t xml:space="preserve"> ataupun </w:t>
      </w:r>
      <w:r w:rsidRPr="000F29D9">
        <w:rPr>
          <w:rFonts w:eastAsiaTheme="minorEastAsia"/>
          <w:i/>
          <w:iCs/>
          <w:lang w:val="en-US"/>
        </w:rPr>
        <w:t>Pseudomonas aeruginosa</w:t>
      </w:r>
      <w:r>
        <w:rPr>
          <w:lang w:val="en-ID"/>
        </w:rPr>
        <w:t xml:space="preserve"> yang merupakan bakteri yang mampu menghasilkan gas. </w:t>
      </w:r>
      <w:r w:rsidRPr="000F29D9">
        <w:rPr>
          <w:rFonts w:eastAsiaTheme="minorEastAsia"/>
          <w:lang w:val="en-US"/>
        </w:rPr>
        <w:t xml:space="preserve">HCN merupakan </w:t>
      </w:r>
      <w:r w:rsidRPr="000F29D9">
        <w:rPr>
          <w:rFonts w:eastAsiaTheme="minorEastAsia"/>
          <w:lang w:val="en-US"/>
        </w:rPr>
        <w:lastRenderedPageBreak/>
        <w:t xml:space="preserve">faktor toksin utama yang diproduksi </w:t>
      </w:r>
      <w:proofErr w:type="gramStart"/>
      <w:r w:rsidRPr="000F29D9">
        <w:rPr>
          <w:rFonts w:eastAsiaTheme="minorEastAsia"/>
          <w:lang w:val="en-US"/>
        </w:rPr>
        <w:t>oleh</w:t>
      </w:r>
      <w:r>
        <w:rPr>
          <w:rFonts w:asciiTheme="minorHAnsi" w:eastAsiaTheme="minorEastAsia" w:hAnsiTheme="minorHAnsi" w:cstheme="minorBidi"/>
          <w:sz w:val="22"/>
          <w:szCs w:val="22"/>
          <w:lang w:val="en-US"/>
        </w:rPr>
        <w:t xml:space="preserve">  </w:t>
      </w:r>
      <w:r w:rsidRPr="000F29D9">
        <w:rPr>
          <w:rFonts w:eastAsiaTheme="minorEastAsia"/>
          <w:i/>
          <w:iCs/>
          <w:lang w:val="en-US"/>
        </w:rPr>
        <w:t>Pseudomonas</w:t>
      </w:r>
      <w:proofErr w:type="gramEnd"/>
      <w:r w:rsidRPr="000F29D9">
        <w:rPr>
          <w:rFonts w:eastAsiaTheme="minorEastAsia"/>
          <w:i/>
          <w:iCs/>
          <w:lang w:val="en-US"/>
        </w:rPr>
        <w:t xml:space="preserve"> aeruginosa</w:t>
      </w:r>
      <w:r>
        <w:rPr>
          <w:rFonts w:eastAsiaTheme="minorEastAsia"/>
          <w:i/>
          <w:iCs/>
          <w:lang w:val="en-US"/>
        </w:rPr>
        <w:t xml:space="preserve"> </w:t>
      </w:r>
      <w:r>
        <w:rPr>
          <w:rFonts w:eastAsiaTheme="minorEastAsia"/>
          <w:iCs/>
          <w:lang w:val="en-US"/>
        </w:rPr>
        <w:t>yang mampu menghambat pertumbuhan golongan patogen lainnya (Halimah, 2016).</w:t>
      </w:r>
    </w:p>
    <w:p w:rsidR="0088235E" w:rsidRPr="00820A8D" w:rsidRDefault="0088235E" w:rsidP="0088235E">
      <w:pPr>
        <w:spacing w:after="0" w:line="240" w:lineRule="auto"/>
        <w:jc w:val="both"/>
        <w:rPr>
          <w:rFonts w:ascii="Times New Roman" w:hAnsi="Times New Roman" w:cs="Times New Roman"/>
          <w:b/>
        </w:rPr>
      </w:pPr>
      <w:r w:rsidRPr="00820A8D">
        <w:rPr>
          <w:rFonts w:ascii="Times New Roman" w:hAnsi="Times New Roman" w:cs="Times New Roman"/>
          <w:b/>
        </w:rPr>
        <w:t xml:space="preserve">KESIMPULAN </w:t>
      </w:r>
    </w:p>
    <w:p w:rsidR="0088235E" w:rsidRDefault="0088235E" w:rsidP="0088235E">
      <w:pPr>
        <w:pStyle w:val="ListParagraph"/>
        <w:spacing w:after="0" w:line="240" w:lineRule="auto"/>
        <w:ind w:left="142" w:firstLine="709"/>
        <w:jc w:val="both"/>
        <w:rPr>
          <w:rFonts w:ascii="Times New Roman" w:hAnsi="Times New Roman"/>
          <w:sz w:val="24"/>
          <w:szCs w:val="24"/>
        </w:rPr>
      </w:pPr>
      <w:r w:rsidRPr="00F13B7D">
        <w:rPr>
          <w:rFonts w:ascii="Times New Roman" w:hAnsi="Times New Roman"/>
          <w:sz w:val="24"/>
          <w:szCs w:val="24"/>
        </w:rPr>
        <w:t xml:space="preserve">Berdasarkan hasil penelitian yang dilakukan, maka dapat </w:t>
      </w:r>
      <w:proofErr w:type="gramStart"/>
      <w:r w:rsidRPr="00F13B7D">
        <w:rPr>
          <w:rFonts w:ascii="Times New Roman" w:hAnsi="Times New Roman"/>
          <w:sz w:val="24"/>
          <w:szCs w:val="24"/>
        </w:rPr>
        <w:t>di</w:t>
      </w:r>
      <w:r>
        <w:rPr>
          <w:rFonts w:ascii="Times New Roman" w:hAnsi="Times New Roman"/>
          <w:sz w:val="24"/>
          <w:szCs w:val="24"/>
        </w:rPr>
        <w:t xml:space="preserve">simpulkan </w:t>
      </w:r>
      <w:r w:rsidRPr="00F13B7D">
        <w:rPr>
          <w:rFonts w:ascii="Times New Roman" w:hAnsi="Times New Roman"/>
          <w:sz w:val="24"/>
          <w:szCs w:val="24"/>
        </w:rPr>
        <w:t xml:space="preserve"> sebagai</w:t>
      </w:r>
      <w:proofErr w:type="gramEnd"/>
      <w:r w:rsidRPr="00F13B7D">
        <w:rPr>
          <w:rFonts w:ascii="Times New Roman" w:hAnsi="Times New Roman"/>
          <w:sz w:val="24"/>
          <w:szCs w:val="24"/>
        </w:rPr>
        <w:t xml:space="preserve"> berikut:</w:t>
      </w:r>
    </w:p>
    <w:p w:rsidR="0088235E" w:rsidRPr="00486A22" w:rsidRDefault="0088235E" w:rsidP="0088235E">
      <w:pPr>
        <w:pStyle w:val="ListParagraph"/>
        <w:numPr>
          <w:ilvl w:val="0"/>
          <w:numId w:val="11"/>
        </w:numPr>
        <w:spacing w:after="0" w:line="240" w:lineRule="auto"/>
        <w:ind w:left="426"/>
        <w:jc w:val="both"/>
        <w:rPr>
          <w:rFonts w:ascii="Times New Roman" w:hAnsi="Times New Roman"/>
          <w:sz w:val="24"/>
          <w:szCs w:val="24"/>
        </w:rPr>
      </w:pPr>
      <w:r>
        <w:rPr>
          <w:rFonts w:ascii="Times New Roman" w:hAnsi="Times New Roman"/>
          <w:sz w:val="24"/>
          <w:szCs w:val="24"/>
          <w:lang w:val="en-ID"/>
        </w:rPr>
        <w:t>Jumlah i</w:t>
      </w:r>
      <w:r w:rsidRPr="007A0D67">
        <w:rPr>
          <w:rFonts w:ascii="Times New Roman" w:hAnsi="Times New Roman"/>
          <w:sz w:val="24"/>
          <w:szCs w:val="24"/>
        </w:rPr>
        <w:t xml:space="preserve">solat yang berhasil di </w:t>
      </w:r>
      <w:proofErr w:type="gramStart"/>
      <w:r w:rsidRPr="007A0D67">
        <w:rPr>
          <w:rFonts w:ascii="Times New Roman" w:hAnsi="Times New Roman"/>
          <w:sz w:val="24"/>
          <w:szCs w:val="24"/>
        </w:rPr>
        <w:t>isolasi</w:t>
      </w:r>
      <w:r>
        <w:rPr>
          <w:rFonts w:ascii="Times New Roman" w:hAnsi="Times New Roman"/>
          <w:sz w:val="24"/>
          <w:szCs w:val="24"/>
        </w:rPr>
        <w:t xml:space="preserve">  dari</w:t>
      </w:r>
      <w:proofErr w:type="gramEnd"/>
      <w:r>
        <w:rPr>
          <w:rFonts w:ascii="Times New Roman" w:hAnsi="Times New Roman"/>
          <w:sz w:val="24"/>
          <w:szCs w:val="24"/>
        </w:rPr>
        <w:t xml:space="preserve"> sampel </w:t>
      </w:r>
      <w:r>
        <w:rPr>
          <w:rFonts w:ascii="Times New Roman" w:hAnsi="Times New Roman"/>
          <w:sz w:val="24"/>
          <w:szCs w:val="24"/>
          <w:lang w:val="en-ID"/>
        </w:rPr>
        <w:t>rhi</w:t>
      </w:r>
      <w:r w:rsidRPr="007A0D67">
        <w:rPr>
          <w:rFonts w:ascii="Times New Roman" w:hAnsi="Times New Roman"/>
          <w:sz w:val="24"/>
          <w:szCs w:val="24"/>
        </w:rPr>
        <w:t>izosfer</w:t>
      </w:r>
      <w:r>
        <w:rPr>
          <w:rFonts w:ascii="Times New Roman" w:hAnsi="Times New Roman"/>
          <w:sz w:val="24"/>
          <w:szCs w:val="24"/>
        </w:rPr>
        <w:t xml:space="preserve"> tanaman cabai </w:t>
      </w:r>
      <w:r w:rsidRPr="007A0D67">
        <w:rPr>
          <w:rFonts w:ascii="Times New Roman" w:hAnsi="Times New Roman"/>
          <w:i/>
          <w:sz w:val="24"/>
          <w:szCs w:val="24"/>
        </w:rPr>
        <w:t>(</w:t>
      </w:r>
      <w:r>
        <w:rPr>
          <w:rFonts w:ascii="Times New Roman" w:hAnsi="Times New Roman"/>
          <w:i/>
          <w:sz w:val="24"/>
          <w:szCs w:val="24"/>
        </w:rPr>
        <w:t xml:space="preserve">Capsicum </w:t>
      </w:r>
      <w:r w:rsidRPr="001D7266">
        <w:rPr>
          <w:rFonts w:ascii="Times New Roman" w:hAnsi="Times New Roman"/>
          <w:sz w:val="24"/>
          <w:szCs w:val="24"/>
        </w:rPr>
        <w:t>sp</w:t>
      </w:r>
      <w:r>
        <w:rPr>
          <w:rFonts w:ascii="Times New Roman" w:hAnsi="Times New Roman"/>
          <w:i/>
          <w:sz w:val="24"/>
          <w:szCs w:val="24"/>
        </w:rPr>
        <w:t>.</w:t>
      </w:r>
      <w:r w:rsidRPr="007A0D67">
        <w:rPr>
          <w:rFonts w:ascii="Times New Roman" w:hAnsi="Times New Roman"/>
          <w:sz w:val="24"/>
          <w:szCs w:val="24"/>
        </w:rPr>
        <w:t>)</w:t>
      </w:r>
      <w:r>
        <w:rPr>
          <w:rFonts w:ascii="Times New Roman" w:hAnsi="Times New Roman"/>
          <w:sz w:val="24"/>
          <w:szCs w:val="24"/>
        </w:rPr>
        <w:t xml:space="preserve"> yaitu</w:t>
      </w:r>
      <w:r w:rsidRPr="007A0D67">
        <w:rPr>
          <w:rFonts w:ascii="Times New Roman" w:hAnsi="Times New Roman"/>
          <w:sz w:val="24"/>
          <w:szCs w:val="24"/>
        </w:rPr>
        <w:t xml:space="preserve"> </w:t>
      </w:r>
      <w:r>
        <w:rPr>
          <w:rFonts w:ascii="Times New Roman" w:hAnsi="Times New Roman"/>
          <w:sz w:val="24"/>
          <w:szCs w:val="24"/>
        </w:rPr>
        <w:t xml:space="preserve">20 </w:t>
      </w:r>
      <w:r w:rsidRPr="007A0D67">
        <w:rPr>
          <w:rFonts w:ascii="Times New Roman" w:hAnsi="Times New Roman"/>
          <w:sz w:val="24"/>
          <w:szCs w:val="24"/>
        </w:rPr>
        <w:t xml:space="preserve">dengan koloni </w:t>
      </w:r>
      <w:r>
        <w:rPr>
          <w:rFonts w:ascii="Times New Roman" w:hAnsi="Times New Roman"/>
          <w:sz w:val="24"/>
          <w:szCs w:val="24"/>
        </w:rPr>
        <w:t>berlendir</w:t>
      </w:r>
      <w:r>
        <w:rPr>
          <w:rFonts w:ascii="Times New Roman" w:hAnsi="Times New Roman"/>
          <w:sz w:val="24"/>
          <w:szCs w:val="24"/>
          <w:lang w:val="en-ID"/>
        </w:rPr>
        <w:t>. Dan terdapat empat isolat yang dilakukan pengujian lanjutan, dengan kode isolate CJ-C1d, CJ-C2c, CJ-C4b, dan CJ-C5a.</w:t>
      </w:r>
    </w:p>
    <w:p w:rsidR="0088235E" w:rsidRDefault="0088235E" w:rsidP="0088235E">
      <w:pPr>
        <w:pStyle w:val="ListParagraph"/>
        <w:numPr>
          <w:ilvl w:val="0"/>
          <w:numId w:val="11"/>
        </w:numPr>
        <w:spacing w:after="0" w:line="240" w:lineRule="auto"/>
        <w:ind w:left="426"/>
        <w:jc w:val="both"/>
        <w:rPr>
          <w:rFonts w:ascii="Times New Roman" w:hAnsi="Times New Roman"/>
          <w:i/>
          <w:sz w:val="24"/>
          <w:szCs w:val="24"/>
          <w:lang w:val="en-ID"/>
        </w:rPr>
      </w:pPr>
      <w:r>
        <w:rPr>
          <w:rFonts w:ascii="Times New Roman" w:hAnsi="Times New Roman"/>
          <w:sz w:val="24"/>
          <w:szCs w:val="24"/>
        </w:rPr>
        <w:t>Jumlah isolat</w:t>
      </w:r>
      <w:r>
        <w:rPr>
          <w:rFonts w:ascii="Times New Roman" w:hAnsi="Times New Roman"/>
          <w:sz w:val="24"/>
          <w:szCs w:val="24"/>
          <w:lang w:val="en-ID"/>
        </w:rPr>
        <w:t xml:space="preserve"> yang mampu menghambat pertumbuhan fungi </w:t>
      </w:r>
      <w:proofErr w:type="gramStart"/>
      <w:r>
        <w:rPr>
          <w:rFonts w:ascii="Times New Roman" w:hAnsi="Times New Roman"/>
          <w:sz w:val="24"/>
          <w:szCs w:val="24"/>
          <w:lang w:val="en-ID"/>
        </w:rPr>
        <w:t xml:space="preserve">patogen </w:t>
      </w:r>
      <w:r>
        <w:rPr>
          <w:rFonts w:ascii="Times New Roman" w:hAnsi="Times New Roman"/>
          <w:sz w:val="24"/>
          <w:szCs w:val="24"/>
        </w:rPr>
        <w:t xml:space="preserve"> </w:t>
      </w:r>
      <w:r>
        <w:rPr>
          <w:rFonts w:ascii="Times New Roman" w:hAnsi="Times New Roman"/>
          <w:i/>
          <w:sz w:val="24"/>
          <w:szCs w:val="24"/>
        </w:rPr>
        <w:t>F</w:t>
      </w:r>
      <w:r w:rsidRPr="00A778B3">
        <w:rPr>
          <w:rFonts w:ascii="Times New Roman" w:hAnsi="Times New Roman"/>
          <w:i/>
          <w:sz w:val="24"/>
          <w:szCs w:val="24"/>
        </w:rPr>
        <w:t>usarium</w:t>
      </w:r>
      <w:proofErr w:type="gramEnd"/>
      <w:r w:rsidRPr="00A778B3">
        <w:rPr>
          <w:rFonts w:ascii="Times New Roman" w:hAnsi="Times New Roman"/>
          <w:i/>
          <w:sz w:val="24"/>
          <w:szCs w:val="24"/>
        </w:rPr>
        <w:t xml:space="preserve"> oxysporum</w:t>
      </w:r>
      <w:r>
        <w:rPr>
          <w:rFonts w:ascii="Times New Roman" w:hAnsi="Times New Roman"/>
          <w:sz w:val="24"/>
          <w:szCs w:val="24"/>
        </w:rPr>
        <w:t xml:space="preserve"> </w:t>
      </w:r>
      <w:r>
        <w:rPr>
          <w:rFonts w:ascii="Times New Roman" w:hAnsi="Times New Roman"/>
          <w:sz w:val="24"/>
          <w:szCs w:val="24"/>
          <w:lang w:val="en-ID"/>
        </w:rPr>
        <w:t xml:space="preserve">yaitu empat isolat. Dan terdapat 1 jenis Fusarium yang berhasil diisolasi </w:t>
      </w:r>
      <w:proofErr w:type="gramStart"/>
      <w:r>
        <w:rPr>
          <w:rFonts w:ascii="Times New Roman" w:hAnsi="Times New Roman"/>
          <w:sz w:val="24"/>
          <w:szCs w:val="24"/>
        </w:rPr>
        <w:t>dari  tanaman</w:t>
      </w:r>
      <w:proofErr w:type="gramEnd"/>
      <w:r>
        <w:rPr>
          <w:rFonts w:ascii="Times New Roman" w:hAnsi="Times New Roman"/>
          <w:sz w:val="24"/>
          <w:szCs w:val="24"/>
        </w:rPr>
        <w:t xml:space="preserve"> cabai yang sakit yaitu</w:t>
      </w:r>
      <w:r>
        <w:rPr>
          <w:rFonts w:ascii="Times New Roman" w:hAnsi="Times New Roman"/>
          <w:sz w:val="24"/>
          <w:szCs w:val="24"/>
          <w:lang w:val="en-ID"/>
        </w:rPr>
        <w:t xml:space="preserve"> </w:t>
      </w:r>
      <w:r>
        <w:rPr>
          <w:rFonts w:ascii="Times New Roman" w:hAnsi="Times New Roman"/>
          <w:i/>
          <w:sz w:val="24"/>
          <w:szCs w:val="24"/>
        </w:rPr>
        <w:t>F</w:t>
      </w:r>
      <w:r w:rsidRPr="00A778B3">
        <w:rPr>
          <w:rFonts w:ascii="Times New Roman" w:hAnsi="Times New Roman"/>
          <w:i/>
          <w:sz w:val="24"/>
          <w:szCs w:val="24"/>
        </w:rPr>
        <w:t>usarium oxysporum</w:t>
      </w:r>
      <w:r>
        <w:rPr>
          <w:rFonts w:ascii="Times New Roman" w:hAnsi="Times New Roman"/>
          <w:i/>
          <w:sz w:val="24"/>
          <w:szCs w:val="24"/>
          <w:lang w:val="en-ID"/>
        </w:rPr>
        <w:t xml:space="preserve"> </w:t>
      </w:r>
      <w:r>
        <w:rPr>
          <w:rFonts w:ascii="Times New Roman" w:hAnsi="Times New Roman"/>
          <w:sz w:val="24"/>
          <w:szCs w:val="24"/>
          <w:lang w:val="en-ID"/>
        </w:rPr>
        <w:t xml:space="preserve">f.sp </w:t>
      </w:r>
      <w:r>
        <w:rPr>
          <w:rFonts w:ascii="Times New Roman" w:hAnsi="Times New Roman"/>
          <w:i/>
          <w:sz w:val="24"/>
          <w:szCs w:val="24"/>
          <w:lang w:val="en-ID"/>
        </w:rPr>
        <w:t>capsici.</w:t>
      </w:r>
    </w:p>
    <w:p w:rsidR="0088235E" w:rsidRPr="00E1146E" w:rsidRDefault="0088235E" w:rsidP="0088235E">
      <w:pPr>
        <w:pStyle w:val="ListParagraph"/>
        <w:numPr>
          <w:ilvl w:val="0"/>
          <w:numId w:val="11"/>
        </w:numPr>
        <w:spacing w:line="240" w:lineRule="auto"/>
        <w:ind w:left="426"/>
        <w:jc w:val="both"/>
        <w:rPr>
          <w:rFonts w:ascii="Times New Roman" w:hAnsi="Times New Roman"/>
          <w:sz w:val="24"/>
          <w:szCs w:val="24"/>
          <w:lang w:val="en-ID"/>
        </w:rPr>
      </w:pPr>
      <w:r w:rsidRPr="003F4990">
        <w:rPr>
          <w:rFonts w:ascii="Times New Roman" w:hAnsi="Times New Roman"/>
          <w:sz w:val="24"/>
          <w:szCs w:val="24"/>
          <w:lang w:val="en-ID"/>
        </w:rPr>
        <w:t>Terdapat empat isolat yang berhasil dilakukan uji lanjut yaitu isolat CJ-C1d, CJ-C2c, CJ-C4b, dan CJ-C5a. Pada</w:t>
      </w:r>
      <w:r>
        <w:rPr>
          <w:rFonts w:ascii="Times New Roman" w:hAnsi="Times New Roman"/>
          <w:sz w:val="24"/>
          <w:szCs w:val="24"/>
          <w:lang w:val="en-ID"/>
        </w:rPr>
        <w:t xml:space="preserve"> pengujian morfologi</w:t>
      </w:r>
      <w:r w:rsidRPr="003F4990">
        <w:rPr>
          <w:rFonts w:ascii="Times New Roman" w:hAnsi="Times New Roman"/>
          <w:sz w:val="24"/>
          <w:szCs w:val="24"/>
          <w:lang w:val="en-ID"/>
        </w:rPr>
        <w:t xml:space="preserve"> isolat </w:t>
      </w:r>
      <w:r w:rsidRPr="003F4990">
        <w:rPr>
          <w:rFonts w:ascii="Times New Roman" w:hAnsi="Times New Roman"/>
          <w:sz w:val="24"/>
          <w:szCs w:val="24"/>
        </w:rPr>
        <w:t xml:space="preserve">CJ-C1d menunjukkan karakteristik pada warna koloni berwarna kuning keruh, bentuk koloni </w:t>
      </w:r>
      <w:r w:rsidRPr="003F4990">
        <w:rPr>
          <w:rFonts w:ascii="Times New Roman" w:hAnsi="Times New Roman"/>
          <w:i/>
          <w:sz w:val="24"/>
          <w:szCs w:val="24"/>
        </w:rPr>
        <w:t>circular</w:t>
      </w:r>
      <w:r w:rsidRPr="003F4990">
        <w:rPr>
          <w:rFonts w:ascii="Times New Roman" w:hAnsi="Times New Roman"/>
          <w:sz w:val="24"/>
          <w:szCs w:val="24"/>
        </w:rPr>
        <w:t xml:space="preserve">, elevasi </w:t>
      </w:r>
      <w:r w:rsidRPr="003F4990">
        <w:rPr>
          <w:rFonts w:ascii="Times New Roman" w:hAnsi="Times New Roman"/>
          <w:i/>
          <w:sz w:val="24"/>
          <w:szCs w:val="24"/>
        </w:rPr>
        <w:t>flat</w:t>
      </w:r>
      <w:r w:rsidRPr="003F4990">
        <w:rPr>
          <w:rFonts w:ascii="Times New Roman" w:hAnsi="Times New Roman"/>
          <w:sz w:val="24"/>
          <w:szCs w:val="24"/>
        </w:rPr>
        <w:t xml:space="preserve">, tepi koloni </w:t>
      </w:r>
      <w:r w:rsidRPr="003F4990">
        <w:rPr>
          <w:rFonts w:ascii="Times New Roman" w:hAnsi="Times New Roman"/>
          <w:i/>
          <w:sz w:val="24"/>
          <w:szCs w:val="24"/>
        </w:rPr>
        <w:t>entire</w:t>
      </w:r>
      <w:r w:rsidRPr="003F4990">
        <w:rPr>
          <w:rFonts w:ascii="Times New Roman" w:hAnsi="Times New Roman"/>
          <w:sz w:val="24"/>
          <w:szCs w:val="24"/>
        </w:rPr>
        <w:t xml:space="preserve">, permukaan koloni licin, dan permukaan dalam koloni </w:t>
      </w:r>
      <w:r w:rsidRPr="003F4990">
        <w:rPr>
          <w:rFonts w:ascii="Times New Roman" w:hAnsi="Times New Roman"/>
          <w:i/>
          <w:sz w:val="24"/>
          <w:szCs w:val="24"/>
        </w:rPr>
        <w:t>round</w:t>
      </w:r>
      <w:r w:rsidRPr="003F4990">
        <w:rPr>
          <w:rFonts w:ascii="Times New Roman" w:hAnsi="Times New Roman"/>
          <w:sz w:val="24"/>
          <w:szCs w:val="24"/>
        </w:rPr>
        <w:t xml:space="preserve"> , isolate CJ-C2c warna koloni berwarna kuning tua, bentuk koloni </w:t>
      </w:r>
      <w:r w:rsidRPr="003F4990">
        <w:rPr>
          <w:rFonts w:ascii="Times New Roman" w:hAnsi="Times New Roman"/>
          <w:i/>
          <w:sz w:val="24"/>
          <w:szCs w:val="24"/>
        </w:rPr>
        <w:t>circular</w:t>
      </w:r>
      <w:r w:rsidRPr="003F4990">
        <w:rPr>
          <w:rFonts w:ascii="Times New Roman" w:hAnsi="Times New Roman"/>
          <w:sz w:val="24"/>
          <w:szCs w:val="24"/>
        </w:rPr>
        <w:t xml:space="preserve">, elevasi </w:t>
      </w:r>
      <w:r w:rsidRPr="003F4990">
        <w:rPr>
          <w:rFonts w:ascii="Times New Roman" w:hAnsi="Times New Roman"/>
          <w:i/>
          <w:sz w:val="24"/>
          <w:szCs w:val="24"/>
        </w:rPr>
        <w:t>convex</w:t>
      </w:r>
      <w:r w:rsidRPr="003F4990">
        <w:rPr>
          <w:rFonts w:ascii="Times New Roman" w:hAnsi="Times New Roman"/>
          <w:sz w:val="24"/>
          <w:szCs w:val="24"/>
        </w:rPr>
        <w:t xml:space="preserve">, tepi koloni </w:t>
      </w:r>
      <w:r w:rsidRPr="003F4990">
        <w:rPr>
          <w:rFonts w:ascii="Times New Roman" w:hAnsi="Times New Roman"/>
          <w:i/>
          <w:sz w:val="24"/>
          <w:szCs w:val="24"/>
        </w:rPr>
        <w:t>entire</w:t>
      </w:r>
      <w:r w:rsidRPr="003F4990">
        <w:rPr>
          <w:rFonts w:ascii="Times New Roman" w:hAnsi="Times New Roman"/>
          <w:sz w:val="24"/>
          <w:szCs w:val="24"/>
        </w:rPr>
        <w:t xml:space="preserve">, permukaan koloni licin dan berlendir, dan permukaan dalam koloni </w:t>
      </w:r>
      <w:r w:rsidRPr="003F4990">
        <w:rPr>
          <w:rFonts w:ascii="Times New Roman" w:hAnsi="Times New Roman"/>
          <w:i/>
          <w:sz w:val="24"/>
          <w:szCs w:val="24"/>
        </w:rPr>
        <w:t xml:space="preserve">round, </w:t>
      </w:r>
      <w:r w:rsidRPr="003F4990">
        <w:rPr>
          <w:rFonts w:ascii="Times New Roman" w:hAnsi="Times New Roman"/>
          <w:sz w:val="24"/>
          <w:szCs w:val="24"/>
        </w:rPr>
        <w:t xml:space="preserve">isolate CJ-C4b warna koloni berwarna kuning, bentuk koloni </w:t>
      </w:r>
      <w:r w:rsidRPr="003F4990">
        <w:rPr>
          <w:rFonts w:ascii="Times New Roman" w:hAnsi="Times New Roman"/>
          <w:i/>
          <w:sz w:val="24"/>
          <w:szCs w:val="24"/>
        </w:rPr>
        <w:t>circular</w:t>
      </w:r>
      <w:r w:rsidRPr="003F4990">
        <w:rPr>
          <w:rFonts w:ascii="Times New Roman" w:hAnsi="Times New Roman"/>
          <w:sz w:val="24"/>
          <w:szCs w:val="24"/>
        </w:rPr>
        <w:t xml:space="preserve">, elevasi </w:t>
      </w:r>
      <w:r w:rsidRPr="003F4990">
        <w:rPr>
          <w:rFonts w:ascii="Times New Roman" w:hAnsi="Times New Roman"/>
          <w:i/>
          <w:sz w:val="24"/>
          <w:szCs w:val="24"/>
        </w:rPr>
        <w:t>flat</w:t>
      </w:r>
      <w:r w:rsidRPr="003F4990">
        <w:rPr>
          <w:rFonts w:ascii="Times New Roman" w:hAnsi="Times New Roman"/>
          <w:sz w:val="24"/>
          <w:szCs w:val="24"/>
        </w:rPr>
        <w:t xml:space="preserve">, tepi koloni </w:t>
      </w:r>
      <w:r w:rsidRPr="003F4990">
        <w:rPr>
          <w:rFonts w:ascii="Times New Roman" w:hAnsi="Times New Roman"/>
          <w:i/>
          <w:sz w:val="24"/>
          <w:szCs w:val="24"/>
        </w:rPr>
        <w:t>entire</w:t>
      </w:r>
      <w:r w:rsidRPr="003F4990">
        <w:rPr>
          <w:rFonts w:ascii="Times New Roman" w:hAnsi="Times New Roman"/>
          <w:sz w:val="24"/>
          <w:szCs w:val="24"/>
        </w:rPr>
        <w:t xml:space="preserve">, permukaan koloni licin, dan permukaan dalam koloni </w:t>
      </w:r>
      <w:r w:rsidRPr="003F4990">
        <w:rPr>
          <w:rFonts w:ascii="Times New Roman" w:hAnsi="Times New Roman"/>
          <w:i/>
          <w:sz w:val="24"/>
          <w:szCs w:val="24"/>
        </w:rPr>
        <w:t xml:space="preserve">round, </w:t>
      </w:r>
      <w:r w:rsidRPr="003F4990">
        <w:rPr>
          <w:rFonts w:ascii="Times New Roman" w:hAnsi="Times New Roman"/>
          <w:sz w:val="24"/>
          <w:szCs w:val="24"/>
        </w:rPr>
        <w:t xml:space="preserve">isolat CJ-C5a warna koloni berwarna kuning keruh, bentuk koloni </w:t>
      </w:r>
      <w:r w:rsidRPr="003F4990">
        <w:rPr>
          <w:rFonts w:ascii="Times New Roman" w:hAnsi="Times New Roman"/>
          <w:i/>
          <w:sz w:val="24"/>
          <w:szCs w:val="24"/>
        </w:rPr>
        <w:t>irregular,</w:t>
      </w:r>
      <w:r w:rsidRPr="003F4990">
        <w:rPr>
          <w:rFonts w:ascii="Times New Roman" w:hAnsi="Times New Roman"/>
          <w:sz w:val="24"/>
          <w:szCs w:val="24"/>
        </w:rPr>
        <w:t xml:space="preserve"> elevasi </w:t>
      </w:r>
      <w:r w:rsidRPr="003F4990">
        <w:rPr>
          <w:rFonts w:ascii="Times New Roman" w:hAnsi="Times New Roman"/>
          <w:i/>
          <w:sz w:val="24"/>
          <w:szCs w:val="24"/>
        </w:rPr>
        <w:t>convex</w:t>
      </w:r>
      <w:r w:rsidRPr="003F4990">
        <w:rPr>
          <w:rFonts w:ascii="Times New Roman" w:hAnsi="Times New Roman"/>
          <w:sz w:val="24"/>
          <w:szCs w:val="24"/>
        </w:rPr>
        <w:t xml:space="preserve">, tepi koloni </w:t>
      </w:r>
      <w:r w:rsidRPr="003F4990">
        <w:rPr>
          <w:rFonts w:ascii="Times New Roman" w:hAnsi="Times New Roman"/>
          <w:i/>
          <w:sz w:val="24"/>
          <w:szCs w:val="24"/>
        </w:rPr>
        <w:t>entire</w:t>
      </w:r>
      <w:r w:rsidRPr="003F4990">
        <w:rPr>
          <w:rFonts w:ascii="Times New Roman" w:hAnsi="Times New Roman"/>
          <w:sz w:val="24"/>
          <w:szCs w:val="24"/>
        </w:rPr>
        <w:t xml:space="preserve">, permukaan koloni licin dan berlendir, dan permukaan dalam koloni </w:t>
      </w:r>
      <w:r w:rsidRPr="003F4990">
        <w:rPr>
          <w:rFonts w:ascii="Times New Roman" w:hAnsi="Times New Roman"/>
          <w:i/>
          <w:sz w:val="24"/>
          <w:szCs w:val="24"/>
        </w:rPr>
        <w:t>round</w:t>
      </w:r>
      <w:r>
        <w:rPr>
          <w:rFonts w:ascii="Times New Roman" w:hAnsi="Times New Roman"/>
          <w:i/>
          <w:sz w:val="24"/>
          <w:szCs w:val="24"/>
          <w:lang w:val="en-ID"/>
        </w:rPr>
        <w:t xml:space="preserve">. </w:t>
      </w:r>
      <w:r>
        <w:rPr>
          <w:rFonts w:ascii="Times New Roman" w:hAnsi="Times New Roman"/>
          <w:sz w:val="24"/>
          <w:szCs w:val="24"/>
          <w:lang w:val="en-ID"/>
        </w:rPr>
        <w:t>Secara fisiologi dan biokimia dilakukan beberapa pengujian yaitu reaksi gram, pertumbuhan anaerob, koloni kuning pada media YDC, pigmen fluorescent, pembentukan urea, dan pembentukan HCN.</w:t>
      </w:r>
    </w:p>
    <w:p w:rsidR="0088235E" w:rsidRPr="00820A8D" w:rsidRDefault="0088235E" w:rsidP="0088235E">
      <w:pPr>
        <w:spacing w:after="0" w:line="240" w:lineRule="auto"/>
        <w:ind w:left="284"/>
        <w:jc w:val="both"/>
        <w:rPr>
          <w:rFonts w:ascii="Times New Roman" w:hAnsi="Times New Roman" w:cs="Times New Roman"/>
          <w:b/>
        </w:rPr>
      </w:pPr>
      <w:r w:rsidRPr="00820A8D">
        <w:rPr>
          <w:rFonts w:ascii="Times New Roman" w:hAnsi="Times New Roman" w:cs="Times New Roman"/>
          <w:b/>
        </w:rPr>
        <w:t>SARAN</w:t>
      </w:r>
    </w:p>
    <w:p w:rsidR="0088235E" w:rsidRDefault="0088235E" w:rsidP="0088235E">
      <w:pPr>
        <w:pStyle w:val="ListParagraph"/>
        <w:spacing w:after="0" w:line="240" w:lineRule="auto"/>
        <w:ind w:left="426" w:firstLine="567"/>
        <w:jc w:val="both"/>
        <w:rPr>
          <w:rFonts w:ascii="Times New Roman" w:hAnsi="Times New Roman"/>
          <w:sz w:val="24"/>
          <w:szCs w:val="28"/>
        </w:rPr>
      </w:pPr>
      <w:r w:rsidRPr="00E21EBC">
        <w:rPr>
          <w:rFonts w:ascii="Times New Roman" w:hAnsi="Times New Roman"/>
          <w:sz w:val="24"/>
          <w:szCs w:val="28"/>
        </w:rPr>
        <w:t>Adapun beberapa saran untu</w:t>
      </w:r>
      <w:r>
        <w:rPr>
          <w:rFonts w:ascii="Times New Roman" w:hAnsi="Times New Roman"/>
          <w:sz w:val="24"/>
          <w:szCs w:val="28"/>
        </w:rPr>
        <w:t>k penelitian yang akan datang y</w:t>
      </w:r>
      <w:r w:rsidRPr="00E21EBC">
        <w:rPr>
          <w:rFonts w:ascii="Times New Roman" w:hAnsi="Times New Roman"/>
          <w:sz w:val="24"/>
          <w:szCs w:val="28"/>
        </w:rPr>
        <w:t>aitu sebagai beikut:</w:t>
      </w:r>
    </w:p>
    <w:p w:rsidR="0088235E" w:rsidRPr="0027213A" w:rsidRDefault="0088235E" w:rsidP="0088235E">
      <w:pPr>
        <w:pStyle w:val="ListParagraph"/>
        <w:numPr>
          <w:ilvl w:val="0"/>
          <w:numId w:val="12"/>
        </w:numPr>
        <w:spacing w:after="0" w:line="240" w:lineRule="auto"/>
        <w:ind w:left="426"/>
        <w:jc w:val="both"/>
        <w:rPr>
          <w:rFonts w:ascii="Times New Roman" w:hAnsi="Times New Roman"/>
          <w:sz w:val="24"/>
          <w:szCs w:val="28"/>
        </w:rPr>
      </w:pPr>
      <w:r>
        <w:rPr>
          <w:rFonts w:ascii="Times New Roman" w:hAnsi="Times New Roman"/>
          <w:sz w:val="24"/>
          <w:szCs w:val="28"/>
          <w:lang w:val="en-ID"/>
        </w:rPr>
        <w:t xml:space="preserve">Diharapkan penelitian ini dapat dilanjutkan pada pengujian yang lebih spesifik agar dapat diaplikasikan secara langsung pada tanaman uji yaitu cabai agar dapat dilihat kinerja isolat yang mampu menghambat pertumbuhan fungi patogen </w:t>
      </w:r>
      <w:r w:rsidRPr="0027213A">
        <w:rPr>
          <w:rFonts w:ascii="Times New Roman" w:hAnsi="Times New Roman"/>
          <w:i/>
          <w:sz w:val="24"/>
          <w:szCs w:val="28"/>
          <w:lang w:val="en-ID"/>
        </w:rPr>
        <w:t>Fusarium oxysporrum</w:t>
      </w:r>
      <w:r>
        <w:rPr>
          <w:rFonts w:ascii="Times New Roman" w:hAnsi="Times New Roman"/>
          <w:sz w:val="24"/>
          <w:szCs w:val="28"/>
          <w:lang w:val="en-ID"/>
        </w:rPr>
        <w:t>.</w:t>
      </w:r>
    </w:p>
    <w:p w:rsidR="0088235E" w:rsidRPr="00E1146E" w:rsidRDefault="0088235E" w:rsidP="0088235E">
      <w:pPr>
        <w:pStyle w:val="ListParagraph"/>
        <w:numPr>
          <w:ilvl w:val="0"/>
          <w:numId w:val="12"/>
        </w:numPr>
        <w:spacing w:line="240" w:lineRule="auto"/>
        <w:ind w:left="426"/>
        <w:jc w:val="both"/>
        <w:rPr>
          <w:rFonts w:ascii="Times New Roman" w:hAnsi="Times New Roman"/>
          <w:sz w:val="24"/>
          <w:szCs w:val="28"/>
          <w:lang w:val="en-ID"/>
        </w:rPr>
      </w:pPr>
      <w:r>
        <w:rPr>
          <w:rFonts w:ascii="Times New Roman" w:hAnsi="Times New Roman"/>
          <w:sz w:val="24"/>
          <w:szCs w:val="28"/>
          <w:lang w:val="en-ID"/>
        </w:rPr>
        <w:t>Diharapkan penelitian ini dilakukan identifikasi lebih lanjut terhadap pewarnaan rantai spora isolat terpilih agar dihasilkan ornament rantai spora.</w:t>
      </w:r>
    </w:p>
    <w:p w:rsidR="0088235E" w:rsidRPr="006646AC" w:rsidRDefault="0088235E" w:rsidP="0088235E">
      <w:pPr>
        <w:spacing w:after="0" w:line="240" w:lineRule="auto"/>
        <w:jc w:val="both"/>
        <w:rPr>
          <w:rFonts w:ascii="Times New Roman" w:hAnsi="Times New Roman"/>
          <w:b/>
        </w:rPr>
      </w:pPr>
      <w:r w:rsidRPr="006646AC">
        <w:rPr>
          <w:rFonts w:ascii="Times New Roman" w:hAnsi="Times New Roman"/>
          <w:b/>
        </w:rPr>
        <w:t xml:space="preserve">DAFTAR PUSTAKA </w:t>
      </w:r>
    </w:p>
    <w:p w:rsidR="0088235E" w:rsidRPr="00E0416A" w:rsidRDefault="0088235E" w:rsidP="0088235E">
      <w:pPr>
        <w:autoSpaceDE w:val="0"/>
        <w:autoSpaceDN w:val="0"/>
        <w:adjustRightInd w:val="0"/>
        <w:spacing w:after="0" w:line="240" w:lineRule="auto"/>
        <w:ind w:left="851" w:hanging="851"/>
        <w:jc w:val="both"/>
        <w:rPr>
          <w:rFonts w:ascii="Times New Roman" w:hAnsi="Times New Roman" w:cs="Times New Roman"/>
          <w:sz w:val="24"/>
          <w:szCs w:val="24"/>
          <w:lang w:val="en-ID"/>
        </w:rPr>
      </w:pPr>
      <w:r w:rsidRPr="00E0416A">
        <w:rPr>
          <w:rFonts w:ascii="Times New Roman" w:hAnsi="Times New Roman" w:cs="Times New Roman"/>
          <w:bCs/>
          <w:color w:val="000000"/>
          <w:sz w:val="24"/>
          <w:szCs w:val="24"/>
        </w:rPr>
        <w:t>Arwiyanto, Triwidodo</w:t>
      </w:r>
      <w:r w:rsidRPr="00E0416A">
        <w:rPr>
          <w:rFonts w:ascii="Times New Roman" w:hAnsi="Times New Roman" w:cs="Times New Roman"/>
          <w:bCs/>
          <w:color w:val="000000"/>
          <w:sz w:val="24"/>
          <w:szCs w:val="24"/>
          <w:lang w:val="en-ID"/>
        </w:rPr>
        <w:t xml:space="preserve">. </w:t>
      </w:r>
      <w:r w:rsidRPr="00E0416A">
        <w:rPr>
          <w:rFonts w:ascii="Times New Roman" w:hAnsi="Times New Roman" w:cs="Times New Roman"/>
          <w:bCs/>
          <w:color w:val="000000"/>
          <w:sz w:val="24"/>
          <w:szCs w:val="24"/>
        </w:rPr>
        <w:t>Yms Maryudani, Nining Nurul Azizah</w:t>
      </w:r>
      <w:r w:rsidRPr="00E0416A">
        <w:rPr>
          <w:rFonts w:ascii="Times New Roman" w:hAnsi="Times New Roman" w:cs="Times New Roman"/>
          <w:bCs/>
          <w:color w:val="000000"/>
          <w:sz w:val="24"/>
          <w:szCs w:val="24"/>
          <w:lang w:val="en-ID"/>
        </w:rPr>
        <w:t xml:space="preserve">. 2007. </w:t>
      </w:r>
      <w:r w:rsidRPr="00E0416A">
        <w:rPr>
          <w:rFonts w:ascii="Times New Roman" w:hAnsi="Times New Roman" w:cs="Times New Roman"/>
          <w:bCs/>
          <w:color w:val="000000"/>
          <w:sz w:val="24"/>
          <w:szCs w:val="24"/>
        </w:rPr>
        <w:t xml:space="preserve">Sifat-Sifat Fenotipik </w:t>
      </w:r>
      <w:r w:rsidRPr="00E0416A">
        <w:rPr>
          <w:rFonts w:ascii="Times New Roman" w:hAnsi="Times New Roman" w:cs="Times New Roman"/>
          <w:bCs/>
          <w:i/>
          <w:iCs/>
          <w:color w:val="000000"/>
          <w:sz w:val="24"/>
          <w:szCs w:val="24"/>
        </w:rPr>
        <w:t>Pseudomonas fluoresen</w:t>
      </w:r>
      <w:r w:rsidRPr="00E0416A">
        <w:rPr>
          <w:rFonts w:ascii="Times New Roman" w:hAnsi="Times New Roman" w:cs="Times New Roman"/>
          <w:bCs/>
          <w:color w:val="000000"/>
          <w:sz w:val="24"/>
          <w:szCs w:val="24"/>
        </w:rPr>
        <w:t>, Agensia</w:t>
      </w:r>
      <w:r w:rsidRPr="00E0416A">
        <w:rPr>
          <w:rFonts w:ascii="Times New Roman" w:hAnsi="Times New Roman" w:cs="Times New Roman"/>
          <w:bCs/>
          <w:color w:val="000000"/>
          <w:sz w:val="24"/>
          <w:szCs w:val="24"/>
          <w:lang w:val="en-ID"/>
        </w:rPr>
        <w:t xml:space="preserve"> </w:t>
      </w:r>
      <w:r w:rsidRPr="00E0416A">
        <w:rPr>
          <w:rFonts w:ascii="Times New Roman" w:hAnsi="Times New Roman" w:cs="Times New Roman"/>
          <w:bCs/>
          <w:color w:val="000000"/>
          <w:sz w:val="24"/>
          <w:szCs w:val="24"/>
        </w:rPr>
        <w:t>Pengendalian Hayati Penyakit Lincat pada Tembakau</w:t>
      </w:r>
      <w:r w:rsidRPr="00E0416A">
        <w:rPr>
          <w:rFonts w:ascii="Times New Roman" w:hAnsi="Times New Roman" w:cs="Times New Roman"/>
          <w:bCs/>
          <w:color w:val="000000"/>
          <w:sz w:val="24"/>
          <w:szCs w:val="24"/>
          <w:lang w:val="en-ID"/>
        </w:rPr>
        <w:t xml:space="preserve"> </w:t>
      </w:r>
      <w:r w:rsidRPr="00E0416A">
        <w:rPr>
          <w:rFonts w:ascii="Times New Roman" w:hAnsi="Times New Roman" w:cs="Times New Roman"/>
          <w:bCs/>
          <w:color w:val="000000"/>
          <w:sz w:val="24"/>
          <w:szCs w:val="24"/>
        </w:rPr>
        <w:t>Temanggung</w:t>
      </w:r>
      <w:r w:rsidRPr="00E0416A">
        <w:rPr>
          <w:rFonts w:ascii="Times New Roman" w:hAnsi="Times New Roman" w:cs="Times New Roman"/>
          <w:bCs/>
          <w:color w:val="000000"/>
          <w:sz w:val="24"/>
          <w:szCs w:val="24"/>
          <w:lang w:val="en-ID"/>
        </w:rPr>
        <w:t>.</w:t>
      </w:r>
      <w:r>
        <w:rPr>
          <w:rFonts w:ascii="Times New Roman" w:hAnsi="Times New Roman" w:cs="Times New Roman"/>
          <w:bCs/>
          <w:color w:val="000000"/>
          <w:sz w:val="24"/>
          <w:szCs w:val="24"/>
          <w:lang w:val="en-ID"/>
        </w:rPr>
        <w:t xml:space="preserve"> </w:t>
      </w:r>
      <w:r w:rsidRPr="00E0416A">
        <w:rPr>
          <w:rFonts w:ascii="Times New Roman" w:hAnsi="Times New Roman" w:cs="Times New Roman"/>
          <w:bCs/>
          <w:i/>
          <w:color w:val="000000"/>
          <w:sz w:val="24"/>
          <w:szCs w:val="16"/>
        </w:rPr>
        <w:t xml:space="preserve">Biodiversit As </w:t>
      </w:r>
      <w:r w:rsidRPr="00E0416A">
        <w:rPr>
          <w:rFonts w:ascii="Times New Roman" w:hAnsi="Times New Roman" w:cs="Times New Roman"/>
          <w:i/>
          <w:color w:val="000000"/>
          <w:sz w:val="24"/>
          <w:szCs w:val="16"/>
        </w:rPr>
        <w:t>Vol. 8, No. 2, April 2007, Hal. 147-151</w:t>
      </w:r>
    </w:p>
    <w:p w:rsidR="0088235E" w:rsidRPr="0090400B" w:rsidRDefault="0088235E" w:rsidP="0088235E">
      <w:pPr>
        <w:spacing w:after="0" w:line="240" w:lineRule="auto"/>
        <w:ind w:left="720" w:hanging="720"/>
        <w:jc w:val="both"/>
        <w:rPr>
          <w:rFonts w:ascii="Times New Roman" w:hAnsi="Times New Roman" w:cs="Times New Roman"/>
          <w:color w:val="000000"/>
          <w:sz w:val="24"/>
          <w:szCs w:val="24"/>
        </w:rPr>
      </w:pPr>
      <w:r w:rsidRPr="001374FE">
        <w:rPr>
          <w:rStyle w:val="fontstyle01"/>
        </w:rPr>
        <w:lastRenderedPageBreak/>
        <w:t>Chandra, T. J., &amp; Mani, S. (2011). A study of 2</w:t>
      </w:r>
      <w:r>
        <w:rPr>
          <w:rFonts w:ascii="Times New Roman" w:hAnsi="Times New Roman" w:cs="Times New Roman"/>
          <w:color w:val="000000"/>
        </w:rPr>
        <w:t xml:space="preserve"> </w:t>
      </w:r>
      <w:r w:rsidRPr="001374FE">
        <w:rPr>
          <w:rStyle w:val="fontstyle01"/>
        </w:rPr>
        <w:t>rapid tests to differentiate Gram positive</w:t>
      </w:r>
      <w:r w:rsidRPr="001374FE">
        <w:rPr>
          <w:rFonts w:ascii="Times New Roman" w:hAnsi="Times New Roman" w:cs="Times New Roman"/>
          <w:color w:val="000000"/>
        </w:rPr>
        <w:t xml:space="preserve"> </w:t>
      </w:r>
      <w:r w:rsidRPr="001374FE">
        <w:rPr>
          <w:rStyle w:val="fontstyle01"/>
        </w:rPr>
        <w:t>and Gram negative aerobic bacteria.</w:t>
      </w:r>
      <w:r w:rsidRPr="001374FE">
        <w:rPr>
          <w:rFonts w:ascii="Times New Roman" w:hAnsi="Times New Roman" w:cs="Times New Roman"/>
          <w:color w:val="000000"/>
        </w:rPr>
        <w:t xml:space="preserve"> </w:t>
      </w:r>
      <w:r w:rsidRPr="001374FE">
        <w:rPr>
          <w:rStyle w:val="fontstyle21"/>
        </w:rPr>
        <w:t xml:space="preserve">Journal Medicine Allied Science, </w:t>
      </w:r>
      <w:r w:rsidRPr="001374FE">
        <w:rPr>
          <w:rStyle w:val="fontstyle01"/>
        </w:rPr>
        <w:t>1(2),</w:t>
      </w:r>
      <w:r w:rsidRPr="001374FE">
        <w:rPr>
          <w:rFonts w:ascii="Times New Roman" w:hAnsi="Times New Roman" w:cs="Times New Roman"/>
          <w:color w:val="000000"/>
        </w:rPr>
        <w:t xml:space="preserve"> </w:t>
      </w:r>
      <w:r w:rsidRPr="001374FE">
        <w:rPr>
          <w:rStyle w:val="fontstyle01"/>
        </w:rPr>
        <w:t>84-85.</w:t>
      </w:r>
    </w:p>
    <w:p w:rsidR="0088235E" w:rsidRPr="003F0BEA" w:rsidRDefault="0088235E" w:rsidP="0088235E">
      <w:pPr>
        <w:spacing w:after="0" w:line="240" w:lineRule="auto"/>
        <w:ind w:left="720" w:hanging="720"/>
        <w:jc w:val="both"/>
        <w:rPr>
          <w:rFonts w:ascii="Times New Roman" w:hAnsi="Times New Roman" w:cs="Times New Roman"/>
          <w:sz w:val="24"/>
          <w:szCs w:val="24"/>
          <w:lang w:val="en-ID"/>
        </w:rPr>
      </w:pPr>
      <w:r w:rsidRPr="003F0BEA">
        <w:rPr>
          <w:rFonts w:ascii="Times New Roman" w:hAnsi="Times New Roman" w:cs="Times New Roman"/>
          <w:color w:val="000000"/>
          <w:sz w:val="24"/>
          <w:szCs w:val="24"/>
        </w:rPr>
        <w:t>Fatoni, M.Indra</w:t>
      </w:r>
      <w:r w:rsidRPr="003F0BEA">
        <w:rPr>
          <w:rFonts w:ascii="Times New Roman" w:hAnsi="Times New Roman" w:cs="Times New Roman"/>
          <w:color w:val="000000"/>
          <w:sz w:val="24"/>
          <w:szCs w:val="24"/>
          <w:lang w:val="en-ID"/>
        </w:rPr>
        <w:t>,</w:t>
      </w:r>
      <w:r w:rsidRPr="003F0BEA">
        <w:rPr>
          <w:rFonts w:ascii="Times New Roman" w:hAnsi="Times New Roman" w:cs="Times New Roman"/>
          <w:color w:val="000000"/>
          <w:sz w:val="24"/>
          <w:szCs w:val="24"/>
        </w:rPr>
        <w:t xml:space="preserve"> Melki, Fitri Agustriani</w:t>
      </w:r>
      <w:r w:rsidRPr="003F0BEA">
        <w:rPr>
          <w:rFonts w:ascii="Times New Roman" w:hAnsi="Times New Roman" w:cs="Times New Roman"/>
          <w:color w:val="000000"/>
          <w:sz w:val="24"/>
          <w:szCs w:val="24"/>
          <w:lang w:val="en-ID"/>
        </w:rPr>
        <w:t xml:space="preserve">. 2012. </w:t>
      </w:r>
      <w:r w:rsidRPr="003F0BEA">
        <w:rPr>
          <w:rFonts w:ascii="Times New Roman" w:hAnsi="Times New Roman" w:cs="Times New Roman"/>
          <w:color w:val="000000"/>
          <w:sz w:val="24"/>
          <w:szCs w:val="24"/>
        </w:rPr>
        <w:t xml:space="preserve">Karakterisasi Bakteri Penghasil Gas Metana pada Rumput Laut Jenis </w:t>
      </w:r>
      <w:r w:rsidRPr="003F0BEA">
        <w:rPr>
          <w:rFonts w:ascii="Times New Roman" w:hAnsi="Times New Roman" w:cs="Times New Roman"/>
          <w:i/>
          <w:color w:val="000000"/>
          <w:sz w:val="24"/>
          <w:szCs w:val="24"/>
        </w:rPr>
        <w:t>Eucheuma cottonii</w:t>
      </w:r>
      <w:r w:rsidRPr="003F0BEA">
        <w:rPr>
          <w:rFonts w:ascii="Times New Roman" w:hAnsi="Times New Roman" w:cs="Times New Roman"/>
          <w:i/>
          <w:color w:val="000000"/>
          <w:sz w:val="24"/>
          <w:szCs w:val="24"/>
          <w:lang w:val="en-ID"/>
        </w:rPr>
        <w:t xml:space="preserve">. </w:t>
      </w:r>
      <w:r w:rsidRPr="003F0BEA">
        <w:rPr>
          <w:rFonts w:ascii="Times New Roman" w:hAnsi="Times New Roman" w:cs="Times New Roman"/>
          <w:i/>
          <w:color w:val="000000"/>
          <w:sz w:val="24"/>
          <w:szCs w:val="24"/>
        </w:rPr>
        <w:t>Maspari Journal, 2012, 4(1), 103-109</w:t>
      </w:r>
    </w:p>
    <w:p w:rsidR="0088235E" w:rsidRPr="00FA134E" w:rsidRDefault="0088235E" w:rsidP="0088235E">
      <w:pPr>
        <w:spacing w:after="0" w:line="240" w:lineRule="auto"/>
        <w:ind w:left="720" w:hanging="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Halimah, Dwi. 2016. </w:t>
      </w:r>
      <w:r w:rsidRPr="00FA134E">
        <w:rPr>
          <w:rFonts w:ascii="Times New Roman" w:hAnsi="Times New Roman" w:cs="Times New Roman"/>
          <w:bCs/>
          <w:color w:val="000000"/>
          <w:sz w:val="24"/>
          <w:szCs w:val="28"/>
        </w:rPr>
        <w:t>Potensi Bakteri Endofit Asal Tanaman Kopi Untuk</w:t>
      </w:r>
      <w:r w:rsidRPr="00FA134E">
        <w:rPr>
          <w:bCs/>
          <w:color w:val="000000"/>
          <w:sz w:val="24"/>
          <w:szCs w:val="28"/>
        </w:rPr>
        <w:br/>
      </w:r>
      <w:r w:rsidRPr="00FA134E">
        <w:rPr>
          <w:rFonts w:ascii="Times New Roman" w:hAnsi="Times New Roman" w:cs="Times New Roman"/>
          <w:bCs/>
          <w:color w:val="000000"/>
          <w:sz w:val="24"/>
          <w:szCs w:val="28"/>
        </w:rPr>
        <w:t xml:space="preserve">Pengendalian Nematoda Luka Akar </w:t>
      </w:r>
      <w:r w:rsidRPr="00FA134E">
        <w:rPr>
          <w:rFonts w:ascii="Times New Roman" w:hAnsi="Times New Roman" w:cs="Times New Roman"/>
          <w:bCs/>
          <w:iCs/>
          <w:color w:val="000000"/>
          <w:sz w:val="24"/>
          <w:szCs w:val="28"/>
        </w:rPr>
        <w:t>Pratylenchus Coffeae</w:t>
      </w:r>
      <w:r w:rsidRPr="00FA134E">
        <w:rPr>
          <w:bCs/>
          <w:iCs/>
          <w:color w:val="000000"/>
          <w:sz w:val="24"/>
          <w:szCs w:val="28"/>
        </w:rPr>
        <w:br/>
      </w:r>
      <w:r w:rsidRPr="00FA134E">
        <w:rPr>
          <w:rFonts w:ascii="Times New Roman" w:hAnsi="Times New Roman" w:cs="Times New Roman"/>
          <w:bCs/>
          <w:color w:val="000000"/>
          <w:sz w:val="24"/>
          <w:szCs w:val="28"/>
        </w:rPr>
        <w:t>(Zimmermann) Filipjev &amp; Schuurmans Stekhoven Dan Pemacu</w:t>
      </w:r>
      <w:r>
        <w:rPr>
          <w:bCs/>
          <w:color w:val="000000"/>
          <w:sz w:val="24"/>
          <w:szCs w:val="28"/>
          <w:lang w:val="en-ID"/>
        </w:rPr>
        <w:t xml:space="preserve"> </w:t>
      </w:r>
      <w:r w:rsidRPr="00FA134E">
        <w:rPr>
          <w:rFonts w:ascii="Times New Roman" w:hAnsi="Times New Roman" w:cs="Times New Roman"/>
          <w:bCs/>
          <w:color w:val="000000"/>
          <w:sz w:val="24"/>
          <w:szCs w:val="28"/>
        </w:rPr>
        <w:t>Pertumbuhan Tanaman</w:t>
      </w:r>
      <w:r>
        <w:rPr>
          <w:rFonts w:ascii="Times New Roman" w:hAnsi="Times New Roman" w:cs="Times New Roman"/>
          <w:bCs/>
          <w:color w:val="000000"/>
          <w:sz w:val="24"/>
          <w:szCs w:val="28"/>
          <w:lang w:val="en-ID"/>
        </w:rPr>
        <w:t xml:space="preserve">. Thesis. </w:t>
      </w:r>
      <w:r w:rsidRPr="00FA134E">
        <w:rPr>
          <w:rFonts w:ascii="Times New Roman" w:hAnsi="Times New Roman" w:cs="Times New Roman"/>
          <w:bCs/>
          <w:color w:val="000000"/>
          <w:sz w:val="26"/>
          <w:szCs w:val="26"/>
        </w:rPr>
        <w:t>Sekolah Pascasarjana</w:t>
      </w:r>
      <w:r>
        <w:rPr>
          <w:bCs/>
          <w:color w:val="000000"/>
          <w:sz w:val="26"/>
          <w:szCs w:val="26"/>
        </w:rPr>
        <w:t xml:space="preserve"> </w:t>
      </w:r>
      <w:r w:rsidRPr="00FA134E">
        <w:rPr>
          <w:rFonts w:ascii="Times New Roman" w:hAnsi="Times New Roman" w:cs="Times New Roman"/>
          <w:bCs/>
          <w:color w:val="000000"/>
          <w:sz w:val="26"/>
          <w:szCs w:val="26"/>
        </w:rPr>
        <w:t>Institut Pertanian Bogor</w:t>
      </w:r>
      <w:r>
        <w:rPr>
          <w:rFonts w:ascii="Times New Roman" w:hAnsi="Times New Roman" w:cs="Times New Roman"/>
          <w:bCs/>
          <w:color w:val="000000"/>
          <w:sz w:val="26"/>
          <w:szCs w:val="26"/>
          <w:lang w:val="en-ID"/>
        </w:rPr>
        <w:t>.</w:t>
      </w:r>
    </w:p>
    <w:p w:rsidR="0088235E" w:rsidRPr="00183735" w:rsidRDefault="0088235E" w:rsidP="0088235E">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lang w:val="en-ID"/>
        </w:rPr>
        <w:t xml:space="preserve">Isnansetyo, Alim. 2005. </w:t>
      </w:r>
      <w:r w:rsidRPr="007028BD">
        <w:rPr>
          <w:rFonts w:ascii="Times New Roman" w:hAnsi="Times New Roman" w:cs="Times New Roman"/>
          <w:bCs/>
          <w:color w:val="000000"/>
          <w:sz w:val="24"/>
          <w:szCs w:val="24"/>
        </w:rPr>
        <w:t>Bakteri Antagonis Sebagai Probiotik Untuk Pengendalian Hayati Pa</w:t>
      </w:r>
      <w:r>
        <w:rPr>
          <w:rFonts w:ascii="Times New Roman" w:hAnsi="Times New Roman" w:cs="Times New Roman"/>
          <w:bCs/>
          <w:color w:val="000000"/>
          <w:sz w:val="24"/>
          <w:szCs w:val="24"/>
        </w:rPr>
        <w:t>da</w:t>
      </w:r>
      <w:r>
        <w:rPr>
          <w:rFonts w:ascii="Times New Roman" w:hAnsi="Times New Roman" w:cs="Times New Roman"/>
          <w:bCs/>
          <w:color w:val="000000"/>
          <w:sz w:val="24"/>
          <w:szCs w:val="24"/>
          <w:lang w:val="en-ID"/>
        </w:rPr>
        <w:t xml:space="preserve"> </w:t>
      </w:r>
      <w:r w:rsidRPr="007028BD">
        <w:rPr>
          <w:rFonts w:ascii="Times New Roman" w:hAnsi="Times New Roman" w:cs="Times New Roman"/>
          <w:bCs/>
          <w:color w:val="000000"/>
          <w:sz w:val="24"/>
          <w:szCs w:val="24"/>
        </w:rPr>
        <w:t>Aquakultur</w:t>
      </w:r>
      <w:r w:rsidRPr="007028BD">
        <w:rPr>
          <w:rFonts w:ascii="Times New Roman" w:hAnsi="Times New Roman" w:cs="Times New Roman"/>
          <w:bCs/>
          <w:color w:val="000000"/>
          <w:sz w:val="24"/>
          <w:szCs w:val="24"/>
          <w:lang w:val="en-ID"/>
        </w:rPr>
        <w:t>.</w:t>
      </w:r>
      <w:r w:rsidRPr="007028BD">
        <w:rPr>
          <w:rFonts w:ascii="Times New Roman" w:hAnsi="Times New Roman" w:cs="Times New Roman"/>
          <w:bCs/>
          <w:i/>
          <w:color w:val="000000"/>
          <w:sz w:val="24"/>
          <w:szCs w:val="24"/>
          <w:lang w:val="en-ID"/>
        </w:rPr>
        <w:t xml:space="preserve"> </w:t>
      </w:r>
      <w:r w:rsidRPr="007028BD">
        <w:rPr>
          <w:rFonts w:ascii="Times New Roman" w:hAnsi="Times New Roman" w:cs="Times New Roman"/>
          <w:i/>
          <w:color w:val="000000"/>
          <w:sz w:val="24"/>
          <w:szCs w:val="24"/>
        </w:rPr>
        <w:t>Jurnal Perikanan (</w:t>
      </w:r>
      <w:r w:rsidRPr="007028BD">
        <w:rPr>
          <w:rFonts w:ascii="Times New Roman" w:hAnsi="Times New Roman" w:cs="Times New Roman"/>
          <w:i/>
          <w:iCs/>
          <w:color w:val="000000"/>
          <w:sz w:val="24"/>
          <w:szCs w:val="24"/>
        </w:rPr>
        <w:t>J. Fish. Sci</w:t>
      </w:r>
      <w:r w:rsidRPr="007028BD">
        <w:rPr>
          <w:rFonts w:ascii="Times New Roman" w:hAnsi="Times New Roman" w:cs="Times New Roman"/>
          <w:i/>
          <w:color w:val="000000"/>
          <w:sz w:val="24"/>
          <w:szCs w:val="24"/>
        </w:rPr>
        <w:t>.</w:t>
      </w:r>
      <w:r>
        <w:rPr>
          <w:rFonts w:ascii="Times New Roman" w:hAnsi="Times New Roman" w:cs="Times New Roman"/>
          <w:i/>
          <w:color w:val="000000"/>
          <w:sz w:val="24"/>
          <w:szCs w:val="24"/>
        </w:rPr>
        <w:t>) Vii (1): 1-10 Issn:</w:t>
      </w:r>
      <w:r w:rsidRPr="007028BD">
        <w:rPr>
          <w:rFonts w:ascii="Times New Roman" w:hAnsi="Times New Roman" w:cs="Times New Roman"/>
          <w:i/>
          <w:color w:val="000000"/>
          <w:sz w:val="24"/>
          <w:szCs w:val="24"/>
        </w:rPr>
        <w:t>0853-6384</w:t>
      </w:r>
      <w:r w:rsidRPr="007028BD">
        <w:rPr>
          <w:rFonts w:ascii="Times New Roman" w:hAnsi="Times New Roman" w:cs="Times New Roman"/>
          <w:i/>
          <w:color w:val="000000"/>
          <w:sz w:val="24"/>
          <w:szCs w:val="24"/>
          <w:lang w:val="en-ID"/>
        </w:rPr>
        <w:t>.</w:t>
      </w:r>
    </w:p>
    <w:p w:rsidR="0088235E" w:rsidRPr="008101EF" w:rsidRDefault="0088235E" w:rsidP="0088235E">
      <w:pPr>
        <w:autoSpaceDE w:val="0"/>
        <w:autoSpaceDN w:val="0"/>
        <w:adjustRightInd w:val="0"/>
        <w:spacing w:after="0" w:line="240" w:lineRule="auto"/>
        <w:ind w:left="851" w:hanging="851"/>
        <w:jc w:val="both"/>
        <w:rPr>
          <w:rFonts w:ascii="Times New Roman" w:hAnsi="Times New Roman" w:cs="Times New Roman"/>
          <w:sz w:val="24"/>
          <w:szCs w:val="24"/>
        </w:rPr>
      </w:pPr>
      <w:r w:rsidRPr="008101EF">
        <w:rPr>
          <w:rStyle w:val="a1"/>
          <w:lang w:val="en"/>
        </w:rPr>
        <w:t>Muharni dan Hary Widjajantimns</w:t>
      </w:r>
      <w:r>
        <w:rPr>
          <w:rStyle w:val="a1"/>
          <w:lang w:val="en"/>
        </w:rPr>
        <w:t>. 2011. Skrining Bakteri Kitinolitik Antagonis Terhadap Pertumbuhan Jamur Akar Putih (</w:t>
      </w:r>
      <w:r w:rsidRPr="008E12AE">
        <w:rPr>
          <w:rStyle w:val="a1"/>
          <w:lang w:val="en"/>
        </w:rPr>
        <w:t>Rigidoporus lignosus</w:t>
      </w:r>
      <w:r>
        <w:rPr>
          <w:rStyle w:val="a1"/>
          <w:lang w:val="en"/>
        </w:rPr>
        <w:t xml:space="preserve">) dari Rizosfir Tanaman Karet. </w:t>
      </w:r>
      <w:r w:rsidRPr="008E12AE">
        <w:rPr>
          <w:rStyle w:val="a1"/>
          <w:lang w:val="en"/>
        </w:rPr>
        <w:t>Jurnal Penelitian Sains Volume 14 Nomor 1 (D)</w:t>
      </w:r>
    </w:p>
    <w:p w:rsidR="0088235E" w:rsidRDefault="0088235E" w:rsidP="0088235E">
      <w:pPr>
        <w:spacing w:after="0" w:line="240" w:lineRule="auto"/>
        <w:ind w:left="720" w:hanging="720"/>
        <w:jc w:val="both"/>
        <w:rPr>
          <w:rFonts w:ascii="TimesNewRomanPS-BoldMT" w:hAnsi="TimesNewRomanPS-BoldMT"/>
          <w:bCs/>
          <w:color w:val="1D1B11"/>
          <w:sz w:val="24"/>
          <w:szCs w:val="28"/>
          <w:lang w:val="en-ID"/>
        </w:rPr>
      </w:pPr>
      <w:r w:rsidRPr="001B0626">
        <w:rPr>
          <w:rFonts w:ascii="TimesNewRomanPS-BoldMT" w:hAnsi="TimesNewRomanPS-BoldMT"/>
          <w:bCs/>
          <w:color w:val="1D1B11"/>
          <w:sz w:val="24"/>
          <w:szCs w:val="24"/>
        </w:rPr>
        <w:t>Nugraheni</w:t>
      </w:r>
      <w:r w:rsidRPr="001B0626">
        <w:rPr>
          <w:rFonts w:ascii="TimesNewRomanPS-BoldMT" w:hAnsi="TimesNewRomanPS-BoldMT"/>
          <w:bCs/>
          <w:color w:val="1D1B11"/>
          <w:sz w:val="24"/>
          <w:szCs w:val="24"/>
          <w:lang w:val="en-ID"/>
        </w:rPr>
        <w:t xml:space="preserve">, </w:t>
      </w:r>
      <w:r w:rsidRPr="001B0626">
        <w:rPr>
          <w:rFonts w:ascii="TimesNewRomanPS-BoldMT" w:hAnsi="TimesNewRomanPS-BoldMT"/>
          <w:bCs/>
          <w:color w:val="1D1B11"/>
          <w:sz w:val="24"/>
          <w:szCs w:val="24"/>
        </w:rPr>
        <w:t>Endah Sulistyo</w:t>
      </w:r>
      <w:r w:rsidRPr="001B0626">
        <w:rPr>
          <w:rFonts w:ascii="TimesNewRomanPS-BoldMT" w:hAnsi="TimesNewRomanPS-BoldMT"/>
          <w:bCs/>
          <w:color w:val="1D1B11"/>
          <w:sz w:val="24"/>
          <w:szCs w:val="24"/>
          <w:lang w:val="en-ID"/>
        </w:rPr>
        <w:t xml:space="preserve">. 2010. </w:t>
      </w:r>
      <w:r w:rsidRPr="001B0626">
        <w:rPr>
          <w:rFonts w:ascii="TimesNewRomanPS-BoldMT" w:hAnsi="TimesNewRomanPS-BoldMT"/>
          <w:bCs/>
          <w:color w:val="1D1B11"/>
          <w:sz w:val="24"/>
          <w:szCs w:val="24"/>
        </w:rPr>
        <w:t xml:space="preserve">Karakterisasi Biologi Isolat-Isolat </w:t>
      </w:r>
      <w:r w:rsidRPr="001B0626">
        <w:rPr>
          <w:rFonts w:ascii="TimesNewRomanPS-BoldItalicMT" w:hAnsi="TimesNewRomanPS-BoldItalicMT"/>
          <w:bCs/>
          <w:i/>
          <w:iCs/>
          <w:color w:val="1D1B11"/>
          <w:sz w:val="24"/>
          <w:szCs w:val="24"/>
        </w:rPr>
        <w:t xml:space="preserve">Fusarium </w:t>
      </w:r>
      <w:r>
        <w:rPr>
          <w:rFonts w:ascii="TimesNewRomanPS-BoldMT" w:hAnsi="TimesNewRomanPS-BoldMT"/>
          <w:bCs/>
          <w:color w:val="1D1B11"/>
          <w:sz w:val="24"/>
          <w:szCs w:val="24"/>
        </w:rPr>
        <w:t xml:space="preserve">Sp </w:t>
      </w:r>
      <w:r w:rsidRPr="001B0626">
        <w:rPr>
          <w:rFonts w:ascii="TimesNewRomanPS-BoldMT" w:hAnsi="TimesNewRomanPS-BoldMT"/>
          <w:bCs/>
          <w:color w:val="1D1B11"/>
          <w:sz w:val="24"/>
          <w:szCs w:val="24"/>
        </w:rPr>
        <w:t>Pada Tanaman Cabai Merah (</w:t>
      </w:r>
      <w:r w:rsidRPr="001B0626">
        <w:rPr>
          <w:rFonts w:ascii="TimesNewRomanPS-BoldItalicMT" w:hAnsi="TimesNewRomanPS-BoldItalicMT"/>
          <w:bCs/>
          <w:i/>
          <w:iCs/>
          <w:color w:val="1D1B11"/>
          <w:sz w:val="24"/>
          <w:szCs w:val="24"/>
        </w:rPr>
        <w:t xml:space="preserve">Capsicum Annuum </w:t>
      </w:r>
      <w:r>
        <w:rPr>
          <w:rFonts w:ascii="TimesNewRomanPS-BoldMT" w:hAnsi="TimesNewRomanPS-BoldMT"/>
          <w:bCs/>
          <w:color w:val="1D1B11"/>
          <w:sz w:val="24"/>
          <w:szCs w:val="24"/>
        </w:rPr>
        <w:t xml:space="preserve">L.) </w:t>
      </w:r>
      <w:r w:rsidRPr="001B0626">
        <w:rPr>
          <w:rFonts w:ascii="TimesNewRomanPS-BoldMT" w:hAnsi="TimesNewRomanPS-BoldMT"/>
          <w:bCs/>
          <w:color w:val="1D1B11"/>
          <w:sz w:val="24"/>
          <w:szCs w:val="24"/>
        </w:rPr>
        <w:t>Asal Boyolali</w:t>
      </w:r>
      <w:r w:rsidRPr="001B0626">
        <w:rPr>
          <w:rFonts w:ascii="TimesNewRomanPS-BoldMT" w:hAnsi="TimesNewRomanPS-BoldMT"/>
          <w:bCs/>
          <w:color w:val="1D1B11"/>
          <w:sz w:val="24"/>
          <w:szCs w:val="24"/>
          <w:lang w:val="en-ID"/>
        </w:rPr>
        <w:t xml:space="preserve">. Skripsi. </w:t>
      </w:r>
      <w:r>
        <w:rPr>
          <w:rFonts w:ascii="TimesNewRomanPS-BoldMT" w:hAnsi="TimesNewRomanPS-BoldMT"/>
          <w:bCs/>
          <w:color w:val="1D1B11"/>
          <w:sz w:val="24"/>
          <w:szCs w:val="28"/>
        </w:rPr>
        <w:t xml:space="preserve">Fakultas Pertanian Universitas Sebelas Maret </w:t>
      </w:r>
      <w:r w:rsidRPr="001B0626">
        <w:rPr>
          <w:rFonts w:ascii="TimesNewRomanPS-BoldMT" w:hAnsi="TimesNewRomanPS-BoldMT"/>
          <w:bCs/>
          <w:color w:val="1D1B11"/>
          <w:sz w:val="24"/>
          <w:szCs w:val="28"/>
        </w:rPr>
        <w:t>Surakarta</w:t>
      </w:r>
      <w:r>
        <w:rPr>
          <w:rFonts w:ascii="TimesNewRomanPS-BoldMT" w:hAnsi="TimesNewRomanPS-BoldMT"/>
          <w:bCs/>
          <w:color w:val="1D1B11"/>
          <w:sz w:val="24"/>
          <w:szCs w:val="28"/>
          <w:lang w:val="en-ID"/>
        </w:rPr>
        <w:t>.</w:t>
      </w:r>
    </w:p>
    <w:p w:rsidR="0088235E" w:rsidRPr="00786D48" w:rsidRDefault="0088235E" w:rsidP="0088235E">
      <w:pPr>
        <w:autoSpaceDE w:val="0"/>
        <w:autoSpaceDN w:val="0"/>
        <w:adjustRightInd w:val="0"/>
        <w:spacing w:after="0" w:line="240" w:lineRule="auto"/>
        <w:ind w:left="851" w:hanging="851"/>
        <w:jc w:val="both"/>
        <w:rPr>
          <w:rFonts w:ascii="Times New Roman" w:hAnsi="Times New Roman" w:cs="Times New Roman"/>
          <w:sz w:val="24"/>
          <w:szCs w:val="24"/>
          <w:lang w:val="en-ID"/>
        </w:rPr>
      </w:pPr>
      <w:r>
        <w:rPr>
          <w:rFonts w:ascii="Times New Roman" w:hAnsi="Times New Roman" w:cs="Times New Roman"/>
          <w:sz w:val="24"/>
          <w:szCs w:val="24"/>
          <w:lang w:val="en-ID"/>
        </w:rPr>
        <w:t>Sahputra, Dedy,</w:t>
      </w:r>
      <w:r w:rsidRPr="00786D48">
        <w:rPr>
          <w:rFonts w:ascii="Times New Roman" w:hAnsi="Times New Roman" w:cs="Times New Roman"/>
          <w:bCs/>
          <w:color w:val="000000"/>
          <w:sz w:val="20"/>
          <w:szCs w:val="20"/>
        </w:rPr>
        <w:t xml:space="preserve"> T.</w:t>
      </w:r>
      <w:r w:rsidRPr="00786D48">
        <w:rPr>
          <w:rFonts w:ascii="Times New Roman" w:hAnsi="Times New Roman" w:cs="Times New Roman"/>
          <w:bCs/>
          <w:color w:val="000000"/>
          <w:sz w:val="24"/>
          <w:szCs w:val="24"/>
        </w:rPr>
        <w:t xml:space="preserve"> Reza Ferasyi2, Ismail2, Razali2, Sulasmi2, Dan Darmawi</w:t>
      </w:r>
      <w:r w:rsidRPr="00786D48">
        <w:rPr>
          <w:rFonts w:ascii="Times New Roman" w:hAnsi="Times New Roman" w:cs="Times New Roman"/>
          <w:bCs/>
          <w:color w:val="000000"/>
          <w:sz w:val="24"/>
          <w:szCs w:val="24"/>
          <w:lang w:val="en-ID"/>
        </w:rPr>
        <w:t xml:space="preserve">. 2016. </w:t>
      </w:r>
      <w:r w:rsidRPr="00786D48">
        <w:rPr>
          <w:rFonts w:ascii="Times New Roman" w:hAnsi="Times New Roman" w:cs="Times New Roman"/>
          <w:bCs/>
          <w:color w:val="000000"/>
          <w:sz w:val="24"/>
          <w:szCs w:val="24"/>
        </w:rPr>
        <w:t xml:space="preserve">Isolasi Bakteri </w:t>
      </w:r>
      <w:r w:rsidRPr="00786D48">
        <w:rPr>
          <w:rFonts w:ascii="Times New Roman" w:hAnsi="Times New Roman" w:cs="Times New Roman"/>
          <w:bCs/>
          <w:i/>
          <w:iCs/>
          <w:color w:val="000000"/>
          <w:sz w:val="24"/>
          <w:szCs w:val="24"/>
        </w:rPr>
        <w:t xml:space="preserve">Coccus </w:t>
      </w:r>
      <w:r w:rsidRPr="00786D48">
        <w:rPr>
          <w:rFonts w:ascii="Times New Roman" w:hAnsi="Times New Roman" w:cs="Times New Roman"/>
          <w:bCs/>
          <w:color w:val="000000"/>
          <w:sz w:val="24"/>
          <w:szCs w:val="24"/>
        </w:rPr>
        <w:t xml:space="preserve">Gram Positif Di Dalam Susu </w:t>
      </w:r>
      <w:r w:rsidRPr="00786D48">
        <w:rPr>
          <w:rFonts w:ascii="Times New Roman" w:hAnsi="Times New Roman" w:cs="Times New Roman"/>
          <w:bCs/>
          <w:i/>
          <w:iCs/>
          <w:color w:val="000000"/>
          <w:sz w:val="24"/>
          <w:szCs w:val="24"/>
        </w:rPr>
        <w:t>Ultra</w:t>
      </w:r>
      <w:r w:rsidRPr="00786D48">
        <w:rPr>
          <w:bCs/>
          <w:i/>
          <w:iCs/>
          <w:color w:val="000000"/>
          <w:sz w:val="24"/>
          <w:szCs w:val="24"/>
        </w:rPr>
        <w:br/>
      </w:r>
      <w:r w:rsidRPr="00786D48">
        <w:rPr>
          <w:rFonts w:ascii="Times New Roman" w:hAnsi="Times New Roman" w:cs="Times New Roman"/>
          <w:bCs/>
          <w:i/>
          <w:iCs/>
          <w:color w:val="000000"/>
          <w:sz w:val="24"/>
          <w:szCs w:val="24"/>
        </w:rPr>
        <w:t xml:space="preserve">High Temperature </w:t>
      </w:r>
      <w:r w:rsidRPr="00786D48">
        <w:rPr>
          <w:rFonts w:ascii="Times New Roman" w:hAnsi="Times New Roman" w:cs="Times New Roman"/>
          <w:bCs/>
          <w:color w:val="000000"/>
          <w:sz w:val="24"/>
          <w:szCs w:val="24"/>
        </w:rPr>
        <w:t>(Uht) 6 Dan 3 Bulan Menjelang</w:t>
      </w:r>
      <w:r>
        <w:rPr>
          <w:bCs/>
          <w:color w:val="000000"/>
          <w:sz w:val="24"/>
          <w:szCs w:val="24"/>
        </w:rPr>
        <w:t xml:space="preserve"> </w:t>
      </w:r>
      <w:r w:rsidRPr="00786D48">
        <w:rPr>
          <w:rFonts w:ascii="Times New Roman" w:hAnsi="Times New Roman" w:cs="Times New Roman"/>
          <w:bCs/>
          <w:color w:val="000000"/>
          <w:sz w:val="24"/>
          <w:szCs w:val="24"/>
        </w:rPr>
        <w:t>Kedaluwarsa</w:t>
      </w:r>
      <w:r>
        <w:rPr>
          <w:rFonts w:ascii="Times New Roman" w:hAnsi="Times New Roman" w:cs="Times New Roman"/>
          <w:bCs/>
          <w:color w:val="000000"/>
          <w:sz w:val="24"/>
          <w:szCs w:val="24"/>
          <w:lang w:val="en-ID"/>
        </w:rPr>
        <w:t xml:space="preserve">. </w:t>
      </w:r>
      <w:r w:rsidRPr="00786D48">
        <w:rPr>
          <w:rFonts w:ascii="Times New Roman" w:hAnsi="Times New Roman" w:cs="Times New Roman"/>
          <w:i/>
          <w:color w:val="000000"/>
          <w:sz w:val="24"/>
          <w:szCs w:val="24"/>
        </w:rPr>
        <w:t>Jurnal Medika Veterinaria Vol. 10 No. 1</w:t>
      </w:r>
      <w:r>
        <w:rPr>
          <w:rFonts w:ascii="Times New Roman" w:hAnsi="Times New Roman" w:cs="Times New Roman"/>
          <w:i/>
          <w:color w:val="000000"/>
          <w:sz w:val="24"/>
          <w:szCs w:val="24"/>
          <w:lang w:val="en-ID"/>
        </w:rPr>
        <w:t>.</w:t>
      </w:r>
    </w:p>
    <w:p w:rsidR="0088235E" w:rsidRPr="00EE779B" w:rsidRDefault="0088235E" w:rsidP="0088235E">
      <w:pPr>
        <w:spacing w:after="0" w:line="240" w:lineRule="auto"/>
        <w:ind w:left="720" w:hanging="720"/>
        <w:jc w:val="both"/>
        <w:rPr>
          <w:rFonts w:ascii="Times New Roman" w:hAnsi="Times New Roman" w:cs="Times New Roman"/>
          <w:i/>
          <w:color w:val="000000"/>
          <w:sz w:val="24"/>
          <w:szCs w:val="24"/>
        </w:rPr>
      </w:pPr>
      <w:r w:rsidRPr="00EE779B">
        <w:rPr>
          <w:rFonts w:ascii="Times New Roman" w:hAnsi="Times New Roman" w:cs="Times New Roman"/>
          <w:bCs/>
          <w:color w:val="000000"/>
          <w:sz w:val="24"/>
          <w:szCs w:val="24"/>
        </w:rPr>
        <w:t xml:space="preserve">Saylendra, Andree dan Dewi Firnia. 2013. </w:t>
      </w:r>
      <w:r w:rsidRPr="00EE779B">
        <w:rPr>
          <w:rFonts w:ascii="Times New Roman" w:hAnsi="Times New Roman" w:cs="Times New Roman"/>
          <w:b/>
          <w:bCs/>
          <w:color w:val="000000"/>
          <w:sz w:val="24"/>
          <w:szCs w:val="24"/>
        </w:rPr>
        <w:t xml:space="preserve"> </w:t>
      </w:r>
      <w:r w:rsidRPr="00EE779B">
        <w:rPr>
          <w:rFonts w:ascii="Times New Roman" w:hAnsi="Times New Roman" w:cs="Times New Roman"/>
          <w:bCs/>
          <w:i/>
          <w:color w:val="000000"/>
          <w:sz w:val="24"/>
          <w:szCs w:val="24"/>
        </w:rPr>
        <w:t>Bacillus</w:t>
      </w:r>
      <w:r w:rsidRPr="00EE779B">
        <w:rPr>
          <w:rFonts w:ascii="Times New Roman" w:hAnsi="Times New Roman" w:cs="Times New Roman"/>
          <w:bCs/>
          <w:color w:val="000000"/>
          <w:sz w:val="24"/>
          <w:szCs w:val="24"/>
        </w:rPr>
        <w:t xml:space="preserve"> Sp. Dan </w:t>
      </w:r>
      <w:r w:rsidRPr="00EE779B">
        <w:rPr>
          <w:rFonts w:ascii="Times New Roman" w:hAnsi="Times New Roman" w:cs="Times New Roman"/>
          <w:bCs/>
          <w:i/>
          <w:color w:val="000000"/>
          <w:sz w:val="24"/>
          <w:szCs w:val="24"/>
        </w:rPr>
        <w:t xml:space="preserve">Pseudomonas </w:t>
      </w:r>
      <w:r w:rsidRPr="00EE779B">
        <w:rPr>
          <w:rFonts w:ascii="Times New Roman" w:hAnsi="Times New Roman" w:cs="Times New Roman"/>
          <w:bCs/>
          <w:color w:val="000000"/>
          <w:sz w:val="24"/>
          <w:szCs w:val="24"/>
        </w:rPr>
        <w:t>Sp. Asal Endofit Akar Jagung (</w:t>
      </w:r>
      <w:r w:rsidRPr="00EE779B">
        <w:rPr>
          <w:rFonts w:ascii="Times New Roman" w:hAnsi="Times New Roman" w:cs="Times New Roman"/>
          <w:bCs/>
          <w:i/>
          <w:color w:val="000000"/>
          <w:sz w:val="24"/>
          <w:szCs w:val="24"/>
        </w:rPr>
        <w:t>Zea Mays</w:t>
      </w:r>
      <w:r w:rsidRPr="00EE779B">
        <w:rPr>
          <w:rFonts w:ascii="Times New Roman" w:hAnsi="Times New Roman" w:cs="Times New Roman"/>
          <w:bCs/>
          <w:color w:val="000000"/>
          <w:sz w:val="24"/>
          <w:szCs w:val="24"/>
        </w:rPr>
        <w:t xml:space="preserve"> L.) Yang Berpotensi Sebagai Pemacu Pertumbuhan Tanaman. </w:t>
      </w:r>
      <w:r w:rsidRPr="00EE779B">
        <w:rPr>
          <w:rFonts w:ascii="Times New Roman" w:hAnsi="Times New Roman" w:cs="Times New Roman"/>
          <w:i/>
          <w:color w:val="000000"/>
          <w:sz w:val="24"/>
          <w:szCs w:val="24"/>
        </w:rPr>
        <w:t>Jurnal Ilmu Pertanian dan Perikanan Juni 2013 Vol. 2 No.1 Hal : 19-27</w:t>
      </w:r>
    </w:p>
    <w:p w:rsidR="0088235E" w:rsidRDefault="0088235E" w:rsidP="0088235E">
      <w:pPr>
        <w:spacing w:after="0" w:line="240" w:lineRule="auto"/>
        <w:ind w:left="720" w:hanging="720"/>
        <w:jc w:val="both"/>
        <w:rPr>
          <w:rFonts w:ascii="Times New Roman" w:hAnsi="Times New Roman" w:cs="Times New Roman"/>
          <w:bCs/>
          <w:color w:val="000000"/>
          <w:sz w:val="24"/>
          <w:szCs w:val="24"/>
        </w:rPr>
      </w:pPr>
      <w:r w:rsidRPr="00EE779B">
        <w:rPr>
          <w:rFonts w:ascii="Times New Roman" w:hAnsi="Times New Roman" w:cs="Times New Roman"/>
          <w:sz w:val="24"/>
          <w:szCs w:val="24"/>
        </w:rPr>
        <w:t xml:space="preserve">Simatupang, Dody Suseno. 2008. </w:t>
      </w:r>
      <w:r w:rsidRPr="00EE779B">
        <w:rPr>
          <w:rFonts w:ascii="Times New Roman" w:hAnsi="Times New Roman" w:cs="Times New Roman"/>
          <w:bCs/>
          <w:i/>
          <w:color w:val="000000"/>
          <w:sz w:val="24"/>
          <w:szCs w:val="24"/>
        </w:rPr>
        <w:t>Berbagai Mikroorganisme Rizosfer Padatanaman Pepaya (</w:t>
      </w:r>
      <w:r w:rsidRPr="00EE779B">
        <w:rPr>
          <w:rFonts w:ascii="Times New Roman" w:hAnsi="Times New Roman" w:cs="Times New Roman"/>
          <w:bCs/>
          <w:i/>
          <w:iCs/>
          <w:color w:val="000000"/>
          <w:sz w:val="24"/>
          <w:szCs w:val="24"/>
        </w:rPr>
        <w:t xml:space="preserve">Carica Papaya </w:t>
      </w:r>
      <w:r w:rsidRPr="00EE779B">
        <w:rPr>
          <w:rFonts w:ascii="Times New Roman" w:hAnsi="Times New Roman" w:cs="Times New Roman"/>
          <w:bCs/>
          <w:i/>
          <w:color w:val="000000"/>
          <w:sz w:val="24"/>
          <w:szCs w:val="24"/>
        </w:rPr>
        <w:t>L.) Di Pusat Kajian Buah-Buahan Tropika (Pkbt) Ipb Desa Ciomas,</w:t>
      </w:r>
      <w:r>
        <w:rPr>
          <w:rFonts w:ascii="Times New Roman" w:hAnsi="Times New Roman" w:cs="Times New Roman"/>
          <w:bCs/>
          <w:i/>
          <w:color w:val="000000"/>
          <w:sz w:val="24"/>
          <w:szCs w:val="24"/>
        </w:rPr>
        <w:t xml:space="preserve"> </w:t>
      </w:r>
      <w:r w:rsidRPr="00EE779B">
        <w:rPr>
          <w:rFonts w:ascii="Times New Roman" w:hAnsi="Times New Roman" w:cs="Times New Roman"/>
          <w:bCs/>
          <w:i/>
          <w:color w:val="000000"/>
          <w:sz w:val="24"/>
          <w:szCs w:val="24"/>
        </w:rPr>
        <w:t>Kecamatan Pasirkuda, Kabupaten Bogor, Jawa Barat</w:t>
      </w:r>
      <w:r w:rsidRPr="00EE779B">
        <w:rPr>
          <w:rFonts w:ascii="Times New Roman" w:hAnsi="Times New Roman" w:cs="Times New Roman"/>
          <w:bCs/>
          <w:color w:val="000000"/>
          <w:sz w:val="24"/>
          <w:szCs w:val="24"/>
        </w:rPr>
        <w:t>. Skripsi. Fakultas Pertanian Institut Pertanian Bogor.</w:t>
      </w:r>
    </w:p>
    <w:p w:rsidR="0088235E" w:rsidRDefault="0088235E" w:rsidP="0088235E">
      <w:pPr>
        <w:spacing w:after="0" w:line="240" w:lineRule="auto"/>
        <w:ind w:left="720" w:hanging="720"/>
        <w:jc w:val="both"/>
        <w:rPr>
          <w:rFonts w:ascii="Times New Roman" w:hAnsi="Times New Roman" w:cs="Times New Roman"/>
          <w:bCs/>
          <w:sz w:val="28"/>
          <w:szCs w:val="24"/>
        </w:rPr>
      </w:pPr>
      <w:r w:rsidRPr="00511504">
        <w:rPr>
          <w:rFonts w:ascii="Times New Roman" w:hAnsi="Times New Roman" w:cs="Times New Roman"/>
          <w:bCs/>
          <w:sz w:val="24"/>
        </w:rPr>
        <w:t>Soesanto, L.2008</w:t>
      </w:r>
      <w:r w:rsidRPr="00511504">
        <w:rPr>
          <w:rFonts w:ascii="Times New Roman" w:hAnsi="Times New Roman" w:cs="Times New Roman"/>
          <w:sz w:val="24"/>
        </w:rPr>
        <w:t>. Pengantar Pengendalian Hayati Penyakit Tanaman, Rajawali Pers, Jakarta.</w:t>
      </w:r>
    </w:p>
    <w:p w:rsidR="0088235E" w:rsidRPr="00865BE1" w:rsidRDefault="0088235E" w:rsidP="0088235E">
      <w:pPr>
        <w:spacing w:after="0" w:line="240" w:lineRule="auto"/>
        <w:ind w:left="720" w:hanging="720"/>
        <w:jc w:val="both"/>
        <w:rPr>
          <w:rFonts w:ascii="Times New Roman" w:hAnsi="Times New Roman" w:cs="Times New Roman"/>
          <w:bCs/>
          <w:sz w:val="28"/>
          <w:szCs w:val="24"/>
        </w:rPr>
      </w:pPr>
      <w:r w:rsidRPr="00E7080A">
        <w:rPr>
          <w:rFonts w:ascii="Times New Roman" w:hAnsi="Times New Roman" w:cs="Times New Roman"/>
          <w:bCs/>
          <w:color w:val="000000"/>
          <w:sz w:val="24"/>
          <w:szCs w:val="24"/>
        </w:rPr>
        <w:t>Yustinah1, Misri Gozan, Heri Hermansyah, Rizal Alamsyah</w:t>
      </w:r>
      <w:r w:rsidRPr="00E7080A">
        <w:rPr>
          <w:rFonts w:ascii="Times New Roman" w:hAnsi="Times New Roman" w:cs="Times New Roman"/>
          <w:bCs/>
          <w:color w:val="000000"/>
          <w:sz w:val="24"/>
          <w:szCs w:val="24"/>
          <w:lang w:val="en-ID"/>
        </w:rPr>
        <w:t xml:space="preserve">. 2016. </w:t>
      </w:r>
      <w:r w:rsidRPr="00E7080A">
        <w:rPr>
          <w:rFonts w:ascii="Times New Roman" w:hAnsi="Times New Roman" w:cs="Times New Roman"/>
          <w:bCs/>
          <w:color w:val="000000"/>
          <w:sz w:val="24"/>
          <w:szCs w:val="24"/>
        </w:rPr>
        <w:t>Pengaruh</w:t>
      </w:r>
      <w:r w:rsidRPr="00E7080A">
        <w:rPr>
          <w:rFonts w:ascii="Times New Roman" w:hAnsi="Times New Roman" w:cs="Times New Roman"/>
          <w:bCs/>
          <w:color w:val="000000"/>
          <w:sz w:val="24"/>
          <w:szCs w:val="24"/>
          <w:lang w:val="en-ID"/>
        </w:rPr>
        <w:t xml:space="preserve"> </w:t>
      </w:r>
      <w:r w:rsidRPr="00E7080A">
        <w:rPr>
          <w:rFonts w:ascii="Times New Roman" w:hAnsi="Times New Roman" w:cs="Times New Roman"/>
          <w:bCs/>
          <w:color w:val="000000"/>
          <w:sz w:val="24"/>
          <w:szCs w:val="24"/>
        </w:rPr>
        <w:t xml:space="preserve">Jenis Sumber Nitrogen Pada Pembuatan Polyhydroxybutyrate Dari Glukosa Menggunakan Bakteri </w:t>
      </w:r>
      <w:r w:rsidRPr="00E7080A">
        <w:rPr>
          <w:rFonts w:ascii="Times New Roman" w:hAnsi="Times New Roman" w:cs="Times New Roman"/>
          <w:bCs/>
          <w:i/>
          <w:iCs/>
          <w:color w:val="000000"/>
          <w:sz w:val="24"/>
          <w:szCs w:val="24"/>
        </w:rPr>
        <w:t>Bacillus Cereus</w:t>
      </w:r>
      <w:r w:rsidRPr="00E7080A">
        <w:rPr>
          <w:rFonts w:ascii="Times New Roman" w:hAnsi="Times New Roman" w:cs="Times New Roman"/>
          <w:bCs/>
          <w:i/>
          <w:iCs/>
          <w:color w:val="000000"/>
          <w:sz w:val="24"/>
          <w:szCs w:val="24"/>
          <w:lang w:val="en-ID"/>
        </w:rPr>
        <w:t xml:space="preserve">. </w:t>
      </w:r>
      <w:r>
        <w:rPr>
          <w:rFonts w:ascii="Times New Roman" w:hAnsi="Times New Roman" w:cs="Times New Roman"/>
          <w:i/>
          <w:color w:val="000000"/>
          <w:sz w:val="24"/>
          <w:szCs w:val="24"/>
        </w:rPr>
        <w:t>J</w:t>
      </w:r>
      <w:r w:rsidRPr="00E7080A">
        <w:rPr>
          <w:rFonts w:ascii="Times New Roman" w:hAnsi="Times New Roman" w:cs="Times New Roman"/>
          <w:i/>
          <w:color w:val="000000"/>
          <w:sz w:val="24"/>
          <w:szCs w:val="24"/>
        </w:rPr>
        <w:t>urnal.umj.ac.id/index.php/semnastek</w:t>
      </w:r>
      <w:r>
        <w:rPr>
          <w:rFonts w:ascii="Times New Roman" w:hAnsi="Times New Roman" w:cs="Times New Roman"/>
          <w:color w:val="000000"/>
          <w:sz w:val="24"/>
          <w:szCs w:val="24"/>
          <w:lang w:val="en-ID"/>
        </w:rPr>
        <w:t>.</w:t>
      </w:r>
    </w:p>
    <w:p w:rsidR="0088235E" w:rsidRDefault="0088235E" w:rsidP="0088235E">
      <w:pPr>
        <w:jc w:val="both"/>
      </w:pPr>
    </w:p>
    <w:sectPr w:rsidR="0088235E" w:rsidSect="004A695C">
      <w:type w:val="continuous"/>
      <w:pgSz w:w="11906" w:h="16838" w:code="9"/>
      <w:pgMar w:top="2268" w:right="1701" w:bottom="1701" w:left="2268" w:header="708" w:footer="708" w:gutter="0"/>
      <w:pgNumType w:start="4"/>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590E" w:rsidRDefault="00F4590E" w:rsidP="004A695C">
      <w:pPr>
        <w:spacing w:after="0" w:line="240" w:lineRule="auto"/>
      </w:pPr>
      <w:r>
        <w:separator/>
      </w:r>
    </w:p>
  </w:endnote>
  <w:endnote w:type="continuationSeparator" w:id="0">
    <w:p w:rsidR="00F4590E" w:rsidRDefault="00F4590E" w:rsidP="004A69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TimesNewRomanPS-Bold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A82" w:rsidRDefault="00F459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590E" w:rsidRDefault="00F4590E" w:rsidP="004A695C">
      <w:pPr>
        <w:spacing w:after="0" w:line="240" w:lineRule="auto"/>
      </w:pPr>
      <w:r>
        <w:separator/>
      </w:r>
    </w:p>
  </w:footnote>
  <w:footnote w:type="continuationSeparator" w:id="0">
    <w:p w:rsidR="00F4590E" w:rsidRDefault="00F4590E" w:rsidP="004A69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A82" w:rsidRDefault="00F459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37EFB"/>
    <w:multiLevelType w:val="hybridMultilevel"/>
    <w:tmpl w:val="E62008A6"/>
    <w:lvl w:ilvl="0" w:tplc="9A5AD90A">
      <w:start w:val="1"/>
      <w:numFmt w:val="lowerLetter"/>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 w15:restartNumberingAfterBreak="0">
    <w:nsid w:val="1CDC6B00"/>
    <w:multiLevelType w:val="hybridMultilevel"/>
    <w:tmpl w:val="0414AE7C"/>
    <w:lvl w:ilvl="0" w:tplc="456CAA1E">
      <w:start w:val="1"/>
      <w:numFmt w:val="decimal"/>
      <w:lvlText w:val="%1."/>
      <w:lvlJc w:val="left"/>
      <w:pPr>
        <w:ind w:left="1560" w:hanging="360"/>
      </w:pPr>
      <w:rPr>
        <w:i w:val="0"/>
      </w:rPr>
    </w:lvl>
    <w:lvl w:ilvl="1" w:tplc="04210019" w:tentative="1">
      <w:start w:val="1"/>
      <w:numFmt w:val="lowerLetter"/>
      <w:lvlText w:val="%2."/>
      <w:lvlJc w:val="left"/>
      <w:pPr>
        <w:ind w:left="2280" w:hanging="360"/>
      </w:pPr>
    </w:lvl>
    <w:lvl w:ilvl="2" w:tplc="0421001B" w:tentative="1">
      <w:start w:val="1"/>
      <w:numFmt w:val="lowerRoman"/>
      <w:lvlText w:val="%3."/>
      <w:lvlJc w:val="right"/>
      <w:pPr>
        <w:ind w:left="3000" w:hanging="180"/>
      </w:pPr>
    </w:lvl>
    <w:lvl w:ilvl="3" w:tplc="0421000F" w:tentative="1">
      <w:start w:val="1"/>
      <w:numFmt w:val="decimal"/>
      <w:lvlText w:val="%4."/>
      <w:lvlJc w:val="left"/>
      <w:pPr>
        <w:ind w:left="3720" w:hanging="360"/>
      </w:pPr>
    </w:lvl>
    <w:lvl w:ilvl="4" w:tplc="04210019" w:tentative="1">
      <w:start w:val="1"/>
      <w:numFmt w:val="lowerLetter"/>
      <w:lvlText w:val="%5."/>
      <w:lvlJc w:val="left"/>
      <w:pPr>
        <w:ind w:left="4440" w:hanging="360"/>
      </w:pPr>
    </w:lvl>
    <w:lvl w:ilvl="5" w:tplc="0421001B" w:tentative="1">
      <w:start w:val="1"/>
      <w:numFmt w:val="lowerRoman"/>
      <w:lvlText w:val="%6."/>
      <w:lvlJc w:val="right"/>
      <w:pPr>
        <w:ind w:left="5160" w:hanging="180"/>
      </w:pPr>
    </w:lvl>
    <w:lvl w:ilvl="6" w:tplc="0421000F" w:tentative="1">
      <w:start w:val="1"/>
      <w:numFmt w:val="decimal"/>
      <w:lvlText w:val="%7."/>
      <w:lvlJc w:val="left"/>
      <w:pPr>
        <w:ind w:left="5880" w:hanging="360"/>
      </w:pPr>
    </w:lvl>
    <w:lvl w:ilvl="7" w:tplc="04210019" w:tentative="1">
      <w:start w:val="1"/>
      <w:numFmt w:val="lowerLetter"/>
      <w:lvlText w:val="%8."/>
      <w:lvlJc w:val="left"/>
      <w:pPr>
        <w:ind w:left="6600" w:hanging="360"/>
      </w:pPr>
    </w:lvl>
    <w:lvl w:ilvl="8" w:tplc="0421001B" w:tentative="1">
      <w:start w:val="1"/>
      <w:numFmt w:val="lowerRoman"/>
      <w:lvlText w:val="%9."/>
      <w:lvlJc w:val="right"/>
      <w:pPr>
        <w:ind w:left="7320" w:hanging="180"/>
      </w:pPr>
    </w:lvl>
  </w:abstractNum>
  <w:abstractNum w:abstractNumId="2" w15:restartNumberingAfterBreak="0">
    <w:nsid w:val="1FE37825"/>
    <w:multiLevelType w:val="hybridMultilevel"/>
    <w:tmpl w:val="5D423BE0"/>
    <w:lvl w:ilvl="0" w:tplc="A18637F0">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 w15:restartNumberingAfterBreak="0">
    <w:nsid w:val="25310A5E"/>
    <w:multiLevelType w:val="hybridMultilevel"/>
    <w:tmpl w:val="7EA05C00"/>
    <w:lvl w:ilvl="0" w:tplc="3809000F">
      <w:start w:val="3"/>
      <w:numFmt w:val="decimal"/>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2EFB7E13"/>
    <w:multiLevelType w:val="hybridMultilevel"/>
    <w:tmpl w:val="EAFC42A0"/>
    <w:lvl w:ilvl="0" w:tplc="5F4EAC28">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3A3077CD"/>
    <w:multiLevelType w:val="hybridMultilevel"/>
    <w:tmpl w:val="F79A98D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4C4C4EA9"/>
    <w:multiLevelType w:val="hybridMultilevel"/>
    <w:tmpl w:val="F03A6118"/>
    <w:lvl w:ilvl="0" w:tplc="0421000F">
      <w:start w:val="1"/>
      <w:numFmt w:val="decimal"/>
      <w:lvlText w:val="%1."/>
      <w:lvlJc w:val="left"/>
      <w:pPr>
        <w:ind w:left="862" w:hanging="360"/>
      </w:p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7" w15:restartNumberingAfterBreak="0">
    <w:nsid w:val="5B6747AD"/>
    <w:multiLevelType w:val="hybridMultilevel"/>
    <w:tmpl w:val="D0D40888"/>
    <w:lvl w:ilvl="0" w:tplc="EAD22424">
      <w:start w:val="1"/>
      <w:numFmt w:val="lowerLetter"/>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8" w15:restartNumberingAfterBreak="0">
    <w:nsid w:val="721273DF"/>
    <w:multiLevelType w:val="hybridMultilevel"/>
    <w:tmpl w:val="4BA67EB4"/>
    <w:lvl w:ilvl="0" w:tplc="4B705632">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77392402"/>
    <w:multiLevelType w:val="hybridMultilevel"/>
    <w:tmpl w:val="54080D70"/>
    <w:lvl w:ilvl="0" w:tplc="3809000F">
      <w:start w:val="1"/>
      <w:numFmt w:val="decimal"/>
      <w:lvlText w:val="%1."/>
      <w:lvlJc w:val="left"/>
      <w:pPr>
        <w:ind w:left="2804" w:hanging="360"/>
      </w:pPr>
    </w:lvl>
    <w:lvl w:ilvl="1" w:tplc="38090019" w:tentative="1">
      <w:start w:val="1"/>
      <w:numFmt w:val="lowerLetter"/>
      <w:lvlText w:val="%2."/>
      <w:lvlJc w:val="left"/>
      <w:pPr>
        <w:ind w:left="3524" w:hanging="360"/>
      </w:pPr>
    </w:lvl>
    <w:lvl w:ilvl="2" w:tplc="3809001B" w:tentative="1">
      <w:start w:val="1"/>
      <w:numFmt w:val="lowerRoman"/>
      <w:lvlText w:val="%3."/>
      <w:lvlJc w:val="right"/>
      <w:pPr>
        <w:ind w:left="4244" w:hanging="180"/>
      </w:pPr>
    </w:lvl>
    <w:lvl w:ilvl="3" w:tplc="3809000F" w:tentative="1">
      <w:start w:val="1"/>
      <w:numFmt w:val="decimal"/>
      <w:lvlText w:val="%4."/>
      <w:lvlJc w:val="left"/>
      <w:pPr>
        <w:ind w:left="4964" w:hanging="360"/>
      </w:pPr>
    </w:lvl>
    <w:lvl w:ilvl="4" w:tplc="38090019" w:tentative="1">
      <w:start w:val="1"/>
      <w:numFmt w:val="lowerLetter"/>
      <w:lvlText w:val="%5."/>
      <w:lvlJc w:val="left"/>
      <w:pPr>
        <w:ind w:left="5684" w:hanging="360"/>
      </w:pPr>
    </w:lvl>
    <w:lvl w:ilvl="5" w:tplc="3809001B" w:tentative="1">
      <w:start w:val="1"/>
      <w:numFmt w:val="lowerRoman"/>
      <w:lvlText w:val="%6."/>
      <w:lvlJc w:val="right"/>
      <w:pPr>
        <w:ind w:left="6404" w:hanging="180"/>
      </w:pPr>
    </w:lvl>
    <w:lvl w:ilvl="6" w:tplc="3809000F" w:tentative="1">
      <w:start w:val="1"/>
      <w:numFmt w:val="decimal"/>
      <w:lvlText w:val="%7."/>
      <w:lvlJc w:val="left"/>
      <w:pPr>
        <w:ind w:left="7124" w:hanging="360"/>
      </w:pPr>
    </w:lvl>
    <w:lvl w:ilvl="7" w:tplc="38090019" w:tentative="1">
      <w:start w:val="1"/>
      <w:numFmt w:val="lowerLetter"/>
      <w:lvlText w:val="%8."/>
      <w:lvlJc w:val="left"/>
      <w:pPr>
        <w:ind w:left="7844" w:hanging="360"/>
      </w:pPr>
    </w:lvl>
    <w:lvl w:ilvl="8" w:tplc="3809001B" w:tentative="1">
      <w:start w:val="1"/>
      <w:numFmt w:val="lowerRoman"/>
      <w:lvlText w:val="%9."/>
      <w:lvlJc w:val="right"/>
      <w:pPr>
        <w:ind w:left="8564" w:hanging="180"/>
      </w:pPr>
    </w:lvl>
  </w:abstractNum>
  <w:abstractNum w:abstractNumId="10" w15:restartNumberingAfterBreak="0">
    <w:nsid w:val="7BE6720C"/>
    <w:multiLevelType w:val="hybridMultilevel"/>
    <w:tmpl w:val="A7088E26"/>
    <w:lvl w:ilvl="0" w:tplc="3D74F10A">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1" w15:restartNumberingAfterBreak="0">
    <w:nsid w:val="7EB3755C"/>
    <w:multiLevelType w:val="hybridMultilevel"/>
    <w:tmpl w:val="69B6C5DA"/>
    <w:lvl w:ilvl="0" w:tplc="7F848622">
      <w:start w:val="1"/>
      <w:numFmt w:val="decimal"/>
      <w:lvlText w:val="%1."/>
      <w:lvlJc w:val="left"/>
      <w:pPr>
        <w:ind w:left="284" w:hanging="360"/>
      </w:pPr>
      <w:rPr>
        <w:rFonts w:hint="default"/>
      </w:rPr>
    </w:lvl>
    <w:lvl w:ilvl="1" w:tplc="38090019" w:tentative="1">
      <w:start w:val="1"/>
      <w:numFmt w:val="lowerLetter"/>
      <w:lvlText w:val="%2."/>
      <w:lvlJc w:val="left"/>
      <w:pPr>
        <w:ind w:left="1004" w:hanging="360"/>
      </w:pPr>
    </w:lvl>
    <w:lvl w:ilvl="2" w:tplc="3809001B" w:tentative="1">
      <w:start w:val="1"/>
      <w:numFmt w:val="lowerRoman"/>
      <w:lvlText w:val="%3."/>
      <w:lvlJc w:val="right"/>
      <w:pPr>
        <w:ind w:left="1724" w:hanging="180"/>
      </w:pPr>
    </w:lvl>
    <w:lvl w:ilvl="3" w:tplc="3809000F" w:tentative="1">
      <w:start w:val="1"/>
      <w:numFmt w:val="decimal"/>
      <w:lvlText w:val="%4."/>
      <w:lvlJc w:val="left"/>
      <w:pPr>
        <w:ind w:left="2444" w:hanging="360"/>
      </w:pPr>
    </w:lvl>
    <w:lvl w:ilvl="4" w:tplc="38090019" w:tentative="1">
      <w:start w:val="1"/>
      <w:numFmt w:val="lowerLetter"/>
      <w:lvlText w:val="%5."/>
      <w:lvlJc w:val="left"/>
      <w:pPr>
        <w:ind w:left="3164" w:hanging="360"/>
      </w:pPr>
    </w:lvl>
    <w:lvl w:ilvl="5" w:tplc="3809001B" w:tentative="1">
      <w:start w:val="1"/>
      <w:numFmt w:val="lowerRoman"/>
      <w:lvlText w:val="%6."/>
      <w:lvlJc w:val="right"/>
      <w:pPr>
        <w:ind w:left="3884" w:hanging="180"/>
      </w:pPr>
    </w:lvl>
    <w:lvl w:ilvl="6" w:tplc="3809000F" w:tentative="1">
      <w:start w:val="1"/>
      <w:numFmt w:val="decimal"/>
      <w:lvlText w:val="%7."/>
      <w:lvlJc w:val="left"/>
      <w:pPr>
        <w:ind w:left="4604" w:hanging="360"/>
      </w:pPr>
    </w:lvl>
    <w:lvl w:ilvl="7" w:tplc="38090019" w:tentative="1">
      <w:start w:val="1"/>
      <w:numFmt w:val="lowerLetter"/>
      <w:lvlText w:val="%8."/>
      <w:lvlJc w:val="left"/>
      <w:pPr>
        <w:ind w:left="5324" w:hanging="360"/>
      </w:pPr>
    </w:lvl>
    <w:lvl w:ilvl="8" w:tplc="3809001B" w:tentative="1">
      <w:start w:val="1"/>
      <w:numFmt w:val="lowerRoman"/>
      <w:lvlText w:val="%9."/>
      <w:lvlJc w:val="right"/>
      <w:pPr>
        <w:ind w:left="6044" w:hanging="180"/>
      </w:pPr>
    </w:lvl>
  </w:abstractNum>
  <w:num w:numId="1">
    <w:abstractNumId w:val="5"/>
  </w:num>
  <w:num w:numId="2">
    <w:abstractNumId w:val="10"/>
  </w:num>
  <w:num w:numId="3">
    <w:abstractNumId w:val="7"/>
  </w:num>
  <w:num w:numId="4">
    <w:abstractNumId w:val="11"/>
  </w:num>
  <w:num w:numId="5">
    <w:abstractNumId w:val="2"/>
  </w:num>
  <w:num w:numId="6">
    <w:abstractNumId w:val="9"/>
  </w:num>
  <w:num w:numId="7">
    <w:abstractNumId w:val="8"/>
  </w:num>
  <w:num w:numId="8">
    <w:abstractNumId w:val="4"/>
  </w:num>
  <w:num w:numId="9">
    <w:abstractNumId w:val="3"/>
  </w:num>
  <w:num w:numId="10">
    <w:abstractNumId w:val="0"/>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35E"/>
    <w:rsid w:val="00047C0A"/>
    <w:rsid w:val="000C4496"/>
    <w:rsid w:val="003B23A1"/>
    <w:rsid w:val="004A695C"/>
    <w:rsid w:val="00681A68"/>
    <w:rsid w:val="0088235E"/>
    <w:rsid w:val="00F046CB"/>
    <w:rsid w:val="00F45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365D8"/>
  <w15:chartTrackingRefBased/>
  <w15:docId w15:val="{867B786F-6008-4B6B-ACFF-65B85AD2C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235E"/>
    <w:pPr>
      <w:spacing w:after="200" w:line="276"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235E"/>
    <w:rPr>
      <w:color w:val="0563C1" w:themeColor="hyperlink"/>
      <w:u w:val="single"/>
    </w:rPr>
  </w:style>
  <w:style w:type="paragraph" w:styleId="Footer">
    <w:name w:val="footer"/>
    <w:basedOn w:val="Normal"/>
    <w:link w:val="FooterChar"/>
    <w:uiPriority w:val="99"/>
    <w:unhideWhenUsed/>
    <w:rsid w:val="0088235E"/>
    <w:pPr>
      <w:tabs>
        <w:tab w:val="center" w:pos="4680"/>
        <w:tab w:val="right" w:pos="9360"/>
      </w:tabs>
      <w:spacing w:after="0" w:line="240" w:lineRule="auto"/>
    </w:pPr>
    <w:rPr>
      <w:rFonts w:eastAsiaTheme="minorEastAsia"/>
      <w:lang w:val="en-US"/>
    </w:rPr>
  </w:style>
  <w:style w:type="character" w:customStyle="1" w:styleId="FooterChar">
    <w:name w:val="Footer Char"/>
    <w:basedOn w:val="DefaultParagraphFont"/>
    <w:link w:val="Footer"/>
    <w:uiPriority w:val="99"/>
    <w:rsid w:val="0088235E"/>
    <w:rPr>
      <w:rFonts w:eastAsiaTheme="minorEastAsia"/>
    </w:rPr>
  </w:style>
  <w:style w:type="paragraph" w:styleId="ListParagraph">
    <w:name w:val="List Paragraph"/>
    <w:basedOn w:val="Normal"/>
    <w:uiPriority w:val="34"/>
    <w:qFormat/>
    <w:rsid w:val="0088235E"/>
    <w:pPr>
      <w:ind w:left="720"/>
      <w:contextualSpacing/>
    </w:pPr>
    <w:rPr>
      <w:rFonts w:ascii="Calibri" w:eastAsia="Calibri" w:hAnsi="Calibri" w:cs="Times New Roman"/>
      <w:lang w:val="en-US"/>
    </w:rPr>
  </w:style>
  <w:style w:type="paragraph" w:styleId="Header">
    <w:name w:val="header"/>
    <w:basedOn w:val="Normal"/>
    <w:link w:val="HeaderChar"/>
    <w:uiPriority w:val="99"/>
    <w:unhideWhenUsed/>
    <w:rsid w:val="0088235E"/>
    <w:pPr>
      <w:tabs>
        <w:tab w:val="center" w:pos="4680"/>
        <w:tab w:val="right" w:pos="9360"/>
      </w:tabs>
      <w:spacing w:after="0" w:line="240" w:lineRule="auto"/>
    </w:pPr>
    <w:rPr>
      <w:rFonts w:eastAsiaTheme="minorEastAsia"/>
      <w:lang w:val="en-US"/>
    </w:rPr>
  </w:style>
  <w:style w:type="character" w:customStyle="1" w:styleId="HeaderChar">
    <w:name w:val="Header Char"/>
    <w:basedOn w:val="DefaultParagraphFont"/>
    <w:link w:val="Header"/>
    <w:uiPriority w:val="99"/>
    <w:rsid w:val="0088235E"/>
    <w:rPr>
      <w:rFonts w:eastAsiaTheme="minorEastAsia"/>
    </w:rPr>
  </w:style>
  <w:style w:type="table" w:styleId="TableGrid">
    <w:name w:val="Table Grid"/>
    <w:basedOn w:val="TableNormal"/>
    <w:uiPriority w:val="59"/>
    <w:rsid w:val="008823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88235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1">
    <w:name w:val="a1"/>
    <w:basedOn w:val="DefaultParagraphFont"/>
    <w:rsid w:val="0088235E"/>
    <w:rPr>
      <w:rFonts w:ascii="Times New Roman" w:hAnsi="Times New Roman" w:cs="Times New Roman" w:hint="default"/>
      <w:b w:val="0"/>
      <w:bCs w:val="0"/>
      <w:i w:val="0"/>
      <w:iCs w:val="0"/>
      <w:bdr w:val="none" w:sz="0" w:space="0" w:color="auto" w:frame="1"/>
    </w:rPr>
  </w:style>
  <w:style w:type="paragraph" w:customStyle="1" w:styleId="Default">
    <w:name w:val="Default"/>
    <w:rsid w:val="0088235E"/>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fontstyle01">
    <w:name w:val="fontstyle01"/>
    <w:basedOn w:val="DefaultParagraphFont"/>
    <w:rsid w:val="0088235E"/>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88235E"/>
    <w:rPr>
      <w:rFonts w:ascii="Times New Roman" w:hAnsi="Times New Roman" w:cs="Times New Roman"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hyperlink" Target="mailto:evhinurhaena94@gmail.com"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microsoft.com/office/2007/relationships/hdphoto" Target="media/hdphoto1.wdp"/><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4536</Words>
  <Characters>25856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Evhi Nurhaena</dc:creator>
  <cp:keywords/>
  <dc:description/>
  <cp:lastModifiedBy>Evhi Nurhaena</cp:lastModifiedBy>
  <cp:revision>2</cp:revision>
  <dcterms:created xsi:type="dcterms:W3CDTF">2017-11-15T11:52:00Z</dcterms:created>
  <dcterms:modified xsi:type="dcterms:W3CDTF">2017-11-15T12:29:00Z</dcterms:modified>
</cp:coreProperties>
</file>