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1F" w:rsidRPr="00961E1F" w:rsidRDefault="00961E1F" w:rsidP="00A715B7">
      <w:pPr>
        <w:spacing w:after="0" w:line="240" w:lineRule="auto"/>
        <w:jc w:val="center"/>
        <w:rPr>
          <w:rFonts w:ascii="Times New Roman" w:hAnsi="Times New Roman"/>
          <w:sz w:val="24"/>
          <w:szCs w:val="24"/>
        </w:rPr>
      </w:pPr>
      <w:r w:rsidRPr="00961E1F">
        <w:rPr>
          <w:rFonts w:ascii="Times New Roman" w:hAnsi="Times New Roman"/>
          <w:sz w:val="24"/>
          <w:szCs w:val="24"/>
        </w:rPr>
        <w:t xml:space="preserve">ANALISIS </w:t>
      </w:r>
      <w:r w:rsidRPr="00961E1F">
        <w:rPr>
          <w:rFonts w:ascii="Times New Roman" w:hAnsi="Times New Roman"/>
          <w:sz w:val="24"/>
          <w:szCs w:val="24"/>
          <w:lang w:val="id-ID"/>
        </w:rPr>
        <w:t>PELAKSANAAN</w:t>
      </w:r>
      <w:r w:rsidRPr="00961E1F">
        <w:rPr>
          <w:rFonts w:ascii="Times New Roman" w:hAnsi="Times New Roman"/>
          <w:sz w:val="24"/>
          <w:szCs w:val="24"/>
        </w:rPr>
        <w:t xml:space="preserve"> PENILAIAN </w:t>
      </w:r>
    </w:p>
    <w:p w:rsidR="00961E1F" w:rsidRPr="00961E1F" w:rsidRDefault="00961E1F" w:rsidP="00A715B7">
      <w:pPr>
        <w:spacing w:after="0" w:line="240" w:lineRule="auto"/>
        <w:jc w:val="center"/>
        <w:rPr>
          <w:rFonts w:ascii="Times New Roman" w:hAnsi="Times New Roman"/>
          <w:sz w:val="24"/>
          <w:szCs w:val="24"/>
        </w:rPr>
      </w:pPr>
      <w:r w:rsidRPr="00961E1F">
        <w:rPr>
          <w:rFonts w:ascii="Times New Roman" w:hAnsi="Times New Roman"/>
          <w:sz w:val="24"/>
          <w:szCs w:val="24"/>
        </w:rPr>
        <w:t xml:space="preserve">OLEH </w:t>
      </w:r>
      <w:r w:rsidRPr="00961E1F">
        <w:rPr>
          <w:rFonts w:ascii="Times New Roman" w:hAnsi="Times New Roman"/>
          <w:sz w:val="24"/>
          <w:szCs w:val="24"/>
          <w:lang w:val="id-ID"/>
        </w:rPr>
        <w:t>GURU BIOLOGI</w:t>
      </w:r>
      <w:r w:rsidRPr="00961E1F">
        <w:rPr>
          <w:rFonts w:ascii="Times New Roman" w:hAnsi="Times New Roman"/>
          <w:sz w:val="24"/>
          <w:szCs w:val="24"/>
        </w:rPr>
        <w:t xml:space="preserve"> SMA NEGERI</w:t>
      </w:r>
      <w:r>
        <w:rPr>
          <w:rFonts w:ascii="Times New Roman" w:hAnsi="Times New Roman"/>
          <w:sz w:val="24"/>
          <w:szCs w:val="24"/>
        </w:rPr>
        <w:t xml:space="preserve"> </w:t>
      </w:r>
      <w:r w:rsidRPr="00961E1F">
        <w:rPr>
          <w:rFonts w:ascii="Times New Roman" w:hAnsi="Times New Roman"/>
          <w:sz w:val="24"/>
          <w:szCs w:val="24"/>
        </w:rPr>
        <w:t>DI KABUPATEN BARRU</w:t>
      </w:r>
    </w:p>
    <w:p w:rsidR="00961E1F" w:rsidRPr="00961E1F" w:rsidRDefault="00961E1F" w:rsidP="00A715B7">
      <w:pPr>
        <w:spacing w:after="0" w:line="240" w:lineRule="auto"/>
        <w:jc w:val="center"/>
        <w:rPr>
          <w:rFonts w:ascii="Times New Roman" w:hAnsi="Times New Roman"/>
          <w:sz w:val="24"/>
          <w:szCs w:val="24"/>
        </w:rPr>
      </w:pPr>
    </w:p>
    <w:p w:rsidR="00961E1F" w:rsidRPr="00961E1F" w:rsidRDefault="00961E1F" w:rsidP="00A715B7">
      <w:pPr>
        <w:spacing w:after="0" w:line="240" w:lineRule="auto"/>
        <w:jc w:val="center"/>
        <w:rPr>
          <w:rFonts w:ascii="Times New Roman" w:hAnsi="Times New Roman"/>
          <w:sz w:val="24"/>
          <w:szCs w:val="24"/>
        </w:rPr>
      </w:pPr>
      <w:r w:rsidRPr="00961E1F">
        <w:rPr>
          <w:rFonts w:ascii="Times New Roman" w:hAnsi="Times New Roman"/>
          <w:sz w:val="24"/>
          <w:szCs w:val="24"/>
        </w:rPr>
        <w:t>(A</w:t>
      </w:r>
      <w:r>
        <w:rPr>
          <w:rFonts w:ascii="Times New Roman" w:hAnsi="Times New Roman"/>
          <w:sz w:val="24"/>
          <w:szCs w:val="24"/>
        </w:rPr>
        <w:t>nalysis</w:t>
      </w:r>
      <w:r w:rsidRPr="00961E1F">
        <w:rPr>
          <w:rFonts w:ascii="Times New Roman" w:hAnsi="Times New Roman"/>
          <w:sz w:val="24"/>
          <w:szCs w:val="24"/>
        </w:rPr>
        <w:t xml:space="preserve"> </w:t>
      </w:r>
      <w:r>
        <w:rPr>
          <w:rFonts w:ascii="Times New Roman" w:hAnsi="Times New Roman"/>
          <w:sz w:val="24"/>
          <w:szCs w:val="24"/>
        </w:rPr>
        <w:t>of</w:t>
      </w:r>
      <w:r w:rsidRPr="00961E1F">
        <w:rPr>
          <w:rFonts w:ascii="Times New Roman" w:hAnsi="Times New Roman"/>
          <w:sz w:val="24"/>
          <w:szCs w:val="24"/>
        </w:rPr>
        <w:t xml:space="preserve"> </w:t>
      </w:r>
      <w:proofErr w:type="gramStart"/>
      <w:r>
        <w:rPr>
          <w:rFonts w:ascii="Times New Roman" w:hAnsi="Times New Roman"/>
          <w:sz w:val="24"/>
          <w:szCs w:val="24"/>
        </w:rPr>
        <w:t>The</w:t>
      </w:r>
      <w:proofErr w:type="gramEnd"/>
      <w:r w:rsidRPr="00961E1F">
        <w:rPr>
          <w:rFonts w:ascii="Times New Roman" w:hAnsi="Times New Roman"/>
          <w:sz w:val="24"/>
          <w:szCs w:val="24"/>
        </w:rPr>
        <w:t xml:space="preserve"> I</w:t>
      </w:r>
      <w:r>
        <w:rPr>
          <w:rFonts w:ascii="Times New Roman" w:hAnsi="Times New Roman"/>
          <w:sz w:val="24"/>
          <w:szCs w:val="24"/>
        </w:rPr>
        <w:t>mplementation</w:t>
      </w:r>
      <w:r w:rsidRPr="00961E1F">
        <w:rPr>
          <w:rFonts w:ascii="Times New Roman" w:hAnsi="Times New Roman"/>
          <w:sz w:val="24"/>
          <w:szCs w:val="24"/>
        </w:rPr>
        <w:t xml:space="preserve"> of Assessment </w:t>
      </w:r>
    </w:p>
    <w:p w:rsidR="00961E1F" w:rsidRDefault="00961E1F" w:rsidP="00A715B7">
      <w:pPr>
        <w:spacing w:after="0" w:line="240" w:lineRule="auto"/>
        <w:jc w:val="center"/>
        <w:rPr>
          <w:rFonts w:ascii="Times New Roman" w:hAnsi="Times New Roman"/>
          <w:sz w:val="24"/>
          <w:szCs w:val="24"/>
        </w:rPr>
      </w:pPr>
      <w:proofErr w:type="gramStart"/>
      <w:r w:rsidRPr="00961E1F">
        <w:rPr>
          <w:rFonts w:ascii="Times New Roman" w:hAnsi="Times New Roman"/>
          <w:sz w:val="24"/>
          <w:szCs w:val="24"/>
        </w:rPr>
        <w:t>by</w:t>
      </w:r>
      <w:proofErr w:type="gramEnd"/>
      <w:r w:rsidRPr="00961E1F">
        <w:rPr>
          <w:rFonts w:ascii="Times New Roman" w:hAnsi="Times New Roman"/>
          <w:sz w:val="24"/>
          <w:szCs w:val="24"/>
        </w:rPr>
        <w:t xml:space="preserve"> B</w:t>
      </w:r>
      <w:r>
        <w:rPr>
          <w:rFonts w:ascii="Times New Roman" w:hAnsi="Times New Roman"/>
          <w:sz w:val="24"/>
          <w:szCs w:val="24"/>
        </w:rPr>
        <w:t>iology</w:t>
      </w:r>
      <w:r w:rsidRPr="00961E1F">
        <w:rPr>
          <w:rFonts w:ascii="Times New Roman" w:hAnsi="Times New Roman"/>
          <w:sz w:val="24"/>
          <w:szCs w:val="24"/>
        </w:rPr>
        <w:t xml:space="preserve"> T</w:t>
      </w:r>
      <w:r>
        <w:rPr>
          <w:rFonts w:ascii="Times New Roman" w:hAnsi="Times New Roman"/>
          <w:sz w:val="24"/>
          <w:szCs w:val="24"/>
        </w:rPr>
        <w:t>eachers at</w:t>
      </w:r>
      <w:r w:rsidRPr="00961E1F">
        <w:rPr>
          <w:rFonts w:ascii="Times New Roman" w:hAnsi="Times New Roman"/>
          <w:sz w:val="24"/>
          <w:szCs w:val="24"/>
        </w:rPr>
        <w:t xml:space="preserve"> SMAN</w:t>
      </w:r>
      <w:r>
        <w:rPr>
          <w:rFonts w:ascii="Times New Roman" w:hAnsi="Times New Roman"/>
          <w:sz w:val="24"/>
          <w:szCs w:val="24"/>
        </w:rPr>
        <w:t xml:space="preserve"> in</w:t>
      </w:r>
      <w:r w:rsidRPr="00961E1F">
        <w:rPr>
          <w:rFonts w:ascii="Times New Roman" w:hAnsi="Times New Roman"/>
          <w:sz w:val="24"/>
          <w:szCs w:val="24"/>
        </w:rPr>
        <w:t xml:space="preserve"> B</w:t>
      </w:r>
      <w:r>
        <w:rPr>
          <w:rFonts w:ascii="Times New Roman" w:hAnsi="Times New Roman"/>
          <w:sz w:val="24"/>
          <w:szCs w:val="24"/>
        </w:rPr>
        <w:t xml:space="preserve">arru </w:t>
      </w:r>
      <w:r w:rsidRPr="00961E1F">
        <w:rPr>
          <w:rFonts w:ascii="Times New Roman" w:hAnsi="Times New Roman"/>
          <w:sz w:val="24"/>
          <w:szCs w:val="24"/>
        </w:rPr>
        <w:t>D</w:t>
      </w:r>
      <w:r>
        <w:rPr>
          <w:rFonts w:ascii="Times New Roman" w:hAnsi="Times New Roman"/>
          <w:sz w:val="24"/>
          <w:szCs w:val="24"/>
        </w:rPr>
        <w:t>istrict)</w:t>
      </w:r>
    </w:p>
    <w:p w:rsidR="00961E1F" w:rsidRPr="00961E1F" w:rsidRDefault="00961E1F" w:rsidP="00A715B7">
      <w:pPr>
        <w:spacing w:after="0" w:line="240" w:lineRule="auto"/>
        <w:jc w:val="center"/>
        <w:rPr>
          <w:rFonts w:ascii="Times New Roman" w:hAnsi="Times New Roman"/>
          <w:sz w:val="24"/>
          <w:szCs w:val="24"/>
        </w:rPr>
      </w:pPr>
    </w:p>
    <w:p w:rsidR="00A715B7" w:rsidRDefault="00961E1F" w:rsidP="00A715B7">
      <w:pPr>
        <w:spacing w:after="0" w:line="240" w:lineRule="auto"/>
        <w:jc w:val="center"/>
        <w:rPr>
          <w:rFonts w:ascii="Times New Roman" w:hAnsi="Times New Roman"/>
          <w:sz w:val="24"/>
          <w:szCs w:val="24"/>
        </w:rPr>
      </w:pPr>
      <w:r>
        <w:rPr>
          <w:rFonts w:ascii="Times New Roman" w:hAnsi="Times New Roman"/>
          <w:sz w:val="24"/>
          <w:szCs w:val="24"/>
        </w:rPr>
        <w:t>M. Irfan</w:t>
      </w:r>
    </w:p>
    <w:p w:rsidR="00961E1F" w:rsidRDefault="00961E1F" w:rsidP="00A715B7">
      <w:pPr>
        <w:spacing w:after="0" w:line="240" w:lineRule="auto"/>
        <w:jc w:val="center"/>
        <w:rPr>
          <w:rFonts w:ascii="Times New Roman" w:hAnsi="Times New Roman"/>
          <w:sz w:val="24"/>
          <w:szCs w:val="24"/>
        </w:rPr>
      </w:pPr>
      <w:r>
        <w:rPr>
          <w:rFonts w:ascii="Times New Roman" w:hAnsi="Times New Roman"/>
          <w:sz w:val="24"/>
          <w:szCs w:val="24"/>
        </w:rPr>
        <w:t>ABSTRAK</w:t>
      </w:r>
      <w:bookmarkStart w:id="0" w:name="_GoBack"/>
      <w:bookmarkEnd w:id="0"/>
    </w:p>
    <w:p w:rsidR="007C660D" w:rsidRDefault="007C660D" w:rsidP="00A715B7">
      <w:pPr>
        <w:spacing w:after="0" w:line="240" w:lineRule="auto"/>
        <w:jc w:val="both"/>
        <w:rPr>
          <w:rFonts w:ascii="Times New Roman" w:hAnsi="Times New Roman"/>
          <w:color w:val="000000"/>
        </w:rPr>
      </w:pPr>
      <w:r w:rsidRPr="00115904">
        <w:rPr>
          <w:rFonts w:ascii="Times New Roman" w:hAnsi="Times New Roman"/>
          <w:bCs/>
          <w:lang w:val="id-ID"/>
        </w:rPr>
        <w:t xml:space="preserve">Penelitian ini bertujuan untuk mengetahui gambaran perencanaan penilaian, gambaran pelaksanaan penilaian, dan </w:t>
      </w:r>
      <w:r>
        <w:rPr>
          <w:rFonts w:ascii="Times New Roman" w:hAnsi="Times New Roman"/>
          <w:bCs/>
        </w:rPr>
        <w:t xml:space="preserve">gambaran </w:t>
      </w:r>
      <w:r w:rsidRPr="00115904">
        <w:rPr>
          <w:rFonts w:ascii="Times New Roman" w:hAnsi="Times New Roman"/>
          <w:bCs/>
          <w:lang w:val="id-ID"/>
        </w:rPr>
        <w:t>pela</w:t>
      </w:r>
      <w:r>
        <w:rPr>
          <w:rFonts w:ascii="Times New Roman" w:hAnsi="Times New Roman"/>
          <w:bCs/>
          <w:lang w:val="id-ID"/>
        </w:rPr>
        <w:t xml:space="preserve">poran hasil penilaian </w:t>
      </w:r>
      <w:r>
        <w:rPr>
          <w:rFonts w:ascii="Times New Roman" w:hAnsi="Times New Roman"/>
          <w:bCs/>
        </w:rPr>
        <w:t xml:space="preserve">guru Biologi yang mengajar di </w:t>
      </w:r>
      <w:r w:rsidRPr="00115904">
        <w:rPr>
          <w:rFonts w:ascii="Times New Roman" w:hAnsi="Times New Roman"/>
          <w:bCs/>
          <w:lang w:val="id-ID"/>
        </w:rPr>
        <w:t>SMA</w:t>
      </w:r>
      <w:r>
        <w:rPr>
          <w:rFonts w:ascii="Times New Roman" w:hAnsi="Times New Roman"/>
          <w:bCs/>
        </w:rPr>
        <w:t xml:space="preserve"> Negeri</w:t>
      </w:r>
      <w:r w:rsidRPr="00115904">
        <w:rPr>
          <w:rFonts w:ascii="Times New Roman" w:hAnsi="Times New Roman"/>
          <w:bCs/>
          <w:lang w:val="id-ID"/>
        </w:rPr>
        <w:t xml:space="preserve"> </w:t>
      </w:r>
      <w:r>
        <w:rPr>
          <w:rFonts w:ascii="Times New Roman" w:hAnsi="Times New Roman"/>
          <w:bCs/>
        </w:rPr>
        <w:t>yang ada di Kabupaten Barru</w:t>
      </w:r>
      <w:r w:rsidRPr="00115904">
        <w:rPr>
          <w:rFonts w:ascii="Times New Roman" w:hAnsi="Times New Roman"/>
          <w:bCs/>
          <w:lang w:val="id-ID"/>
        </w:rPr>
        <w:t xml:space="preserve"> ditinjau dari aspek </w:t>
      </w:r>
      <w:r w:rsidRPr="00115904">
        <w:rPr>
          <w:rFonts w:ascii="Times New Roman" w:hAnsi="Times New Roman"/>
          <w:bCs/>
          <w:i/>
          <w:lang w:val="id-ID"/>
        </w:rPr>
        <w:t>antecedents</w:t>
      </w:r>
      <w:r w:rsidRPr="00115904">
        <w:rPr>
          <w:rFonts w:ascii="Times New Roman" w:hAnsi="Times New Roman"/>
          <w:bCs/>
          <w:lang w:val="id-ID"/>
        </w:rPr>
        <w:t xml:space="preserve">, </w:t>
      </w:r>
      <w:r w:rsidRPr="00115904">
        <w:rPr>
          <w:rFonts w:ascii="Times New Roman" w:hAnsi="Times New Roman"/>
          <w:bCs/>
          <w:i/>
          <w:lang w:val="id-ID"/>
        </w:rPr>
        <w:t>transactions</w:t>
      </w:r>
      <w:r w:rsidRPr="00115904">
        <w:rPr>
          <w:rFonts w:ascii="Times New Roman" w:hAnsi="Times New Roman"/>
          <w:bCs/>
          <w:lang w:val="id-ID"/>
        </w:rPr>
        <w:t xml:space="preserve">, dan </w:t>
      </w:r>
      <w:r w:rsidRPr="00115904">
        <w:rPr>
          <w:rFonts w:ascii="Times New Roman" w:hAnsi="Times New Roman"/>
          <w:bCs/>
          <w:i/>
          <w:lang w:val="id-ID"/>
        </w:rPr>
        <w:t>outcomes</w:t>
      </w:r>
      <w:r>
        <w:rPr>
          <w:rFonts w:ascii="Times New Roman" w:hAnsi="Times New Roman"/>
          <w:bCs/>
          <w:i/>
        </w:rPr>
        <w:t xml:space="preserve">. </w:t>
      </w:r>
      <w:r w:rsidRPr="00115904">
        <w:rPr>
          <w:rFonts w:ascii="Times New Roman" w:hAnsi="Times New Roman"/>
          <w:bCs/>
          <w:lang w:val="id-ID"/>
        </w:rPr>
        <w:t xml:space="preserve">Jenis penelitian yang digunakan untuk mengkaji mengenai </w:t>
      </w:r>
      <w:r>
        <w:rPr>
          <w:rFonts w:ascii="Times New Roman" w:hAnsi="Times New Roman"/>
          <w:bCs/>
        </w:rPr>
        <w:t>Analisis Pelaksanaan penilaian oleh guru Biologi SMA Negeri di Kabupaten Barru</w:t>
      </w:r>
      <w:r w:rsidRPr="00115904">
        <w:rPr>
          <w:rFonts w:ascii="Times New Roman" w:hAnsi="Times New Roman"/>
          <w:bCs/>
          <w:lang w:val="id-ID"/>
        </w:rPr>
        <w:t xml:space="preserve"> yaitu penelitian evaluasi</w:t>
      </w:r>
      <w:r>
        <w:rPr>
          <w:rFonts w:ascii="Times New Roman" w:hAnsi="Times New Roman"/>
          <w:bCs/>
        </w:rPr>
        <w:t xml:space="preserve"> dengan menggunakan model evaluasi program Model </w:t>
      </w:r>
      <w:r w:rsidRPr="00FF66C2">
        <w:rPr>
          <w:rFonts w:ascii="Times New Roman" w:hAnsi="Times New Roman"/>
          <w:bCs/>
          <w:i/>
        </w:rPr>
        <w:t>Countenance Stake</w:t>
      </w:r>
      <w:r w:rsidRPr="00115904">
        <w:rPr>
          <w:rFonts w:ascii="Times New Roman" w:hAnsi="Times New Roman"/>
          <w:bCs/>
          <w:lang w:val="id-ID"/>
        </w:rPr>
        <w:t xml:space="preserve">. Analisis data menggunakan analisis data deskriptif dalam </w:t>
      </w:r>
      <w:r>
        <w:rPr>
          <w:rFonts w:ascii="Times New Roman" w:hAnsi="Times New Roman"/>
          <w:bCs/>
          <w:lang w:val="id-ID"/>
        </w:rPr>
        <w:t xml:space="preserve">bentuk distribusi </w:t>
      </w:r>
      <w:r w:rsidRPr="00115904">
        <w:rPr>
          <w:rFonts w:ascii="Times New Roman" w:hAnsi="Times New Roman"/>
          <w:bCs/>
          <w:lang w:val="id-ID"/>
        </w:rPr>
        <w:t xml:space="preserve">persentase. Subjek </w:t>
      </w:r>
      <w:r>
        <w:rPr>
          <w:rFonts w:ascii="Times New Roman" w:hAnsi="Times New Roman"/>
          <w:bCs/>
          <w:lang w:val="id-ID"/>
        </w:rPr>
        <w:t>dalam penelitian ini melibatkan</w:t>
      </w:r>
      <w:r w:rsidRPr="00115904">
        <w:rPr>
          <w:rFonts w:ascii="Times New Roman" w:hAnsi="Times New Roman"/>
          <w:bCs/>
          <w:lang w:val="id-ID"/>
        </w:rPr>
        <w:t xml:space="preserve">: guru </w:t>
      </w:r>
      <w:r>
        <w:rPr>
          <w:rFonts w:ascii="Times New Roman" w:hAnsi="Times New Roman"/>
          <w:bCs/>
          <w:lang w:val="id-ID"/>
        </w:rPr>
        <w:t xml:space="preserve">biologi, dan </w:t>
      </w:r>
      <w:r>
        <w:rPr>
          <w:rFonts w:ascii="Times New Roman" w:hAnsi="Times New Roman"/>
          <w:bCs/>
        </w:rPr>
        <w:t>peserta didik</w:t>
      </w:r>
      <w:r w:rsidRPr="00115904">
        <w:rPr>
          <w:rFonts w:ascii="Times New Roman" w:hAnsi="Times New Roman"/>
          <w:bCs/>
          <w:lang w:val="id-ID"/>
        </w:rPr>
        <w:t>. Untuk memperoleh data digunakan k</w:t>
      </w:r>
      <w:r>
        <w:rPr>
          <w:rFonts w:ascii="Times New Roman" w:hAnsi="Times New Roman"/>
          <w:bCs/>
          <w:lang w:val="id-ID"/>
        </w:rPr>
        <w:t>uesioner, pedoman wawancara,</w:t>
      </w:r>
      <w:r w:rsidRPr="00115904">
        <w:rPr>
          <w:rFonts w:ascii="Times New Roman" w:hAnsi="Times New Roman"/>
          <w:bCs/>
          <w:lang w:val="id-ID"/>
        </w:rPr>
        <w:t xml:space="preserve"> dokumentasi</w:t>
      </w:r>
      <w:r>
        <w:rPr>
          <w:rFonts w:ascii="Times New Roman" w:hAnsi="Times New Roman"/>
          <w:bCs/>
        </w:rPr>
        <w:t>, dan lembar observasi</w:t>
      </w:r>
      <w:r w:rsidRPr="00115904">
        <w:rPr>
          <w:rFonts w:ascii="Times New Roman" w:hAnsi="Times New Roman"/>
          <w:bCs/>
          <w:lang w:val="id-ID"/>
        </w:rPr>
        <w:t>.</w:t>
      </w:r>
      <w:r>
        <w:rPr>
          <w:rFonts w:ascii="Times New Roman" w:hAnsi="Times New Roman"/>
          <w:bCs/>
        </w:rPr>
        <w:t xml:space="preserve"> </w:t>
      </w:r>
      <w:r w:rsidRPr="00115904">
        <w:rPr>
          <w:rFonts w:ascii="Times New Roman" w:hAnsi="Times New Roman"/>
          <w:bCs/>
          <w:lang w:val="id-ID"/>
        </w:rPr>
        <w:t xml:space="preserve">Hasil penelitian menunjukkan bahwa hasil </w:t>
      </w:r>
      <w:r>
        <w:rPr>
          <w:rFonts w:ascii="Times New Roman" w:hAnsi="Times New Roman"/>
          <w:bCs/>
          <w:lang w:val="id-ID"/>
        </w:rPr>
        <w:t>pelaksanaan</w:t>
      </w:r>
      <w:r w:rsidRPr="00115904">
        <w:rPr>
          <w:rFonts w:ascii="Times New Roman" w:hAnsi="Times New Roman"/>
          <w:bCs/>
          <w:lang w:val="id-ID"/>
        </w:rPr>
        <w:t xml:space="preserve"> penilaian oleh guru </w:t>
      </w:r>
      <w:r>
        <w:rPr>
          <w:rFonts w:ascii="Times New Roman" w:hAnsi="Times New Roman"/>
          <w:bCs/>
        </w:rPr>
        <w:t>B</w:t>
      </w:r>
      <w:r>
        <w:rPr>
          <w:rFonts w:ascii="Times New Roman" w:hAnsi="Times New Roman"/>
          <w:bCs/>
          <w:lang w:val="id-ID"/>
        </w:rPr>
        <w:t xml:space="preserve">iologi SMA </w:t>
      </w:r>
      <w:r>
        <w:rPr>
          <w:rFonts w:ascii="Times New Roman" w:hAnsi="Times New Roman"/>
          <w:bCs/>
        </w:rPr>
        <w:t xml:space="preserve"> Negeri </w:t>
      </w:r>
      <w:r>
        <w:rPr>
          <w:rFonts w:ascii="Times New Roman" w:hAnsi="Times New Roman"/>
          <w:bCs/>
          <w:lang w:val="id-ID"/>
        </w:rPr>
        <w:t>di</w:t>
      </w:r>
      <w:r w:rsidRPr="00115904">
        <w:rPr>
          <w:rFonts w:ascii="Times New Roman" w:hAnsi="Times New Roman"/>
          <w:bCs/>
          <w:lang w:val="id-ID"/>
        </w:rPr>
        <w:t xml:space="preserve"> </w:t>
      </w:r>
      <w:r>
        <w:rPr>
          <w:rFonts w:ascii="Times New Roman" w:hAnsi="Times New Roman"/>
          <w:bCs/>
        </w:rPr>
        <w:t>Kabupaten Barru</w:t>
      </w:r>
      <w:r w:rsidRPr="00115904">
        <w:rPr>
          <w:rFonts w:ascii="Times New Roman" w:hAnsi="Times New Roman"/>
          <w:bCs/>
          <w:lang w:val="id-ID"/>
        </w:rPr>
        <w:t xml:space="preserve"> berdasarkan rekapitulasi aspek perencanaan (</w:t>
      </w:r>
      <w:r w:rsidRPr="00115904">
        <w:rPr>
          <w:rFonts w:ascii="Times New Roman" w:hAnsi="Times New Roman"/>
          <w:bCs/>
          <w:i/>
          <w:lang w:val="id-ID"/>
        </w:rPr>
        <w:t>antecedents</w:t>
      </w:r>
      <w:r w:rsidRPr="00115904">
        <w:rPr>
          <w:rFonts w:ascii="Times New Roman" w:hAnsi="Times New Roman"/>
          <w:bCs/>
          <w:lang w:val="id-ID"/>
        </w:rPr>
        <w:t>)</w:t>
      </w:r>
      <w:r>
        <w:rPr>
          <w:rFonts w:ascii="Times New Roman" w:hAnsi="Times New Roman"/>
          <w:bCs/>
        </w:rPr>
        <w:t xml:space="preserve"> berada pada kategori sangat baik</w:t>
      </w:r>
      <w:r w:rsidRPr="00115904">
        <w:rPr>
          <w:rFonts w:ascii="Times New Roman" w:hAnsi="Times New Roman"/>
          <w:bCs/>
          <w:lang w:val="id-ID"/>
        </w:rPr>
        <w:t>,</w:t>
      </w:r>
      <w:r>
        <w:rPr>
          <w:rFonts w:ascii="Times New Roman" w:hAnsi="Times New Roman"/>
          <w:bCs/>
        </w:rPr>
        <w:t xml:space="preserve"> aspek</w:t>
      </w:r>
      <w:r w:rsidRPr="00115904">
        <w:rPr>
          <w:rFonts w:ascii="Times New Roman" w:hAnsi="Times New Roman"/>
          <w:bCs/>
          <w:lang w:val="id-ID"/>
        </w:rPr>
        <w:t xml:space="preserve"> pelaksanaan (</w:t>
      </w:r>
      <w:r w:rsidRPr="00115904">
        <w:rPr>
          <w:rFonts w:ascii="Times New Roman" w:hAnsi="Times New Roman"/>
          <w:bCs/>
          <w:i/>
          <w:lang w:val="id-ID"/>
        </w:rPr>
        <w:t>transactions</w:t>
      </w:r>
      <w:r w:rsidRPr="00115904">
        <w:rPr>
          <w:rFonts w:ascii="Times New Roman" w:hAnsi="Times New Roman"/>
          <w:bCs/>
          <w:lang w:val="id-ID"/>
        </w:rPr>
        <w:t>)</w:t>
      </w:r>
      <w:r>
        <w:rPr>
          <w:rFonts w:ascii="Times New Roman" w:hAnsi="Times New Roman"/>
          <w:bCs/>
        </w:rPr>
        <w:t xml:space="preserve"> pada kategori sangat baik</w:t>
      </w:r>
      <w:r w:rsidRPr="00115904">
        <w:rPr>
          <w:rFonts w:ascii="Times New Roman" w:hAnsi="Times New Roman"/>
          <w:bCs/>
          <w:lang w:val="id-ID"/>
        </w:rPr>
        <w:t xml:space="preserve">, dan </w:t>
      </w:r>
      <w:r>
        <w:rPr>
          <w:rFonts w:ascii="Times New Roman" w:hAnsi="Times New Roman"/>
          <w:bCs/>
        </w:rPr>
        <w:t xml:space="preserve"> aspek pelaporan </w:t>
      </w:r>
      <w:r w:rsidRPr="00115904">
        <w:rPr>
          <w:rFonts w:ascii="Times New Roman" w:hAnsi="Times New Roman"/>
          <w:bCs/>
          <w:lang w:val="id-ID"/>
        </w:rPr>
        <w:t>hasil</w:t>
      </w:r>
      <w:r>
        <w:rPr>
          <w:rFonts w:ascii="Times New Roman" w:hAnsi="Times New Roman"/>
          <w:bCs/>
        </w:rPr>
        <w:t xml:space="preserve"> </w:t>
      </w:r>
      <w:r w:rsidRPr="00115904">
        <w:rPr>
          <w:rFonts w:ascii="Times New Roman" w:hAnsi="Times New Roman"/>
          <w:bCs/>
          <w:lang w:val="id-ID"/>
        </w:rPr>
        <w:t>(</w:t>
      </w:r>
      <w:r w:rsidRPr="00115904">
        <w:rPr>
          <w:rFonts w:ascii="Times New Roman" w:hAnsi="Times New Roman"/>
          <w:bCs/>
          <w:i/>
          <w:lang w:val="id-ID"/>
        </w:rPr>
        <w:t>outcomes</w:t>
      </w:r>
      <w:r>
        <w:rPr>
          <w:rFonts w:ascii="Times New Roman" w:hAnsi="Times New Roman"/>
          <w:bCs/>
          <w:lang w:val="id-ID"/>
        </w:rPr>
        <w:t xml:space="preserve">) berada pada kategori </w:t>
      </w:r>
      <w:r>
        <w:rPr>
          <w:rFonts w:ascii="Times New Roman" w:hAnsi="Times New Roman"/>
          <w:bCs/>
        </w:rPr>
        <w:t>baik</w:t>
      </w:r>
      <w:r w:rsidRPr="00115904">
        <w:rPr>
          <w:rFonts w:ascii="Times New Roman" w:hAnsi="Times New Roman"/>
          <w:bCs/>
          <w:lang w:val="id-ID"/>
        </w:rPr>
        <w:t>. Hal ini diselaraskan oleh (1)Perencanaan Penilaian, s</w:t>
      </w:r>
      <w:r w:rsidRPr="00115904">
        <w:rPr>
          <w:rFonts w:ascii="Times New Roman" w:hAnsi="Times New Roman"/>
          <w:color w:val="000000"/>
        </w:rPr>
        <w:t>ekolah  menyediakan silabus dan pedoman penilaian yang menja</w:t>
      </w:r>
      <w:r>
        <w:rPr>
          <w:rFonts w:ascii="Times New Roman" w:hAnsi="Times New Roman"/>
          <w:color w:val="000000"/>
        </w:rPr>
        <w:t xml:space="preserve">di panduan bagi guru. </w:t>
      </w:r>
      <w:proofErr w:type="gramStart"/>
      <w:r>
        <w:rPr>
          <w:rFonts w:ascii="Times New Roman" w:hAnsi="Times New Roman"/>
          <w:color w:val="000000"/>
        </w:rPr>
        <w:t>Instrumen</w:t>
      </w:r>
      <w:r w:rsidRPr="00115904">
        <w:rPr>
          <w:rFonts w:ascii="Times New Roman" w:hAnsi="Times New Roman"/>
          <w:color w:val="000000"/>
        </w:rPr>
        <w:t xml:space="preserve"> kompetensi pengetahuan disertai kunci jawaban sudah disusun oleh guru</w:t>
      </w:r>
      <w:r w:rsidRPr="00115904">
        <w:rPr>
          <w:rFonts w:ascii="Times New Roman" w:hAnsi="Times New Roman"/>
          <w:color w:val="000000"/>
          <w:lang w:val="id-ID"/>
        </w:rPr>
        <w:t>, Instrumen sikap belum dilengkapi rubri</w:t>
      </w:r>
      <w:r>
        <w:rPr>
          <w:rFonts w:ascii="Times New Roman" w:hAnsi="Times New Roman"/>
          <w:color w:val="000000"/>
          <w:lang w:val="id-ID"/>
        </w:rPr>
        <w:t>k penskoran dalam pelaksanaanya.</w:t>
      </w:r>
      <w:proofErr w:type="gramEnd"/>
      <w:r>
        <w:rPr>
          <w:rFonts w:ascii="Times New Roman" w:hAnsi="Times New Roman"/>
          <w:color w:val="000000"/>
          <w:lang w:val="id-ID"/>
        </w:rPr>
        <w:t xml:space="preserve"> Selain itu teknik yang dilakukan dalam penilaian sikap terlalu monoton</w:t>
      </w:r>
      <w:r>
        <w:rPr>
          <w:rFonts w:ascii="Times New Roman" w:hAnsi="Times New Roman"/>
          <w:color w:val="000000"/>
        </w:rPr>
        <w:t xml:space="preserve"> hanya menggunakan obesrvasi atau jurnal,</w:t>
      </w:r>
      <w:r>
        <w:rPr>
          <w:rFonts w:ascii="Times New Roman" w:hAnsi="Times New Roman"/>
          <w:color w:val="000000"/>
          <w:lang w:val="id-ID"/>
        </w:rPr>
        <w:t xml:space="preserve"> tidak mengguakan teknik penilaian sikap yang lain seperti penilaian diri, penilaian </w:t>
      </w:r>
      <w:r>
        <w:rPr>
          <w:rFonts w:ascii="Times New Roman" w:hAnsi="Times New Roman"/>
          <w:color w:val="000000"/>
        </w:rPr>
        <w:t>antar peserta didik</w:t>
      </w:r>
      <w:r w:rsidRPr="00115904">
        <w:rPr>
          <w:rFonts w:ascii="Times New Roman" w:hAnsi="Times New Roman"/>
          <w:color w:val="000000"/>
          <w:lang w:val="id-ID"/>
        </w:rPr>
        <w:t xml:space="preserve"> (2) Pelaksanaan penilaian, kegiatan</w:t>
      </w:r>
      <w:r w:rsidRPr="00115904">
        <w:rPr>
          <w:rFonts w:ascii="Times New Roman" w:hAnsi="Times New Roman"/>
          <w:color w:val="000000"/>
        </w:rPr>
        <w:t xml:space="preserve"> penilaian </w:t>
      </w:r>
      <w:r w:rsidRPr="00115904">
        <w:rPr>
          <w:rFonts w:ascii="Times New Roman" w:hAnsi="Times New Roman"/>
          <w:color w:val="000000"/>
          <w:lang w:val="id-ID"/>
        </w:rPr>
        <w:t xml:space="preserve">seperti pemberian </w:t>
      </w:r>
      <w:r w:rsidRPr="00115904">
        <w:rPr>
          <w:rFonts w:ascii="Times New Roman" w:hAnsi="Times New Roman"/>
          <w:color w:val="000000"/>
        </w:rPr>
        <w:t xml:space="preserve">tugas, ulangan, </w:t>
      </w:r>
      <w:r w:rsidRPr="00115904">
        <w:rPr>
          <w:rFonts w:ascii="Times New Roman" w:hAnsi="Times New Roman"/>
          <w:color w:val="000000"/>
          <w:lang w:val="id-ID"/>
        </w:rPr>
        <w:t xml:space="preserve">sudah </w:t>
      </w:r>
      <w:r w:rsidRPr="00115904">
        <w:rPr>
          <w:rFonts w:ascii="Times New Roman" w:hAnsi="Times New Roman"/>
          <w:color w:val="000000"/>
        </w:rPr>
        <w:t>sesuai dengan perencanaan</w:t>
      </w:r>
      <w:r w:rsidRPr="00115904">
        <w:rPr>
          <w:rFonts w:ascii="Times New Roman" w:hAnsi="Times New Roman"/>
          <w:color w:val="000000"/>
          <w:lang w:val="id-ID"/>
        </w:rPr>
        <w:t xml:space="preserve"> yang disusun diawal kegiatan pembelajaran</w:t>
      </w:r>
      <w:r w:rsidRPr="00115904">
        <w:rPr>
          <w:rFonts w:ascii="Times New Roman" w:hAnsi="Times New Roman"/>
          <w:color w:val="000000"/>
        </w:rPr>
        <w:t xml:space="preserve">. </w:t>
      </w:r>
      <w:proofErr w:type="gramStart"/>
      <w:r w:rsidRPr="00115904">
        <w:rPr>
          <w:rFonts w:ascii="Times New Roman" w:hAnsi="Times New Roman"/>
          <w:color w:val="000000"/>
        </w:rPr>
        <w:t>Pelaksanaan ulangan</w:t>
      </w:r>
      <w:r>
        <w:rPr>
          <w:rFonts w:ascii="Times New Roman" w:hAnsi="Times New Roman"/>
          <w:color w:val="000000"/>
          <w:lang w:val="id-ID"/>
        </w:rPr>
        <w:t xml:space="preserve"> </w:t>
      </w:r>
      <w:r>
        <w:rPr>
          <w:rFonts w:ascii="Times New Roman" w:hAnsi="Times New Roman"/>
          <w:color w:val="000000"/>
        </w:rPr>
        <w:t>tengah semester maupun semester di bawah koordinasi sekolah dan dilakukan secara serempak,</w:t>
      </w:r>
      <w:r w:rsidRPr="00115904">
        <w:rPr>
          <w:rFonts w:ascii="Times New Roman" w:hAnsi="Times New Roman"/>
          <w:color w:val="000000"/>
        </w:rPr>
        <w:t xml:space="preserve"> sehingga jauh dari tindak kecurangan.</w:t>
      </w:r>
      <w:proofErr w:type="gramEnd"/>
      <w:r w:rsidRPr="00115904">
        <w:rPr>
          <w:rFonts w:ascii="Times New Roman" w:hAnsi="Times New Roman"/>
          <w:color w:val="000000"/>
        </w:rPr>
        <w:t xml:space="preserve"> </w:t>
      </w:r>
      <w:proofErr w:type="gramStart"/>
      <w:r w:rsidRPr="00115904">
        <w:rPr>
          <w:rFonts w:ascii="Times New Roman" w:hAnsi="Times New Roman"/>
          <w:color w:val="000000"/>
        </w:rPr>
        <w:t>Pelaksanaan remedial belum dilaksanakan dengan baik.</w:t>
      </w:r>
      <w:proofErr w:type="gramEnd"/>
      <w:r w:rsidRPr="00115904">
        <w:rPr>
          <w:rFonts w:ascii="Times New Roman" w:hAnsi="Times New Roman"/>
          <w:color w:val="000000"/>
          <w:lang w:val="id-ID"/>
        </w:rPr>
        <w:t xml:space="preserve"> (3)</w:t>
      </w:r>
      <w:r>
        <w:rPr>
          <w:rFonts w:ascii="Times New Roman" w:hAnsi="Times New Roman"/>
          <w:color w:val="000000"/>
        </w:rPr>
        <w:t xml:space="preserve"> Pelaporan h</w:t>
      </w:r>
      <w:r>
        <w:rPr>
          <w:rFonts w:ascii="Times New Roman" w:hAnsi="Times New Roman"/>
          <w:color w:val="000000"/>
          <w:lang w:val="id-ID"/>
        </w:rPr>
        <w:t>asil</w:t>
      </w:r>
      <w:r>
        <w:rPr>
          <w:rFonts w:ascii="Times New Roman" w:hAnsi="Times New Roman"/>
          <w:color w:val="000000"/>
        </w:rPr>
        <w:t>, tidak semua peserta didik dapat mencapai KKM yang telah ditetapkan,</w:t>
      </w:r>
      <w:r w:rsidRPr="00115904">
        <w:rPr>
          <w:rFonts w:ascii="Times New Roman" w:hAnsi="Times New Roman"/>
          <w:color w:val="000000"/>
          <w:lang w:val="id-ID"/>
        </w:rPr>
        <w:t xml:space="preserve"> </w:t>
      </w:r>
      <w:r>
        <w:rPr>
          <w:rFonts w:ascii="Times New Roman" w:hAnsi="Times New Roman"/>
          <w:color w:val="000000"/>
        </w:rPr>
        <w:t>g</w:t>
      </w:r>
      <w:r w:rsidRPr="00115904">
        <w:rPr>
          <w:rFonts w:ascii="Times New Roman" w:hAnsi="Times New Roman"/>
          <w:color w:val="000000"/>
        </w:rPr>
        <w:t>uru mengolah, mensekor, memasukkan nilai dalam daftar penilaian,</w:t>
      </w:r>
      <w:r>
        <w:rPr>
          <w:rFonts w:ascii="Times New Roman" w:hAnsi="Times New Roman"/>
          <w:color w:val="000000"/>
          <w:lang w:val="id-ID"/>
        </w:rPr>
        <w:t xml:space="preserve"> nilai yang dimaksud adalah nilai kognitif, psikomotorik, dan afektif siswa,</w:t>
      </w:r>
      <w:r w:rsidRPr="00115904">
        <w:rPr>
          <w:rFonts w:ascii="Times New Roman" w:hAnsi="Times New Roman"/>
          <w:color w:val="000000"/>
        </w:rPr>
        <w:t xml:space="preserve"> lalu melaporkan hasil penilaian ke wali kelas, kepala sekolah, dan</w:t>
      </w:r>
      <w:r>
        <w:rPr>
          <w:rFonts w:ascii="Times New Roman" w:hAnsi="Times New Roman"/>
          <w:color w:val="000000"/>
        </w:rPr>
        <w:t xml:space="preserve"> mengundang orang tua/wali peserta didik</w:t>
      </w:r>
      <w:r w:rsidRPr="00115904">
        <w:rPr>
          <w:rFonts w:ascii="Times New Roman" w:hAnsi="Times New Roman"/>
          <w:color w:val="000000"/>
        </w:rPr>
        <w:t>.</w:t>
      </w:r>
    </w:p>
    <w:p w:rsidR="007C660D" w:rsidRDefault="007C660D" w:rsidP="00A715B7">
      <w:pPr>
        <w:spacing w:after="0" w:line="240" w:lineRule="auto"/>
        <w:jc w:val="both"/>
        <w:rPr>
          <w:rFonts w:ascii="Times New Roman" w:hAnsi="Times New Roman"/>
          <w:color w:val="000000"/>
        </w:rPr>
      </w:pPr>
      <w:r>
        <w:rPr>
          <w:rFonts w:ascii="Times New Roman" w:hAnsi="Times New Roman"/>
          <w:color w:val="000000"/>
        </w:rPr>
        <w:t>Kata Kunci: penilaian, perencanaan, pelaksanaan, pelaporan hasil.</w:t>
      </w:r>
    </w:p>
    <w:p w:rsidR="007C660D" w:rsidRDefault="007C660D" w:rsidP="00A715B7">
      <w:pPr>
        <w:spacing w:after="0" w:line="240" w:lineRule="auto"/>
        <w:jc w:val="center"/>
        <w:rPr>
          <w:rFonts w:ascii="Times New Roman" w:hAnsi="Times New Roman"/>
          <w:color w:val="000000"/>
        </w:rPr>
      </w:pPr>
      <w:r>
        <w:rPr>
          <w:rFonts w:ascii="Times New Roman" w:hAnsi="Times New Roman"/>
          <w:color w:val="000000"/>
        </w:rPr>
        <w:t>ABSTRACK</w:t>
      </w:r>
    </w:p>
    <w:p w:rsidR="007C660D" w:rsidRDefault="007C660D" w:rsidP="00A715B7">
      <w:pPr>
        <w:spacing w:after="0" w:line="240" w:lineRule="auto"/>
        <w:jc w:val="both"/>
        <w:rPr>
          <w:rFonts w:ascii="Times New Roman" w:hAnsi="Times New Roman"/>
          <w:bCs/>
        </w:rPr>
      </w:pPr>
      <w:r>
        <w:rPr>
          <w:rFonts w:ascii="Times New Roman" w:hAnsi="Times New Roman"/>
          <w:bCs/>
        </w:rPr>
        <w:t>The study aims at discovering the description of assessment planning, the assessment implementation, assessment result report by Biology teachers who taught at SMAN in Barru district based on the aspects of antecedents, transactions, and outcomes. The type of study to examine the analysis of assessment implementation by Biology teachers at SMAN in Barru district was evaluation research by using evaluation model of Countenance Stake Model program. Data analysis used descriptive data analysis in a form of percentage distribution. The subjects were Biology teachers, and students. Data were collected by employing questionnaire, guided interview, documentation, and observation sheet. The result of the study reveal that the result of assessment implementation by Biology teachers at SMAN in Barru district based on recapitulation of planning aspect (antecedents) is in very good category, the implementation aspect is in very good category, and result report (outcomes) is in good category.the aforementioned data is inline with (1</w:t>
      </w:r>
      <w:proofErr w:type="gramStart"/>
      <w:r>
        <w:rPr>
          <w:rFonts w:ascii="Times New Roman" w:hAnsi="Times New Roman"/>
          <w:bCs/>
        </w:rPr>
        <w:t>)assessment</w:t>
      </w:r>
      <w:proofErr w:type="gramEnd"/>
      <w:r>
        <w:rPr>
          <w:rFonts w:ascii="Times New Roman" w:hAnsi="Times New Roman"/>
          <w:bCs/>
        </w:rPr>
        <w:t xml:space="preserve"> planning; the school provides syllabus and assessment guideline as a guidance for teachers. Knowledge competence Instrument along with answer key had been arranged by teachers. Attitude instrument has yet to provide scoring rubrics in its implementation. Besides, the technique conducted in attitude assessment is monotonous, merely employed observation or jurnal, did not use other attitude assessment technique such as self assessment and peer assessment, (2) the assessment implementation; the assessment activities such as giving task, examination, have already alignedwith the </w:t>
      </w:r>
      <w:r>
        <w:rPr>
          <w:rFonts w:ascii="Times New Roman" w:hAnsi="Times New Roman"/>
          <w:bCs/>
        </w:rPr>
        <w:lastRenderedPageBreak/>
        <w:t>plan arranged at the beginning of learning activities. The implementation of mid test semester and semester is under the school coordination and conducted at the same time which is far from cheating. The remedial implementation had not been conducted well, (3) result report; not all students can achieve the set KKM. Teachers processes, scored, filled out the score. The intended scores were cognitive, psychomotor, and affective scores of students. Then, the assessment result was reported to homeroom teacher, the principal, and invited student’s parents.</w:t>
      </w:r>
    </w:p>
    <w:p w:rsidR="007C660D" w:rsidRDefault="007C660D" w:rsidP="00A715B7">
      <w:pPr>
        <w:spacing w:after="0" w:line="240" w:lineRule="auto"/>
        <w:jc w:val="both"/>
        <w:rPr>
          <w:rFonts w:ascii="Times New Roman" w:hAnsi="Times New Roman"/>
          <w:bCs/>
        </w:rPr>
      </w:pPr>
      <w:r>
        <w:rPr>
          <w:rFonts w:ascii="Times New Roman" w:hAnsi="Times New Roman"/>
          <w:bCs/>
        </w:rPr>
        <w:t>Key Words: assessment, planning, implementation, result report.</w:t>
      </w:r>
    </w:p>
    <w:p w:rsidR="005276AB" w:rsidRDefault="005276AB" w:rsidP="00A715B7">
      <w:pPr>
        <w:spacing w:after="0" w:line="240" w:lineRule="auto"/>
        <w:jc w:val="both"/>
        <w:rPr>
          <w:rFonts w:ascii="Times New Roman" w:hAnsi="Times New Roman"/>
          <w:bCs/>
        </w:rPr>
      </w:pPr>
    </w:p>
    <w:p w:rsidR="00915FBC" w:rsidRDefault="00915FBC" w:rsidP="00A715B7">
      <w:pPr>
        <w:spacing w:after="0" w:line="240" w:lineRule="auto"/>
        <w:jc w:val="both"/>
        <w:rPr>
          <w:rFonts w:ascii="Times New Roman" w:hAnsi="Times New Roman"/>
          <w:b/>
          <w:bCs/>
        </w:rPr>
        <w:sectPr w:rsidR="00915FBC">
          <w:pgSz w:w="12240" w:h="15840"/>
          <w:pgMar w:top="1440" w:right="1440" w:bottom="1440" w:left="1440" w:header="720" w:footer="720" w:gutter="0"/>
          <w:cols w:space="720"/>
          <w:docGrid w:linePitch="360"/>
        </w:sectPr>
      </w:pPr>
    </w:p>
    <w:p w:rsidR="007F63EB" w:rsidRPr="005276AB" w:rsidRDefault="007F63EB" w:rsidP="00A715B7">
      <w:pPr>
        <w:spacing w:after="0" w:line="240" w:lineRule="auto"/>
        <w:jc w:val="both"/>
        <w:rPr>
          <w:rFonts w:ascii="Times New Roman" w:hAnsi="Times New Roman"/>
          <w:b/>
          <w:bCs/>
        </w:rPr>
      </w:pPr>
      <w:r w:rsidRPr="005276AB">
        <w:rPr>
          <w:rFonts w:ascii="Times New Roman" w:hAnsi="Times New Roman"/>
          <w:b/>
          <w:bCs/>
        </w:rPr>
        <w:lastRenderedPageBreak/>
        <w:t>PENDAHULUAN</w:t>
      </w:r>
    </w:p>
    <w:p w:rsidR="007F63EB" w:rsidRPr="007F63EB" w:rsidRDefault="007F63EB" w:rsidP="00A715B7">
      <w:pPr>
        <w:spacing w:after="0" w:line="240" w:lineRule="auto"/>
        <w:ind w:firstLine="720"/>
        <w:jc w:val="both"/>
        <w:rPr>
          <w:rFonts w:ascii="Times New Roman" w:hAnsi="Times New Roman"/>
          <w:bCs/>
        </w:rPr>
      </w:pPr>
      <w:proofErr w:type="gramStart"/>
      <w:r w:rsidRPr="007F63EB">
        <w:rPr>
          <w:rFonts w:ascii="Times New Roman" w:hAnsi="Times New Roman"/>
          <w:bCs/>
        </w:rPr>
        <w:t>Pendidikan adalah usaha sadar yang dengan sengaja dirancangkan untuk mencapai tujuan yang telah ditetapkan.</w:t>
      </w:r>
      <w:proofErr w:type="gramEnd"/>
      <w:r w:rsidRPr="007F63EB">
        <w:rPr>
          <w:rFonts w:ascii="Times New Roman" w:hAnsi="Times New Roman"/>
          <w:bCs/>
        </w:rPr>
        <w:t xml:space="preserve"> </w:t>
      </w:r>
      <w:proofErr w:type="gramStart"/>
      <w:r w:rsidRPr="007F63EB">
        <w:rPr>
          <w:rFonts w:ascii="Times New Roman" w:hAnsi="Times New Roman"/>
          <w:bCs/>
        </w:rPr>
        <w:t>Pendidikan bertujuan untuk meningkatkan kualitas sumber daya manusia (Sahertian, 2000).</w:t>
      </w:r>
      <w:proofErr w:type="gramEnd"/>
      <w:r w:rsidRPr="007F63EB">
        <w:rPr>
          <w:rFonts w:ascii="Times New Roman" w:hAnsi="Times New Roman"/>
          <w:bCs/>
        </w:rPr>
        <w:t xml:space="preserve"> Di era globalisasi ini, semua </w:t>
      </w:r>
      <w:proofErr w:type="gramStart"/>
      <w:r w:rsidRPr="007F63EB">
        <w:rPr>
          <w:rFonts w:ascii="Times New Roman" w:hAnsi="Times New Roman"/>
          <w:bCs/>
        </w:rPr>
        <w:t>bangsa  termasuk</w:t>
      </w:r>
      <w:proofErr w:type="gramEnd"/>
      <w:r w:rsidRPr="007F63EB">
        <w:rPr>
          <w:rFonts w:ascii="Times New Roman" w:hAnsi="Times New Roman"/>
          <w:bCs/>
        </w:rPr>
        <w:t xml:space="preserve"> Indonesia berusaha untuk meningkatkan sumber daya manusia. </w:t>
      </w:r>
      <w:proofErr w:type="gramStart"/>
      <w:r w:rsidRPr="007F63EB">
        <w:rPr>
          <w:rFonts w:ascii="Times New Roman" w:hAnsi="Times New Roman"/>
          <w:bCs/>
        </w:rPr>
        <w:t>Termasuk sumber daya pendidikan, khususnya tenaga kependidikan yaitu guru.</w:t>
      </w:r>
      <w:proofErr w:type="gramEnd"/>
      <w:r w:rsidRPr="007F63EB">
        <w:rPr>
          <w:rFonts w:ascii="Times New Roman" w:hAnsi="Times New Roman"/>
          <w:bCs/>
        </w:rPr>
        <w:t xml:space="preserve"> </w:t>
      </w:r>
      <w:proofErr w:type="gramStart"/>
      <w:r w:rsidRPr="007F63EB">
        <w:rPr>
          <w:rFonts w:ascii="Times New Roman" w:hAnsi="Times New Roman"/>
          <w:bCs/>
        </w:rPr>
        <w:t>Berbagai usaha perbaikan dan peningkatan kualitas guru baik melalui lembaga pendidikan maupun melalui penataran pendidikan dan latihan.</w:t>
      </w:r>
      <w:proofErr w:type="gramEnd"/>
      <w:r w:rsidRPr="007F63EB">
        <w:rPr>
          <w:rFonts w:ascii="Times New Roman" w:hAnsi="Times New Roman"/>
          <w:bCs/>
        </w:rPr>
        <w:t xml:space="preserve"> </w:t>
      </w:r>
      <w:proofErr w:type="gramStart"/>
      <w:r w:rsidRPr="007F63EB">
        <w:rPr>
          <w:rFonts w:ascii="Times New Roman" w:hAnsi="Times New Roman"/>
          <w:bCs/>
        </w:rPr>
        <w:t>Semua usaha itu mengarah kepada pengadaan tenaga guru yang profesional.</w:t>
      </w:r>
      <w:proofErr w:type="gramEnd"/>
    </w:p>
    <w:p w:rsidR="007F63EB" w:rsidRPr="007F63EB" w:rsidRDefault="007F63EB" w:rsidP="00A715B7">
      <w:pPr>
        <w:spacing w:after="0" w:line="240" w:lineRule="auto"/>
        <w:ind w:firstLine="720"/>
        <w:jc w:val="both"/>
        <w:rPr>
          <w:rFonts w:ascii="Times New Roman" w:hAnsi="Times New Roman"/>
          <w:bCs/>
        </w:rPr>
      </w:pPr>
      <w:r w:rsidRPr="007F63EB">
        <w:rPr>
          <w:rFonts w:ascii="Times New Roman" w:hAnsi="Times New Roman"/>
          <w:bCs/>
        </w:rPr>
        <w:t xml:space="preserve">Undang-Undang No. 20 tahun 2003 tentang Sistem Pendidikan Nasional pasal 3, menyatakan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7F63EB" w:rsidRPr="007F63EB" w:rsidRDefault="007F63EB" w:rsidP="00A715B7">
      <w:pPr>
        <w:spacing w:after="0" w:line="240" w:lineRule="auto"/>
        <w:ind w:firstLine="720"/>
        <w:jc w:val="both"/>
        <w:rPr>
          <w:rFonts w:ascii="Times New Roman" w:hAnsi="Times New Roman"/>
          <w:bCs/>
        </w:rPr>
      </w:pPr>
      <w:proofErr w:type="gramStart"/>
      <w:r w:rsidRPr="007F63EB">
        <w:rPr>
          <w:rFonts w:ascii="Times New Roman" w:hAnsi="Times New Roman"/>
          <w:bCs/>
        </w:rPr>
        <w:t>Agar tercapainya tujuan pendidikan nasional, maka dibentuklah suatu sistem pendidikan nasional yang merupakan keseluruhan komponen pendidikan yang saling terkait secara terpadu untuk pencapaian tujuan tersebut.</w:t>
      </w:r>
      <w:proofErr w:type="gramEnd"/>
      <w:r w:rsidRPr="007F63EB">
        <w:rPr>
          <w:rFonts w:ascii="Times New Roman" w:hAnsi="Times New Roman"/>
          <w:bCs/>
        </w:rPr>
        <w:t xml:space="preserve"> Dalam Pasal 1 ayat (17) Undang-undang nomor 20 tahun 2003 tentang Sistem Pendidikan Nasional yang tertuang dalam Pasal 2 Ayat (1) PP No. 19 tahun 2005 dinyatakan bahwa lingkup dari Standar Nasional Pendidikan meliputi 8 standar yaitu: (1) standar isi, (2) standar proses, (3) standar kompetensi lulusan, (4) standar pendidik dan tenaga kependidikan, (5) standar sarana dan prasarana,  (6) standar </w:t>
      </w:r>
      <w:r w:rsidRPr="007F63EB">
        <w:rPr>
          <w:rFonts w:ascii="Times New Roman" w:hAnsi="Times New Roman"/>
          <w:bCs/>
        </w:rPr>
        <w:lastRenderedPageBreak/>
        <w:t>pengelolaan, (7) standar pembiayaan, dan (8) standar penilaian pendidikan.</w:t>
      </w:r>
      <w:r w:rsidR="00180585">
        <w:rPr>
          <w:rFonts w:ascii="Times New Roman" w:hAnsi="Times New Roman"/>
          <w:bCs/>
        </w:rPr>
        <w:t xml:space="preserve"> </w:t>
      </w:r>
      <w:proofErr w:type="gramStart"/>
      <w:r w:rsidRPr="007F63EB">
        <w:rPr>
          <w:rFonts w:ascii="Times New Roman" w:hAnsi="Times New Roman"/>
          <w:bCs/>
        </w:rPr>
        <w:t>Standar penilaian pendidikan adalah standar nasional pendidikan yang berkaitan dengan mekanisme, prosedur, dan instrumen penilaian hasil belajar peserta didik.</w:t>
      </w:r>
      <w:proofErr w:type="gramEnd"/>
      <w:r w:rsidRPr="007F63EB">
        <w:rPr>
          <w:rFonts w:ascii="Times New Roman" w:hAnsi="Times New Roman"/>
          <w:bCs/>
        </w:rPr>
        <w:t xml:space="preserve"> </w:t>
      </w:r>
    </w:p>
    <w:p w:rsidR="007F63EB" w:rsidRPr="007F63EB" w:rsidRDefault="007F63EB" w:rsidP="00A715B7">
      <w:pPr>
        <w:spacing w:after="0" w:line="240" w:lineRule="auto"/>
        <w:ind w:firstLine="720"/>
        <w:jc w:val="both"/>
        <w:rPr>
          <w:rFonts w:ascii="Times New Roman" w:hAnsi="Times New Roman"/>
          <w:bCs/>
        </w:rPr>
      </w:pPr>
      <w:r w:rsidRPr="007F63EB">
        <w:rPr>
          <w:rFonts w:ascii="Times New Roman" w:hAnsi="Times New Roman"/>
          <w:bCs/>
        </w:rPr>
        <w:t xml:space="preserve">Ditetapkannya Undang-Undang Nomor 20 tahun 2003 tentang Sistem Pendidikan Nasional dan Peraturan Pemerintah Nomor 19 tahun 2005 tentang Standar Nasional Pendidikan membawa implikasi terhadap sistem dan penyelenggaraan pendidikan termasuk pengembangan dan pelaksanaan kurikulum. </w:t>
      </w:r>
      <w:proofErr w:type="gramStart"/>
      <w:r w:rsidRPr="007F63EB">
        <w:rPr>
          <w:rFonts w:ascii="Times New Roman" w:hAnsi="Times New Roman"/>
          <w:bCs/>
        </w:rPr>
        <w:t>Kebijakan pemerintah tersebut mengamanatkan kepada setiap satuan pendidikan dasar dan menengah untuk mengembangkan Kurikulum Tingkat Satuan Pendidikan (KTSP).</w:t>
      </w:r>
      <w:proofErr w:type="gramEnd"/>
      <w:r w:rsidRPr="007F63EB">
        <w:rPr>
          <w:rFonts w:ascii="Times New Roman" w:hAnsi="Times New Roman"/>
          <w:bCs/>
        </w:rPr>
        <w:t xml:space="preserve"> </w:t>
      </w:r>
      <w:proofErr w:type="gramStart"/>
      <w:r w:rsidRPr="007F63EB">
        <w:rPr>
          <w:rFonts w:ascii="Times New Roman" w:hAnsi="Times New Roman"/>
          <w:bCs/>
        </w:rPr>
        <w:t>Pendidikan Nasional mengatur bahwa kurikulum, peserta didik, dan tenaga kependidikan terutama guru, dosen atau tenaga pengajar, merupakan tiga unsur yang tidak dapat dipisahkan dalam kegiatan belajar mengajar (Mudyahardjo, 2001).</w:t>
      </w:r>
      <w:proofErr w:type="gramEnd"/>
    </w:p>
    <w:p w:rsidR="007F63EB" w:rsidRPr="007F63EB" w:rsidRDefault="007F63EB" w:rsidP="00A715B7">
      <w:pPr>
        <w:spacing w:after="0" w:line="240" w:lineRule="auto"/>
        <w:ind w:firstLine="720"/>
        <w:jc w:val="both"/>
        <w:rPr>
          <w:rFonts w:ascii="Times New Roman" w:hAnsi="Times New Roman"/>
          <w:bCs/>
        </w:rPr>
      </w:pPr>
      <w:proofErr w:type="gramStart"/>
      <w:r w:rsidRPr="007F63EB">
        <w:rPr>
          <w:rFonts w:ascii="Times New Roman" w:hAnsi="Times New Roman"/>
          <w:bCs/>
        </w:rPr>
        <w:t>Terjadinya perubahan kurikulum beberapa tahun terakhir ini membuat para guru harus bisa menyesuaikan dengan standar yang ada pada kurikulum yang baru.</w:t>
      </w:r>
      <w:proofErr w:type="gramEnd"/>
      <w:r w:rsidRPr="007F63EB">
        <w:rPr>
          <w:rFonts w:ascii="Times New Roman" w:hAnsi="Times New Roman"/>
          <w:bCs/>
        </w:rPr>
        <w:t xml:space="preserve"> </w:t>
      </w:r>
      <w:proofErr w:type="gramStart"/>
      <w:r w:rsidRPr="007F63EB">
        <w:rPr>
          <w:rFonts w:ascii="Times New Roman" w:hAnsi="Times New Roman"/>
          <w:bCs/>
        </w:rPr>
        <w:t>Perubahan kurikulum memberikan suatu tantangan pada pemerintah (Retnawati, Hadi, &amp; Nugraha, 2016).</w:t>
      </w:r>
      <w:proofErr w:type="gramEnd"/>
      <w:r w:rsidRPr="007F63EB">
        <w:rPr>
          <w:rFonts w:ascii="Times New Roman" w:hAnsi="Times New Roman"/>
          <w:bCs/>
        </w:rPr>
        <w:t xml:space="preserve"> Hal ini tentu memberikan dampak pada proses pembelajaran dalam hal ini sitem penilian yang dilakukan oleh guru. </w:t>
      </w:r>
      <w:proofErr w:type="gramStart"/>
      <w:r w:rsidRPr="007F63EB">
        <w:rPr>
          <w:rFonts w:ascii="Times New Roman" w:hAnsi="Times New Roman"/>
          <w:bCs/>
        </w:rPr>
        <w:t>Masa peralihan yang dilalui guru sangat mungkin diawali dengan ketidaklancaran implementasi dari berbagai lini termasuk sistem penilaian.</w:t>
      </w:r>
      <w:proofErr w:type="gramEnd"/>
      <w:r w:rsidRPr="007F63EB">
        <w:rPr>
          <w:rFonts w:ascii="Times New Roman" w:hAnsi="Times New Roman"/>
          <w:bCs/>
        </w:rPr>
        <w:t xml:space="preserve"> </w:t>
      </w:r>
      <w:proofErr w:type="gramStart"/>
      <w:r w:rsidRPr="007F63EB">
        <w:rPr>
          <w:rFonts w:ascii="Times New Roman" w:hAnsi="Times New Roman"/>
          <w:bCs/>
        </w:rPr>
        <w:t>Eraslan (2013) mengungkapkan bahwa salah satu tantangan yang dihadapi dalam masa peralihan adalah keterbatasan kemampuan dan wawasan guru mengenai sistem penilaian.</w:t>
      </w:r>
      <w:proofErr w:type="gramEnd"/>
    </w:p>
    <w:p w:rsidR="007F63EB" w:rsidRPr="007F63EB" w:rsidRDefault="007F63EB" w:rsidP="00967270">
      <w:pPr>
        <w:spacing w:after="0" w:line="240" w:lineRule="auto"/>
        <w:ind w:firstLine="720"/>
        <w:jc w:val="both"/>
        <w:rPr>
          <w:rFonts w:ascii="Times New Roman" w:hAnsi="Times New Roman"/>
          <w:bCs/>
        </w:rPr>
      </w:pPr>
      <w:r w:rsidRPr="007F63EB">
        <w:rPr>
          <w:rFonts w:ascii="Times New Roman" w:hAnsi="Times New Roman"/>
          <w:bCs/>
        </w:rPr>
        <w:t xml:space="preserve">Suatu standar penilaian diperlukan untuk mengidentifikasi secara jelas yang seharusnya peserta didik ketahui dan </w:t>
      </w:r>
      <w:proofErr w:type="gramStart"/>
      <w:r w:rsidRPr="007F63EB">
        <w:rPr>
          <w:rFonts w:ascii="Times New Roman" w:hAnsi="Times New Roman"/>
          <w:bCs/>
        </w:rPr>
        <w:t>apa</w:t>
      </w:r>
      <w:proofErr w:type="gramEnd"/>
      <w:r w:rsidRPr="007F63EB">
        <w:rPr>
          <w:rFonts w:ascii="Times New Roman" w:hAnsi="Times New Roman"/>
          <w:bCs/>
        </w:rPr>
        <w:t xml:space="preserve"> yang seharusnya peserta didik dapat lakukan (Wulan, 2007). </w:t>
      </w:r>
      <w:proofErr w:type="gramStart"/>
      <w:r w:rsidRPr="007F63EB">
        <w:rPr>
          <w:rFonts w:ascii="Times New Roman" w:hAnsi="Times New Roman"/>
          <w:bCs/>
        </w:rPr>
        <w:t xml:space="preserve">Standar penilaian pendidikan sebaiknya </w:t>
      </w:r>
      <w:r w:rsidRPr="007F63EB">
        <w:rPr>
          <w:rFonts w:ascii="Times New Roman" w:hAnsi="Times New Roman"/>
          <w:bCs/>
        </w:rPr>
        <w:lastRenderedPageBreak/>
        <w:t>dilaksanakan secara adil yang implementasi penilaiannya tidak membedakan peserta didik antara satu dengan yang lainnya, baik dilihat dari latar belakang sosial, ekonomi, agama, budaya, warna kuli</w:t>
      </w:r>
      <w:r w:rsidR="00967270">
        <w:rPr>
          <w:rFonts w:ascii="Times New Roman" w:hAnsi="Times New Roman"/>
          <w:bCs/>
        </w:rPr>
        <w:t>t, golongan, bahasa dan gender.</w:t>
      </w:r>
      <w:proofErr w:type="gramEnd"/>
      <w:r w:rsidR="00967270">
        <w:rPr>
          <w:rFonts w:ascii="Times New Roman" w:hAnsi="Times New Roman"/>
          <w:bCs/>
        </w:rPr>
        <w:t xml:space="preserve"> </w:t>
      </w:r>
      <w:proofErr w:type="gramStart"/>
      <w:r w:rsidRPr="007F63EB">
        <w:rPr>
          <w:rFonts w:ascii="Times New Roman" w:hAnsi="Times New Roman"/>
          <w:bCs/>
        </w:rPr>
        <w:t>Selain itu, kegiatan penilaian haruslah dilakukan secara terencana dengan baik.</w:t>
      </w:r>
      <w:proofErr w:type="gramEnd"/>
      <w:r w:rsidRPr="007F63EB">
        <w:rPr>
          <w:rFonts w:ascii="Times New Roman" w:hAnsi="Times New Roman"/>
          <w:bCs/>
        </w:rPr>
        <w:t xml:space="preserve"> </w:t>
      </w:r>
      <w:proofErr w:type="gramStart"/>
      <w:r w:rsidRPr="007F63EB">
        <w:rPr>
          <w:rFonts w:ascii="Times New Roman" w:hAnsi="Times New Roman"/>
          <w:bCs/>
        </w:rPr>
        <w:t>Kegiatan penilaian yang dilakukan hanya dengan mengandalkan tekhnik pengamatan saja tampaknya kurang dapat dipertanggungjawabkan karena unsur subjektifitas penilai sangat berperan.</w:t>
      </w:r>
      <w:proofErr w:type="gramEnd"/>
      <w:r w:rsidRPr="007F63EB">
        <w:rPr>
          <w:rFonts w:ascii="Times New Roman" w:hAnsi="Times New Roman"/>
          <w:bCs/>
        </w:rPr>
        <w:t xml:space="preserve"> Tidak jarang terjadi bahwa </w:t>
      </w:r>
      <w:proofErr w:type="gramStart"/>
      <w:r w:rsidRPr="007F63EB">
        <w:rPr>
          <w:rFonts w:ascii="Times New Roman" w:hAnsi="Times New Roman"/>
          <w:bCs/>
        </w:rPr>
        <w:t>apa</w:t>
      </w:r>
      <w:proofErr w:type="gramEnd"/>
      <w:r w:rsidRPr="007F63EB">
        <w:rPr>
          <w:rFonts w:ascii="Times New Roman" w:hAnsi="Times New Roman"/>
          <w:bCs/>
        </w:rPr>
        <w:t xml:space="preserve"> yang dilihat mata dan diamati, misalnya tingkah laku hasil belajar peserta didik, tidak mencerminkan keadaan atau kemampuan yang mendekati sebenarnya. </w:t>
      </w:r>
    </w:p>
    <w:p w:rsidR="005276AB" w:rsidRDefault="007F63EB" w:rsidP="00A715B7">
      <w:pPr>
        <w:spacing w:after="0" w:line="240" w:lineRule="auto"/>
        <w:jc w:val="both"/>
        <w:rPr>
          <w:rFonts w:ascii="Times New Roman" w:hAnsi="Times New Roman"/>
          <w:bCs/>
        </w:rPr>
      </w:pPr>
      <w:proofErr w:type="gramStart"/>
      <w:r w:rsidRPr="007F63EB">
        <w:rPr>
          <w:rFonts w:ascii="Times New Roman" w:hAnsi="Times New Roman"/>
          <w:bCs/>
        </w:rPr>
        <w:t>Standar penilaian dapat memperbaiki dan meningkatkan mutu pendidikan, dari hasil penilaian dapat menjadi masukkan bagi siswa, guru dan sekolah.</w:t>
      </w:r>
      <w:proofErr w:type="gramEnd"/>
      <w:r w:rsidRPr="007F63EB">
        <w:rPr>
          <w:rFonts w:ascii="Times New Roman" w:hAnsi="Times New Roman"/>
          <w:bCs/>
        </w:rPr>
        <w:t xml:space="preserve"> </w:t>
      </w:r>
      <w:proofErr w:type="gramStart"/>
      <w:r w:rsidRPr="007F63EB">
        <w:rPr>
          <w:rFonts w:ascii="Times New Roman" w:hAnsi="Times New Roman"/>
          <w:bCs/>
        </w:rPr>
        <w:t>Bagi siswa, penilaian menjadi tolok ukur keberhasilan mengikuti pelajaran yang diberikan oleh guru.</w:t>
      </w:r>
      <w:proofErr w:type="gramEnd"/>
      <w:r w:rsidRPr="007F63EB">
        <w:rPr>
          <w:rFonts w:ascii="Times New Roman" w:hAnsi="Times New Roman"/>
          <w:bCs/>
        </w:rPr>
        <w:t xml:space="preserve"> </w:t>
      </w:r>
      <w:proofErr w:type="gramStart"/>
      <w:r w:rsidRPr="007F63EB">
        <w:rPr>
          <w:rFonts w:ascii="Times New Roman" w:hAnsi="Times New Roman"/>
          <w:bCs/>
        </w:rPr>
        <w:t>Bagi guru, penilaian untuk mengetahui siswa-siswa yang berhasil menguasai dan belum menguasai materi yang diajarkan.</w:t>
      </w:r>
      <w:proofErr w:type="gramEnd"/>
      <w:r w:rsidRPr="007F63EB">
        <w:rPr>
          <w:rFonts w:ascii="Times New Roman" w:hAnsi="Times New Roman"/>
          <w:bCs/>
        </w:rPr>
        <w:t xml:space="preserve"> </w:t>
      </w:r>
      <w:proofErr w:type="gramStart"/>
      <w:r w:rsidRPr="007F63EB">
        <w:rPr>
          <w:rFonts w:ascii="Times New Roman" w:hAnsi="Times New Roman"/>
          <w:bCs/>
        </w:rPr>
        <w:t>Bagi sekolah, hasil penilaian dapat dijadikan pedoman bagi sekolah, penilaian yang dilakukan sekolah sudah memenuhi standar atau belum.</w:t>
      </w:r>
      <w:proofErr w:type="gramEnd"/>
      <w:r w:rsidRPr="007F63EB">
        <w:rPr>
          <w:rFonts w:ascii="Times New Roman" w:hAnsi="Times New Roman"/>
          <w:bCs/>
        </w:rPr>
        <w:t xml:space="preserve"> Sejalan dengan pendapat tersebut, Mansyur, Rasyid, &amp; Suratno (2009)  mengatakan bahwa  agar penilaian dapat berfungsi dengan baik sesuai dengan tujuan yang telah ditetapkan, maka sangat perlu untuk menetapkan standar penilaian yang menjadi dasar guru dan praktisi pendidikan dalam</w:t>
      </w:r>
      <w:r w:rsidR="005276AB">
        <w:rPr>
          <w:rFonts w:ascii="Times New Roman" w:hAnsi="Times New Roman"/>
          <w:bCs/>
        </w:rPr>
        <w:t xml:space="preserve"> melakukan kegiatan penilaian. </w:t>
      </w:r>
    </w:p>
    <w:p w:rsidR="005276AB" w:rsidRDefault="007F63EB" w:rsidP="005276AB">
      <w:pPr>
        <w:spacing w:after="0" w:line="240" w:lineRule="auto"/>
        <w:ind w:firstLine="720"/>
        <w:jc w:val="both"/>
        <w:rPr>
          <w:rFonts w:ascii="Times New Roman" w:hAnsi="Times New Roman"/>
          <w:bCs/>
        </w:rPr>
      </w:pPr>
      <w:proofErr w:type="gramStart"/>
      <w:r w:rsidRPr="007F63EB">
        <w:rPr>
          <w:rFonts w:ascii="Times New Roman" w:hAnsi="Times New Roman"/>
          <w:bCs/>
        </w:rPr>
        <w:t>Peningkatan kualitas pendidikan dapat diketahui setelah dilaksanakan evaluasi.</w:t>
      </w:r>
      <w:proofErr w:type="gramEnd"/>
      <w:r w:rsidRPr="007F63EB">
        <w:rPr>
          <w:rFonts w:ascii="Times New Roman" w:hAnsi="Times New Roman"/>
          <w:bCs/>
        </w:rPr>
        <w:t xml:space="preserve"> </w:t>
      </w:r>
      <w:proofErr w:type="gramStart"/>
      <w:r w:rsidRPr="007F63EB">
        <w:rPr>
          <w:rFonts w:ascii="Times New Roman" w:hAnsi="Times New Roman"/>
          <w:bCs/>
        </w:rPr>
        <w:t>Hasil  evaluasi</w:t>
      </w:r>
      <w:proofErr w:type="gramEnd"/>
      <w:r w:rsidRPr="007F63EB">
        <w:rPr>
          <w:rFonts w:ascii="Times New Roman" w:hAnsi="Times New Roman"/>
          <w:bCs/>
        </w:rPr>
        <w:t xml:space="preserve"> diharapkan dapat mendorong pendidik untuk mengajar lebih baik dan mendorong peserta didik belajar dengan baik. </w:t>
      </w:r>
      <w:proofErr w:type="gramStart"/>
      <w:r w:rsidRPr="007F63EB">
        <w:rPr>
          <w:rFonts w:ascii="Times New Roman" w:hAnsi="Times New Roman"/>
          <w:bCs/>
        </w:rPr>
        <w:t>Evaluasi pendidikan yang dilaksanakan selama ini belum memberikan sumbangan untuk peningkatan kualitas pendidikan.</w:t>
      </w:r>
      <w:proofErr w:type="gramEnd"/>
      <w:r w:rsidRPr="007F63EB">
        <w:rPr>
          <w:rFonts w:ascii="Times New Roman" w:hAnsi="Times New Roman"/>
          <w:bCs/>
        </w:rPr>
        <w:t xml:space="preserve"> </w:t>
      </w:r>
      <w:proofErr w:type="gramStart"/>
      <w:r w:rsidRPr="007F63EB">
        <w:rPr>
          <w:rFonts w:ascii="Times New Roman" w:hAnsi="Times New Roman"/>
          <w:bCs/>
        </w:rPr>
        <w:t>Hal ini disebabkan oleh sistem evaluasi belum tepat atau pelaksanaan evaluasi belum seperti yang diharapkan.</w:t>
      </w:r>
      <w:proofErr w:type="gramEnd"/>
      <w:r w:rsidRPr="007F63EB">
        <w:rPr>
          <w:rFonts w:ascii="Times New Roman" w:hAnsi="Times New Roman"/>
          <w:bCs/>
        </w:rPr>
        <w:t xml:space="preserve">  </w:t>
      </w:r>
      <w:proofErr w:type="gramStart"/>
      <w:r w:rsidRPr="007F63EB">
        <w:rPr>
          <w:rFonts w:ascii="Times New Roman" w:hAnsi="Times New Roman"/>
          <w:bCs/>
        </w:rPr>
        <w:t>Usaha untuk membantu perkembangan kualitas pendidikan, pelaksanaan kurikulum, dan pembakuan kualitas pendidikan selama ini dilakukan melalui penyelengaraan Evaluasi Belajar Tahap Akhir pada akhir tahun akademik suatu jenjang pendidikan.</w:t>
      </w:r>
      <w:proofErr w:type="gramEnd"/>
    </w:p>
    <w:p w:rsidR="005276AB" w:rsidRDefault="007F63EB" w:rsidP="005276AB">
      <w:pPr>
        <w:spacing w:after="0" w:line="240" w:lineRule="auto"/>
        <w:ind w:firstLine="720"/>
        <w:jc w:val="both"/>
        <w:rPr>
          <w:rFonts w:ascii="Times New Roman" w:hAnsi="Times New Roman"/>
          <w:bCs/>
        </w:rPr>
      </w:pPr>
      <w:r w:rsidRPr="007F63EB">
        <w:rPr>
          <w:rFonts w:ascii="Times New Roman" w:hAnsi="Times New Roman"/>
          <w:bCs/>
        </w:rPr>
        <w:lastRenderedPageBreak/>
        <w:t xml:space="preserve">Evaluasi yang dilaksanakan secara berkesinambungan </w:t>
      </w:r>
      <w:proofErr w:type="gramStart"/>
      <w:r w:rsidRPr="007F63EB">
        <w:rPr>
          <w:rFonts w:ascii="Times New Roman" w:hAnsi="Times New Roman"/>
          <w:bCs/>
        </w:rPr>
        <w:t>akan</w:t>
      </w:r>
      <w:proofErr w:type="gramEnd"/>
      <w:r w:rsidRPr="007F63EB">
        <w:rPr>
          <w:rFonts w:ascii="Times New Roman" w:hAnsi="Times New Roman"/>
          <w:bCs/>
        </w:rPr>
        <w:t xml:space="preserve"> membuka peluang bagi evaluator untuk membuat perkiraan (estimations), apakah tujuan yang telah dirumuskan akan dapat dicapai pada waktu yang telah ditentukan, ataukah tidak. Bagi peserta didik, evaluasi pendidikan secara psikologis </w:t>
      </w:r>
      <w:proofErr w:type="gramStart"/>
      <w:r w:rsidRPr="007F63EB">
        <w:rPr>
          <w:rFonts w:ascii="Times New Roman" w:hAnsi="Times New Roman"/>
          <w:bCs/>
        </w:rPr>
        <w:t>akan</w:t>
      </w:r>
      <w:proofErr w:type="gramEnd"/>
      <w:r w:rsidRPr="007F63EB">
        <w:rPr>
          <w:rFonts w:ascii="Times New Roman" w:hAnsi="Times New Roman"/>
          <w:bCs/>
        </w:rPr>
        <w:t xml:space="preserve"> memberikan pedoman atau pegangan batin kepada mereka untuk mengenal kapasitas dan status dirina masing-masing di tengah-tengah kelompoknya. Bagi pendidik, evaluasi pendidikan akan memberikan kepastian atau ketetapan hati kepada diri pendidik tersebut, sudah sejauh mana kiranya usaha yang telah dilakukannya selama ini telah membawa hasil, sehingga memiliki pedoman atau pegangan batin yang pasti guna menentukan langkah-langkah apa saja yang diperluka</w:t>
      </w:r>
      <w:r w:rsidR="005276AB">
        <w:rPr>
          <w:rFonts w:ascii="Times New Roman" w:hAnsi="Times New Roman"/>
          <w:bCs/>
        </w:rPr>
        <w:t xml:space="preserve">n selanjutnya (Sudiyono, 2003). </w:t>
      </w:r>
      <w:r w:rsidRPr="007F63EB">
        <w:rPr>
          <w:rFonts w:ascii="Times New Roman" w:hAnsi="Times New Roman"/>
          <w:bCs/>
        </w:rPr>
        <w:t xml:space="preserve">Tujuan penilaian adalah untuk mengetahui tingkat pencapaian kompetensi yang diperoleh peserta didik, sebagai bahan penyusunan laporan kemajuan hasil belajar, dan memperbaiki proses pembelajaran berdasarkan Kurikulum yang berlaku. </w:t>
      </w:r>
      <w:proofErr w:type="gramStart"/>
      <w:r w:rsidRPr="007F63EB">
        <w:rPr>
          <w:rFonts w:ascii="Times New Roman" w:hAnsi="Times New Roman"/>
          <w:bCs/>
        </w:rPr>
        <w:t>Penilaian diperoleh melalui teknik tes maupun non-tes dari berbagai perangkat ukur maupun bentuk lainya (tes tertulis, lisan, atau kinerja) dan dilakukan secara konsisten, sistematis dan terprogram.</w:t>
      </w:r>
      <w:proofErr w:type="gramEnd"/>
      <w:r w:rsidRPr="007F63EB">
        <w:rPr>
          <w:rFonts w:ascii="Times New Roman" w:hAnsi="Times New Roman"/>
          <w:bCs/>
        </w:rPr>
        <w:t xml:space="preserve"> </w:t>
      </w:r>
      <w:proofErr w:type="gramStart"/>
      <w:r w:rsidRPr="007F63EB">
        <w:rPr>
          <w:rFonts w:ascii="Times New Roman" w:hAnsi="Times New Roman"/>
          <w:bCs/>
        </w:rPr>
        <w:t>Penilaian hasil belajar semestinya menggunakan standar penilaian pendidikan dan panduan penilaian kelompok mata pelajaran yang telah disusun oleh Badan Stan</w:t>
      </w:r>
      <w:r w:rsidR="005276AB">
        <w:rPr>
          <w:rFonts w:ascii="Times New Roman" w:hAnsi="Times New Roman"/>
          <w:bCs/>
        </w:rPr>
        <w:t>dar Nasional Pendidikan (BSNP).</w:t>
      </w:r>
      <w:proofErr w:type="gramEnd"/>
    </w:p>
    <w:p w:rsidR="007F63EB" w:rsidRPr="007F63EB" w:rsidRDefault="007F63EB" w:rsidP="005276AB">
      <w:pPr>
        <w:spacing w:after="0" w:line="240" w:lineRule="auto"/>
        <w:ind w:firstLine="720"/>
        <w:jc w:val="both"/>
        <w:rPr>
          <w:rFonts w:ascii="Times New Roman" w:hAnsi="Times New Roman"/>
          <w:bCs/>
        </w:rPr>
      </w:pPr>
      <w:proofErr w:type="gramStart"/>
      <w:r w:rsidRPr="007F63EB">
        <w:rPr>
          <w:rFonts w:ascii="Times New Roman" w:hAnsi="Times New Roman"/>
          <w:bCs/>
        </w:rPr>
        <w:t>Menurut Mansyur, Rasyid, &amp; Suratno (2015), penilaian adalah usaha yang dilakukan oleh guru maupun peserta didik untuk memperoleh informasi yang berkaitan dengan pembelajaran yang mereka lakukan.</w:t>
      </w:r>
      <w:proofErr w:type="gramEnd"/>
      <w:r w:rsidRPr="007F63EB">
        <w:rPr>
          <w:rFonts w:ascii="Times New Roman" w:hAnsi="Times New Roman"/>
          <w:bCs/>
        </w:rPr>
        <w:t xml:space="preserve"> </w:t>
      </w:r>
      <w:proofErr w:type="gramStart"/>
      <w:r w:rsidRPr="007F63EB">
        <w:rPr>
          <w:rFonts w:ascii="Times New Roman" w:hAnsi="Times New Roman"/>
          <w:bCs/>
        </w:rPr>
        <w:t>Penilaian sering dianggap sebagai salah satu dari tiga pilar utama yang sangat menentukan kegiatan pembelajaran.</w:t>
      </w:r>
      <w:proofErr w:type="gramEnd"/>
      <w:r w:rsidRPr="007F63EB">
        <w:rPr>
          <w:rFonts w:ascii="Times New Roman" w:hAnsi="Times New Roman"/>
          <w:bCs/>
        </w:rPr>
        <w:t xml:space="preserve"> </w:t>
      </w:r>
      <w:proofErr w:type="gramStart"/>
      <w:r w:rsidRPr="007F63EB">
        <w:rPr>
          <w:rFonts w:ascii="Times New Roman" w:hAnsi="Times New Roman"/>
          <w:bCs/>
        </w:rPr>
        <w:t>Ketiga pilar tersebut adalah perencanaan, pelaksanaan dan penilaian.</w:t>
      </w:r>
      <w:proofErr w:type="gramEnd"/>
      <w:r w:rsidRPr="007F63EB">
        <w:rPr>
          <w:rFonts w:ascii="Times New Roman" w:hAnsi="Times New Roman"/>
          <w:bCs/>
        </w:rPr>
        <w:t xml:space="preserve"> Apabila ketiga pilar tersebut sinergis dan berkesinambungan, maka </w:t>
      </w:r>
      <w:proofErr w:type="gramStart"/>
      <w:r w:rsidRPr="007F63EB">
        <w:rPr>
          <w:rFonts w:ascii="Times New Roman" w:hAnsi="Times New Roman"/>
          <w:bCs/>
        </w:rPr>
        <w:t>akan</w:t>
      </w:r>
      <w:proofErr w:type="gramEnd"/>
      <w:r w:rsidRPr="007F63EB">
        <w:rPr>
          <w:rFonts w:ascii="Times New Roman" w:hAnsi="Times New Roman"/>
          <w:bCs/>
        </w:rPr>
        <w:t xml:space="preserve"> sangat menentukan kualitas pembelajaran. </w:t>
      </w:r>
      <w:proofErr w:type="gramStart"/>
      <w:r w:rsidRPr="007F63EB">
        <w:rPr>
          <w:rFonts w:ascii="Times New Roman" w:hAnsi="Times New Roman"/>
          <w:bCs/>
        </w:rPr>
        <w:t>Upaya peningkatan kualitas pendidikan dapat ditempuh melalui peningkatan kualitas pembelajaran dan kualitas sistem penilaiannya.</w:t>
      </w:r>
      <w:proofErr w:type="gramEnd"/>
      <w:r w:rsidRPr="007F63EB">
        <w:rPr>
          <w:rFonts w:ascii="Times New Roman" w:hAnsi="Times New Roman"/>
          <w:bCs/>
        </w:rPr>
        <w:t xml:space="preserve"> Upaya optimalisasi proses dan hasil belajar memerlukan informasi hasil assessment terhadap kualitas proses dan hasil belajar sebelumnya. Untuk dapat </w:t>
      </w:r>
      <w:r w:rsidRPr="007F63EB">
        <w:rPr>
          <w:rFonts w:ascii="Times New Roman" w:hAnsi="Times New Roman"/>
          <w:bCs/>
        </w:rPr>
        <w:lastRenderedPageBreak/>
        <w:t xml:space="preserve">menciptakan pembelajaran yang lebih baik, hasil assessment program sebelumnya merupakan acuan </w:t>
      </w:r>
      <w:proofErr w:type="gramStart"/>
      <w:r w:rsidRPr="007F63EB">
        <w:rPr>
          <w:rFonts w:ascii="Times New Roman" w:hAnsi="Times New Roman"/>
          <w:bCs/>
        </w:rPr>
        <w:t>yang  tidak</w:t>
      </w:r>
      <w:proofErr w:type="gramEnd"/>
      <w:r w:rsidRPr="007F63EB">
        <w:rPr>
          <w:rFonts w:ascii="Times New Roman" w:hAnsi="Times New Roman"/>
          <w:bCs/>
        </w:rPr>
        <w:t xml:space="preserve"> dapat di</w:t>
      </w:r>
      <w:r w:rsidR="005276AB">
        <w:rPr>
          <w:rFonts w:ascii="Times New Roman" w:hAnsi="Times New Roman"/>
          <w:bCs/>
        </w:rPr>
        <w:t xml:space="preserve">tinggalkan (Uno &amp; Koni, 2014). </w:t>
      </w:r>
      <w:proofErr w:type="gramStart"/>
      <w:r w:rsidRPr="007F63EB">
        <w:rPr>
          <w:rFonts w:ascii="Times New Roman" w:hAnsi="Times New Roman"/>
          <w:bCs/>
        </w:rPr>
        <w:t>Penilaian merupakan bagian yang penting dalam pembelajaran.</w:t>
      </w:r>
      <w:proofErr w:type="gramEnd"/>
      <w:r w:rsidRPr="007F63EB">
        <w:rPr>
          <w:rFonts w:ascii="Times New Roman" w:hAnsi="Times New Roman"/>
          <w:bCs/>
        </w:rPr>
        <w:t xml:space="preserve"> </w:t>
      </w:r>
      <w:proofErr w:type="gramStart"/>
      <w:r w:rsidRPr="007F63EB">
        <w:rPr>
          <w:rFonts w:ascii="Times New Roman" w:hAnsi="Times New Roman"/>
          <w:bCs/>
        </w:rPr>
        <w:t>Dengan melakukan penilaian pendidik, sebagai pengelola kegiatan pembelajaran dapat mengetahui kemampuan yang dimiliki peserta didik, ketepatan metode pembelajaran yang digunakan dan keberhasilan peserta didik dalam meraih kompetensi yang telah ditetapkan.</w:t>
      </w:r>
      <w:proofErr w:type="gramEnd"/>
      <w:r w:rsidRPr="007F63EB">
        <w:rPr>
          <w:rFonts w:ascii="Times New Roman" w:hAnsi="Times New Roman"/>
          <w:bCs/>
        </w:rPr>
        <w:t xml:space="preserve"> Mansyur &amp; Hamda (2012) dalam hasil penelitiannya di SMP kota Makassar, mengatakan bahwa guru di dalam melaksanakan penilaian pembelajaran matematika diawali dengan </w:t>
      </w:r>
      <w:proofErr w:type="gramStart"/>
      <w:r w:rsidRPr="007F63EB">
        <w:rPr>
          <w:rFonts w:ascii="Times New Roman" w:hAnsi="Times New Roman"/>
          <w:bCs/>
        </w:rPr>
        <w:t>persiapan  menyusun</w:t>
      </w:r>
      <w:proofErr w:type="gramEnd"/>
      <w:r w:rsidRPr="007F63EB">
        <w:rPr>
          <w:rFonts w:ascii="Times New Roman" w:hAnsi="Times New Roman"/>
          <w:bCs/>
        </w:rPr>
        <w:t xml:space="preserve"> rencana pelaksanaan pembelajaran namun alat untuk penilaian masih bersifat normatif. Pelaksanaan penilaian </w:t>
      </w:r>
      <w:proofErr w:type="gramStart"/>
      <w:r w:rsidRPr="007F63EB">
        <w:rPr>
          <w:rFonts w:ascii="Times New Roman" w:hAnsi="Times New Roman"/>
          <w:bCs/>
        </w:rPr>
        <w:t>formatif  belum</w:t>
      </w:r>
      <w:proofErr w:type="gramEnd"/>
      <w:r w:rsidRPr="007F63EB">
        <w:rPr>
          <w:rFonts w:ascii="Times New Roman" w:hAnsi="Times New Roman"/>
          <w:bCs/>
        </w:rPr>
        <w:t xml:space="preserve"> sepenuhnya dilaksanakan, dalam melaksanakan pembelajaran matematika belum memiliki persiapan yang matang untuk melaksanakan penilaian. </w:t>
      </w:r>
      <w:proofErr w:type="gramStart"/>
      <w:r w:rsidRPr="007F63EB">
        <w:rPr>
          <w:rFonts w:ascii="Times New Roman" w:hAnsi="Times New Roman"/>
          <w:bCs/>
        </w:rPr>
        <w:t>Jika  dikaitkan</w:t>
      </w:r>
      <w:proofErr w:type="gramEnd"/>
      <w:r w:rsidRPr="007F63EB">
        <w:rPr>
          <w:rFonts w:ascii="Times New Roman" w:hAnsi="Times New Roman"/>
          <w:bCs/>
        </w:rPr>
        <w:t xml:space="preserve"> dengan mengidentifikasi masalah-masalah yang dihadapi peserta didik selama pembelajaran matematika masih kurang sekali. </w:t>
      </w:r>
      <w:proofErr w:type="gramStart"/>
      <w:r w:rsidRPr="007F63EB">
        <w:rPr>
          <w:rFonts w:ascii="Times New Roman" w:hAnsi="Times New Roman"/>
          <w:bCs/>
        </w:rPr>
        <w:t>Komponen penunjang pelaksanaan penilaian formatif seperti penyusunan dan analisis butir soal, kriteria penilaian, dan rubrik penskoran masih belum terlaksana dengan baik dalam pembelajaran matematika, hal ini menunjukkan bahwa persiapan untuk melaksanakan penilaian formatif masih kadang-kadang dilakukan oleh guru.</w:t>
      </w:r>
      <w:proofErr w:type="gramEnd"/>
      <w:r w:rsidRPr="007F63EB">
        <w:rPr>
          <w:rFonts w:ascii="Times New Roman" w:hAnsi="Times New Roman"/>
          <w:bCs/>
        </w:rPr>
        <w:t xml:space="preserve"> Sejalan dengan penelitian Nur (2013) mengatakan bahwa banyak teknik penilaian yang dikembangkan oleh guru, tapi praktik di kelas kurang menggunakan </w:t>
      </w:r>
      <w:proofErr w:type="gramStart"/>
      <w:r w:rsidRPr="007F63EB">
        <w:rPr>
          <w:rFonts w:ascii="Times New Roman" w:hAnsi="Times New Roman"/>
          <w:bCs/>
        </w:rPr>
        <w:t>cara</w:t>
      </w:r>
      <w:proofErr w:type="gramEnd"/>
      <w:r w:rsidRPr="007F63EB">
        <w:rPr>
          <w:rFonts w:ascii="Times New Roman" w:hAnsi="Times New Roman"/>
          <w:bCs/>
        </w:rPr>
        <w:t xml:space="preserve"> dan alat yang bervariasi. </w:t>
      </w:r>
      <w:proofErr w:type="gramStart"/>
      <w:r w:rsidRPr="007F63EB">
        <w:rPr>
          <w:rFonts w:ascii="Times New Roman" w:hAnsi="Times New Roman"/>
          <w:bCs/>
        </w:rPr>
        <w:t>Asesmennya lebih diarahkan dalam bentuk tes yang mengutamakan ranah kognitif.</w:t>
      </w:r>
      <w:proofErr w:type="gramEnd"/>
      <w:r w:rsidRPr="007F63EB">
        <w:rPr>
          <w:rFonts w:ascii="Times New Roman" w:hAnsi="Times New Roman"/>
          <w:bCs/>
        </w:rPr>
        <w:t xml:space="preserve"> Selain itu, menurut Subagia dan Wiratma (2016) dalam melakukan penilaian hasil belajar, guru mengalami beberapa masalah berkaitan dengan jumlah unsur penilaian, kompleksitas penilaian, pembuatan instrumen penilaian, pelaksanaan penilaian, dan pelaporan hasil penilaian. </w:t>
      </w:r>
      <w:proofErr w:type="gramStart"/>
      <w:r w:rsidRPr="007F63EB">
        <w:rPr>
          <w:rFonts w:ascii="Times New Roman" w:hAnsi="Times New Roman"/>
          <w:bCs/>
        </w:rPr>
        <w:t>Berdasarkan temuan tersebut, disarankan agar penilaian hasil belajar siswa disederhanakan dan tetap memenuhi prinsip-prinsip penilaian, seperti komprehensif, objektif, transparan, dan akuntabel.</w:t>
      </w:r>
      <w:proofErr w:type="gramEnd"/>
    </w:p>
    <w:p w:rsidR="007F63EB" w:rsidRPr="007F63EB" w:rsidRDefault="007F63EB" w:rsidP="005276AB">
      <w:pPr>
        <w:spacing w:after="0" w:line="240" w:lineRule="auto"/>
        <w:ind w:firstLine="720"/>
        <w:jc w:val="both"/>
        <w:rPr>
          <w:rFonts w:ascii="Times New Roman" w:hAnsi="Times New Roman"/>
          <w:bCs/>
        </w:rPr>
      </w:pPr>
      <w:proofErr w:type="gramStart"/>
      <w:r w:rsidRPr="007F63EB">
        <w:rPr>
          <w:rFonts w:ascii="Times New Roman" w:hAnsi="Times New Roman"/>
          <w:bCs/>
        </w:rPr>
        <w:t>Berdasarkan hasil survei Sa</w:t>
      </w:r>
      <w:r w:rsidR="00967270">
        <w:rPr>
          <w:rFonts w:ascii="Times New Roman" w:hAnsi="Times New Roman"/>
          <w:bCs/>
        </w:rPr>
        <w:t>ri, Rosyidatun &amp; Juanengsih, (2</w:t>
      </w:r>
      <w:r w:rsidRPr="007F63EB">
        <w:rPr>
          <w:rFonts w:ascii="Times New Roman" w:hAnsi="Times New Roman"/>
          <w:bCs/>
        </w:rPr>
        <w:t>0</w:t>
      </w:r>
      <w:r w:rsidR="00967270">
        <w:rPr>
          <w:rFonts w:ascii="Times New Roman" w:hAnsi="Times New Roman"/>
          <w:bCs/>
        </w:rPr>
        <w:t>1</w:t>
      </w:r>
      <w:r w:rsidRPr="007F63EB">
        <w:rPr>
          <w:rFonts w:ascii="Times New Roman" w:hAnsi="Times New Roman"/>
          <w:bCs/>
        </w:rPr>
        <w:t xml:space="preserve">5) terhadap </w:t>
      </w:r>
      <w:r w:rsidRPr="007F63EB">
        <w:rPr>
          <w:rFonts w:ascii="Times New Roman" w:hAnsi="Times New Roman"/>
          <w:bCs/>
        </w:rPr>
        <w:lastRenderedPageBreak/>
        <w:t>beberapa orang guru biologi, ditemukan terdapat kesenjangan antara pembelajaran biologi dengan teknik penilaian.</w:t>
      </w:r>
      <w:proofErr w:type="gramEnd"/>
      <w:r w:rsidRPr="007F63EB">
        <w:rPr>
          <w:rFonts w:ascii="Times New Roman" w:hAnsi="Times New Roman"/>
          <w:bCs/>
        </w:rPr>
        <w:t xml:space="preserve"> Proses penilaian yang selama ini dilakukan guru hanya mampu mengungkap perkembangan belajar siswa pada salah satu ranah saja. Hal tersebut terungkap berdasarkan hasil survey, bahwa 66,67% guru menggunakan penilaian pada ranah sikap, 58,33% guru menggunakan penilaian pada ranah pengetahuan, dan 75% guru menggunakan penilaian pada ranah keterampilan. </w:t>
      </w:r>
      <w:proofErr w:type="gramStart"/>
      <w:r w:rsidRPr="007F63EB">
        <w:rPr>
          <w:rFonts w:ascii="Times New Roman" w:hAnsi="Times New Roman"/>
          <w:bCs/>
        </w:rPr>
        <w:t>Adapun pembelajaran biologi menekankan pada pemberian pengalaman langsung untuk mengembangkan kompetensi (sikap, pengetahuan dan keterampilan) untuk menjelajahi dan memahami alam sekitar secara ilmiah.</w:t>
      </w:r>
      <w:proofErr w:type="gramEnd"/>
      <w:r w:rsidRPr="007F63EB">
        <w:rPr>
          <w:rFonts w:ascii="Times New Roman" w:hAnsi="Times New Roman"/>
          <w:bCs/>
        </w:rPr>
        <w:t xml:space="preserve"> </w:t>
      </w:r>
      <w:proofErr w:type="gramStart"/>
      <w:r w:rsidRPr="007F63EB">
        <w:rPr>
          <w:rFonts w:ascii="Times New Roman" w:hAnsi="Times New Roman"/>
          <w:bCs/>
        </w:rPr>
        <w:t>Selain itu, untuk menilai hasil belajar peserta didik, guru dituntut untuk merencanakan dan menyusun instrumen penilaian yang disusun sesuai dengan tujuan pembelajaran.</w:t>
      </w:r>
      <w:proofErr w:type="gramEnd"/>
    </w:p>
    <w:p w:rsidR="007F63EB" w:rsidRDefault="007F63EB" w:rsidP="005276AB">
      <w:pPr>
        <w:spacing w:after="0" w:line="240" w:lineRule="auto"/>
        <w:ind w:firstLine="720"/>
        <w:jc w:val="both"/>
        <w:rPr>
          <w:rFonts w:ascii="Times New Roman" w:hAnsi="Times New Roman"/>
          <w:bCs/>
        </w:rPr>
      </w:pPr>
      <w:proofErr w:type="gramStart"/>
      <w:r w:rsidRPr="007F63EB">
        <w:rPr>
          <w:rFonts w:ascii="Times New Roman" w:hAnsi="Times New Roman"/>
          <w:bCs/>
        </w:rPr>
        <w:t>Berdasarkan pada paparan di atas dan berbagai hasil penelitian sebelumnya, nampaknya kualitas pendidikan sangat ditentukan oleh keprofesionalan tenaga pendidik.</w:t>
      </w:r>
      <w:proofErr w:type="gramEnd"/>
      <w:r w:rsidRPr="007F63EB">
        <w:rPr>
          <w:rFonts w:ascii="Times New Roman" w:hAnsi="Times New Roman"/>
          <w:bCs/>
        </w:rPr>
        <w:t xml:space="preserve"> </w:t>
      </w:r>
      <w:proofErr w:type="gramStart"/>
      <w:r w:rsidRPr="007F63EB">
        <w:rPr>
          <w:rFonts w:ascii="Times New Roman" w:hAnsi="Times New Roman"/>
          <w:bCs/>
        </w:rPr>
        <w:t>Seorang guru profesional harus memiliki kemampuan dalam bidang mendidik dan mengajar.</w:t>
      </w:r>
      <w:proofErr w:type="gramEnd"/>
      <w:r w:rsidRPr="007F63EB">
        <w:rPr>
          <w:rFonts w:ascii="Times New Roman" w:hAnsi="Times New Roman"/>
          <w:bCs/>
        </w:rPr>
        <w:t xml:space="preserve"> Kompetensi pedagogik guru dalam mengelolah proses pembelajaran sangat diperlukan. </w:t>
      </w:r>
      <w:proofErr w:type="gramStart"/>
      <w:r w:rsidRPr="007F63EB">
        <w:rPr>
          <w:rFonts w:ascii="Times New Roman" w:hAnsi="Times New Roman"/>
          <w:bCs/>
        </w:rPr>
        <w:t>Hal ini terkait dengan kemampuan guru da</w:t>
      </w:r>
      <w:r w:rsidR="00C42F76">
        <w:rPr>
          <w:rFonts w:ascii="Times New Roman" w:hAnsi="Times New Roman"/>
          <w:bCs/>
        </w:rPr>
        <w:t>lam mengevaluasi hasil belajar.</w:t>
      </w:r>
      <w:proofErr w:type="gramEnd"/>
      <w:r w:rsidR="00C42F76">
        <w:rPr>
          <w:rFonts w:ascii="Times New Roman" w:hAnsi="Times New Roman"/>
          <w:bCs/>
        </w:rPr>
        <w:t xml:space="preserve"> </w:t>
      </w:r>
      <w:proofErr w:type="gramStart"/>
      <w:r w:rsidR="00C42F76">
        <w:rPr>
          <w:rFonts w:ascii="Times New Roman" w:hAnsi="Times New Roman"/>
          <w:bCs/>
        </w:rPr>
        <w:t>Berdasarkan uraian sebelumnya</w:t>
      </w:r>
      <w:r w:rsidRPr="007F63EB">
        <w:rPr>
          <w:rFonts w:ascii="Times New Roman" w:hAnsi="Times New Roman"/>
          <w:bCs/>
        </w:rPr>
        <w:t xml:space="preserve"> dan pentingnya masalah ini untuk diteliti, maka peneliti tertarik untk melakukan penelitian mengenai “Analisis Pelaksanaan Penilaian Oleh Guru Biologi SMA Negeri di Kabupaten Barru”.</w:t>
      </w:r>
      <w:proofErr w:type="gramEnd"/>
    </w:p>
    <w:p w:rsidR="005276AB" w:rsidRDefault="005276AB" w:rsidP="005276AB">
      <w:pPr>
        <w:spacing w:after="0" w:line="240" w:lineRule="auto"/>
        <w:ind w:firstLine="720"/>
        <w:jc w:val="both"/>
        <w:rPr>
          <w:rFonts w:ascii="Times New Roman" w:hAnsi="Times New Roman"/>
          <w:bCs/>
        </w:rPr>
      </w:pPr>
    </w:p>
    <w:p w:rsidR="00C42F76" w:rsidRPr="005276AB" w:rsidRDefault="00C42F76" w:rsidP="00A715B7">
      <w:pPr>
        <w:spacing w:after="0" w:line="240" w:lineRule="auto"/>
        <w:jc w:val="both"/>
        <w:rPr>
          <w:rFonts w:ascii="Times New Roman" w:hAnsi="Times New Roman"/>
          <w:b/>
          <w:bCs/>
        </w:rPr>
      </w:pPr>
      <w:r w:rsidRPr="005276AB">
        <w:rPr>
          <w:rFonts w:ascii="Times New Roman" w:hAnsi="Times New Roman"/>
          <w:b/>
          <w:bCs/>
        </w:rPr>
        <w:t>METODE PENELITAN</w:t>
      </w:r>
    </w:p>
    <w:p w:rsidR="00C42F76" w:rsidRDefault="00C42F76" w:rsidP="00A715B7">
      <w:pPr>
        <w:spacing w:after="0" w:line="240" w:lineRule="auto"/>
        <w:ind w:firstLine="720"/>
        <w:jc w:val="both"/>
        <w:rPr>
          <w:rFonts w:ascii="Times New Roman" w:hAnsi="Times New Roman"/>
          <w:color w:val="000000"/>
          <w:sz w:val="24"/>
          <w:szCs w:val="24"/>
        </w:rPr>
      </w:pPr>
      <w:r w:rsidRPr="00B87E82">
        <w:rPr>
          <w:rFonts w:ascii="Times New Roman" w:hAnsi="Times New Roman"/>
          <w:color w:val="000000"/>
          <w:sz w:val="24"/>
          <w:szCs w:val="24"/>
        </w:rPr>
        <w:t xml:space="preserve">Jenis penelitian adalah penelitian </w:t>
      </w:r>
      <w:r w:rsidRPr="00B87E82">
        <w:rPr>
          <w:rFonts w:ascii="Times New Roman" w:hAnsi="Times New Roman"/>
          <w:color w:val="000000"/>
          <w:sz w:val="24"/>
          <w:szCs w:val="24"/>
          <w:lang w:val="id-ID"/>
        </w:rPr>
        <w:t>evaluasi dengan menggunakan</w:t>
      </w:r>
      <w:r w:rsidRPr="00B87E82">
        <w:rPr>
          <w:rFonts w:ascii="Times New Roman" w:hAnsi="Times New Roman"/>
          <w:color w:val="000000"/>
          <w:sz w:val="24"/>
          <w:szCs w:val="24"/>
        </w:rPr>
        <w:t xml:space="preserve"> </w:t>
      </w:r>
      <w:r w:rsidRPr="00AC101F">
        <w:rPr>
          <w:rFonts w:ascii="Times New Roman" w:hAnsi="Times New Roman"/>
          <w:iCs/>
          <w:color w:val="000000"/>
          <w:sz w:val="24"/>
          <w:szCs w:val="24"/>
          <w:lang w:val="id-ID"/>
        </w:rPr>
        <w:t>Model</w:t>
      </w:r>
      <w:r>
        <w:rPr>
          <w:rFonts w:ascii="Times New Roman" w:hAnsi="Times New Roman"/>
          <w:iCs/>
          <w:color w:val="000000"/>
          <w:sz w:val="24"/>
          <w:szCs w:val="24"/>
        </w:rPr>
        <w:t xml:space="preserve"> </w:t>
      </w:r>
      <w:proofErr w:type="gramStart"/>
      <w:r>
        <w:rPr>
          <w:rFonts w:ascii="Times New Roman" w:hAnsi="Times New Roman"/>
          <w:iCs/>
          <w:color w:val="000000"/>
          <w:sz w:val="24"/>
          <w:szCs w:val="24"/>
        </w:rPr>
        <w:t xml:space="preserve">evaluasi </w:t>
      </w:r>
      <w:r w:rsidRPr="00B87E82">
        <w:rPr>
          <w:rFonts w:ascii="Times New Roman" w:hAnsi="Times New Roman"/>
          <w:i/>
          <w:iCs/>
          <w:color w:val="000000"/>
          <w:sz w:val="24"/>
          <w:szCs w:val="24"/>
          <w:lang w:val="id-ID"/>
        </w:rPr>
        <w:t xml:space="preserve"> Countenance</w:t>
      </w:r>
      <w:proofErr w:type="gramEnd"/>
      <w:r w:rsidRPr="00B87E82">
        <w:rPr>
          <w:rFonts w:ascii="Times New Roman" w:hAnsi="Times New Roman"/>
          <w:i/>
          <w:iCs/>
          <w:color w:val="000000"/>
          <w:sz w:val="24"/>
          <w:szCs w:val="24"/>
          <w:lang w:val="id-ID"/>
        </w:rPr>
        <w:t xml:space="preserve"> Stake</w:t>
      </w:r>
      <w:r w:rsidRPr="00B87E82">
        <w:rPr>
          <w:rFonts w:ascii="Times New Roman" w:hAnsi="Times New Roman"/>
          <w:color w:val="000000"/>
          <w:sz w:val="24"/>
          <w:szCs w:val="24"/>
          <w:lang w:val="id-ID"/>
        </w:rPr>
        <w:t xml:space="preserve">, yang meliputi </w:t>
      </w:r>
      <w:r w:rsidRPr="002C4DB7">
        <w:rPr>
          <w:rFonts w:ascii="Times New Roman" w:hAnsi="Times New Roman"/>
          <w:iCs/>
          <w:color w:val="000000"/>
          <w:sz w:val="24"/>
          <w:szCs w:val="24"/>
          <w:lang w:val="id-ID"/>
        </w:rPr>
        <w:t>evaluasi</w:t>
      </w:r>
      <w:r w:rsidRPr="00B87E82">
        <w:rPr>
          <w:rFonts w:ascii="Times New Roman" w:hAnsi="Times New Roman"/>
          <w:i/>
          <w:iCs/>
          <w:color w:val="000000"/>
          <w:sz w:val="24"/>
          <w:szCs w:val="24"/>
          <w:lang w:val="id-ID"/>
        </w:rPr>
        <w:t xml:space="preserve"> antecedents, transactions, dan</w:t>
      </w:r>
      <w:r w:rsidRPr="00B87E82">
        <w:rPr>
          <w:rFonts w:ascii="Times New Roman" w:hAnsi="Times New Roman"/>
          <w:i/>
          <w:iCs/>
          <w:color w:val="000000"/>
          <w:sz w:val="24"/>
          <w:szCs w:val="24"/>
        </w:rPr>
        <w:t xml:space="preserve"> </w:t>
      </w:r>
      <w:r>
        <w:rPr>
          <w:rFonts w:ascii="Times New Roman" w:hAnsi="Times New Roman"/>
          <w:i/>
          <w:iCs/>
          <w:color w:val="000000"/>
          <w:sz w:val="24"/>
          <w:szCs w:val="24"/>
          <w:lang w:val="id-ID"/>
        </w:rPr>
        <w:t>ou</w:t>
      </w:r>
      <w:r>
        <w:rPr>
          <w:rFonts w:ascii="Times New Roman" w:hAnsi="Times New Roman"/>
          <w:i/>
          <w:iCs/>
          <w:color w:val="000000"/>
          <w:sz w:val="24"/>
          <w:szCs w:val="24"/>
        </w:rPr>
        <w:t>tcomes</w:t>
      </w:r>
      <w:r w:rsidRPr="00B87E82">
        <w:rPr>
          <w:rFonts w:ascii="Times New Roman" w:hAnsi="Times New Roman"/>
          <w:i/>
          <w:iCs/>
          <w:color w:val="000000"/>
          <w:sz w:val="24"/>
          <w:szCs w:val="24"/>
        </w:rPr>
        <w:t xml:space="preserve">. </w:t>
      </w:r>
      <w:r w:rsidRPr="00B87E82">
        <w:rPr>
          <w:rFonts w:ascii="Times New Roman" w:hAnsi="Times New Roman"/>
          <w:color w:val="000000"/>
          <w:sz w:val="24"/>
          <w:szCs w:val="24"/>
          <w:lang w:val="id-ID"/>
        </w:rPr>
        <w:t xml:space="preserve"> Berdasarkan model evaluasi</w:t>
      </w:r>
      <w:r w:rsidRPr="00B87E82">
        <w:rPr>
          <w:rFonts w:ascii="Times New Roman" w:hAnsi="Times New Roman"/>
          <w:color w:val="000000"/>
          <w:sz w:val="24"/>
          <w:szCs w:val="24"/>
        </w:rPr>
        <w:t xml:space="preserve"> </w:t>
      </w:r>
      <w:r w:rsidRPr="00B87E82">
        <w:rPr>
          <w:rFonts w:ascii="Times New Roman" w:hAnsi="Times New Roman"/>
          <w:color w:val="000000"/>
          <w:sz w:val="24"/>
          <w:szCs w:val="24"/>
          <w:lang w:val="id-ID"/>
        </w:rPr>
        <w:t>Stake</w:t>
      </w:r>
      <w:r w:rsidRPr="00B87E82">
        <w:rPr>
          <w:rFonts w:ascii="Times New Roman" w:hAnsi="Times New Roman"/>
          <w:color w:val="000000"/>
          <w:sz w:val="24"/>
          <w:szCs w:val="24"/>
        </w:rPr>
        <w:t xml:space="preserve"> </w:t>
      </w:r>
      <w:r w:rsidRPr="00B87E82">
        <w:rPr>
          <w:rFonts w:ascii="Times New Roman" w:hAnsi="Times New Roman"/>
          <w:color w:val="000000"/>
          <w:sz w:val="24"/>
          <w:szCs w:val="24"/>
          <w:lang w:val="id-ID"/>
        </w:rPr>
        <w:t xml:space="preserve">penelitian ini membandingkan kesesuaian antara pelaksanaan </w:t>
      </w:r>
      <w:r w:rsidRPr="00B87E82">
        <w:rPr>
          <w:rFonts w:ascii="Times New Roman" w:hAnsi="Times New Roman"/>
          <w:color w:val="000000"/>
          <w:sz w:val="24"/>
          <w:szCs w:val="24"/>
        </w:rPr>
        <w:t xml:space="preserve">proses penilaian </w:t>
      </w:r>
      <w:r w:rsidRPr="00B87E82">
        <w:rPr>
          <w:rFonts w:ascii="Times New Roman" w:hAnsi="Times New Roman"/>
          <w:color w:val="000000"/>
          <w:sz w:val="24"/>
          <w:szCs w:val="24"/>
          <w:lang w:val="id-ID"/>
        </w:rPr>
        <w:t xml:space="preserve">dengan standar </w:t>
      </w:r>
      <w:r w:rsidRPr="00B87E82">
        <w:rPr>
          <w:rFonts w:ascii="Times New Roman" w:hAnsi="Times New Roman"/>
          <w:color w:val="000000"/>
          <w:sz w:val="24"/>
          <w:szCs w:val="24"/>
        </w:rPr>
        <w:t xml:space="preserve">penilaian </w:t>
      </w:r>
      <w:r w:rsidRPr="00B87E82">
        <w:rPr>
          <w:rFonts w:ascii="Times New Roman" w:hAnsi="Times New Roman"/>
          <w:color w:val="000000"/>
          <w:sz w:val="24"/>
          <w:szCs w:val="24"/>
          <w:lang w:val="id-ID"/>
        </w:rPr>
        <w:t>pendidikan</w:t>
      </w:r>
      <w:r w:rsidRPr="00B87E82">
        <w:rPr>
          <w:rFonts w:ascii="Times New Roman" w:hAnsi="Times New Roman"/>
          <w:color w:val="000000"/>
          <w:sz w:val="24"/>
          <w:szCs w:val="24"/>
        </w:rPr>
        <w:t xml:space="preserve"> </w:t>
      </w:r>
      <w:r w:rsidRPr="00B87E82">
        <w:rPr>
          <w:rFonts w:ascii="Times New Roman" w:hAnsi="Times New Roman"/>
          <w:color w:val="000000"/>
          <w:sz w:val="24"/>
          <w:szCs w:val="24"/>
          <w:lang w:val="id-ID"/>
        </w:rPr>
        <w:t xml:space="preserve">sebagai kriteria standar untuk menilai tingkat keberhasilan </w:t>
      </w:r>
      <w:r>
        <w:rPr>
          <w:rFonts w:ascii="Times New Roman" w:hAnsi="Times New Roman"/>
          <w:color w:val="000000"/>
          <w:sz w:val="24"/>
          <w:szCs w:val="24"/>
        </w:rPr>
        <w:t>pelaksanaan penilaian oleh gu</w:t>
      </w:r>
      <w:r>
        <w:rPr>
          <w:rFonts w:ascii="Times New Roman" w:hAnsi="Times New Roman"/>
          <w:color w:val="000000"/>
          <w:sz w:val="24"/>
          <w:szCs w:val="24"/>
          <w:lang w:val="id-ID"/>
        </w:rPr>
        <w:t xml:space="preserve">ru </w:t>
      </w:r>
      <w:r>
        <w:rPr>
          <w:rFonts w:ascii="Times New Roman" w:hAnsi="Times New Roman"/>
          <w:color w:val="000000"/>
          <w:sz w:val="24"/>
          <w:szCs w:val="24"/>
        </w:rPr>
        <w:t>Biolog</w:t>
      </w:r>
      <w:r>
        <w:rPr>
          <w:rFonts w:ascii="Times New Roman" w:hAnsi="Times New Roman"/>
          <w:color w:val="000000"/>
          <w:sz w:val="24"/>
          <w:szCs w:val="24"/>
          <w:lang w:val="id-ID"/>
        </w:rPr>
        <w:t xml:space="preserve">i </w:t>
      </w:r>
      <w:r w:rsidRPr="00B87E82">
        <w:rPr>
          <w:rFonts w:ascii="Times New Roman" w:hAnsi="Times New Roman"/>
          <w:color w:val="000000"/>
          <w:sz w:val="24"/>
          <w:szCs w:val="24"/>
        </w:rPr>
        <w:t xml:space="preserve"> </w:t>
      </w:r>
      <w:r>
        <w:rPr>
          <w:rFonts w:ascii="Times New Roman" w:hAnsi="Times New Roman"/>
          <w:bCs/>
          <w:color w:val="000000"/>
          <w:sz w:val="24"/>
          <w:szCs w:val="24"/>
          <w:lang w:val="id-ID"/>
        </w:rPr>
        <w:t>SMA</w:t>
      </w:r>
      <w:r>
        <w:rPr>
          <w:rFonts w:ascii="Times New Roman" w:hAnsi="Times New Roman"/>
          <w:bCs/>
          <w:color w:val="000000"/>
          <w:sz w:val="24"/>
          <w:szCs w:val="24"/>
        </w:rPr>
        <w:t xml:space="preserve"> </w:t>
      </w:r>
      <w:r>
        <w:rPr>
          <w:rFonts w:ascii="Times New Roman" w:hAnsi="Times New Roman"/>
          <w:sz w:val="24"/>
          <w:szCs w:val="24"/>
        </w:rPr>
        <w:t>Negeri</w:t>
      </w:r>
      <w:r>
        <w:rPr>
          <w:rFonts w:ascii="Times New Roman" w:hAnsi="Times New Roman"/>
          <w:bCs/>
          <w:color w:val="000000"/>
          <w:sz w:val="24"/>
          <w:szCs w:val="24"/>
        </w:rPr>
        <w:t xml:space="preserve"> di Kabupaten Barru.</w:t>
      </w:r>
      <w:r w:rsidRPr="00C42F76">
        <w:rPr>
          <w:rFonts w:ascii="Times New Roman" w:hAnsi="Times New Roman"/>
          <w:iCs/>
          <w:color w:val="000000"/>
          <w:sz w:val="24"/>
          <w:szCs w:val="24"/>
        </w:rPr>
        <w:t xml:space="preserve"> </w:t>
      </w:r>
      <w:proofErr w:type="gramStart"/>
      <w:r>
        <w:rPr>
          <w:rFonts w:ascii="Times New Roman" w:hAnsi="Times New Roman"/>
          <w:iCs/>
          <w:color w:val="000000"/>
          <w:sz w:val="24"/>
          <w:szCs w:val="24"/>
        </w:rPr>
        <w:t>Populasi dalam</w:t>
      </w:r>
      <w:r w:rsidRPr="00B87E82">
        <w:rPr>
          <w:rFonts w:ascii="Times New Roman" w:hAnsi="Times New Roman"/>
          <w:iCs/>
          <w:color w:val="000000"/>
          <w:sz w:val="24"/>
          <w:szCs w:val="24"/>
          <w:lang w:val="id-ID"/>
        </w:rPr>
        <w:t xml:space="preserve"> penelitian ini adalah</w:t>
      </w:r>
      <w:r>
        <w:rPr>
          <w:rFonts w:ascii="Times New Roman" w:hAnsi="Times New Roman"/>
          <w:iCs/>
          <w:color w:val="000000"/>
          <w:sz w:val="24"/>
          <w:szCs w:val="24"/>
        </w:rPr>
        <w:t xml:space="preserve"> semua</w:t>
      </w:r>
      <w:r>
        <w:rPr>
          <w:rFonts w:ascii="Times New Roman" w:hAnsi="Times New Roman"/>
          <w:iCs/>
          <w:color w:val="000000"/>
          <w:sz w:val="24"/>
          <w:szCs w:val="24"/>
          <w:lang w:val="id-ID"/>
        </w:rPr>
        <w:t xml:space="preserve"> </w:t>
      </w:r>
      <w:r>
        <w:rPr>
          <w:rFonts w:ascii="Times New Roman" w:hAnsi="Times New Roman"/>
          <w:iCs/>
          <w:color w:val="000000"/>
          <w:sz w:val="24"/>
          <w:szCs w:val="24"/>
        </w:rPr>
        <w:t>G</w:t>
      </w:r>
      <w:r w:rsidRPr="00B87E82">
        <w:rPr>
          <w:rFonts w:ascii="Times New Roman" w:hAnsi="Times New Roman"/>
          <w:iCs/>
          <w:color w:val="000000"/>
          <w:sz w:val="24"/>
          <w:szCs w:val="24"/>
          <w:lang w:val="id-ID"/>
        </w:rPr>
        <w:t>uru</w:t>
      </w:r>
      <w:r>
        <w:rPr>
          <w:rFonts w:ascii="Times New Roman" w:hAnsi="Times New Roman"/>
          <w:color w:val="000000"/>
          <w:sz w:val="24"/>
          <w:szCs w:val="24"/>
        </w:rPr>
        <w:t xml:space="preserve"> Biologi yang aktif </w:t>
      </w:r>
      <w:r>
        <w:rPr>
          <w:rFonts w:ascii="Times New Roman" w:hAnsi="Times New Roman"/>
          <w:color w:val="000000"/>
          <w:sz w:val="24"/>
          <w:szCs w:val="24"/>
        </w:rPr>
        <w:lastRenderedPageBreak/>
        <w:t>mengajar pada semester ganjil di SMA Negeri yang ada di Kabupaten Barru.</w:t>
      </w:r>
      <w:proofErr w:type="gramEnd"/>
      <w:r w:rsidRPr="00C42F76">
        <w:t xml:space="preserve"> </w:t>
      </w:r>
      <w:r w:rsidRPr="00C42F76">
        <w:rPr>
          <w:rFonts w:ascii="Times New Roman" w:hAnsi="Times New Roman"/>
          <w:color w:val="000000"/>
          <w:sz w:val="24"/>
          <w:szCs w:val="24"/>
        </w:rPr>
        <w:t xml:space="preserve">Pemilihan sampel untuk Guru Biologi dalam penelitian ini menggunakan teknik </w:t>
      </w:r>
      <w:r w:rsidRPr="00C42F76">
        <w:rPr>
          <w:rFonts w:ascii="Times New Roman" w:hAnsi="Times New Roman"/>
          <w:i/>
          <w:color w:val="000000"/>
          <w:sz w:val="24"/>
          <w:szCs w:val="24"/>
        </w:rPr>
        <w:t>Purposive Sampling</w:t>
      </w:r>
      <w:r w:rsidRPr="00C42F76">
        <w:rPr>
          <w:rFonts w:ascii="Times New Roman" w:hAnsi="Times New Roman"/>
          <w:color w:val="000000"/>
          <w:sz w:val="24"/>
          <w:szCs w:val="24"/>
        </w:rPr>
        <w:t xml:space="preserve">, dengan mengambil satu guru Biologi di setiap sekolah sehingga diperoleh 6 guru Biologi sebagai responden. Penggunaan teknik </w:t>
      </w:r>
      <w:r w:rsidRPr="00C42F76">
        <w:rPr>
          <w:rFonts w:ascii="Times New Roman" w:hAnsi="Times New Roman"/>
          <w:i/>
          <w:color w:val="000000"/>
          <w:sz w:val="24"/>
          <w:szCs w:val="24"/>
        </w:rPr>
        <w:t>Purposive Sampling</w:t>
      </w:r>
      <w:r w:rsidRPr="00C42F76">
        <w:rPr>
          <w:rFonts w:ascii="Times New Roman" w:hAnsi="Times New Roman"/>
          <w:color w:val="000000"/>
          <w:sz w:val="24"/>
          <w:szCs w:val="24"/>
        </w:rPr>
        <w:t xml:space="preserve"> ini dengan asumsi bahwa pelaksanaan standar penilaian yang dilakukan oleh guru Biologi dalam s</w:t>
      </w:r>
      <w:r>
        <w:rPr>
          <w:rFonts w:ascii="Times New Roman" w:hAnsi="Times New Roman"/>
          <w:color w:val="000000"/>
          <w:sz w:val="24"/>
          <w:szCs w:val="24"/>
        </w:rPr>
        <w:t xml:space="preserve">atu sekolah kurang lebih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w:t>
      </w:r>
      <w:proofErr w:type="gramStart"/>
      <w:r w:rsidRPr="00C42F76">
        <w:rPr>
          <w:rFonts w:ascii="Times New Roman" w:hAnsi="Times New Roman"/>
          <w:color w:val="000000"/>
          <w:sz w:val="24"/>
          <w:szCs w:val="24"/>
        </w:rPr>
        <w:t xml:space="preserve">Pemilihan sampel pada peserta didik untuk </w:t>
      </w:r>
      <w:r w:rsidRPr="00C42F76">
        <w:rPr>
          <w:rFonts w:ascii="Times New Roman" w:hAnsi="Times New Roman"/>
          <w:color w:val="000000"/>
          <w:sz w:val="24"/>
          <w:szCs w:val="24"/>
        </w:rPr>
        <w:lastRenderedPageBreak/>
        <w:t>memperkuat data penelitian dilakukan secara random terhadap peserta didik yang diajar oleh masing-masing responden.</w:t>
      </w:r>
      <w:proofErr w:type="gramEnd"/>
      <w:r w:rsidRPr="00C42F76">
        <w:rPr>
          <w:rFonts w:ascii="Times New Roman" w:hAnsi="Times New Roman"/>
          <w:color w:val="000000"/>
          <w:sz w:val="24"/>
          <w:szCs w:val="24"/>
        </w:rPr>
        <w:t xml:space="preserve"> </w:t>
      </w:r>
      <w:proofErr w:type="gramStart"/>
      <w:r w:rsidRPr="00C42F76">
        <w:rPr>
          <w:rFonts w:ascii="Times New Roman" w:hAnsi="Times New Roman"/>
          <w:color w:val="000000"/>
          <w:sz w:val="24"/>
          <w:szCs w:val="24"/>
        </w:rPr>
        <w:t>Dipilih 25 peserta didik di setiap sekolah, sehingga diperoleh 150 peseta didik dari 6 sekolah yang berbeda.</w:t>
      </w:r>
      <w:proofErr w:type="gramEnd"/>
    </w:p>
    <w:p w:rsidR="00915FBC" w:rsidRDefault="00C42F76" w:rsidP="00A715B7">
      <w:pPr>
        <w:spacing w:after="0" w:line="240" w:lineRule="auto"/>
        <w:ind w:firstLine="720"/>
        <w:jc w:val="both"/>
        <w:rPr>
          <w:rFonts w:ascii="Times New Roman" w:hAnsi="Times New Roman"/>
          <w:color w:val="000000"/>
          <w:sz w:val="24"/>
          <w:szCs w:val="24"/>
        </w:rPr>
        <w:sectPr w:rsidR="00915FBC" w:rsidSect="00915FBC">
          <w:type w:val="continuous"/>
          <w:pgSz w:w="12240" w:h="15840"/>
          <w:pgMar w:top="1440" w:right="1440" w:bottom="1440" w:left="1440" w:header="720" w:footer="720" w:gutter="0"/>
          <w:cols w:num="2" w:space="720"/>
          <w:docGrid w:linePitch="360"/>
        </w:sectPr>
      </w:pPr>
      <w:proofErr w:type="gramStart"/>
      <w:r w:rsidRPr="00C42F76">
        <w:rPr>
          <w:rFonts w:ascii="Times New Roman" w:hAnsi="Times New Roman"/>
          <w:color w:val="000000"/>
          <w:sz w:val="24"/>
          <w:szCs w:val="24"/>
        </w:rPr>
        <w:t>Kriteria</w:t>
      </w:r>
      <w:r>
        <w:rPr>
          <w:rFonts w:ascii="Times New Roman" w:hAnsi="Times New Roman"/>
          <w:color w:val="000000"/>
          <w:sz w:val="24"/>
          <w:szCs w:val="24"/>
        </w:rPr>
        <w:t xml:space="preserve"> evaluasi</w:t>
      </w:r>
      <w:r w:rsidRPr="00C42F76">
        <w:rPr>
          <w:rFonts w:ascii="Times New Roman" w:hAnsi="Times New Roman"/>
          <w:color w:val="000000"/>
          <w:sz w:val="24"/>
          <w:szCs w:val="24"/>
        </w:rPr>
        <w:t xml:space="preserve"> disusun untuk memudahkan dalam pelaksanaan penelitian ini.</w:t>
      </w:r>
      <w:proofErr w:type="gramEnd"/>
      <w:r w:rsidRPr="00C42F76">
        <w:rPr>
          <w:rFonts w:ascii="Times New Roman" w:hAnsi="Times New Roman"/>
          <w:color w:val="000000"/>
          <w:sz w:val="24"/>
          <w:szCs w:val="24"/>
        </w:rPr>
        <w:t xml:space="preserve"> Adapun kriteria yang dijadikan acuan evaluasi pelaksanaan </w:t>
      </w:r>
      <w:proofErr w:type="gramStart"/>
      <w:r w:rsidRPr="00C42F76">
        <w:rPr>
          <w:rFonts w:ascii="Times New Roman" w:hAnsi="Times New Roman"/>
          <w:color w:val="000000"/>
          <w:sz w:val="24"/>
          <w:szCs w:val="24"/>
        </w:rPr>
        <w:t>standar  penilaian</w:t>
      </w:r>
      <w:proofErr w:type="gramEnd"/>
      <w:r w:rsidRPr="00C42F76">
        <w:rPr>
          <w:rFonts w:ascii="Times New Roman" w:hAnsi="Times New Roman"/>
          <w:color w:val="000000"/>
          <w:sz w:val="24"/>
          <w:szCs w:val="24"/>
        </w:rPr>
        <w:t xml:space="preserve"> oleh guru </w:t>
      </w:r>
      <w:r w:rsidRPr="00C42F76">
        <w:rPr>
          <w:rFonts w:ascii="Times New Roman" w:hAnsi="Times New Roman"/>
          <w:color w:val="000000"/>
          <w:sz w:val="24"/>
          <w:szCs w:val="24"/>
          <w:lang w:val="id-ID"/>
        </w:rPr>
        <w:t xml:space="preserve">Biologi SMA </w:t>
      </w:r>
      <w:r w:rsidRPr="00C42F76">
        <w:rPr>
          <w:rFonts w:ascii="Times New Roman" w:hAnsi="Times New Roman"/>
          <w:color w:val="000000"/>
          <w:sz w:val="24"/>
          <w:szCs w:val="24"/>
        </w:rPr>
        <w:t xml:space="preserve">Negeri di </w:t>
      </w:r>
      <w:r w:rsidRPr="00C42F76">
        <w:rPr>
          <w:rFonts w:ascii="Times New Roman" w:hAnsi="Times New Roman"/>
          <w:color w:val="000000"/>
          <w:sz w:val="24"/>
          <w:szCs w:val="24"/>
          <w:lang w:val="id-ID"/>
        </w:rPr>
        <w:t>K</w:t>
      </w:r>
      <w:r w:rsidRPr="00C42F76">
        <w:rPr>
          <w:rFonts w:ascii="Times New Roman" w:hAnsi="Times New Roman"/>
          <w:color w:val="000000"/>
          <w:sz w:val="24"/>
          <w:szCs w:val="24"/>
        </w:rPr>
        <w:t>abupaten Barru</w:t>
      </w:r>
      <w:r w:rsidRPr="00C42F76">
        <w:rPr>
          <w:rFonts w:ascii="Times New Roman" w:hAnsi="Times New Roman"/>
          <w:color w:val="000000"/>
          <w:sz w:val="24"/>
          <w:szCs w:val="24"/>
          <w:lang w:val="id-ID"/>
        </w:rPr>
        <w:t xml:space="preserve"> </w:t>
      </w:r>
      <w:r w:rsidRPr="00C42F76">
        <w:rPr>
          <w:rFonts w:ascii="Times New Roman" w:hAnsi="Times New Roman"/>
          <w:color w:val="000000"/>
          <w:sz w:val="24"/>
          <w:szCs w:val="24"/>
        </w:rPr>
        <w:t>disajikan pada Tabel</w:t>
      </w:r>
      <w:r>
        <w:rPr>
          <w:rFonts w:ascii="Times New Roman" w:hAnsi="Times New Roman"/>
          <w:color w:val="000000"/>
          <w:sz w:val="24"/>
          <w:szCs w:val="24"/>
        </w:rPr>
        <w:t xml:space="preserve"> 1.</w:t>
      </w:r>
    </w:p>
    <w:p w:rsidR="00C42F76" w:rsidRPr="00C42F76" w:rsidRDefault="00C42F76" w:rsidP="00A715B7">
      <w:pPr>
        <w:spacing w:after="0" w:line="240" w:lineRule="auto"/>
        <w:ind w:firstLine="720"/>
        <w:jc w:val="both"/>
        <w:rPr>
          <w:rFonts w:ascii="Times New Roman" w:hAnsi="Times New Roman"/>
          <w:color w:val="000000"/>
          <w:sz w:val="24"/>
          <w:szCs w:val="24"/>
        </w:rPr>
      </w:pPr>
    </w:p>
    <w:p w:rsidR="00C42F76" w:rsidRPr="00C42F76" w:rsidRDefault="00C42F76" w:rsidP="00A715B7">
      <w:pPr>
        <w:spacing w:after="0" w:line="240" w:lineRule="auto"/>
        <w:jc w:val="center"/>
        <w:rPr>
          <w:rFonts w:ascii="Times New Roman" w:hAnsi="Times New Roman"/>
          <w:color w:val="000000"/>
          <w:sz w:val="24"/>
          <w:szCs w:val="24"/>
        </w:rPr>
      </w:pPr>
      <w:proofErr w:type="gramStart"/>
      <w:r w:rsidRPr="00C42F76">
        <w:rPr>
          <w:rFonts w:ascii="Times New Roman" w:hAnsi="Times New Roman"/>
          <w:color w:val="000000"/>
          <w:sz w:val="24"/>
          <w:szCs w:val="24"/>
        </w:rPr>
        <w:t xml:space="preserve">Tabel </w:t>
      </w:r>
      <w:r>
        <w:rPr>
          <w:rFonts w:ascii="Times New Roman" w:hAnsi="Times New Roman"/>
          <w:color w:val="000000"/>
          <w:sz w:val="24"/>
          <w:szCs w:val="24"/>
        </w:rPr>
        <w:t>1.</w:t>
      </w:r>
      <w:proofErr w:type="gramEnd"/>
      <w:r w:rsidRPr="00C42F76">
        <w:rPr>
          <w:rFonts w:ascii="Times New Roman" w:hAnsi="Times New Roman"/>
          <w:color w:val="000000"/>
          <w:sz w:val="24"/>
          <w:szCs w:val="24"/>
        </w:rPr>
        <w:t xml:space="preserve"> Kriteria Evaluasi Pelaksanaan Standar Penilaian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35"/>
        <w:gridCol w:w="6095"/>
      </w:tblGrid>
      <w:tr w:rsidR="00C42F76" w:rsidRPr="00C42F76" w:rsidTr="00915FBC">
        <w:trPr>
          <w:jc w:val="center"/>
        </w:trPr>
        <w:tc>
          <w:tcPr>
            <w:tcW w:w="2235" w:type="dxa"/>
            <w:tcBorders>
              <w:left w:val="nil"/>
            </w:tcBorders>
            <w:shd w:val="clear" w:color="auto" w:fill="auto"/>
          </w:tcPr>
          <w:p w:rsidR="00C42F76" w:rsidRPr="00C42F76" w:rsidRDefault="00C42F76" w:rsidP="00A715B7">
            <w:pPr>
              <w:spacing w:after="0" w:line="240" w:lineRule="auto"/>
              <w:jc w:val="center"/>
              <w:rPr>
                <w:rFonts w:ascii="Times New Roman" w:hAnsi="Times New Roman"/>
                <w:color w:val="000000"/>
                <w:sz w:val="24"/>
                <w:szCs w:val="24"/>
              </w:rPr>
            </w:pPr>
            <w:r w:rsidRPr="00C42F76">
              <w:rPr>
                <w:rFonts w:ascii="Times New Roman" w:hAnsi="Times New Roman"/>
                <w:color w:val="000000"/>
                <w:sz w:val="24"/>
                <w:szCs w:val="24"/>
              </w:rPr>
              <w:t>Komponen</w:t>
            </w:r>
          </w:p>
        </w:tc>
        <w:tc>
          <w:tcPr>
            <w:tcW w:w="6095" w:type="dxa"/>
            <w:tcBorders>
              <w:right w:val="nil"/>
            </w:tcBorders>
            <w:shd w:val="clear" w:color="auto" w:fill="auto"/>
          </w:tcPr>
          <w:p w:rsidR="00C42F76" w:rsidRPr="00C42F76" w:rsidRDefault="00C42F76" w:rsidP="00A715B7">
            <w:pPr>
              <w:spacing w:after="0" w:line="240" w:lineRule="auto"/>
              <w:jc w:val="center"/>
              <w:rPr>
                <w:rFonts w:ascii="Times New Roman" w:hAnsi="Times New Roman"/>
                <w:color w:val="000000"/>
                <w:sz w:val="24"/>
                <w:szCs w:val="24"/>
              </w:rPr>
            </w:pPr>
            <w:r w:rsidRPr="00C42F76">
              <w:rPr>
                <w:rFonts w:ascii="Times New Roman" w:hAnsi="Times New Roman"/>
                <w:color w:val="000000"/>
                <w:sz w:val="24"/>
                <w:szCs w:val="24"/>
              </w:rPr>
              <w:t>Kriteria</w:t>
            </w:r>
          </w:p>
        </w:tc>
      </w:tr>
      <w:tr w:rsidR="00C42F76" w:rsidRPr="00C42F76" w:rsidTr="00915FBC">
        <w:trPr>
          <w:jc w:val="center"/>
        </w:trPr>
        <w:tc>
          <w:tcPr>
            <w:tcW w:w="2235" w:type="dxa"/>
            <w:tcBorders>
              <w:left w:val="nil"/>
            </w:tcBorders>
            <w:shd w:val="clear" w:color="auto" w:fill="auto"/>
          </w:tcPr>
          <w:p w:rsidR="00C42F76" w:rsidRPr="00C42F76" w:rsidRDefault="00C42F76" w:rsidP="00A715B7">
            <w:pPr>
              <w:numPr>
                <w:ilvl w:val="0"/>
                <w:numId w:val="1"/>
              </w:numPr>
              <w:spacing w:after="0" w:line="240" w:lineRule="auto"/>
              <w:ind w:left="426"/>
              <w:contextualSpacing/>
              <w:jc w:val="both"/>
              <w:rPr>
                <w:rFonts w:ascii="Times New Roman" w:hAnsi="Times New Roman"/>
                <w:color w:val="000000"/>
                <w:sz w:val="24"/>
                <w:szCs w:val="24"/>
              </w:rPr>
            </w:pPr>
            <w:r w:rsidRPr="00C42F76">
              <w:rPr>
                <w:rFonts w:ascii="Times New Roman" w:hAnsi="Times New Roman"/>
                <w:bCs/>
                <w:color w:val="000000"/>
                <w:sz w:val="24"/>
                <w:szCs w:val="24"/>
              </w:rPr>
              <w:t>Perencanaan (</w:t>
            </w:r>
            <w:r w:rsidRPr="00C42F76">
              <w:rPr>
                <w:rFonts w:ascii="Times New Roman" w:hAnsi="Times New Roman"/>
                <w:bCs/>
                <w:i/>
                <w:iCs/>
                <w:color w:val="000000"/>
                <w:sz w:val="24"/>
                <w:szCs w:val="24"/>
              </w:rPr>
              <w:t>antecedents</w:t>
            </w:r>
            <w:r w:rsidRPr="00C42F76">
              <w:rPr>
                <w:rFonts w:ascii="Times New Roman" w:hAnsi="Times New Roman"/>
                <w:bCs/>
                <w:color w:val="000000"/>
                <w:sz w:val="24"/>
                <w:szCs w:val="24"/>
              </w:rPr>
              <w:t xml:space="preserve">) </w:t>
            </w:r>
          </w:p>
        </w:tc>
        <w:tc>
          <w:tcPr>
            <w:tcW w:w="6095" w:type="dxa"/>
            <w:tcBorders>
              <w:right w:val="nil"/>
            </w:tcBorders>
            <w:shd w:val="clear" w:color="auto" w:fill="auto"/>
          </w:tcPr>
          <w:p w:rsidR="00C42F76" w:rsidRPr="00C42F76" w:rsidRDefault="00C42F76" w:rsidP="00A715B7">
            <w:pPr>
              <w:numPr>
                <w:ilvl w:val="0"/>
                <w:numId w:val="2"/>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Membuat teknik penilaian hasil belajar siswa (kompetensi kognitif, sikap, psikomotorik) yang sesuai dengan silabus dan RPP.</w:t>
            </w:r>
          </w:p>
          <w:p w:rsidR="00C42F76" w:rsidRPr="00C42F76" w:rsidRDefault="00C42F76" w:rsidP="00A715B7">
            <w:pPr>
              <w:numPr>
                <w:ilvl w:val="0"/>
                <w:numId w:val="2"/>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 xml:space="preserve">Teknik penilaian pada kompetensi kognitif meliputi: </w:t>
            </w:r>
          </w:p>
          <w:p w:rsidR="00C42F76" w:rsidRPr="00C42F76" w:rsidRDefault="00C42F76" w:rsidP="00A715B7">
            <w:pPr>
              <w:numPr>
                <w:ilvl w:val="0"/>
                <w:numId w:val="5"/>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Ulangan harian:</w:t>
            </w:r>
          </w:p>
          <w:p w:rsidR="00C42F76" w:rsidRPr="00C42F76" w:rsidRDefault="00C42F76" w:rsidP="00A715B7">
            <w:pPr>
              <w:numPr>
                <w:ilvl w:val="0"/>
                <w:numId w:val="6"/>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Tes lisan</w:t>
            </w:r>
          </w:p>
          <w:p w:rsidR="00C42F76" w:rsidRPr="00C42F76" w:rsidRDefault="00C42F76" w:rsidP="00A715B7">
            <w:pPr>
              <w:numPr>
                <w:ilvl w:val="0"/>
                <w:numId w:val="6"/>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Tes tertulis</w:t>
            </w:r>
          </w:p>
          <w:p w:rsidR="00C42F76" w:rsidRPr="00C42F76" w:rsidRDefault="00C42F76" w:rsidP="00A715B7">
            <w:pPr>
              <w:numPr>
                <w:ilvl w:val="0"/>
                <w:numId w:val="6"/>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Tugas berupa pekerjaan rumah/proyek</w:t>
            </w:r>
          </w:p>
          <w:p w:rsidR="00C42F76" w:rsidRPr="00C42F76" w:rsidRDefault="00C42F76" w:rsidP="00A715B7">
            <w:pPr>
              <w:numPr>
                <w:ilvl w:val="0"/>
                <w:numId w:val="5"/>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Ulangan tengah semester (MID):</w:t>
            </w:r>
          </w:p>
          <w:p w:rsidR="00C42F76" w:rsidRPr="00C42F76" w:rsidRDefault="00C42F76" w:rsidP="00A715B7">
            <w:pPr>
              <w:spacing w:after="0" w:line="240" w:lineRule="auto"/>
              <w:ind w:left="1005"/>
              <w:contextualSpacing/>
              <w:jc w:val="both"/>
              <w:rPr>
                <w:rFonts w:ascii="Times New Roman" w:hAnsi="Times New Roman"/>
                <w:color w:val="000000"/>
                <w:sz w:val="24"/>
                <w:szCs w:val="24"/>
              </w:rPr>
            </w:pPr>
            <w:r w:rsidRPr="00C42F76">
              <w:rPr>
                <w:rFonts w:ascii="Times New Roman" w:hAnsi="Times New Roman"/>
                <w:color w:val="000000"/>
                <w:sz w:val="24"/>
                <w:szCs w:val="24"/>
              </w:rPr>
              <w:t>Tes tertulis</w:t>
            </w:r>
          </w:p>
          <w:p w:rsidR="00C42F76" w:rsidRPr="00C42F76" w:rsidRDefault="00C42F76" w:rsidP="00A715B7">
            <w:pPr>
              <w:numPr>
                <w:ilvl w:val="0"/>
                <w:numId w:val="5"/>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Ulangan semester:</w:t>
            </w:r>
          </w:p>
          <w:p w:rsidR="00C42F76" w:rsidRPr="00C42F76" w:rsidRDefault="00C42F76" w:rsidP="00A715B7">
            <w:pPr>
              <w:spacing w:after="0" w:line="240" w:lineRule="auto"/>
              <w:ind w:left="1005"/>
              <w:contextualSpacing/>
              <w:jc w:val="both"/>
              <w:rPr>
                <w:rFonts w:ascii="Times New Roman" w:hAnsi="Times New Roman"/>
                <w:color w:val="000000"/>
                <w:sz w:val="24"/>
                <w:szCs w:val="24"/>
              </w:rPr>
            </w:pPr>
            <w:r w:rsidRPr="00C42F76">
              <w:rPr>
                <w:rFonts w:ascii="Times New Roman" w:hAnsi="Times New Roman"/>
                <w:color w:val="000000"/>
                <w:sz w:val="24"/>
                <w:szCs w:val="24"/>
              </w:rPr>
              <w:t>Tes tertulis</w:t>
            </w:r>
          </w:p>
          <w:p w:rsidR="00C42F76" w:rsidRPr="00C42F76" w:rsidRDefault="00C42F76" w:rsidP="00A715B7">
            <w:pPr>
              <w:numPr>
                <w:ilvl w:val="0"/>
                <w:numId w:val="2"/>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Teknik penilaian pada kompetensi sikap meliputi:</w:t>
            </w:r>
          </w:p>
          <w:p w:rsidR="00C42F76" w:rsidRPr="00C42F76" w:rsidRDefault="00C42F76" w:rsidP="00A715B7">
            <w:pPr>
              <w:numPr>
                <w:ilvl w:val="0"/>
                <w:numId w:val="7"/>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 xml:space="preserve">Observasi </w:t>
            </w:r>
          </w:p>
          <w:p w:rsidR="00C42F76" w:rsidRPr="00C42F76" w:rsidRDefault="00C42F76" w:rsidP="00A715B7">
            <w:pPr>
              <w:numPr>
                <w:ilvl w:val="0"/>
                <w:numId w:val="7"/>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Penilaian diri</w:t>
            </w:r>
          </w:p>
          <w:p w:rsidR="00C42F76" w:rsidRPr="00C42F76" w:rsidRDefault="00C42F76" w:rsidP="00A715B7">
            <w:pPr>
              <w:numPr>
                <w:ilvl w:val="0"/>
                <w:numId w:val="7"/>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Penilaian antar peserta didik</w:t>
            </w:r>
          </w:p>
          <w:p w:rsidR="00C42F76" w:rsidRPr="00C42F76" w:rsidRDefault="00C42F76" w:rsidP="00A715B7">
            <w:pPr>
              <w:numPr>
                <w:ilvl w:val="0"/>
                <w:numId w:val="7"/>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Jurnal.</w:t>
            </w:r>
          </w:p>
          <w:p w:rsidR="00C42F76" w:rsidRPr="00C42F76" w:rsidRDefault="00C42F76" w:rsidP="00A715B7">
            <w:pPr>
              <w:numPr>
                <w:ilvl w:val="0"/>
                <w:numId w:val="2"/>
              </w:numPr>
              <w:spacing w:after="0" w:line="240" w:lineRule="auto"/>
              <w:ind w:left="375"/>
              <w:contextualSpacing/>
              <w:jc w:val="both"/>
              <w:rPr>
                <w:rFonts w:ascii="Times New Roman" w:hAnsi="Times New Roman"/>
                <w:color w:val="000000"/>
                <w:sz w:val="24"/>
                <w:szCs w:val="24"/>
              </w:rPr>
            </w:pPr>
            <w:r w:rsidRPr="00C42F76">
              <w:rPr>
                <w:rFonts w:ascii="Times New Roman" w:hAnsi="Times New Roman"/>
                <w:color w:val="000000"/>
                <w:sz w:val="24"/>
                <w:szCs w:val="24"/>
              </w:rPr>
              <w:t xml:space="preserve">Teknik penilaian pada kompetensi psikomotorik meliputi: </w:t>
            </w:r>
          </w:p>
          <w:p w:rsidR="00C42F76" w:rsidRPr="00C42F76" w:rsidRDefault="00C42F76" w:rsidP="00A715B7">
            <w:pPr>
              <w:numPr>
                <w:ilvl w:val="0"/>
                <w:numId w:val="8"/>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Proyek</w:t>
            </w:r>
          </w:p>
          <w:p w:rsidR="00C42F76" w:rsidRPr="00C42F76" w:rsidRDefault="00C42F76" w:rsidP="00A715B7">
            <w:pPr>
              <w:numPr>
                <w:ilvl w:val="0"/>
                <w:numId w:val="8"/>
              </w:numPr>
              <w:spacing w:after="0" w:line="240" w:lineRule="auto"/>
              <w:contextualSpacing/>
              <w:jc w:val="both"/>
              <w:rPr>
                <w:rFonts w:ascii="Times New Roman" w:hAnsi="Times New Roman"/>
                <w:color w:val="000000"/>
                <w:sz w:val="24"/>
                <w:szCs w:val="24"/>
              </w:rPr>
            </w:pPr>
            <w:r w:rsidRPr="00C42F76">
              <w:rPr>
                <w:rFonts w:ascii="Times New Roman" w:hAnsi="Times New Roman"/>
                <w:color w:val="000000"/>
                <w:sz w:val="24"/>
                <w:szCs w:val="24"/>
              </w:rPr>
              <w:t>Penilaian portofolio.</w:t>
            </w:r>
          </w:p>
          <w:p w:rsidR="00C42F76" w:rsidRPr="00C42F76" w:rsidRDefault="00C42F76" w:rsidP="00A715B7">
            <w:pPr>
              <w:numPr>
                <w:ilvl w:val="0"/>
                <w:numId w:val="2"/>
              </w:numPr>
              <w:spacing w:after="0" w:line="240" w:lineRule="auto"/>
              <w:ind w:left="375"/>
              <w:contextualSpacing/>
              <w:jc w:val="both"/>
              <w:rPr>
                <w:rFonts w:ascii="Times New Roman" w:hAnsi="Times New Roman"/>
                <w:color w:val="000000"/>
                <w:sz w:val="24"/>
                <w:szCs w:val="24"/>
              </w:rPr>
            </w:pPr>
            <w:r w:rsidRPr="00C42F76">
              <w:rPr>
                <w:rFonts w:ascii="Times New Roman" w:hAnsi="Times New Roman"/>
                <w:color w:val="000000"/>
                <w:sz w:val="24"/>
                <w:szCs w:val="24"/>
              </w:rPr>
              <w:t>Mengembangkan kriteria pencapaian kompetensi dasar (KD) sebagai dasar untuk penilaian.</w:t>
            </w:r>
          </w:p>
          <w:p w:rsidR="00C42F76" w:rsidRPr="00C42F76" w:rsidRDefault="00C42F76" w:rsidP="00A715B7">
            <w:pPr>
              <w:numPr>
                <w:ilvl w:val="0"/>
                <w:numId w:val="2"/>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Membuat instrumen berdasarkan kisi-kisi yang telah dibuat dan dilengkapi dengan pedoman penskoran sesuai dengan teknik penilaian yang digunakan,</w:t>
            </w:r>
          </w:p>
          <w:p w:rsidR="00C42F76" w:rsidRPr="00C42F76" w:rsidRDefault="00C42F76" w:rsidP="00A715B7">
            <w:pPr>
              <w:numPr>
                <w:ilvl w:val="0"/>
                <w:numId w:val="2"/>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Menggunakan acuan kriteria dalam menentukan nilai peserta didik dengan standar penilaian pendidikan</w:t>
            </w:r>
          </w:p>
          <w:p w:rsidR="00C42F76" w:rsidRPr="00C42F76" w:rsidRDefault="00C42F76" w:rsidP="00A715B7">
            <w:pPr>
              <w:spacing w:after="0" w:line="240" w:lineRule="auto"/>
              <w:ind w:left="318"/>
              <w:contextualSpacing/>
              <w:jc w:val="both"/>
              <w:rPr>
                <w:rFonts w:ascii="Times New Roman" w:hAnsi="Times New Roman"/>
                <w:color w:val="000000"/>
                <w:sz w:val="24"/>
                <w:szCs w:val="24"/>
              </w:rPr>
            </w:pPr>
          </w:p>
        </w:tc>
      </w:tr>
      <w:tr w:rsidR="00C42F76" w:rsidRPr="00C42F76" w:rsidTr="00915FBC">
        <w:trPr>
          <w:jc w:val="center"/>
        </w:trPr>
        <w:tc>
          <w:tcPr>
            <w:tcW w:w="2235" w:type="dxa"/>
            <w:tcBorders>
              <w:left w:val="nil"/>
            </w:tcBorders>
            <w:shd w:val="clear" w:color="auto" w:fill="auto"/>
          </w:tcPr>
          <w:p w:rsidR="00C42F76" w:rsidRPr="00C42F76" w:rsidRDefault="00C42F76" w:rsidP="00A715B7">
            <w:pPr>
              <w:numPr>
                <w:ilvl w:val="0"/>
                <w:numId w:val="1"/>
              </w:numPr>
              <w:spacing w:after="0" w:line="240" w:lineRule="auto"/>
              <w:ind w:left="426"/>
              <w:contextualSpacing/>
              <w:jc w:val="both"/>
              <w:rPr>
                <w:rFonts w:ascii="Times New Roman" w:hAnsi="Times New Roman"/>
                <w:color w:val="000000"/>
                <w:sz w:val="24"/>
                <w:szCs w:val="24"/>
              </w:rPr>
            </w:pPr>
            <w:r w:rsidRPr="00C42F76">
              <w:rPr>
                <w:rFonts w:ascii="Times New Roman" w:hAnsi="Times New Roman"/>
                <w:color w:val="000000"/>
                <w:sz w:val="24"/>
                <w:szCs w:val="24"/>
                <w:lang w:val="id-ID"/>
              </w:rPr>
              <w:t>P</w:t>
            </w:r>
            <w:r w:rsidRPr="00C42F76">
              <w:rPr>
                <w:rFonts w:ascii="Times New Roman" w:hAnsi="Times New Roman"/>
                <w:color w:val="000000"/>
                <w:sz w:val="24"/>
                <w:szCs w:val="24"/>
              </w:rPr>
              <w:t>elaksanaan (</w:t>
            </w:r>
            <w:r w:rsidRPr="00C42F76">
              <w:rPr>
                <w:rFonts w:ascii="Times New Roman" w:hAnsi="Times New Roman"/>
                <w:i/>
                <w:iCs/>
                <w:color w:val="000000"/>
                <w:sz w:val="24"/>
                <w:szCs w:val="24"/>
              </w:rPr>
              <w:t>transaction</w:t>
            </w:r>
            <w:r w:rsidRPr="00C42F76">
              <w:rPr>
                <w:rFonts w:ascii="Times New Roman" w:hAnsi="Times New Roman"/>
                <w:color w:val="000000"/>
                <w:sz w:val="24"/>
                <w:szCs w:val="24"/>
              </w:rPr>
              <w:t>)</w:t>
            </w:r>
          </w:p>
        </w:tc>
        <w:tc>
          <w:tcPr>
            <w:tcW w:w="6095" w:type="dxa"/>
            <w:tcBorders>
              <w:right w:val="nil"/>
            </w:tcBorders>
            <w:shd w:val="clear" w:color="auto" w:fill="auto"/>
          </w:tcPr>
          <w:p w:rsidR="00C42F76" w:rsidRPr="00C42F76" w:rsidRDefault="00C42F76" w:rsidP="00A715B7">
            <w:pPr>
              <w:numPr>
                <w:ilvl w:val="0"/>
                <w:numId w:val="4"/>
              </w:numPr>
              <w:spacing w:after="0" w:line="240" w:lineRule="auto"/>
              <w:ind w:left="375"/>
              <w:contextualSpacing/>
              <w:jc w:val="both"/>
              <w:rPr>
                <w:rFonts w:ascii="Times New Roman" w:hAnsi="Times New Roman"/>
                <w:color w:val="000000"/>
                <w:sz w:val="24"/>
                <w:szCs w:val="24"/>
              </w:rPr>
            </w:pPr>
            <w:r w:rsidRPr="00C42F76">
              <w:rPr>
                <w:rFonts w:ascii="Times New Roman" w:hAnsi="Times New Roman"/>
                <w:color w:val="000000"/>
                <w:sz w:val="24"/>
                <w:szCs w:val="24"/>
              </w:rPr>
              <w:t xml:space="preserve">Melakukan kegiatan penilaian sesuai dengan rencana penilaian yang telah disusun diawal kegiatan </w:t>
            </w:r>
            <w:r w:rsidRPr="00C42F76">
              <w:rPr>
                <w:rFonts w:ascii="Times New Roman" w:hAnsi="Times New Roman"/>
                <w:color w:val="000000"/>
                <w:sz w:val="24"/>
                <w:szCs w:val="24"/>
              </w:rPr>
              <w:lastRenderedPageBreak/>
              <w:t>pembelajaran.</w:t>
            </w:r>
          </w:p>
          <w:p w:rsidR="00C42F76" w:rsidRPr="00C42F76" w:rsidRDefault="00C42F76" w:rsidP="00A715B7">
            <w:pPr>
              <w:numPr>
                <w:ilvl w:val="0"/>
                <w:numId w:val="4"/>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Menganalisis kualitas instrumen dengan mengacu pada persyaratan instrument.</w:t>
            </w:r>
          </w:p>
          <w:p w:rsidR="00C42F76" w:rsidRPr="00C42F76" w:rsidRDefault="00C42F76" w:rsidP="00A715B7">
            <w:pPr>
              <w:numPr>
                <w:ilvl w:val="0"/>
                <w:numId w:val="4"/>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Pelaksanaan ulangan dan ujian yang bebas dari kemungkinan terjadi tindak kecurangan.</w:t>
            </w:r>
          </w:p>
          <w:p w:rsidR="00C42F76" w:rsidRPr="00C42F76" w:rsidRDefault="00C42F76" w:rsidP="00A715B7">
            <w:pPr>
              <w:numPr>
                <w:ilvl w:val="0"/>
                <w:numId w:val="4"/>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Memeriksa pekerjaan peserta didik dan memberikan umpan balik dan komentar yang bersifat mendidik dengan standar penilaian pendidikan.</w:t>
            </w:r>
          </w:p>
        </w:tc>
      </w:tr>
      <w:tr w:rsidR="00C42F76" w:rsidRPr="00C42F76" w:rsidTr="00915FBC">
        <w:trPr>
          <w:jc w:val="center"/>
        </w:trPr>
        <w:tc>
          <w:tcPr>
            <w:tcW w:w="2235" w:type="dxa"/>
            <w:tcBorders>
              <w:left w:val="nil"/>
            </w:tcBorders>
            <w:shd w:val="clear" w:color="auto" w:fill="auto"/>
          </w:tcPr>
          <w:p w:rsidR="00C42F76" w:rsidRPr="00C42F76" w:rsidRDefault="00C42F76" w:rsidP="00A715B7">
            <w:pPr>
              <w:numPr>
                <w:ilvl w:val="0"/>
                <w:numId w:val="1"/>
              </w:numPr>
              <w:spacing w:after="0" w:line="240" w:lineRule="auto"/>
              <w:ind w:left="426"/>
              <w:contextualSpacing/>
              <w:jc w:val="both"/>
              <w:rPr>
                <w:rFonts w:ascii="Times New Roman" w:hAnsi="Times New Roman"/>
                <w:color w:val="000000"/>
                <w:sz w:val="24"/>
                <w:szCs w:val="24"/>
              </w:rPr>
            </w:pPr>
            <w:r w:rsidRPr="00C42F76">
              <w:rPr>
                <w:rFonts w:ascii="Times New Roman" w:hAnsi="Times New Roman"/>
                <w:color w:val="000000"/>
                <w:sz w:val="24"/>
                <w:szCs w:val="24"/>
                <w:lang w:val="id-ID"/>
              </w:rPr>
              <w:lastRenderedPageBreak/>
              <w:t>Produk</w:t>
            </w:r>
          </w:p>
          <w:p w:rsidR="00C42F76" w:rsidRPr="00C42F76" w:rsidRDefault="00C42F76" w:rsidP="00A715B7">
            <w:pPr>
              <w:spacing w:after="0" w:line="240" w:lineRule="auto"/>
              <w:ind w:left="426"/>
              <w:contextualSpacing/>
              <w:jc w:val="both"/>
              <w:rPr>
                <w:rFonts w:ascii="Times New Roman" w:hAnsi="Times New Roman"/>
                <w:color w:val="000000"/>
                <w:sz w:val="24"/>
                <w:szCs w:val="24"/>
              </w:rPr>
            </w:pPr>
            <w:r w:rsidRPr="00C42F76">
              <w:rPr>
                <w:rFonts w:ascii="Times New Roman" w:hAnsi="Times New Roman"/>
                <w:color w:val="000000"/>
                <w:sz w:val="24"/>
                <w:szCs w:val="24"/>
              </w:rPr>
              <w:t>(</w:t>
            </w:r>
            <w:r w:rsidRPr="00C42F76">
              <w:rPr>
                <w:rFonts w:ascii="Times New Roman" w:hAnsi="Times New Roman"/>
                <w:bCs/>
                <w:i/>
                <w:iCs/>
                <w:color w:val="000000"/>
                <w:sz w:val="24"/>
                <w:szCs w:val="24"/>
              </w:rPr>
              <w:t>outcomes</w:t>
            </w:r>
            <w:r w:rsidRPr="00C42F76">
              <w:rPr>
                <w:rFonts w:ascii="Times New Roman" w:hAnsi="Times New Roman"/>
                <w:color w:val="000000"/>
                <w:sz w:val="24"/>
                <w:szCs w:val="24"/>
              </w:rPr>
              <w:t>)</w:t>
            </w:r>
          </w:p>
        </w:tc>
        <w:tc>
          <w:tcPr>
            <w:tcW w:w="6095" w:type="dxa"/>
            <w:tcBorders>
              <w:right w:val="nil"/>
            </w:tcBorders>
            <w:shd w:val="clear" w:color="auto" w:fill="auto"/>
          </w:tcPr>
          <w:p w:rsidR="00C42F76" w:rsidRPr="00C42F76" w:rsidRDefault="00C42F76" w:rsidP="00A715B7">
            <w:pPr>
              <w:numPr>
                <w:ilvl w:val="0"/>
                <w:numId w:val="3"/>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color w:val="000000"/>
                <w:sz w:val="24"/>
                <w:szCs w:val="24"/>
              </w:rPr>
              <w:t xml:space="preserve">Hasil belajar </w:t>
            </w:r>
            <w:r w:rsidRPr="00C42F76">
              <w:rPr>
                <w:rFonts w:ascii="Times New Roman" w:hAnsi="Times New Roman"/>
                <w:color w:val="000000"/>
                <w:sz w:val="24"/>
                <w:szCs w:val="24"/>
                <w:lang w:val="id-ID"/>
              </w:rPr>
              <w:t>B</w:t>
            </w:r>
            <w:r w:rsidRPr="00C42F76">
              <w:rPr>
                <w:rFonts w:ascii="Times New Roman" w:hAnsi="Times New Roman"/>
                <w:color w:val="000000"/>
                <w:sz w:val="24"/>
                <w:szCs w:val="24"/>
              </w:rPr>
              <w:t>iologi dapat mencapai target yang ditetapkan pada KKM mata</w:t>
            </w:r>
            <w:r w:rsidRPr="00C42F76">
              <w:rPr>
                <w:rFonts w:ascii="Times New Roman" w:hAnsi="Times New Roman"/>
                <w:color w:val="000000"/>
                <w:sz w:val="24"/>
                <w:szCs w:val="24"/>
                <w:lang w:val="id-ID"/>
              </w:rPr>
              <w:t xml:space="preserve"> </w:t>
            </w:r>
            <w:r w:rsidRPr="00C42F76">
              <w:rPr>
                <w:rFonts w:ascii="Times New Roman" w:hAnsi="Times New Roman"/>
                <w:color w:val="000000"/>
                <w:sz w:val="24"/>
                <w:szCs w:val="24"/>
              </w:rPr>
              <w:t>pelajaran.</w:t>
            </w:r>
          </w:p>
          <w:p w:rsidR="00C42F76" w:rsidRPr="00C42F76" w:rsidRDefault="00C42F76" w:rsidP="00A715B7">
            <w:pPr>
              <w:numPr>
                <w:ilvl w:val="0"/>
                <w:numId w:val="3"/>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bCs/>
                <w:color w:val="000000"/>
                <w:sz w:val="24"/>
                <w:szCs w:val="24"/>
              </w:rPr>
              <w:t>Pemberian skor untuk setiap komponen yang dinilai dan penggabungan skor yang diperoleh dari berbagai teknik dengan bobot tertentu sesuai dengan aturan yang telah ditetapkan.</w:t>
            </w:r>
          </w:p>
          <w:p w:rsidR="00C42F76" w:rsidRPr="00C42F76" w:rsidRDefault="00C42F76" w:rsidP="00A715B7">
            <w:pPr>
              <w:numPr>
                <w:ilvl w:val="0"/>
                <w:numId w:val="3"/>
              </w:numPr>
              <w:spacing w:after="0" w:line="240" w:lineRule="auto"/>
              <w:ind w:left="318" w:hanging="284"/>
              <w:contextualSpacing/>
              <w:jc w:val="both"/>
              <w:rPr>
                <w:rFonts w:ascii="Times New Roman" w:hAnsi="Times New Roman"/>
                <w:color w:val="000000"/>
                <w:sz w:val="24"/>
                <w:szCs w:val="24"/>
              </w:rPr>
            </w:pPr>
            <w:r w:rsidRPr="00C42F76">
              <w:rPr>
                <w:rFonts w:ascii="Times New Roman" w:hAnsi="Times New Roman"/>
                <w:bCs/>
                <w:color w:val="000000"/>
                <w:sz w:val="24"/>
                <w:szCs w:val="24"/>
              </w:rPr>
              <w:t>Penyampaian dan pelaporan hasil penilaian kepada orang tua/ wali peserta didik dalam bentuk buku laporan pendidikan.</w:t>
            </w:r>
          </w:p>
        </w:tc>
      </w:tr>
    </w:tbl>
    <w:p w:rsidR="00C42F76" w:rsidRPr="00C42F76" w:rsidRDefault="00C42F76" w:rsidP="00A715B7">
      <w:pPr>
        <w:spacing w:after="0" w:line="240" w:lineRule="auto"/>
        <w:ind w:firstLine="720"/>
        <w:jc w:val="both"/>
        <w:rPr>
          <w:rFonts w:ascii="Times New Roman" w:hAnsi="Times New Roman"/>
          <w:color w:val="000000"/>
          <w:sz w:val="24"/>
          <w:szCs w:val="24"/>
        </w:rPr>
      </w:pPr>
      <w:r w:rsidRPr="00C42F76">
        <w:rPr>
          <w:rFonts w:ascii="Times New Roman" w:hAnsi="Times New Roman"/>
          <w:sz w:val="24"/>
          <w:szCs w:val="24"/>
          <w:lang w:val="id-ID"/>
        </w:rPr>
        <w:t>Sumber: Standar Penilaian Pendidikan BSNP Tahun 2013</w:t>
      </w:r>
    </w:p>
    <w:p w:rsidR="00915FBC" w:rsidRDefault="005D26B3" w:rsidP="00A715B7">
      <w:pPr>
        <w:spacing w:after="0" w:line="240" w:lineRule="auto"/>
        <w:jc w:val="both"/>
        <w:rPr>
          <w:rFonts w:ascii="Times New Roman" w:hAnsi="Times New Roman"/>
          <w:sz w:val="24"/>
          <w:szCs w:val="24"/>
        </w:rPr>
        <w:sectPr w:rsidR="00915FBC" w:rsidSect="00915FBC">
          <w:type w:val="continuous"/>
          <w:pgSz w:w="12240" w:h="15840"/>
          <w:pgMar w:top="1440" w:right="1440" w:bottom="1440" w:left="1440" w:header="720" w:footer="720" w:gutter="0"/>
          <w:cols w:space="720"/>
          <w:docGrid w:linePitch="360"/>
        </w:sectPr>
      </w:pPr>
      <w:r>
        <w:rPr>
          <w:rFonts w:ascii="Times New Roman" w:hAnsi="Times New Roman"/>
          <w:sz w:val="24"/>
          <w:szCs w:val="24"/>
        </w:rPr>
        <w:tab/>
      </w:r>
    </w:p>
    <w:p w:rsidR="007C660D" w:rsidRDefault="005D26B3" w:rsidP="00A715B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Data dikumpulkan dengan menggunakan beberapa </w:t>
      </w:r>
      <w:proofErr w:type="gramStart"/>
      <w:r>
        <w:rPr>
          <w:rFonts w:ascii="Times New Roman" w:hAnsi="Times New Roman"/>
          <w:sz w:val="24"/>
          <w:szCs w:val="24"/>
        </w:rPr>
        <w:t>cara</w:t>
      </w:r>
      <w:proofErr w:type="gramEnd"/>
      <w:r>
        <w:rPr>
          <w:rFonts w:ascii="Times New Roman" w:hAnsi="Times New Roman"/>
          <w:sz w:val="24"/>
          <w:szCs w:val="24"/>
        </w:rPr>
        <w:t>;</w:t>
      </w:r>
      <w:r w:rsidRPr="005D26B3">
        <w:rPr>
          <w:rFonts w:ascii="Times New Roman" w:hAnsi="Times New Roman"/>
          <w:sz w:val="24"/>
          <w:szCs w:val="24"/>
        </w:rPr>
        <w:t xml:space="preserve"> </w:t>
      </w:r>
      <w:r w:rsidRPr="00BE29FF">
        <w:rPr>
          <w:rFonts w:ascii="Times New Roman" w:hAnsi="Times New Roman"/>
          <w:sz w:val="24"/>
          <w:szCs w:val="24"/>
        </w:rPr>
        <w:t xml:space="preserve">yaitu </w:t>
      </w:r>
      <w:r>
        <w:rPr>
          <w:rFonts w:ascii="Times New Roman" w:hAnsi="Times New Roman"/>
          <w:sz w:val="24"/>
          <w:szCs w:val="24"/>
        </w:rPr>
        <w:t xml:space="preserve">observasi, </w:t>
      </w:r>
      <w:r w:rsidRPr="00BE29FF">
        <w:rPr>
          <w:rFonts w:ascii="Times New Roman" w:hAnsi="Times New Roman"/>
          <w:sz w:val="24"/>
          <w:szCs w:val="24"/>
        </w:rPr>
        <w:t>wawancara, kuesioner dan dokumentasi</w:t>
      </w:r>
      <w:r>
        <w:rPr>
          <w:rFonts w:ascii="Times New Roman" w:hAnsi="Times New Roman"/>
          <w:sz w:val="24"/>
          <w:szCs w:val="24"/>
        </w:rPr>
        <w:t>.</w:t>
      </w:r>
      <w:r w:rsidRPr="005D26B3">
        <w:t xml:space="preserve"> </w:t>
      </w:r>
      <w:proofErr w:type="gramStart"/>
      <w:r w:rsidRPr="005D26B3">
        <w:rPr>
          <w:rFonts w:ascii="Times New Roman" w:hAnsi="Times New Roman"/>
          <w:sz w:val="24"/>
          <w:szCs w:val="24"/>
        </w:rPr>
        <w:t>Data yang diperoleh dari keempat instrumen tersebut selanjutnya dianalisis dengan metode kualitatif dan kuantitatif.</w:t>
      </w:r>
      <w:proofErr w:type="gramEnd"/>
      <w:r w:rsidRPr="005D26B3">
        <w:rPr>
          <w:rFonts w:ascii="Times New Roman" w:hAnsi="Times New Roman"/>
          <w:sz w:val="24"/>
          <w:szCs w:val="24"/>
        </w:rPr>
        <w:t xml:space="preserve"> </w:t>
      </w:r>
      <w:r w:rsidRPr="00BE29FF">
        <w:rPr>
          <w:rFonts w:ascii="Times New Roman" w:hAnsi="Times New Roman"/>
          <w:sz w:val="24"/>
          <w:szCs w:val="24"/>
        </w:rPr>
        <w:t xml:space="preserve">Pengolahan data dalam penelitian ini menggunakan empat tahapan, </w:t>
      </w:r>
      <w:proofErr w:type="gramStart"/>
      <w:r w:rsidRPr="00BE29FF">
        <w:rPr>
          <w:rFonts w:ascii="Times New Roman" w:hAnsi="Times New Roman"/>
          <w:sz w:val="24"/>
          <w:szCs w:val="24"/>
        </w:rPr>
        <w:t>yaitu :</w:t>
      </w:r>
      <w:proofErr w:type="gramEnd"/>
      <w:r>
        <w:rPr>
          <w:rFonts w:ascii="Times New Roman" w:hAnsi="Times New Roman"/>
          <w:sz w:val="24"/>
          <w:szCs w:val="24"/>
        </w:rPr>
        <w:t xml:space="preserve"> pengumpulan data, reduksi data, penyajian data, dan kesimpulan. </w:t>
      </w:r>
      <w:proofErr w:type="gramStart"/>
      <w:r w:rsidRPr="00BE29FF">
        <w:rPr>
          <w:rFonts w:ascii="Times New Roman" w:hAnsi="Times New Roman"/>
          <w:sz w:val="24"/>
          <w:szCs w:val="24"/>
        </w:rPr>
        <w:t>Pengujian keabsahan data dalam penelitian ini</w:t>
      </w:r>
      <w:r>
        <w:rPr>
          <w:rFonts w:ascii="Times New Roman" w:hAnsi="Times New Roman"/>
          <w:sz w:val="24"/>
          <w:szCs w:val="24"/>
        </w:rPr>
        <w:t xml:space="preserve"> menggunakan teknik triangulasi dengan membandingkan</w:t>
      </w:r>
      <w:r w:rsidRPr="005D26B3">
        <w:rPr>
          <w:rFonts w:ascii="Times New Roman" w:hAnsi="Times New Roman"/>
          <w:sz w:val="24"/>
          <w:szCs w:val="24"/>
        </w:rPr>
        <w:t xml:space="preserve"> </w:t>
      </w:r>
      <w:r>
        <w:rPr>
          <w:rFonts w:ascii="Times New Roman" w:hAnsi="Times New Roman"/>
          <w:sz w:val="24"/>
          <w:szCs w:val="24"/>
        </w:rPr>
        <w:t>hasil kuesioner</w:t>
      </w:r>
      <w:r>
        <w:rPr>
          <w:rFonts w:ascii="Times New Roman" w:hAnsi="Times New Roman"/>
          <w:sz w:val="24"/>
          <w:szCs w:val="24"/>
          <w:lang w:val="id-ID"/>
        </w:rPr>
        <w:t xml:space="preserve">, </w:t>
      </w:r>
      <w:r w:rsidRPr="00BE29FF">
        <w:rPr>
          <w:rFonts w:ascii="Times New Roman" w:hAnsi="Times New Roman"/>
          <w:sz w:val="24"/>
          <w:szCs w:val="24"/>
        </w:rPr>
        <w:t>hasil wawancara dan dokumentasi</w:t>
      </w:r>
      <w:r>
        <w:rPr>
          <w:rFonts w:ascii="Times New Roman" w:hAnsi="Times New Roman"/>
          <w:sz w:val="24"/>
          <w:szCs w:val="24"/>
          <w:lang w:val="id-ID"/>
        </w:rPr>
        <w:t>.</w:t>
      </w:r>
      <w:proofErr w:type="gramEnd"/>
    </w:p>
    <w:p w:rsidR="005276AB" w:rsidRPr="005276AB" w:rsidRDefault="005276AB" w:rsidP="00A715B7">
      <w:pPr>
        <w:spacing w:after="0" w:line="240" w:lineRule="auto"/>
        <w:jc w:val="both"/>
        <w:rPr>
          <w:rFonts w:ascii="Times New Roman" w:hAnsi="Times New Roman"/>
          <w:sz w:val="24"/>
          <w:szCs w:val="24"/>
        </w:rPr>
      </w:pPr>
    </w:p>
    <w:p w:rsidR="006412B7" w:rsidRPr="005276AB" w:rsidRDefault="006412B7" w:rsidP="00A715B7">
      <w:pPr>
        <w:spacing w:after="0" w:line="240" w:lineRule="auto"/>
        <w:jc w:val="both"/>
        <w:rPr>
          <w:rFonts w:ascii="Times New Roman" w:hAnsi="Times New Roman"/>
          <w:b/>
          <w:sz w:val="24"/>
          <w:szCs w:val="24"/>
        </w:rPr>
      </w:pPr>
      <w:r w:rsidRPr="005276AB">
        <w:rPr>
          <w:rFonts w:ascii="Times New Roman" w:hAnsi="Times New Roman"/>
          <w:b/>
          <w:sz w:val="24"/>
          <w:szCs w:val="24"/>
        </w:rPr>
        <w:t>HASIL DAN PEMBAHASAN</w:t>
      </w:r>
    </w:p>
    <w:p w:rsidR="006412B7" w:rsidRPr="005276AB" w:rsidRDefault="00F42F65" w:rsidP="00A715B7">
      <w:pPr>
        <w:spacing w:after="0" w:line="240" w:lineRule="auto"/>
        <w:jc w:val="both"/>
        <w:rPr>
          <w:rFonts w:ascii="Times New Roman" w:hAnsi="Times New Roman"/>
          <w:b/>
          <w:sz w:val="24"/>
          <w:szCs w:val="24"/>
        </w:rPr>
      </w:pPr>
      <w:r w:rsidRPr="005276AB">
        <w:rPr>
          <w:rFonts w:ascii="Times New Roman" w:hAnsi="Times New Roman"/>
          <w:b/>
          <w:sz w:val="24"/>
          <w:szCs w:val="24"/>
        </w:rPr>
        <w:t>Hasil</w:t>
      </w:r>
    </w:p>
    <w:p w:rsidR="00F42F65" w:rsidRDefault="00F42F65" w:rsidP="00A715B7">
      <w:pPr>
        <w:pStyle w:val="ListParagraph"/>
        <w:numPr>
          <w:ilvl w:val="0"/>
          <w:numId w:val="9"/>
        </w:numPr>
        <w:spacing w:after="0" w:line="240" w:lineRule="auto"/>
        <w:ind w:left="284" w:hanging="284"/>
        <w:jc w:val="both"/>
        <w:rPr>
          <w:b/>
          <w:i/>
          <w:sz w:val="24"/>
          <w:szCs w:val="24"/>
        </w:rPr>
      </w:pPr>
      <w:r>
        <w:rPr>
          <w:b/>
          <w:sz w:val="24"/>
          <w:szCs w:val="24"/>
          <w:lang w:val="id-ID"/>
        </w:rPr>
        <w:t xml:space="preserve">Deskripsi </w:t>
      </w:r>
      <w:r>
        <w:rPr>
          <w:b/>
          <w:sz w:val="24"/>
          <w:szCs w:val="24"/>
        </w:rPr>
        <w:t xml:space="preserve">aspek perencanaan </w:t>
      </w:r>
      <w:r>
        <w:rPr>
          <w:b/>
          <w:i/>
          <w:sz w:val="24"/>
          <w:szCs w:val="24"/>
        </w:rPr>
        <w:t>(Antecedents)</w:t>
      </w:r>
    </w:p>
    <w:p w:rsidR="00F42F65" w:rsidRDefault="00F42F65" w:rsidP="00A715B7">
      <w:pPr>
        <w:pStyle w:val="ListParagraph"/>
        <w:spacing w:after="0" w:line="240" w:lineRule="auto"/>
        <w:ind w:left="0" w:firstLine="720"/>
        <w:jc w:val="both"/>
        <w:rPr>
          <w:sz w:val="24"/>
          <w:szCs w:val="24"/>
        </w:rPr>
      </w:pPr>
      <w:proofErr w:type="gramStart"/>
      <w:r>
        <w:rPr>
          <w:sz w:val="24"/>
          <w:szCs w:val="24"/>
        </w:rPr>
        <w:t>Penilaian pada aspek perencanaan berdasarkan kriteria evaluasi yang mencakup pembuatan teknik penilaian, pengembangan kriterian pencapaian kompetensi dasar, pembuatan instrumen berdasarkan kisi-kisi dan dilengkapi pedoman penskoran yang sesuai, serta penggunaan acuan kriteria dalam menentukan nilai peserta didik.</w:t>
      </w:r>
      <w:proofErr w:type="gramEnd"/>
    </w:p>
    <w:p w:rsidR="00F42F65" w:rsidRDefault="00F42F65" w:rsidP="00A715B7">
      <w:pPr>
        <w:pStyle w:val="ListParagraph"/>
        <w:spacing w:after="0" w:line="240" w:lineRule="auto"/>
        <w:ind w:left="0" w:firstLine="720"/>
        <w:jc w:val="both"/>
        <w:rPr>
          <w:sz w:val="24"/>
          <w:szCs w:val="24"/>
        </w:rPr>
      </w:pPr>
      <w:r>
        <w:rPr>
          <w:sz w:val="24"/>
          <w:szCs w:val="24"/>
        </w:rPr>
        <w:lastRenderedPageBreak/>
        <w:t>Hasil statisti</w:t>
      </w:r>
      <w:r w:rsidR="006779C3">
        <w:rPr>
          <w:sz w:val="24"/>
          <w:szCs w:val="24"/>
        </w:rPr>
        <w:t>k deskriptif dari kuesioner</w:t>
      </w:r>
      <w:r>
        <w:rPr>
          <w:sz w:val="24"/>
          <w:szCs w:val="24"/>
        </w:rPr>
        <w:t xml:space="preserve"> yang telah diberikan pada 6 guru </w:t>
      </w:r>
      <w:proofErr w:type="gramStart"/>
      <w:r>
        <w:rPr>
          <w:sz w:val="24"/>
          <w:szCs w:val="24"/>
        </w:rPr>
        <w:t>Biologi  pada</w:t>
      </w:r>
      <w:proofErr w:type="gramEnd"/>
      <w:r>
        <w:rPr>
          <w:sz w:val="24"/>
          <w:szCs w:val="24"/>
        </w:rPr>
        <w:t xml:space="preserve"> aspek perencanaan menunjukkan bahwa pelaksanaan penilaian oleh guru Biologi SMA Negeri di Kab. Barru pada aspek perencanaan berada pada kategori sangat baik sebesar 66</w:t>
      </w:r>
      <w:proofErr w:type="gramStart"/>
      <w:r>
        <w:rPr>
          <w:sz w:val="24"/>
          <w:szCs w:val="24"/>
        </w:rPr>
        <w:t>,67</w:t>
      </w:r>
      <w:proofErr w:type="gramEnd"/>
      <w:r>
        <w:rPr>
          <w:sz w:val="24"/>
          <w:szCs w:val="24"/>
        </w:rPr>
        <w:t xml:space="preserve">% dan kategori baik sebesar 33,33%.  </w:t>
      </w:r>
    </w:p>
    <w:p w:rsidR="00F42F65" w:rsidRDefault="00F42F65" w:rsidP="00A715B7">
      <w:pPr>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Pemeriksaan kelengkapan pada aspek perencanaan</w:t>
      </w:r>
      <w:r w:rsidR="005F5F81">
        <w:rPr>
          <w:rFonts w:ascii="Times New Roman" w:hAnsi="Times New Roman"/>
          <w:bCs/>
          <w:sz w:val="24"/>
          <w:szCs w:val="24"/>
        </w:rPr>
        <w:t xml:space="preserve"> menggunakan lembar dokumentasi</w:t>
      </w:r>
      <w:r>
        <w:rPr>
          <w:rFonts w:ascii="Times New Roman" w:hAnsi="Times New Roman"/>
          <w:bCs/>
          <w:sz w:val="24"/>
          <w:szCs w:val="24"/>
        </w:rPr>
        <w:t xml:space="preserve"> terhadap 6 guru Biolo</w:t>
      </w:r>
      <w:r w:rsidR="006779C3">
        <w:rPr>
          <w:rFonts w:ascii="Times New Roman" w:hAnsi="Times New Roman"/>
          <w:bCs/>
          <w:sz w:val="24"/>
          <w:szCs w:val="24"/>
        </w:rPr>
        <w:t xml:space="preserve">gi </w:t>
      </w:r>
      <w:r w:rsidR="005F5F81">
        <w:rPr>
          <w:rFonts w:ascii="Times New Roman" w:hAnsi="Times New Roman"/>
          <w:bCs/>
          <w:sz w:val="24"/>
          <w:szCs w:val="24"/>
        </w:rPr>
        <w:t>diperoleh</w:t>
      </w:r>
      <w:r w:rsidR="00992279">
        <w:rPr>
          <w:rFonts w:ascii="Times New Roman" w:hAnsi="Times New Roman"/>
          <w:bCs/>
          <w:sz w:val="24"/>
          <w:szCs w:val="24"/>
        </w:rPr>
        <w:t xml:space="preserve"> hasil dimana</w:t>
      </w:r>
      <w:r>
        <w:rPr>
          <w:rFonts w:ascii="Times New Roman" w:hAnsi="Times New Roman"/>
          <w:bCs/>
          <w:sz w:val="24"/>
          <w:szCs w:val="24"/>
        </w:rPr>
        <w:t xml:space="preserve"> sebagian besar kelengkapan yang dinilai telah dimiliki oleh guru Biologi.</w:t>
      </w:r>
      <w:proofErr w:type="gramEnd"/>
      <w:r>
        <w:rPr>
          <w:rFonts w:ascii="Times New Roman" w:hAnsi="Times New Roman"/>
          <w:bCs/>
          <w:sz w:val="24"/>
          <w:szCs w:val="24"/>
        </w:rPr>
        <w:t xml:space="preserve"> Pada unsur analisis/pemetaan SK-KD terdapat 16</w:t>
      </w:r>
      <w:proofErr w:type="gramStart"/>
      <w:r>
        <w:rPr>
          <w:rFonts w:ascii="Times New Roman" w:hAnsi="Times New Roman"/>
          <w:bCs/>
          <w:sz w:val="24"/>
          <w:szCs w:val="24"/>
        </w:rPr>
        <w:t>,67</w:t>
      </w:r>
      <w:proofErr w:type="gramEnd"/>
      <w:r>
        <w:rPr>
          <w:rFonts w:ascii="Times New Roman" w:hAnsi="Times New Roman"/>
          <w:bCs/>
          <w:sz w:val="24"/>
          <w:szCs w:val="24"/>
        </w:rPr>
        <w:t>% guru yang tidak melakukannya. Pada bagian instrumen penilaian juga terlihat ada sekitar 50% guru Biologi yang tidak membuat instrumen untuk tugas individu dan 33% untuk tugas kelompok.</w:t>
      </w:r>
    </w:p>
    <w:p w:rsidR="00F42F65" w:rsidRPr="006779C3" w:rsidRDefault="00F42F65" w:rsidP="00A715B7">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Hasil dari wawancara dengan guru Biologi juga menunjukkan pada aspek perencanaan penilaian telah sesuai dengan </w:t>
      </w:r>
      <w:proofErr w:type="gramStart"/>
      <w:r>
        <w:rPr>
          <w:rFonts w:ascii="Times New Roman" w:hAnsi="Times New Roman"/>
          <w:bCs/>
          <w:sz w:val="24"/>
          <w:szCs w:val="24"/>
        </w:rPr>
        <w:t>apa</w:t>
      </w:r>
      <w:proofErr w:type="gramEnd"/>
      <w:r>
        <w:rPr>
          <w:rFonts w:ascii="Times New Roman" w:hAnsi="Times New Roman"/>
          <w:bCs/>
          <w:sz w:val="24"/>
          <w:szCs w:val="24"/>
        </w:rPr>
        <w:t xml:space="preserve"> yang diamanatkan dalam permendikbud No. 66 Tahun 2013. </w:t>
      </w:r>
      <w:proofErr w:type="gramStart"/>
      <w:r>
        <w:rPr>
          <w:rFonts w:ascii="Times New Roman" w:hAnsi="Times New Roman"/>
          <w:bCs/>
          <w:sz w:val="24"/>
          <w:szCs w:val="24"/>
        </w:rPr>
        <w:t xml:space="preserve">Selain itu dari hasil pemeriksaan kelengkapan perencanaan penilaian terlihat semua responden memiliki </w:t>
      </w:r>
      <w:r>
        <w:rPr>
          <w:rFonts w:ascii="Times New Roman" w:hAnsi="Times New Roman"/>
          <w:bCs/>
          <w:sz w:val="24"/>
          <w:szCs w:val="24"/>
        </w:rPr>
        <w:lastRenderedPageBreak/>
        <w:t>sebagian besar aspek yang dinilai.</w:t>
      </w:r>
      <w:proofErr w:type="gramEnd"/>
      <w:r>
        <w:rPr>
          <w:rFonts w:ascii="Times New Roman" w:hAnsi="Times New Roman"/>
          <w:bCs/>
          <w:sz w:val="24"/>
          <w:szCs w:val="24"/>
        </w:rPr>
        <w:t xml:space="preserve"> </w:t>
      </w:r>
      <w:proofErr w:type="gramStart"/>
      <w:r>
        <w:rPr>
          <w:rFonts w:ascii="Times New Roman" w:hAnsi="Times New Roman"/>
          <w:bCs/>
          <w:sz w:val="24"/>
          <w:szCs w:val="24"/>
        </w:rPr>
        <w:t>Pada bagian instrumen penilaian, ada beberapa responden yang tidak membuat instrumen untuk tugas individu maupun tugas kelompok.</w:t>
      </w:r>
      <w:proofErr w:type="gramEnd"/>
      <w:r>
        <w:rPr>
          <w:rFonts w:ascii="Times New Roman" w:hAnsi="Times New Roman"/>
          <w:bCs/>
          <w:sz w:val="24"/>
          <w:szCs w:val="24"/>
        </w:rPr>
        <w:t xml:space="preserve"> </w:t>
      </w:r>
      <w:proofErr w:type="gramStart"/>
      <w:r>
        <w:rPr>
          <w:rFonts w:ascii="Times New Roman" w:hAnsi="Times New Roman"/>
          <w:bCs/>
          <w:sz w:val="24"/>
          <w:szCs w:val="24"/>
        </w:rPr>
        <w:t>Hanya memberikan soal dari buku maupun lembar kerja peserta didik yang sudah ada.</w:t>
      </w:r>
      <w:proofErr w:type="gramEnd"/>
      <w:r>
        <w:rPr>
          <w:rFonts w:ascii="Times New Roman" w:hAnsi="Times New Roman"/>
          <w:bCs/>
          <w:sz w:val="24"/>
          <w:szCs w:val="24"/>
        </w:rPr>
        <w:t xml:space="preserve"> </w:t>
      </w:r>
      <w:r>
        <w:rPr>
          <w:rFonts w:ascii="Times New Roman" w:hAnsi="Times New Roman"/>
          <w:sz w:val="24"/>
          <w:szCs w:val="24"/>
        </w:rPr>
        <w:t xml:space="preserve"> </w:t>
      </w:r>
    </w:p>
    <w:p w:rsidR="00F42F65" w:rsidRDefault="00F42F65" w:rsidP="00A715B7">
      <w:pPr>
        <w:pStyle w:val="ListParagraph"/>
        <w:spacing w:after="0" w:line="240" w:lineRule="auto"/>
        <w:ind w:left="0" w:firstLine="709"/>
        <w:jc w:val="both"/>
        <w:rPr>
          <w:bCs/>
          <w:sz w:val="24"/>
          <w:szCs w:val="24"/>
        </w:rPr>
      </w:pPr>
      <w:r>
        <w:rPr>
          <w:bCs/>
          <w:sz w:val="24"/>
          <w:szCs w:val="24"/>
          <w:lang w:val="id-ID"/>
        </w:rPr>
        <w:t>Berdasarkan hasil analisis dokumen bahwa guru merencanakan penilaian dengan menyiapkan perangkat pembelajaran yang sesuai seperti silabus, RPP, media pembelajaran, buku ajar dan LK</w:t>
      </w:r>
      <w:r>
        <w:rPr>
          <w:bCs/>
          <w:sz w:val="24"/>
          <w:szCs w:val="24"/>
        </w:rPr>
        <w:t>PD.</w:t>
      </w:r>
      <w:r>
        <w:rPr>
          <w:bCs/>
          <w:sz w:val="24"/>
          <w:szCs w:val="24"/>
          <w:lang w:val="id-ID"/>
        </w:rPr>
        <w:t xml:space="preserve"> Hasil analisis dokumen tersebut mengindikasikan bahwa guru Biologi SMA</w:t>
      </w:r>
      <w:r>
        <w:rPr>
          <w:bCs/>
          <w:sz w:val="24"/>
          <w:szCs w:val="24"/>
        </w:rPr>
        <w:t xml:space="preserve"> Negeri</w:t>
      </w:r>
      <w:r>
        <w:rPr>
          <w:bCs/>
          <w:sz w:val="24"/>
          <w:szCs w:val="24"/>
          <w:lang w:val="id-ID"/>
        </w:rPr>
        <w:t xml:space="preserve"> di Kab. Barru telah menyusun dan mempersiapkan semua perangkat yang dibutuhkan sebelum kegiatan pembelajaran dimulai. Perangkat tersebut </w:t>
      </w:r>
      <w:r>
        <w:rPr>
          <w:bCs/>
          <w:sz w:val="24"/>
          <w:szCs w:val="24"/>
        </w:rPr>
        <w:t xml:space="preserve">menjadi pedoman dan rujukan dalam satu tahun pembelajaran serta mempermudah guru untuk mencapai standar kompetensi sebagaimana tuntutan kurikulum. </w:t>
      </w:r>
      <w:proofErr w:type="gramStart"/>
      <w:r>
        <w:rPr>
          <w:bCs/>
          <w:sz w:val="24"/>
          <w:szCs w:val="24"/>
        </w:rPr>
        <w:t>Salah satu perangkat pembelajaran yang disusun guru yakni merencanakan penilaian secara terpadu dengan silabus dan RPP.</w:t>
      </w:r>
      <w:proofErr w:type="gramEnd"/>
    </w:p>
    <w:p w:rsidR="00F42F65" w:rsidRDefault="00F42F65" w:rsidP="00A715B7">
      <w:pPr>
        <w:spacing w:after="0" w:line="240" w:lineRule="auto"/>
        <w:ind w:firstLine="720"/>
        <w:jc w:val="both"/>
        <w:rPr>
          <w:rFonts w:ascii="Times New Roman" w:hAnsi="Times New Roman"/>
          <w:sz w:val="24"/>
          <w:szCs w:val="24"/>
        </w:rPr>
      </w:pPr>
      <w:r>
        <w:rPr>
          <w:rFonts w:ascii="Times New Roman" w:hAnsi="Times New Roman"/>
          <w:sz w:val="24"/>
          <w:szCs w:val="24"/>
        </w:rPr>
        <w:t xml:space="preserve">Adapun standar perencanaan oleh BSNP meliputi: </w:t>
      </w:r>
    </w:p>
    <w:p w:rsidR="00F42F65" w:rsidRDefault="00F42F65" w:rsidP="00A715B7">
      <w:pPr>
        <w:pStyle w:val="ListParagraph"/>
        <w:numPr>
          <w:ilvl w:val="0"/>
          <w:numId w:val="10"/>
        </w:numPr>
        <w:spacing w:after="0" w:line="240" w:lineRule="auto"/>
        <w:ind w:left="284" w:hanging="284"/>
        <w:jc w:val="both"/>
        <w:rPr>
          <w:bCs/>
          <w:sz w:val="24"/>
          <w:szCs w:val="24"/>
          <w:lang w:val="id-ID"/>
        </w:rPr>
      </w:pPr>
      <w:r>
        <w:rPr>
          <w:bCs/>
          <w:sz w:val="24"/>
          <w:szCs w:val="24"/>
        </w:rPr>
        <w:t>Prinsip Penilaian</w:t>
      </w:r>
    </w:p>
    <w:p w:rsidR="00F42F65" w:rsidRPr="00A715B7" w:rsidRDefault="00F42F65" w:rsidP="00A715B7">
      <w:pPr>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Aspek prinsip penilaian terdiri dari 7 butir pernyataan yang diberikan kepada guru Biologi dalam bentuk kuesioner.</w:t>
      </w:r>
      <w:proofErr w:type="gramEnd"/>
      <w:r>
        <w:rPr>
          <w:rFonts w:ascii="Times New Roman" w:hAnsi="Times New Roman"/>
          <w:bCs/>
          <w:sz w:val="24"/>
          <w:szCs w:val="24"/>
        </w:rPr>
        <w:t xml:space="preserve"> </w:t>
      </w:r>
      <w:proofErr w:type="gramStart"/>
      <w:r>
        <w:rPr>
          <w:rFonts w:ascii="Times New Roman" w:hAnsi="Times New Roman"/>
          <w:bCs/>
          <w:sz w:val="24"/>
          <w:szCs w:val="24"/>
        </w:rPr>
        <w:t>Aspek ini mencakup pemahaman guru Biologi terhadap prinsip-prinsip penilaian (objektif, terpadu, ekonomis, transparan, akuntabel, dan edukatif) dan penerapannya di sekolah.</w:t>
      </w:r>
      <w:proofErr w:type="gramEnd"/>
      <w:r w:rsidR="00A715B7">
        <w:rPr>
          <w:rFonts w:ascii="Times New Roman" w:hAnsi="Times New Roman"/>
          <w:bCs/>
          <w:sz w:val="24"/>
          <w:szCs w:val="24"/>
        </w:rPr>
        <w:t xml:space="preserve"> </w:t>
      </w:r>
      <w:r>
        <w:rPr>
          <w:rFonts w:ascii="Times New Roman" w:hAnsi="Times New Roman"/>
          <w:sz w:val="24"/>
          <w:szCs w:val="24"/>
        </w:rPr>
        <w:t xml:space="preserve">Hasil statistik deskriptif dari kuesioner yang telah diberikan pada 6 guru </w:t>
      </w:r>
      <w:proofErr w:type="gramStart"/>
      <w:r>
        <w:rPr>
          <w:rFonts w:ascii="Times New Roman" w:hAnsi="Times New Roman"/>
          <w:sz w:val="24"/>
          <w:szCs w:val="24"/>
        </w:rPr>
        <w:t>Biologi  pada</w:t>
      </w:r>
      <w:proofErr w:type="gramEnd"/>
      <w:r>
        <w:rPr>
          <w:rFonts w:ascii="Times New Roman" w:hAnsi="Times New Roman"/>
          <w:sz w:val="24"/>
          <w:szCs w:val="24"/>
        </w:rPr>
        <w:t xml:space="preserve"> aspek prinsip penilaian menunjukkan bahwa 100% berada pada kategori sangat baik. </w:t>
      </w:r>
      <w:proofErr w:type="gramStart"/>
      <w:r>
        <w:rPr>
          <w:rFonts w:ascii="Times New Roman" w:hAnsi="Times New Roman"/>
          <w:sz w:val="24"/>
          <w:szCs w:val="24"/>
        </w:rPr>
        <w:t>Sehingga dapat dikatakan bahwa guru Biologi SMA di Kab.</w:t>
      </w:r>
      <w:proofErr w:type="gramEnd"/>
      <w:r>
        <w:rPr>
          <w:rFonts w:ascii="Times New Roman" w:hAnsi="Times New Roman"/>
          <w:sz w:val="24"/>
          <w:szCs w:val="24"/>
        </w:rPr>
        <w:t xml:space="preserve"> </w:t>
      </w:r>
      <w:proofErr w:type="gramStart"/>
      <w:r>
        <w:rPr>
          <w:rFonts w:ascii="Times New Roman" w:hAnsi="Times New Roman"/>
          <w:sz w:val="24"/>
          <w:szCs w:val="24"/>
        </w:rPr>
        <w:t>Barru telah memahami prinsip penilaian dengan sangat baik dalam pelaksanaan pen</w:t>
      </w:r>
      <w:r w:rsidR="00A715B7">
        <w:rPr>
          <w:rFonts w:ascii="Times New Roman" w:hAnsi="Times New Roman"/>
          <w:sz w:val="24"/>
          <w:szCs w:val="24"/>
        </w:rPr>
        <w:t>ilaian.</w:t>
      </w:r>
      <w:proofErr w:type="gramEnd"/>
      <w:r w:rsidR="00A715B7">
        <w:rPr>
          <w:rFonts w:ascii="Times New Roman" w:hAnsi="Times New Roman"/>
          <w:sz w:val="24"/>
          <w:szCs w:val="24"/>
        </w:rPr>
        <w:t xml:space="preserve"> </w:t>
      </w:r>
      <w:r>
        <w:rPr>
          <w:rFonts w:ascii="Times New Roman" w:hAnsi="Times New Roman"/>
          <w:sz w:val="24"/>
          <w:szCs w:val="24"/>
        </w:rPr>
        <w:t xml:space="preserve">Hasil wawancara dengan 6 responden guru Biologi juga </w:t>
      </w:r>
      <w:proofErr w:type="gramStart"/>
      <w:r>
        <w:rPr>
          <w:rFonts w:ascii="Times New Roman" w:hAnsi="Times New Roman"/>
          <w:sz w:val="24"/>
          <w:szCs w:val="24"/>
        </w:rPr>
        <w:t>menunjukkan  bahwa</w:t>
      </w:r>
      <w:proofErr w:type="gramEnd"/>
      <w:r>
        <w:rPr>
          <w:rFonts w:ascii="Times New Roman" w:hAnsi="Times New Roman"/>
          <w:sz w:val="24"/>
          <w:szCs w:val="24"/>
        </w:rPr>
        <w:t xml:space="preserve"> guru setuju dengan prinsip penilaian yang telah </w:t>
      </w:r>
      <w:r>
        <w:rPr>
          <w:rFonts w:ascii="Times New Roman" w:hAnsi="Times New Roman"/>
          <w:sz w:val="24"/>
          <w:szCs w:val="24"/>
        </w:rPr>
        <w:lastRenderedPageBreak/>
        <w:t xml:space="preserve">ditetapkan dan menerapkan prinsip prinsip tersebut. Namun dalam beberapa hal, masih terdapat intervensi dari pihak lain sehingga prinsip objektif masih </w:t>
      </w:r>
      <w:proofErr w:type="gramStart"/>
      <w:r>
        <w:rPr>
          <w:rFonts w:ascii="Times New Roman" w:hAnsi="Times New Roman"/>
          <w:sz w:val="24"/>
          <w:szCs w:val="24"/>
        </w:rPr>
        <w:t>susah</w:t>
      </w:r>
      <w:proofErr w:type="gramEnd"/>
      <w:r>
        <w:rPr>
          <w:rFonts w:ascii="Times New Roman" w:hAnsi="Times New Roman"/>
          <w:sz w:val="24"/>
          <w:szCs w:val="24"/>
        </w:rPr>
        <w:t xml:space="preserve"> diterapkan sepenuhnya.  </w:t>
      </w:r>
    </w:p>
    <w:p w:rsidR="00F42F65" w:rsidRDefault="00F42F65" w:rsidP="00A715B7">
      <w:pPr>
        <w:pStyle w:val="ListParagraph"/>
        <w:numPr>
          <w:ilvl w:val="0"/>
          <w:numId w:val="10"/>
        </w:numPr>
        <w:spacing w:after="0" w:line="240" w:lineRule="auto"/>
        <w:ind w:left="284" w:hanging="284"/>
        <w:jc w:val="both"/>
        <w:rPr>
          <w:sz w:val="24"/>
          <w:szCs w:val="24"/>
        </w:rPr>
      </w:pPr>
      <w:r>
        <w:rPr>
          <w:sz w:val="24"/>
          <w:szCs w:val="24"/>
        </w:rPr>
        <w:t>Ruang lingkup, teknik dan instrumen penilaian</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Deskripsi tentang ruang lingkup,</w:t>
      </w:r>
      <w:r>
        <w:rPr>
          <w:rFonts w:ascii="Times New Roman" w:hAnsi="Times New Roman"/>
          <w:sz w:val="24"/>
          <w:szCs w:val="24"/>
          <w:lang w:val="id-ID"/>
        </w:rPr>
        <w:t xml:space="preserve"> </w:t>
      </w:r>
      <w:r>
        <w:rPr>
          <w:rFonts w:ascii="Times New Roman" w:hAnsi="Times New Roman"/>
          <w:sz w:val="24"/>
          <w:szCs w:val="24"/>
        </w:rPr>
        <w:t xml:space="preserve">teknik dan instrumen penilaian dalam pelaksanaan penilaian oleh guru </w:t>
      </w:r>
      <w:r>
        <w:rPr>
          <w:rFonts w:ascii="Times New Roman" w:hAnsi="Times New Roman"/>
          <w:sz w:val="24"/>
          <w:szCs w:val="24"/>
          <w:lang w:val="id-ID"/>
        </w:rPr>
        <w:t xml:space="preserve">Biologi </w:t>
      </w:r>
      <w:r>
        <w:rPr>
          <w:rFonts w:ascii="Times New Roman" w:hAnsi="Times New Roman"/>
          <w:sz w:val="24"/>
          <w:szCs w:val="24"/>
        </w:rPr>
        <w:t xml:space="preserve">SMA </w:t>
      </w:r>
      <w:r>
        <w:rPr>
          <w:rFonts w:ascii="Times New Roman" w:hAnsi="Times New Roman"/>
          <w:sz w:val="24"/>
          <w:szCs w:val="24"/>
          <w:lang w:val="id-ID"/>
        </w:rPr>
        <w:t>di Kab.</w:t>
      </w:r>
      <w:proofErr w:type="gramEnd"/>
      <w:r>
        <w:rPr>
          <w:rFonts w:ascii="Times New Roman" w:hAnsi="Times New Roman"/>
          <w:sz w:val="24"/>
          <w:szCs w:val="24"/>
          <w:lang w:val="id-ID"/>
        </w:rPr>
        <w:t xml:space="preserve"> Barru</w:t>
      </w:r>
      <w:r>
        <w:rPr>
          <w:rFonts w:ascii="Times New Roman" w:hAnsi="Times New Roman"/>
          <w:sz w:val="24"/>
          <w:szCs w:val="24"/>
        </w:rPr>
        <w:t xml:space="preserve"> diukur dengan menggunakan 12 item </w:t>
      </w:r>
      <w:r>
        <w:rPr>
          <w:rFonts w:ascii="Times New Roman" w:hAnsi="Times New Roman"/>
          <w:sz w:val="24"/>
          <w:szCs w:val="24"/>
          <w:lang w:val="id-ID"/>
        </w:rPr>
        <w:t>pernyataan</w:t>
      </w:r>
      <w:r>
        <w:rPr>
          <w:rFonts w:ascii="Times New Roman" w:hAnsi="Times New Roman"/>
          <w:sz w:val="24"/>
          <w:szCs w:val="24"/>
        </w:rPr>
        <w:t xml:space="preserve">. </w:t>
      </w:r>
      <w:proofErr w:type="gramStart"/>
      <w:r>
        <w:rPr>
          <w:rFonts w:ascii="Times New Roman" w:hAnsi="Times New Roman"/>
          <w:sz w:val="24"/>
          <w:szCs w:val="24"/>
        </w:rPr>
        <w:t>Aspek ini mencakup pengambangan teknik dan instrumen penilaian yang dilakukan guru yang sesuai dengan persyaratan.</w:t>
      </w:r>
      <w:proofErr w:type="gramEnd"/>
      <w:r w:rsidR="00A715B7">
        <w:rPr>
          <w:rFonts w:ascii="Times New Roman" w:hAnsi="Times New Roman"/>
          <w:sz w:val="24"/>
          <w:szCs w:val="24"/>
        </w:rPr>
        <w:t xml:space="preserve"> </w:t>
      </w:r>
      <w:r>
        <w:rPr>
          <w:rFonts w:ascii="Times New Roman" w:hAnsi="Times New Roman"/>
          <w:sz w:val="24"/>
          <w:szCs w:val="24"/>
        </w:rPr>
        <w:t>Hasil stat</w:t>
      </w:r>
      <w:r w:rsidR="00967270">
        <w:rPr>
          <w:rFonts w:ascii="Times New Roman" w:hAnsi="Times New Roman"/>
          <w:sz w:val="24"/>
          <w:szCs w:val="24"/>
        </w:rPr>
        <w:t xml:space="preserve">istik deskriptif dari kuesioner </w:t>
      </w:r>
      <w:r>
        <w:rPr>
          <w:rFonts w:ascii="Times New Roman" w:hAnsi="Times New Roman"/>
          <w:sz w:val="24"/>
          <w:szCs w:val="24"/>
        </w:rPr>
        <w:t xml:space="preserve">yang telah diberikan pada 6 guru Biologi  pada aspek ruang lingkup, teknik dan instrumen penilaian menunjukkan bahwa sekitar 50% berada pada kategori sangat baik dan 50% pada kategori baik. </w:t>
      </w:r>
      <w:proofErr w:type="gramStart"/>
      <w:r>
        <w:rPr>
          <w:rFonts w:ascii="Times New Roman" w:hAnsi="Times New Roman"/>
          <w:sz w:val="24"/>
          <w:szCs w:val="24"/>
        </w:rPr>
        <w:t>Sehingga dapat dikatakan bahwa pada aspek ruang lingkup, teknik dan instrumen penilaian pada umumnya sudah terlaksana dengan baik.</w:t>
      </w:r>
      <w:proofErr w:type="gramEnd"/>
    </w:p>
    <w:p w:rsidR="00F42F65" w:rsidRPr="00992279" w:rsidRDefault="00F42F65" w:rsidP="0099227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Teknik penilaian yang dibuat oleh 6 guru Biologi untuk menilai hasil belajar peserta di</w:t>
      </w:r>
      <w:r w:rsidR="00992279">
        <w:rPr>
          <w:rFonts w:ascii="Times New Roman" w:hAnsi="Times New Roman"/>
          <w:sz w:val="24"/>
          <w:szCs w:val="24"/>
        </w:rPr>
        <w:t xml:space="preserve">dik </w:t>
      </w:r>
      <w:r w:rsidRPr="00992279">
        <w:rPr>
          <w:rFonts w:ascii="Times New Roman" w:hAnsi="Times New Roman"/>
          <w:sz w:val="24"/>
          <w:szCs w:val="24"/>
        </w:rPr>
        <w:t>memperlihatkan bahwa secara umum guru biologi dalam menilai ranah kognitif menggunakan tes tertulis untuk ulangan tengah semester dan semester.</w:t>
      </w:r>
      <w:proofErr w:type="gramEnd"/>
      <w:r w:rsidRPr="00992279">
        <w:rPr>
          <w:rFonts w:ascii="Times New Roman" w:hAnsi="Times New Roman"/>
          <w:sz w:val="24"/>
          <w:szCs w:val="24"/>
        </w:rPr>
        <w:t xml:space="preserve"> </w:t>
      </w:r>
      <w:proofErr w:type="gramStart"/>
      <w:r w:rsidRPr="00992279">
        <w:rPr>
          <w:rFonts w:ascii="Times New Roman" w:hAnsi="Times New Roman"/>
          <w:sz w:val="24"/>
          <w:szCs w:val="24"/>
        </w:rPr>
        <w:t>Pada ulangan harian selain tes tertulis ada juga yang menggunakan tes lisan dan pemberian tugas.</w:t>
      </w:r>
      <w:proofErr w:type="gramEnd"/>
      <w:r w:rsidRPr="00992279">
        <w:rPr>
          <w:rFonts w:ascii="Times New Roman" w:hAnsi="Times New Roman"/>
          <w:sz w:val="24"/>
          <w:szCs w:val="24"/>
        </w:rPr>
        <w:t xml:space="preserve"> </w:t>
      </w:r>
      <w:proofErr w:type="gramStart"/>
      <w:r w:rsidRPr="00992279">
        <w:rPr>
          <w:rFonts w:ascii="Times New Roman" w:hAnsi="Times New Roman"/>
          <w:sz w:val="24"/>
          <w:szCs w:val="24"/>
        </w:rPr>
        <w:t>Untuk menilai kompetensi sikap/afektif, guru Biologi secara umum hanya menggunakan 1 jenis penilaian saja baik itu observasi atau jurnal.</w:t>
      </w:r>
      <w:proofErr w:type="gramEnd"/>
      <w:r w:rsidRPr="00992279">
        <w:rPr>
          <w:rFonts w:ascii="Times New Roman" w:hAnsi="Times New Roman"/>
          <w:sz w:val="24"/>
          <w:szCs w:val="24"/>
        </w:rPr>
        <w:t xml:space="preserve"> </w:t>
      </w:r>
      <w:proofErr w:type="gramStart"/>
      <w:r w:rsidRPr="00992279">
        <w:rPr>
          <w:rFonts w:ascii="Times New Roman" w:hAnsi="Times New Roman"/>
          <w:sz w:val="24"/>
          <w:szCs w:val="24"/>
        </w:rPr>
        <w:t>Sedangkan untuk menilai ranah psikomotorik guru biologi menggunakan proyek maupun fortopolio.</w:t>
      </w:r>
      <w:proofErr w:type="gramEnd"/>
    </w:p>
    <w:p w:rsidR="00F42F65" w:rsidRPr="00A715B7" w:rsidRDefault="00F42F65" w:rsidP="00A715B7">
      <w:pPr>
        <w:pStyle w:val="ListParagraph"/>
        <w:spacing w:after="0" w:line="240" w:lineRule="auto"/>
        <w:ind w:left="0" w:firstLine="709"/>
        <w:jc w:val="both"/>
        <w:rPr>
          <w:sz w:val="24"/>
          <w:szCs w:val="24"/>
        </w:rPr>
      </w:pPr>
      <w:proofErr w:type="gramStart"/>
      <w:r w:rsidRPr="00992279">
        <w:rPr>
          <w:sz w:val="24"/>
          <w:szCs w:val="24"/>
        </w:rPr>
        <w:t>Hasil wawancara dengan guru Biologi juga memperlihatkan bahwa pada umumnya guru Biologi</w:t>
      </w:r>
      <w:r>
        <w:rPr>
          <w:sz w:val="24"/>
          <w:szCs w:val="24"/>
        </w:rPr>
        <w:t xml:space="preserve"> telah setuju dengan teknik dan instrumen penilaian yang telah ditetapkan oleh pemerintah, namun perlu disederhanakan lagi formatnya.</w:t>
      </w:r>
      <w:proofErr w:type="gramEnd"/>
      <w:r>
        <w:rPr>
          <w:sz w:val="24"/>
          <w:szCs w:val="24"/>
        </w:rPr>
        <w:t xml:space="preserve"> </w:t>
      </w:r>
      <w:proofErr w:type="gramStart"/>
      <w:r w:rsidR="00A715B7">
        <w:rPr>
          <w:sz w:val="24"/>
          <w:szCs w:val="24"/>
        </w:rPr>
        <w:t>Pada umumnya</w:t>
      </w:r>
      <w:r>
        <w:rPr>
          <w:sz w:val="24"/>
          <w:szCs w:val="24"/>
        </w:rPr>
        <w:t xml:space="preserve"> guru </w:t>
      </w:r>
      <w:r>
        <w:rPr>
          <w:sz w:val="24"/>
          <w:szCs w:val="24"/>
          <w:lang w:val="id-ID"/>
        </w:rPr>
        <w:t>Biologi</w:t>
      </w:r>
      <w:r w:rsidR="00A715B7">
        <w:rPr>
          <w:sz w:val="24"/>
          <w:szCs w:val="24"/>
        </w:rPr>
        <w:t xml:space="preserve"> </w:t>
      </w:r>
      <w:r>
        <w:rPr>
          <w:sz w:val="24"/>
          <w:szCs w:val="24"/>
        </w:rPr>
        <w:t xml:space="preserve">menganggap bahwa </w:t>
      </w:r>
      <w:r>
        <w:rPr>
          <w:sz w:val="24"/>
          <w:szCs w:val="24"/>
        </w:rPr>
        <w:lastRenderedPageBreak/>
        <w:t>dalam melakukan penilaian telah memiliki instrumen hasil belajar yang memenuhi</w:t>
      </w:r>
      <w:r>
        <w:rPr>
          <w:sz w:val="24"/>
          <w:szCs w:val="24"/>
          <w:lang w:val="id-ID"/>
        </w:rPr>
        <w:t xml:space="preserve"> </w:t>
      </w:r>
      <w:r>
        <w:rPr>
          <w:sz w:val="24"/>
          <w:szCs w:val="24"/>
        </w:rPr>
        <w:t>persyaratan substansi, konstruksi, dan bahasa.</w:t>
      </w:r>
      <w:proofErr w:type="gramEnd"/>
      <w:r>
        <w:rPr>
          <w:sz w:val="24"/>
          <w:szCs w:val="24"/>
        </w:rPr>
        <w:t xml:space="preserve"> Guru </w:t>
      </w:r>
      <w:r>
        <w:rPr>
          <w:sz w:val="24"/>
          <w:szCs w:val="24"/>
          <w:lang w:val="id-ID"/>
        </w:rPr>
        <w:t xml:space="preserve">juga melaksanakan </w:t>
      </w:r>
      <w:r>
        <w:rPr>
          <w:sz w:val="24"/>
          <w:szCs w:val="24"/>
        </w:rPr>
        <w:t xml:space="preserve">penilaian non tes, </w:t>
      </w:r>
      <w:proofErr w:type="gramStart"/>
      <w:r>
        <w:rPr>
          <w:sz w:val="24"/>
          <w:szCs w:val="24"/>
          <w:lang w:val="id-ID"/>
        </w:rPr>
        <w:t>akan</w:t>
      </w:r>
      <w:proofErr w:type="gramEnd"/>
      <w:r>
        <w:rPr>
          <w:sz w:val="24"/>
          <w:szCs w:val="24"/>
          <w:lang w:val="id-ID"/>
        </w:rPr>
        <w:t xml:space="preserve"> tetapi belum maksimal, </w:t>
      </w:r>
      <w:r>
        <w:rPr>
          <w:sz w:val="24"/>
          <w:szCs w:val="24"/>
        </w:rPr>
        <w:t xml:space="preserve">khususnya teknik observasi, guru hanya melakukannya pada saat proses pembelajaran berlangsung, tidak dilakukan diluar kegiatan pembelajaran. </w:t>
      </w:r>
      <w:proofErr w:type="gramStart"/>
      <w:r>
        <w:rPr>
          <w:sz w:val="24"/>
          <w:szCs w:val="24"/>
        </w:rPr>
        <w:t>Pembuata pedoman penskoran atau rubrik penilaian belum dilengkapi oleh guru.</w:t>
      </w:r>
      <w:proofErr w:type="gramEnd"/>
      <w:r>
        <w:rPr>
          <w:sz w:val="24"/>
          <w:szCs w:val="24"/>
        </w:rPr>
        <w:t xml:space="preserve"> </w:t>
      </w:r>
      <w:proofErr w:type="gramStart"/>
      <w:r>
        <w:rPr>
          <w:sz w:val="24"/>
          <w:szCs w:val="24"/>
        </w:rPr>
        <w:t>Sehingga penilaian masih terkesan subjektif.</w:t>
      </w:r>
      <w:proofErr w:type="gramEnd"/>
    </w:p>
    <w:p w:rsidR="00F42F65" w:rsidRDefault="00F42F65" w:rsidP="00A715B7">
      <w:pPr>
        <w:pStyle w:val="ListParagraph"/>
        <w:numPr>
          <w:ilvl w:val="0"/>
          <w:numId w:val="10"/>
        </w:numPr>
        <w:spacing w:after="0" w:line="240" w:lineRule="auto"/>
        <w:ind w:left="284" w:hanging="284"/>
        <w:jc w:val="both"/>
        <w:rPr>
          <w:sz w:val="24"/>
          <w:szCs w:val="24"/>
        </w:rPr>
      </w:pPr>
      <w:r>
        <w:rPr>
          <w:sz w:val="24"/>
          <w:szCs w:val="24"/>
        </w:rPr>
        <w:t>Ketersediaan panduan penilaian, kisi-kisi dan istrumen penilaian</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Deskripsi tentang ketersediaan panduan penilaian, kisi-kisi dan istrumen penilaian dalam pelaksanaan penilaian oleh guru </w:t>
      </w:r>
      <w:r>
        <w:rPr>
          <w:rFonts w:ascii="Times New Roman" w:hAnsi="Times New Roman"/>
          <w:sz w:val="24"/>
          <w:szCs w:val="24"/>
          <w:lang w:val="id-ID"/>
        </w:rPr>
        <w:t xml:space="preserve">Biologi </w:t>
      </w:r>
      <w:r>
        <w:rPr>
          <w:rFonts w:ascii="Times New Roman" w:hAnsi="Times New Roman"/>
          <w:sz w:val="24"/>
          <w:szCs w:val="24"/>
        </w:rPr>
        <w:t xml:space="preserve">SMA </w:t>
      </w:r>
      <w:r>
        <w:rPr>
          <w:rFonts w:ascii="Times New Roman" w:hAnsi="Times New Roman"/>
          <w:sz w:val="24"/>
          <w:szCs w:val="24"/>
          <w:lang w:val="id-ID"/>
        </w:rPr>
        <w:t>di Kab.</w:t>
      </w:r>
      <w:proofErr w:type="gramEnd"/>
      <w:r>
        <w:rPr>
          <w:rFonts w:ascii="Times New Roman" w:hAnsi="Times New Roman"/>
          <w:sz w:val="24"/>
          <w:szCs w:val="24"/>
          <w:lang w:val="id-ID"/>
        </w:rPr>
        <w:t xml:space="preserve"> Barru</w:t>
      </w:r>
      <w:r>
        <w:rPr>
          <w:rFonts w:ascii="Times New Roman" w:hAnsi="Times New Roman"/>
          <w:sz w:val="24"/>
          <w:szCs w:val="24"/>
        </w:rPr>
        <w:t xml:space="preserve"> diukur dengan menggunakan 14 item </w:t>
      </w:r>
      <w:r>
        <w:rPr>
          <w:rFonts w:ascii="Times New Roman" w:hAnsi="Times New Roman"/>
          <w:sz w:val="24"/>
          <w:szCs w:val="24"/>
          <w:lang w:val="id-ID"/>
        </w:rPr>
        <w:t>pernyataan</w:t>
      </w:r>
      <w:r>
        <w:rPr>
          <w:rFonts w:ascii="Times New Roman" w:hAnsi="Times New Roman"/>
          <w:sz w:val="24"/>
          <w:szCs w:val="24"/>
        </w:rPr>
        <w:t xml:space="preserve">. </w:t>
      </w:r>
      <w:proofErr w:type="gramStart"/>
      <w:r>
        <w:rPr>
          <w:rFonts w:ascii="Times New Roman" w:hAnsi="Times New Roman"/>
          <w:sz w:val="24"/>
          <w:szCs w:val="24"/>
        </w:rPr>
        <w:t>Aspek ini mencakup ketersediaan panduan penilaian, petunjuk penilaian, kisis-kisi penilaian, dan pengembangan instrumen penilaian.</w:t>
      </w:r>
      <w:proofErr w:type="gramEnd"/>
      <w:r>
        <w:rPr>
          <w:rFonts w:ascii="Times New Roman" w:hAnsi="Times New Roman"/>
          <w:sz w:val="24"/>
          <w:szCs w:val="24"/>
        </w:rPr>
        <w:t xml:space="preserve"> </w:t>
      </w:r>
    </w:p>
    <w:p w:rsidR="00F42F65" w:rsidRDefault="00F42F65" w:rsidP="00A715B7">
      <w:pPr>
        <w:spacing w:after="0" w:line="240" w:lineRule="auto"/>
        <w:ind w:firstLine="720"/>
        <w:jc w:val="both"/>
        <w:rPr>
          <w:rFonts w:ascii="Times New Roman" w:hAnsi="Times New Roman" w:cstheme="minorBidi"/>
          <w:bCs/>
          <w:sz w:val="24"/>
          <w:szCs w:val="24"/>
        </w:rPr>
      </w:pPr>
      <w:r>
        <w:rPr>
          <w:rFonts w:ascii="Times New Roman" w:hAnsi="Times New Roman"/>
          <w:sz w:val="24"/>
          <w:szCs w:val="24"/>
        </w:rPr>
        <w:t>Hasil statitik desk</w:t>
      </w:r>
      <w:r w:rsidR="00967270">
        <w:rPr>
          <w:rFonts w:ascii="Times New Roman" w:hAnsi="Times New Roman"/>
          <w:sz w:val="24"/>
          <w:szCs w:val="24"/>
        </w:rPr>
        <w:t>riptif dari kuesioner</w:t>
      </w:r>
      <w:r>
        <w:rPr>
          <w:rFonts w:ascii="Times New Roman" w:hAnsi="Times New Roman"/>
          <w:sz w:val="24"/>
          <w:szCs w:val="24"/>
        </w:rPr>
        <w:t xml:space="preserve"> yang telah diberikan pada 6 guru Biologi pada aspek ketersediaan panduan penilaian, kisi-kisi dan istrumen penilaian </w:t>
      </w:r>
      <w:r>
        <w:rPr>
          <w:rFonts w:ascii="Times New Roman" w:hAnsi="Times New Roman"/>
          <w:bCs/>
          <w:sz w:val="24"/>
          <w:szCs w:val="24"/>
        </w:rPr>
        <w:t xml:space="preserve">menunjukkan </w:t>
      </w:r>
      <w:r>
        <w:rPr>
          <w:rFonts w:ascii="Times New Roman" w:hAnsi="Times New Roman"/>
          <w:sz w:val="24"/>
          <w:szCs w:val="24"/>
        </w:rPr>
        <w:t xml:space="preserve">ketersediaan panduan penilaian, kisi-kisi dan istrumen penilaian oleh guru Biologi SMA Negeri di Kab. </w:t>
      </w:r>
      <w:proofErr w:type="gramStart"/>
      <w:r>
        <w:rPr>
          <w:rFonts w:ascii="Times New Roman" w:hAnsi="Times New Roman"/>
          <w:sz w:val="24"/>
          <w:szCs w:val="24"/>
        </w:rPr>
        <w:t>Barru  50</w:t>
      </w:r>
      <w:proofErr w:type="gramEnd"/>
      <w:r>
        <w:rPr>
          <w:rFonts w:ascii="Times New Roman" w:hAnsi="Times New Roman"/>
          <w:sz w:val="24"/>
          <w:szCs w:val="24"/>
        </w:rPr>
        <w:t xml:space="preserve">% berada pada katergori sangat baik dan 50% pada kategori baik. </w:t>
      </w:r>
      <w:proofErr w:type="gramStart"/>
      <w:r>
        <w:rPr>
          <w:rFonts w:ascii="Times New Roman" w:hAnsi="Times New Roman"/>
          <w:sz w:val="24"/>
          <w:szCs w:val="24"/>
        </w:rPr>
        <w:t>Sehingga dapat dikatakan secara umum ketersediaan panduan penilaian, kisi-kisi dan istrumen penilaian oleh guru Biologi SMA di Kab.</w:t>
      </w:r>
      <w:proofErr w:type="gramEnd"/>
      <w:r>
        <w:rPr>
          <w:rFonts w:ascii="Times New Roman" w:hAnsi="Times New Roman"/>
          <w:sz w:val="24"/>
          <w:szCs w:val="24"/>
        </w:rPr>
        <w:t xml:space="preserve"> </w:t>
      </w:r>
      <w:proofErr w:type="gramStart"/>
      <w:r>
        <w:rPr>
          <w:rFonts w:ascii="Times New Roman" w:hAnsi="Times New Roman"/>
          <w:sz w:val="24"/>
          <w:szCs w:val="24"/>
        </w:rPr>
        <w:t>Barru sudah baik.</w:t>
      </w:r>
      <w:proofErr w:type="gramEnd"/>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Hasil pemeriksaan dokumen pada guru Biologi juga menunjukkan secara umum di sekolah telah tersedia panduan penilaian, guru membuat kisi-kisi penilaian dan instrument penilaian.</w:t>
      </w:r>
      <w:proofErr w:type="gramEnd"/>
      <w:r>
        <w:rPr>
          <w:rFonts w:ascii="Times New Roman" w:hAnsi="Times New Roman"/>
          <w:sz w:val="24"/>
          <w:szCs w:val="24"/>
        </w:rPr>
        <w:t xml:space="preserve"> </w:t>
      </w:r>
      <w:proofErr w:type="gramStart"/>
      <w:r>
        <w:rPr>
          <w:rFonts w:ascii="Times New Roman" w:hAnsi="Times New Roman"/>
          <w:sz w:val="24"/>
          <w:szCs w:val="24"/>
        </w:rPr>
        <w:t>Buku panduan dan petunjuk teknik penilaian tidak dimiliki oleh guru secara mandiri melainkan dipegang oleh wakil kepala sekolah bagian kurikulum.</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Selain itu kisi-kisi penilaian juga untuk ulangan tengah semester maupun akhir </w:t>
      </w:r>
      <w:r>
        <w:rPr>
          <w:rFonts w:ascii="Times New Roman" w:hAnsi="Times New Roman"/>
          <w:sz w:val="24"/>
          <w:szCs w:val="24"/>
        </w:rPr>
        <w:lastRenderedPageBreak/>
        <w:t>semester hanya dikumpulkan pada panitia ujian.</w:t>
      </w:r>
      <w:proofErr w:type="gramEnd"/>
    </w:p>
    <w:p w:rsidR="00F42F65" w:rsidRDefault="00F42F65" w:rsidP="00A715B7">
      <w:pPr>
        <w:spacing w:after="0" w:line="240" w:lineRule="auto"/>
        <w:ind w:firstLine="720"/>
        <w:jc w:val="both"/>
        <w:rPr>
          <w:rFonts w:ascii="Times New Roman" w:hAnsi="Times New Roman"/>
          <w:sz w:val="24"/>
          <w:szCs w:val="24"/>
        </w:rPr>
      </w:pPr>
      <w:r>
        <w:rPr>
          <w:rFonts w:ascii="Times New Roman" w:hAnsi="Times New Roman"/>
          <w:sz w:val="24"/>
          <w:szCs w:val="24"/>
        </w:rPr>
        <w:tab/>
      </w:r>
    </w:p>
    <w:p w:rsidR="00F42F65" w:rsidRDefault="00F42F65" w:rsidP="00A715B7">
      <w:pPr>
        <w:pStyle w:val="ListParagraph"/>
        <w:numPr>
          <w:ilvl w:val="0"/>
          <w:numId w:val="9"/>
        </w:numPr>
        <w:spacing w:after="0" w:line="240" w:lineRule="auto"/>
        <w:ind w:left="426"/>
        <w:jc w:val="both"/>
        <w:rPr>
          <w:b/>
          <w:i/>
          <w:sz w:val="24"/>
          <w:szCs w:val="24"/>
        </w:rPr>
      </w:pPr>
      <w:r>
        <w:rPr>
          <w:b/>
          <w:sz w:val="24"/>
          <w:szCs w:val="24"/>
          <w:lang w:val="id-ID"/>
        </w:rPr>
        <w:t xml:space="preserve">Deskripsi </w:t>
      </w:r>
      <w:r>
        <w:rPr>
          <w:b/>
          <w:sz w:val="24"/>
          <w:szCs w:val="24"/>
        </w:rPr>
        <w:t xml:space="preserve">aspek pelaksanaan </w:t>
      </w:r>
      <w:r>
        <w:rPr>
          <w:b/>
          <w:bCs/>
          <w:color w:val="000000"/>
          <w:sz w:val="24"/>
          <w:szCs w:val="24"/>
        </w:rPr>
        <w:t>(</w:t>
      </w:r>
      <w:r>
        <w:rPr>
          <w:b/>
          <w:bCs/>
          <w:i/>
          <w:iCs/>
          <w:color w:val="000000"/>
          <w:sz w:val="24"/>
          <w:szCs w:val="24"/>
        </w:rPr>
        <w:t>Transactions</w:t>
      </w:r>
      <w:r>
        <w:rPr>
          <w:b/>
          <w:bCs/>
          <w:color w:val="000000"/>
          <w:sz w:val="24"/>
          <w:szCs w:val="24"/>
        </w:rPr>
        <w:t>)</w:t>
      </w:r>
    </w:p>
    <w:p w:rsidR="00F42F65" w:rsidRDefault="00F42F65" w:rsidP="00A715B7">
      <w:pPr>
        <w:pStyle w:val="ListParagraph"/>
        <w:spacing w:after="0" w:line="240" w:lineRule="auto"/>
        <w:ind w:left="0" w:firstLine="720"/>
        <w:jc w:val="both"/>
        <w:rPr>
          <w:sz w:val="24"/>
          <w:szCs w:val="24"/>
        </w:rPr>
      </w:pPr>
      <w:r>
        <w:rPr>
          <w:sz w:val="24"/>
          <w:szCs w:val="24"/>
        </w:rPr>
        <w:t>Penilaian pada aspek pelaksanaan berdasarkan kriteria evaluasi mencakup pelaksanaan kegiatan penilaian yang sesuai dengan rencana penilaian yang telah disusun diawal kegiatan pembelajaran, menganalisis instrumen, pelaksanaan ulangan dan ujian, memeriksa pekerjaan peserta didik dan melakukan remedial bagi peserta didik yang tidak mencapai KKM, serta pemanfaatan hasil penilaian.</w:t>
      </w:r>
      <w:r w:rsidR="00A715B7">
        <w:rPr>
          <w:sz w:val="24"/>
          <w:szCs w:val="24"/>
        </w:rPr>
        <w:t xml:space="preserve"> </w:t>
      </w:r>
      <w:proofErr w:type="gramStart"/>
      <w:r>
        <w:rPr>
          <w:sz w:val="24"/>
          <w:szCs w:val="24"/>
        </w:rPr>
        <w:t>Hasil statistik deskriptif dari kuesioner yang telah diberikan pada 6 guru Biologi pada aspek pelaksanaan menunjukkan bahwa pelaksanaan penilaian oleh guru Biologi SMA Negeri di Kab.</w:t>
      </w:r>
      <w:proofErr w:type="gramEnd"/>
      <w:r>
        <w:rPr>
          <w:sz w:val="24"/>
          <w:szCs w:val="24"/>
        </w:rPr>
        <w:t xml:space="preserve"> Barru pada aspek pelaksanaan untuk kategori sangat baik sebesar 83</w:t>
      </w:r>
      <w:proofErr w:type="gramStart"/>
      <w:r>
        <w:rPr>
          <w:sz w:val="24"/>
          <w:szCs w:val="24"/>
        </w:rPr>
        <w:t>,33</w:t>
      </w:r>
      <w:proofErr w:type="gramEnd"/>
      <w:r>
        <w:rPr>
          <w:sz w:val="24"/>
          <w:szCs w:val="24"/>
        </w:rPr>
        <w:t>% dan 16,67% bearada pada kategori baik.</w:t>
      </w:r>
      <w:r>
        <w:rPr>
          <w:sz w:val="24"/>
          <w:szCs w:val="24"/>
          <w:lang w:val="id-ID"/>
        </w:rPr>
        <w:t xml:space="preserve"> </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Pemeriksaan kelengkapan pada aspek pelaksanaan penilaian </w:t>
      </w:r>
      <w:r w:rsidR="00992279">
        <w:rPr>
          <w:rFonts w:ascii="Times New Roman" w:hAnsi="Times New Roman"/>
          <w:sz w:val="24"/>
          <w:szCs w:val="24"/>
        </w:rPr>
        <w:t xml:space="preserve">menggunakan lembar dokumentasi yangdiperoleh </w:t>
      </w:r>
      <w:r>
        <w:rPr>
          <w:rFonts w:ascii="Times New Roman" w:hAnsi="Times New Roman"/>
          <w:sz w:val="24"/>
          <w:szCs w:val="24"/>
        </w:rPr>
        <w:t>terhadap 6 guru Bio</w:t>
      </w:r>
      <w:r w:rsidR="006779C3">
        <w:rPr>
          <w:rFonts w:ascii="Times New Roman" w:hAnsi="Times New Roman"/>
          <w:sz w:val="24"/>
          <w:szCs w:val="24"/>
        </w:rPr>
        <w:t xml:space="preserve">logi </w:t>
      </w:r>
      <w:r w:rsidR="00992279">
        <w:rPr>
          <w:rFonts w:ascii="Times New Roman" w:hAnsi="Times New Roman"/>
          <w:sz w:val="24"/>
          <w:szCs w:val="24"/>
        </w:rPr>
        <w:t>menunjukkan bahwa</w:t>
      </w:r>
      <w:r>
        <w:rPr>
          <w:rFonts w:ascii="Times New Roman" w:hAnsi="Times New Roman"/>
          <w:sz w:val="24"/>
          <w:szCs w:val="24"/>
        </w:rPr>
        <w:t xml:space="preserve"> semua guru Biologi telah memiliki silabus dan RPP serta dokumen hasil penetapan KKM dalam melaksanakan penilaian.</w:t>
      </w:r>
      <w:proofErr w:type="gramEnd"/>
      <w:r>
        <w:rPr>
          <w:rFonts w:ascii="Times New Roman" w:hAnsi="Times New Roman"/>
          <w:sz w:val="24"/>
          <w:szCs w:val="24"/>
        </w:rPr>
        <w:t xml:space="preserve"> Namun pada unsur pelaksanaan remedial dan pengayaan terdapat 16</w:t>
      </w:r>
      <w:proofErr w:type="gramStart"/>
      <w:r>
        <w:rPr>
          <w:rFonts w:ascii="Times New Roman" w:hAnsi="Times New Roman"/>
          <w:sz w:val="24"/>
          <w:szCs w:val="24"/>
        </w:rPr>
        <w:t>,67</w:t>
      </w:r>
      <w:proofErr w:type="gramEnd"/>
      <w:r>
        <w:rPr>
          <w:rFonts w:ascii="Times New Roman" w:hAnsi="Times New Roman"/>
          <w:sz w:val="24"/>
          <w:szCs w:val="24"/>
        </w:rPr>
        <w:t>% yang tidak memiliki dokumen tersebut.</w:t>
      </w:r>
    </w:p>
    <w:p w:rsidR="00F42F65" w:rsidRDefault="00F42F65" w:rsidP="00A715B7">
      <w:pPr>
        <w:spacing w:after="0" w:line="240" w:lineRule="auto"/>
        <w:ind w:firstLine="720"/>
        <w:jc w:val="both"/>
        <w:rPr>
          <w:rFonts w:ascii="Times New Roman" w:hAnsi="Times New Roman"/>
          <w:sz w:val="24"/>
          <w:szCs w:val="24"/>
          <w:lang w:val="id-ID"/>
        </w:rPr>
      </w:pPr>
      <w:proofErr w:type="gramStart"/>
      <w:r>
        <w:rPr>
          <w:rFonts w:ascii="Times New Roman" w:hAnsi="Times New Roman"/>
          <w:bCs/>
          <w:sz w:val="24"/>
          <w:szCs w:val="24"/>
        </w:rPr>
        <w:t xml:space="preserve">Pelaksanaan penilaian sesuai dengan standar yang mengacu pada </w:t>
      </w:r>
      <w:r>
        <w:rPr>
          <w:rFonts w:ascii="Times New Roman" w:hAnsi="Times New Roman"/>
          <w:bCs/>
          <w:sz w:val="24"/>
          <w:szCs w:val="24"/>
          <w:lang w:val="id-ID"/>
        </w:rPr>
        <w:t xml:space="preserve">standar </w:t>
      </w:r>
      <w:r>
        <w:rPr>
          <w:rFonts w:ascii="Times New Roman" w:hAnsi="Times New Roman"/>
          <w:bCs/>
          <w:sz w:val="24"/>
          <w:szCs w:val="24"/>
        </w:rPr>
        <w:t xml:space="preserve">penilaian </w:t>
      </w:r>
      <w:r>
        <w:rPr>
          <w:rFonts w:ascii="Times New Roman" w:hAnsi="Times New Roman"/>
          <w:bCs/>
          <w:sz w:val="24"/>
          <w:szCs w:val="24"/>
          <w:lang w:val="id-ID"/>
        </w:rPr>
        <w:t>SMA di Kab.</w:t>
      </w:r>
      <w:proofErr w:type="gramEnd"/>
      <w:r>
        <w:rPr>
          <w:rFonts w:ascii="Times New Roman" w:hAnsi="Times New Roman"/>
          <w:bCs/>
          <w:sz w:val="24"/>
          <w:szCs w:val="24"/>
          <w:lang w:val="id-ID"/>
        </w:rPr>
        <w:t xml:space="preserve"> Barru</w:t>
      </w:r>
      <w:r>
        <w:rPr>
          <w:rFonts w:ascii="Times New Roman" w:hAnsi="Times New Roman"/>
          <w:bCs/>
          <w:sz w:val="24"/>
          <w:szCs w:val="24"/>
        </w:rPr>
        <w:t xml:space="preserve"> sudah dilaksanakan guru meskipun belum maksimal seperti yang kita harapkan.</w:t>
      </w:r>
      <w:r>
        <w:rPr>
          <w:rFonts w:ascii="Times New Roman" w:hAnsi="Times New Roman"/>
          <w:bCs/>
          <w:sz w:val="24"/>
          <w:szCs w:val="24"/>
          <w:lang w:val="id-ID"/>
        </w:rPr>
        <w:t xml:space="preserve"> </w:t>
      </w:r>
      <w:r>
        <w:rPr>
          <w:rFonts w:ascii="Times New Roman" w:hAnsi="Times New Roman"/>
          <w:sz w:val="24"/>
          <w:szCs w:val="24"/>
          <w:lang w:val="id-ID"/>
        </w:rPr>
        <w:t>Hasil waw</w:t>
      </w:r>
      <w:r>
        <w:rPr>
          <w:rFonts w:ascii="Times New Roman" w:hAnsi="Times New Roman"/>
          <w:sz w:val="24"/>
          <w:szCs w:val="24"/>
        </w:rPr>
        <w:t>a</w:t>
      </w:r>
      <w:r>
        <w:rPr>
          <w:rFonts w:ascii="Times New Roman" w:hAnsi="Times New Roman"/>
          <w:sz w:val="24"/>
          <w:szCs w:val="24"/>
          <w:lang w:val="id-ID"/>
        </w:rPr>
        <w:t xml:space="preserve">ncara dengan </w:t>
      </w:r>
      <w:r>
        <w:rPr>
          <w:rFonts w:ascii="Times New Roman" w:hAnsi="Times New Roman"/>
          <w:sz w:val="24"/>
          <w:szCs w:val="24"/>
        </w:rPr>
        <w:t xml:space="preserve">6 guru Biologi menunjukkan bahwa dari segi pelaksanaan ulangan baik tengah semester maupun akhir semester sudah terlaksana sesuai dengan kalender pendidikan yang telah disepakati bersama. </w:t>
      </w:r>
      <w:proofErr w:type="gramStart"/>
      <w:r>
        <w:rPr>
          <w:rFonts w:ascii="Times New Roman" w:hAnsi="Times New Roman"/>
          <w:sz w:val="24"/>
          <w:szCs w:val="24"/>
        </w:rPr>
        <w:t>Pelaksanaan secara serempak dan pengawasan secara bergiliran oleh guru-guru pada setiap kelas untuk mengurangi tindak kecurangan atau subjektifitas.</w:t>
      </w:r>
      <w:proofErr w:type="gramEnd"/>
      <w:r>
        <w:rPr>
          <w:rFonts w:ascii="Times New Roman" w:hAnsi="Times New Roman"/>
          <w:sz w:val="24"/>
          <w:szCs w:val="24"/>
        </w:rPr>
        <w:t xml:space="preserve"> </w:t>
      </w:r>
      <w:r>
        <w:rPr>
          <w:rFonts w:ascii="Times New Roman" w:hAnsi="Times New Roman"/>
          <w:bCs/>
          <w:sz w:val="24"/>
          <w:szCs w:val="24"/>
          <w:lang w:val="id-ID"/>
        </w:rPr>
        <w:t xml:space="preserve">Senada </w:t>
      </w:r>
      <w:r>
        <w:rPr>
          <w:rFonts w:ascii="Times New Roman" w:hAnsi="Times New Roman"/>
          <w:bCs/>
          <w:sz w:val="24"/>
          <w:szCs w:val="24"/>
          <w:lang w:val="id-ID"/>
        </w:rPr>
        <w:lastRenderedPageBreak/>
        <w:t>dengan hasil waw</w:t>
      </w:r>
      <w:r>
        <w:rPr>
          <w:rFonts w:ascii="Times New Roman" w:hAnsi="Times New Roman"/>
          <w:bCs/>
          <w:sz w:val="24"/>
          <w:szCs w:val="24"/>
        </w:rPr>
        <w:t>a</w:t>
      </w:r>
      <w:r>
        <w:rPr>
          <w:rFonts w:ascii="Times New Roman" w:hAnsi="Times New Roman"/>
          <w:bCs/>
          <w:sz w:val="24"/>
          <w:szCs w:val="24"/>
          <w:lang w:val="id-ID"/>
        </w:rPr>
        <w:t>nc</w:t>
      </w:r>
      <w:r>
        <w:rPr>
          <w:rFonts w:ascii="Times New Roman" w:hAnsi="Times New Roman"/>
          <w:bCs/>
          <w:sz w:val="24"/>
          <w:szCs w:val="24"/>
        </w:rPr>
        <w:t>ara tersebut</w:t>
      </w:r>
      <w:r>
        <w:rPr>
          <w:rFonts w:ascii="Times New Roman" w:hAnsi="Times New Roman"/>
          <w:bCs/>
          <w:sz w:val="24"/>
          <w:szCs w:val="24"/>
          <w:lang w:val="id-ID"/>
        </w:rPr>
        <w:t>, h</w:t>
      </w:r>
      <w:r>
        <w:rPr>
          <w:rFonts w:ascii="Times New Roman" w:hAnsi="Times New Roman"/>
          <w:bCs/>
          <w:sz w:val="24"/>
          <w:szCs w:val="24"/>
        </w:rPr>
        <w:t xml:space="preserve">asil </w:t>
      </w:r>
      <w:r>
        <w:rPr>
          <w:rFonts w:ascii="Times New Roman" w:hAnsi="Times New Roman"/>
          <w:bCs/>
          <w:sz w:val="24"/>
          <w:szCs w:val="24"/>
          <w:lang w:val="id-ID"/>
        </w:rPr>
        <w:t>analisis dokumen juga mengungkapkan</w:t>
      </w:r>
      <w:r>
        <w:rPr>
          <w:rFonts w:ascii="Times New Roman" w:hAnsi="Times New Roman"/>
          <w:bCs/>
          <w:sz w:val="24"/>
          <w:szCs w:val="24"/>
        </w:rPr>
        <w:t xml:space="preserve"> bahwa pelaksanaan penilaian yang  telah dirancang di RPP sejalan dengan silabus yang ada (Analisis dokumen).  </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Untuk memperkuat data hasil penelitian ini, maka diedarkan angket kepada </w:t>
      </w:r>
      <w:r>
        <w:rPr>
          <w:rFonts w:ascii="Times New Roman" w:hAnsi="Times New Roman"/>
          <w:sz w:val="24"/>
          <w:szCs w:val="24"/>
          <w:lang w:val="id-ID"/>
        </w:rPr>
        <w:t>1</w:t>
      </w:r>
      <w:r>
        <w:rPr>
          <w:rFonts w:ascii="Times New Roman" w:hAnsi="Times New Roman"/>
          <w:sz w:val="24"/>
          <w:szCs w:val="24"/>
        </w:rPr>
        <w:t>50 responden peserta didik yang dimaksudkan untuk memperoleh data yang lebih akurat tentang pelaksanaan penilaian oleh guru</w:t>
      </w:r>
      <w:r>
        <w:rPr>
          <w:rFonts w:ascii="Times New Roman" w:hAnsi="Times New Roman"/>
          <w:sz w:val="24"/>
          <w:szCs w:val="24"/>
          <w:lang w:val="id-ID"/>
        </w:rPr>
        <w:t xml:space="preserve"> Biologi</w:t>
      </w:r>
      <w:r>
        <w:rPr>
          <w:rFonts w:ascii="Times New Roman" w:hAnsi="Times New Roman"/>
          <w:sz w:val="24"/>
          <w:szCs w:val="24"/>
        </w:rPr>
        <w:t xml:space="preserve"> SMA Negeri </w:t>
      </w:r>
      <w:r>
        <w:rPr>
          <w:rFonts w:ascii="Times New Roman" w:hAnsi="Times New Roman"/>
          <w:sz w:val="24"/>
          <w:szCs w:val="24"/>
          <w:lang w:val="id-ID"/>
        </w:rPr>
        <w:t xml:space="preserve">di </w:t>
      </w:r>
      <w:r>
        <w:rPr>
          <w:rFonts w:ascii="Times New Roman" w:hAnsi="Times New Roman"/>
          <w:sz w:val="24"/>
          <w:szCs w:val="24"/>
        </w:rPr>
        <w:t>Kab.</w:t>
      </w:r>
      <w:proofErr w:type="gramEnd"/>
      <w:r>
        <w:rPr>
          <w:rFonts w:ascii="Times New Roman" w:hAnsi="Times New Roman"/>
          <w:sz w:val="24"/>
          <w:szCs w:val="24"/>
        </w:rPr>
        <w:t xml:space="preserve"> </w:t>
      </w:r>
      <w:proofErr w:type="gramStart"/>
      <w:r>
        <w:rPr>
          <w:rFonts w:ascii="Times New Roman" w:hAnsi="Times New Roman"/>
          <w:sz w:val="24"/>
          <w:szCs w:val="24"/>
        </w:rPr>
        <w:t>Barru.</w:t>
      </w:r>
      <w:proofErr w:type="gramEnd"/>
      <w:r>
        <w:rPr>
          <w:rFonts w:ascii="Times New Roman" w:hAnsi="Times New Roman"/>
          <w:sz w:val="24"/>
          <w:szCs w:val="24"/>
        </w:rPr>
        <w:t xml:space="preserve"> Hasil statistik desk</w:t>
      </w:r>
      <w:r w:rsidR="00967270">
        <w:rPr>
          <w:rFonts w:ascii="Times New Roman" w:hAnsi="Times New Roman"/>
          <w:sz w:val="24"/>
          <w:szCs w:val="24"/>
        </w:rPr>
        <w:t>riptif dari kuesioner</w:t>
      </w:r>
      <w:r>
        <w:rPr>
          <w:rFonts w:ascii="Times New Roman" w:hAnsi="Times New Roman"/>
          <w:sz w:val="24"/>
          <w:szCs w:val="24"/>
        </w:rPr>
        <w:t xml:space="preserve"> menunjukkan bahwa sebesar 86% peserta didik menilai pelaksanaan penilaian oleh guru Biologi sangat baik, 12</w:t>
      </w:r>
      <w:proofErr w:type="gramStart"/>
      <w:r>
        <w:rPr>
          <w:rFonts w:ascii="Times New Roman" w:hAnsi="Times New Roman"/>
          <w:sz w:val="24"/>
          <w:szCs w:val="24"/>
        </w:rPr>
        <w:t>,27</w:t>
      </w:r>
      <w:proofErr w:type="gramEnd"/>
      <w:r>
        <w:rPr>
          <w:rFonts w:ascii="Times New Roman" w:hAnsi="Times New Roman"/>
          <w:sz w:val="24"/>
          <w:szCs w:val="24"/>
        </w:rPr>
        <w:t xml:space="preserve">% baik, dan 1,33% cukup. </w:t>
      </w:r>
      <w:proofErr w:type="gramStart"/>
      <w:r>
        <w:rPr>
          <w:rFonts w:ascii="Times New Roman" w:hAnsi="Times New Roman"/>
          <w:sz w:val="24"/>
          <w:szCs w:val="24"/>
        </w:rPr>
        <w:t>Sehingga dapat disimpulkan bahwa rata-rata pelaksanaan penilaian oleh guru Biologi SMA di Kab.</w:t>
      </w:r>
      <w:proofErr w:type="gramEnd"/>
      <w:r>
        <w:rPr>
          <w:rFonts w:ascii="Times New Roman" w:hAnsi="Times New Roman"/>
          <w:sz w:val="24"/>
          <w:szCs w:val="24"/>
        </w:rPr>
        <w:t xml:space="preserve"> </w:t>
      </w:r>
      <w:proofErr w:type="gramStart"/>
      <w:r>
        <w:rPr>
          <w:rFonts w:ascii="Times New Roman" w:hAnsi="Times New Roman"/>
          <w:sz w:val="24"/>
          <w:szCs w:val="24"/>
        </w:rPr>
        <w:t>Barru pada aspek pelaksanaan berada pada kategori sangat baik.</w:t>
      </w:r>
      <w:proofErr w:type="gramEnd"/>
    </w:p>
    <w:p w:rsidR="00F42F65" w:rsidRDefault="00F42F65" w:rsidP="00A715B7">
      <w:pPr>
        <w:spacing w:after="0" w:line="240" w:lineRule="auto"/>
        <w:ind w:firstLine="720"/>
        <w:jc w:val="both"/>
        <w:rPr>
          <w:rFonts w:ascii="Times New Roman" w:hAnsi="Times New Roman"/>
          <w:sz w:val="24"/>
          <w:szCs w:val="24"/>
        </w:rPr>
      </w:pPr>
      <w:r>
        <w:rPr>
          <w:rFonts w:ascii="Times New Roman" w:hAnsi="Times New Roman"/>
          <w:sz w:val="24"/>
          <w:szCs w:val="24"/>
        </w:rPr>
        <w:t>Adapun standar pelaksanaan yang dibuat oleh BSNP meliputi:</w:t>
      </w:r>
    </w:p>
    <w:p w:rsidR="00F42F65" w:rsidRDefault="00F42F65" w:rsidP="00A715B7">
      <w:pPr>
        <w:pStyle w:val="ListParagraph"/>
        <w:numPr>
          <w:ilvl w:val="0"/>
          <w:numId w:val="11"/>
        </w:numPr>
        <w:spacing w:after="0" w:line="240" w:lineRule="auto"/>
        <w:ind w:left="360"/>
        <w:jc w:val="both"/>
        <w:rPr>
          <w:sz w:val="24"/>
          <w:szCs w:val="24"/>
        </w:rPr>
      </w:pPr>
      <w:r>
        <w:rPr>
          <w:sz w:val="24"/>
          <w:szCs w:val="24"/>
        </w:rPr>
        <w:t>Mekanisme dan prosedur penilaian</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Deskripsi tentang mekanisme dan prosedur penilaian diukur dengan menggunakan </w:t>
      </w:r>
      <w:r>
        <w:rPr>
          <w:rFonts w:ascii="Times New Roman" w:hAnsi="Times New Roman"/>
          <w:sz w:val="24"/>
          <w:szCs w:val="24"/>
          <w:lang w:val="id-ID"/>
        </w:rPr>
        <w:t>8</w:t>
      </w:r>
      <w:r>
        <w:rPr>
          <w:rFonts w:ascii="Times New Roman" w:hAnsi="Times New Roman"/>
          <w:sz w:val="24"/>
          <w:szCs w:val="24"/>
        </w:rPr>
        <w:t xml:space="preserve"> item</w:t>
      </w:r>
      <w:r>
        <w:rPr>
          <w:rFonts w:ascii="Times New Roman" w:hAnsi="Times New Roman"/>
          <w:sz w:val="24"/>
          <w:szCs w:val="24"/>
          <w:lang w:val="id-ID"/>
        </w:rPr>
        <w:t xml:space="preserve"> pernyataan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Aspek ini mencakup mekanisme dan prosedur penilaian yang dilakukan oleh guru, serta pelaksanaan ulangan harian, ujian tengah semester dan ujian akhir semester.</w:t>
      </w:r>
      <w:proofErr w:type="gramEnd"/>
    </w:p>
    <w:p w:rsidR="00F42F65" w:rsidRDefault="00F42F65" w:rsidP="00A715B7">
      <w:pPr>
        <w:spacing w:after="0" w:line="240" w:lineRule="auto"/>
        <w:ind w:firstLine="720"/>
        <w:jc w:val="both"/>
        <w:rPr>
          <w:rFonts w:ascii="Times New Roman" w:hAnsi="Times New Roman"/>
          <w:sz w:val="24"/>
          <w:szCs w:val="24"/>
        </w:rPr>
      </w:pPr>
      <w:r>
        <w:rPr>
          <w:rFonts w:ascii="Times New Roman" w:hAnsi="Times New Roman"/>
          <w:sz w:val="24"/>
          <w:szCs w:val="24"/>
        </w:rPr>
        <w:t>Hasil statistik desk</w:t>
      </w:r>
      <w:r w:rsidR="00967270">
        <w:rPr>
          <w:rFonts w:ascii="Times New Roman" w:hAnsi="Times New Roman"/>
          <w:sz w:val="24"/>
          <w:szCs w:val="24"/>
        </w:rPr>
        <w:t>riptif dari kuesioner</w:t>
      </w:r>
      <w:r>
        <w:rPr>
          <w:rFonts w:ascii="Times New Roman" w:hAnsi="Times New Roman"/>
          <w:sz w:val="24"/>
          <w:szCs w:val="24"/>
        </w:rPr>
        <w:t xml:space="preserve"> yang telah diberikan pada 6 guru Biologi  pada aspek mekanisme dan prosedur penilaian menunjukkan bahwa penilaian pada aspek mekanisme dan prosedur 66,67% berada pada kategori sangat baik dan 33,33% pada kategori baik. </w:t>
      </w:r>
      <w:proofErr w:type="gramStart"/>
      <w:r>
        <w:rPr>
          <w:rFonts w:ascii="Times New Roman" w:hAnsi="Times New Roman"/>
          <w:sz w:val="24"/>
          <w:szCs w:val="24"/>
        </w:rPr>
        <w:t>Sehingga dapat dikatakan bahwa rata-rata mekanisme dan prosedur penilaian yang dilakukan oleh guru Biologi SMA di Kab.</w:t>
      </w:r>
      <w:proofErr w:type="gramEnd"/>
      <w:r>
        <w:rPr>
          <w:rFonts w:ascii="Times New Roman" w:hAnsi="Times New Roman"/>
          <w:sz w:val="24"/>
          <w:szCs w:val="24"/>
        </w:rPr>
        <w:t xml:space="preserve"> </w:t>
      </w:r>
      <w:proofErr w:type="gramStart"/>
      <w:r>
        <w:rPr>
          <w:rFonts w:ascii="Times New Roman" w:hAnsi="Times New Roman"/>
          <w:sz w:val="24"/>
          <w:szCs w:val="24"/>
        </w:rPr>
        <w:t>Barru telah terlaksana dengan sangat baik.</w:t>
      </w:r>
      <w:proofErr w:type="gramEnd"/>
    </w:p>
    <w:p w:rsidR="00F42F65" w:rsidRDefault="00F42F65" w:rsidP="00A715B7">
      <w:pPr>
        <w:pStyle w:val="ListParagraph"/>
        <w:spacing w:after="0" w:line="240" w:lineRule="auto"/>
        <w:ind w:left="0" w:firstLine="709"/>
        <w:jc w:val="both"/>
        <w:rPr>
          <w:sz w:val="24"/>
          <w:szCs w:val="24"/>
        </w:rPr>
      </w:pPr>
      <w:proofErr w:type="gramStart"/>
      <w:r>
        <w:rPr>
          <w:sz w:val="24"/>
          <w:szCs w:val="24"/>
        </w:rPr>
        <w:t xml:space="preserve">Mencermati hasil wawancara dari </w:t>
      </w:r>
      <w:r>
        <w:rPr>
          <w:sz w:val="24"/>
          <w:szCs w:val="24"/>
          <w:lang w:val="id-ID"/>
        </w:rPr>
        <w:t>6</w:t>
      </w:r>
      <w:r>
        <w:rPr>
          <w:sz w:val="24"/>
          <w:szCs w:val="24"/>
        </w:rPr>
        <w:t xml:space="preserve"> informan guru </w:t>
      </w:r>
      <w:r>
        <w:rPr>
          <w:sz w:val="24"/>
          <w:szCs w:val="24"/>
          <w:lang w:val="id-ID"/>
        </w:rPr>
        <w:t xml:space="preserve">Biologi </w:t>
      </w:r>
      <w:r>
        <w:rPr>
          <w:sz w:val="24"/>
          <w:szCs w:val="24"/>
        </w:rPr>
        <w:t xml:space="preserve">SMA </w:t>
      </w:r>
      <w:r>
        <w:rPr>
          <w:sz w:val="24"/>
          <w:szCs w:val="24"/>
          <w:lang w:val="id-ID"/>
        </w:rPr>
        <w:t>di Kab.</w:t>
      </w:r>
      <w:proofErr w:type="gramEnd"/>
      <w:r>
        <w:rPr>
          <w:sz w:val="24"/>
          <w:szCs w:val="24"/>
          <w:lang w:val="id-ID"/>
        </w:rPr>
        <w:t xml:space="preserve"> Barru </w:t>
      </w:r>
      <w:r>
        <w:rPr>
          <w:sz w:val="24"/>
          <w:szCs w:val="24"/>
        </w:rPr>
        <w:t xml:space="preserve">dapat ditarik kesimpulan bahwa sekolah telah menerapkan mekanisme dan prosedur penilaian sesuai yang diamanatkan dalam </w:t>
      </w:r>
      <w:r>
        <w:rPr>
          <w:sz w:val="24"/>
          <w:szCs w:val="24"/>
        </w:rPr>
        <w:lastRenderedPageBreak/>
        <w:t xml:space="preserve">Permendikbud RI No. </w:t>
      </w:r>
      <w:proofErr w:type="gramStart"/>
      <w:r>
        <w:rPr>
          <w:sz w:val="24"/>
          <w:szCs w:val="24"/>
        </w:rPr>
        <w:t>66 Tahun 2013.</w:t>
      </w:r>
      <w:proofErr w:type="gramEnd"/>
      <w:r>
        <w:rPr>
          <w:sz w:val="24"/>
          <w:szCs w:val="24"/>
        </w:rPr>
        <w:t xml:space="preserve"> </w:t>
      </w:r>
      <w:proofErr w:type="gramStart"/>
      <w:r>
        <w:rPr>
          <w:sz w:val="24"/>
          <w:szCs w:val="24"/>
        </w:rPr>
        <w:t>Sebagian besar per</w:t>
      </w:r>
      <w:r>
        <w:rPr>
          <w:sz w:val="24"/>
          <w:szCs w:val="24"/>
          <w:lang w:val="id-ID"/>
        </w:rPr>
        <w:t>encana</w:t>
      </w:r>
      <w:r>
        <w:rPr>
          <w:sz w:val="24"/>
          <w:szCs w:val="24"/>
        </w:rPr>
        <w:t>an strategi penilaian oleh guru dilakukan pada saat penyususnan silabus.</w:t>
      </w:r>
      <w:proofErr w:type="gramEnd"/>
      <w:r>
        <w:rPr>
          <w:sz w:val="24"/>
          <w:szCs w:val="24"/>
        </w:rPr>
        <w:t xml:space="preserve"> </w:t>
      </w:r>
      <w:proofErr w:type="gramStart"/>
      <w:r>
        <w:rPr>
          <w:sz w:val="24"/>
          <w:szCs w:val="24"/>
        </w:rPr>
        <w:t xml:space="preserve">Ulangan harian dilaksanakan oleh guru untuk mengetahui perkembangan kemampan peserta didik setiap berakhirnya Kompetensi </w:t>
      </w:r>
      <w:r>
        <w:rPr>
          <w:sz w:val="24"/>
          <w:szCs w:val="24"/>
          <w:lang w:val="id-ID"/>
        </w:rPr>
        <w:t>D</w:t>
      </w:r>
      <w:r>
        <w:rPr>
          <w:sz w:val="24"/>
          <w:szCs w:val="24"/>
        </w:rPr>
        <w:t>asar.</w:t>
      </w:r>
      <w:proofErr w:type="gramEnd"/>
      <w:r>
        <w:rPr>
          <w:sz w:val="24"/>
          <w:szCs w:val="24"/>
        </w:rPr>
        <w:t xml:space="preserve"> Ujian Tengah Semester (UTS) </w:t>
      </w:r>
      <w:proofErr w:type="gramStart"/>
      <w:r>
        <w:rPr>
          <w:sz w:val="24"/>
          <w:szCs w:val="24"/>
        </w:rPr>
        <w:t>dan  U</w:t>
      </w:r>
      <w:r>
        <w:rPr>
          <w:sz w:val="24"/>
          <w:szCs w:val="24"/>
          <w:lang w:val="id-ID"/>
        </w:rPr>
        <w:t>ji</w:t>
      </w:r>
      <w:r>
        <w:rPr>
          <w:sz w:val="24"/>
          <w:szCs w:val="24"/>
        </w:rPr>
        <w:t>an</w:t>
      </w:r>
      <w:proofErr w:type="gramEnd"/>
      <w:r>
        <w:rPr>
          <w:sz w:val="24"/>
          <w:szCs w:val="24"/>
        </w:rPr>
        <w:t xml:space="preserve"> Akhir Semester</w:t>
      </w:r>
      <w:r>
        <w:rPr>
          <w:sz w:val="24"/>
          <w:szCs w:val="24"/>
          <w:lang w:val="id-ID"/>
        </w:rPr>
        <w:t xml:space="preserve"> (UAS) dilaksanakan guru di bawah koordinasi sekolah (satuan pendidikan)</w:t>
      </w:r>
      <w:r>
        <w:rPr>
          <w:sz w:val="24"/>
          <w:szCs w:val="24"/>
        </w:rPr>
        <w:t>.</w:t>
      </w:r>
    </w:p>
    <w:p w:rsidR="00F42F65" w:rsidRDefault="00F42F65" w:rsidP="00A715B7">
      <w:pPr>
        <w:pStyle w:val="ListParagraph"/>
        <w:numPr>
          <w:ilvl w:val="0"/>
          <w:numId w:val="11"/>
        </w:numPr>
        <w:spacing w:after="0" w:line="240" w:lineRule="auto"/>
        <w:ind w:left="360"/>
        <w:jc w:val="both"/>
        <w:rPr>
          <w:sz w:val="24"/>
          <w:szCs w:val="24"/>
          <w:lang w:val="id-ID"/>
        </w:rPr>
      </w:pPr>
      <w:r>
        <w:rPr>
          <w:sz w:val="24"/>
          <w:szCs w:val="24"/>
        </w:rPr>
        <w:t>Standar perencanaan, pelaksanaan, pengolahan dan pelaporan</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Deskripsi tentang standar perencanaan, pelaksanaan, pengolahan dan pelaporan dalam pelaksanaan penilaian oleh guru Biologi SMA di Kab.</w:t>
      </w:r>
      <w:proofErr w:type="gramEnd"/>
      <w:r>
        <w:rPr>
          <w:rFonts w:ascii="Times New Roman" w:hAnsi="Times New Roman"/>
          <w:sz w:val="24"/>
          <w:szCs w:val="24"/>
        </w:rPr>
        <w:t xml:space="preserve"> </w:t>
      </w:r>
      <w:proofErr w:type="gramStart"/>
      <w:r>
        <w:rPr>
          <w:rFonts w:ascii="Times New Roman" w:hAnsi="Times New Roman"/>
          <w:sz w:val="24"/>
          <w:szCs w:val="24"/>
        </w:rPr>
        <w:t>Barru diukur dengan menggunakan 23 butir pernyataan pada kuesioner guru Biologi.</w:t>
      </w:r>
      <w:proofErr w:type="gramEnd"/>
      <w:r>
        <w:rPr>
          <w:rFonts w:ascii="Times New Roman" w:hAnsi="Times New Roman"/>
          <w:sz w:val="24"/>
          <w:szCs w:val="24"/>
        </w:rPr>
        <w:t xml:space="preserve"> </w:t>
      </w:r>
      <w:proofErr w:type="gramStart"/>
      <w:r>
        <w:rPr>
          <w:rFonts w:ascii="Times New Roman" w:hAnsi="Times New Roman"/>
          <w:sz w:val="24"/>
          <w:szCs w:val="24"/>
        </w:rPr>
        <w:t>Aspek ini mencakup pelaksanaan teknik penilaian yang telah dikembangkan atau dibuat, memeriksa pekerjaan peserta didik dan melakukan remedial bagi peserta didik yang tidak mencapai KKM, serta pemanfaatan hasil penilaian.</w:t>
      </w:r>
      <w:proofErr w:type="gramEnd"/>
    </w:p>
    <w:p w:rsidR="00F42F65" w:rsidRDefault="00F42F65" w:rsidP="00A715B7">
      <w:pPr>
        <w:spacing w:after="0" w:line="240" w:lineRule="auto"/>
        <w:ind w:firstLine="720"/>
        <w:jc w:val="both"/>
        <w:rPr>
          <w:rFonts w:ascii="Times New Roman" w:hAnsi="Times New Roman"/>
          <w:sz w:val="24"/>
          <w:szCs w:val="24"/>
        </w:rPr>
      </w:pPr>
      <w:r>
        <w:rPr>
          <w:rFonts w:ascii="Times New Roman" w:hAnsi="Times New Roman"/>
          <w:sz w:val="24"/>
          <w:szCs w:val="24"/>
        </w:rPr>
        <w:t>Hasil statistik desk</w:t>
      </w:r>
      <w:r w:rsidR="00967270">
        <w:rPr>
          <w:rFonts w:ascii="Times New Roman" w:hAnsi="Times New Roman"/>
          <w:sz w:val="24"/>
          <w:szCs w:val="24"/>
        </w:rPr>
        <w:t>riptif dari kuesioner</w:t>
      </w:r>
      <w:r>
        <w:rPr>
          <w:rFonts w:ascii="Times New Roman" w:hAnsi="Times New Roman"/>
          <w:sz w:val="24"/>
          <w:szCs w:val="24"/>
        </w:rPr>
        <w:t xml:space="preserve"> yang telah diberikan pada 6 guru Biologi  pada aspek standar perencanaan, pelaksanaan, pengolahan dan pelaporan menunjukkan bahwa untuk pelaksanaan penilaian pada aspek standar perencanaan, pelaksanaan, pengolahan dan pelaporan yang dilakukan guru Biologi SMA di Kab. </w:t>
      </w:r>
      <w:proofErr w:type="gramStart"/>
      <w:r>
        <w:rPr>
          <w:rFonts w:ascii="Times New Roman" w:hAnsi="Times New Roman"/>
          <w:sz w:val="24"/>
          <w:szCs w:val="24"/>
        </w:rPr>
        <w:t>Barru 50% berada pada kategori sangat baik dan 50% berada pada kategori baik.</w:t>
      </w:r>
      <w:proofErr w:type="gramEnd"/>
    </w:p>
    <w:p w:rsidR="00F42F65" w:rsidRDefault="00F42F65" w:rsidP="00A715B7">
      <w:pPr>
        <w:pStyle w:val="ListParagraph"/>
        <w:spacing w:after="0" w:line="240" w:lineRule="auto"/>
        <w:ind w:left="0" w:firstLine="720"/>
        <w:jc w:val="both"/>
        <w:rPr>
          <w:sz w:val="24"/>
          <w:szCs w:val="24"/>
        </w:rPr>
      </w:pPr>
      <w:proofErr w:type="gramStart"/>
      <w:r>
        <w:rPr>
          <w:sz w:val="24"/>
          <w:szCs w:val="24"/>
        </w:rPr>
        <w:t>Peserta didik yang tidak mencapai KKM yang telah ditentukan harus mengikuti program remedial sebelum lanjut pada pembahasana KD berikutnya.</w:t>
      </w:r>
      <w:proofErr w:type="gramEnd"/>
      <w:r>
        <w:rPr>
          <w:sz w:val="24"/>
          <w:szCs w:val="24"/>
        </w:rPr>
        <w:t xml:space="preserve"> </w:t>
      </w:r>
      <w:proofErr w:type="gramStart"/>
      <w:r>
        <w:rPr>
          <w:sz w:val="24"/>
          <w:szCs w:val="24"/>
        </w:rPr>
        <w:t>Sedangkan peserta didik yang telah mencapai KKM diberikan pengayaan.</w:t>
      </w:r>
      <w:proofErr w:type="gramEnd"/>
      <w:r>
        <w:rPr>
          <w:sz w:val="24"/>
          <w:szCs w:val="24"/>
        </w:rPr>
        <w:t xml:space="preserve"> </w:t>
      </w:r>
      <w:proofErr w:type="gramStart"/>
      <w:r>
        <w:rPr>
          <w:sz w:val="24"/>
          <w:szCs w:val="24"/>
        </w:rPr>
        <w:t>Hasil pemeriksaan dokumen yang dilakukan, terlihat bahwa sebagian besar guru Biologi membuat dokumen pelaksanaan remedial dan pengayaan peserta didik.</w:t>
      </w:r>
      <w:proofErr w:type="gramEnd"/>
      <w:r>
        <w:rPr>
          <w:sz w:val="24"/>
          <w:szCs w:val="24"/>
        </w:rPr>
        <w:t xml:space="preserve"> </w:t>
      </w:r>
      <w:proofErr w:type="gramStart"/>
      <w:r>
        <w:rPr>
          <w:sz w:val="24"/>
          <w:szCs w:val="24"/>
        </w:rPr>
        <w:t xml:space="preserve">Hal ini memudahkan guru dalam melihat peserta </w:t>
      </w:r>
      <w:r>
        <w:rPr>
          <w:sz w:val="24"/>
          <w:szCs w:val="24"/>
        </w:rPr>
        <w:lastRenderedPageBreak/>
        <w:t>didik yang mencapai KKM dan yang tidak mencapai KKM.</w:t>
      </w:r>
      <w:proofErr w:type="gramEnd"/>
      <w:r>
        <w:rPr>
          <w:sz w:val="24"/>
          <w:szCs w:val="24"/>
        </w:rPr>
        <w:t xml:space="preserve"> Program remedial yang dilakukan guru masih belum sesuai dengan </w:t>
      </w:r>
      <w:proofErr w:type="gramStart"/>
      <w:r>
        <w:rPr>
          <w:sz w:val="24"/>
          <w:szCs w:val="24"/>
        </w:rPr>
        <w:t>apa</w:t>
      </w:r>
      <w:proofErr w:type="gramEnd"/>
      <w:r>
        <w:rPr>
          <w:sz w:val="24"/>
          <w:szCs w:val="24"/>
        </w:rPr>
        <w:t xml:space="preserve"> yang diharapkan. Guru </w:t>
      </w:r>
      <w:proofErr w:type="gramStart"/>
      <w:r>
        <w:rPr>
          <w:sz w:val="24"/>
          <w:szCs w:val="24"/>
        </w:rPr>
        <w:t>cenderung</w:t>
      </w:r>
      <w:proofErr w:type="gramEnd"/>
      <w:r>
        <w:rPr>
          <w:sz w:val="24"/>
          <w:szCs w:val="24"/>
        </w:rPr>
        <w:t xml:space="preserve"> hanya memberikan ulang soal yang telah dikerjakan peserta didik dalam mengikuti remedial.</w:t>
      </w:r>
    </w:p>
    <w:p w:rsidR="00F42F65" w:rsidRDefault="00F42F65" w:rsidP="00A715B7">
      <w:pPr>
        <w:pStyle w:val="ListParagraph"/>
        <w:spacing w:after="0" w:line="240" w:lineRule="auto"/>
        <w:ind w:left="0" w:firstLine="720"/>
        <w:jc w:val="both"/>
        <w:rPr>
          <w:sz w:val="24"/>
          <w:szCs w:val="24"/>
        </w:rPr>
      </w:pPr>
    </w:p>
    <w:p w:rsidR="00F42F65" w:rsidRDefault="00F42F65" w:rsidP="00A715B7">
      <w:pPr>
        <w:pStyle w:val="ListParagraph"/>
        <w:numPr>
          <w:ilvl w:val="0"/>
          <w:numId w:val="9"/>
        </w:numPr>
        <w:spacing w:after="0" w:line="240" w:lineRule="auto"/>
        <w:ind w:left="284"/>
        <w:jc w:val="both"/>
        <w:rPr>
          <w:b/>
          <w:i/>
          <w:sz w:val="24"/>
          <w:szCs w:val="24"/>
        </w:rPr>
      </w:pPr>
      <w:r>
        <w:rPr>
          <w:b/>
          <w:sz w:val="24"/>
          <w:szCs w:val="24"/>
          <w:lang w:val="id-ID"/>
        </w:rPr>
        <w:t xml:space="preserve">Deskripsi </w:t>
      </w:r>
      <w:r>
        <w:rPr>
          <w:b/>
          <w:sz w:val="24"/>
          <w:szCs w:val="24"/>
        </w:rPr>
        <w:t xml:space="preserve">aspek pelaporan hasil </w:t>
      </w:r>
      <w:r>
        <w:rPr>
          <w:b/>
          <w:i/>
          <w:sz w:val="24"/>
          <w:szCs w:val="24"/>
        </w:rPr>
        <w:t>(Outcomes)</w:t>
      </w:r>
      <w:r>
        <w:rPr>
          <w:b/>
          <w:sz w:val="24"/>
          <w:szCs w:val="24"/>
        </w:rPr>
        <w:t xml:space="preserve"> </w:t>
      </w:r>
    </w:p>
    <w:p w:rsidR="00F42F65" w:rsidRDefault="00F42F65" w:rsidP="00A715B7">
      <w:pPr>
        <w:pStyle w:val="ListParagraph"/>
        <w:spacing w:after="0" w:line="240" w:lineRule="auto"/>
        <w:ind w:left="0" w:firstLine="720"/>
        <w:jc w:val="both"/>
        <w:rPr>
          <w:sz w:val="24"/>
          <w:szCs w:val="24"/>
        </w:rPr>
      </w:pPr>
      <w:proofErr w:type="gramStart"/>
      <w:r>
        <w:rPr>
          <w:sz w:val="24"/>
          <w:szCs w:val="24"/>
        </w:rPr>
        <w:t>Kriterian dalam penilaian pada aspek pelaporan hasil ini mencakup hasil belajar Biologi peserta didik, pemberian skor dan penggabungan sor dari setiap teknik penilaian yang digunakan, serta penyamapaian hasil penilaian kepada orang tua/wali peserta didik.</w:t>
      </w:r>
      <w:proofErr w:type="gramEnd"/>
      <w:r w:rsidR="00A715B7">
        <w:rPr>
          <w:sz w:val="24"/>
          <w:szCs w:val="24"/>
        </w:rPr>
        <w:t xml:space="preserve"> </w:t>
      </w:r>
      <w:proofErr w:type="gramStart"/>
      <w:r>
        <w:rPr>
          <w:sz w:val="24"/>
          <w:szCs w:val="24"/>
        </w:rPr>
        <w:t>Hasil statistik desk</w:t>
      </w:r>
      <w:r w:rsidR="00967270">
        <w:rPr>
          <w:sz w:val="24"/>
          <w:szCs w:val="24"/>
        </w:rPr>
        <w:t>riptif dari kuesioner</w:t>
      </w:r>
      <w:r>
        <w:rPr>
          <w:sz w:val="24"/>
          <w:szCs w:val="24"/>
        </w:rPr>
        <w:t xml:space="preserve"> yang telah diberikan pada 6 guru Biologi pada aspek pelaporan hasil menunjukkan bahwa pelaksanaan penilaian oleh guru Biologi SMA di Kab.</w:t>
      </w:r>
      <w:proofErr w:type="gramEnd"/>
      <w:r>
        <w:rPr>
          <w:sz w:val="24"/>
          <w:szCs w:val="24"/>
        </w:rPr>
        <w:t xml:space="preserve"> Barru pada aspek pelaporan hasil 33</w:t>
      </w:r>
      <w:proofErr w:type="gramStart"/>
      <w:r>
        <w:rPr>
          <w:sz w:val="24"/>
          <w:szCs w:val="24"/>
        </w:rPr>
        <w:t>,33</w:t>
      </w:r>
      <w:proofErr w:type="gramEnd"/>
      <w:r>
        <w:rPr>
          <w:sz w:val="24"/>
          <w:szCs w:val="24"/>
        </w:rPr>
        <w:t xml:space="preserve">% terlaksanan dengan  sangat baik dan 66,67% terlaksana dengan baik. </w:t>
      </w:r>
      <w:proofErr w:type="gramStart"/>
      <w:r>
        <w:rPr>
          <w:sz w:val="24"/>
          <w:szCs w:val="24"/>
        </w:rPr>
        <w:t>Adanya peserta didik yang tidak mencapai KKM atau minimal 75% dari jumlah peserta didik tidak mencapai KKM membuat pada aspek pelaporan hasil ini sebagian besar hanya berada pada kategori baik.</w:t>
      </w:r>
      <w:proofErr w:type="gramEnd"/>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Pemeriksaan kelengkapan pada aspek pelaporan hasil</w:t>
      </w:r>
      <w:r w:rsidR="00992279">
        <w:rPr>
          <w:rFonts w:ascii="Times New Roman" w:hAnsi="Times New Roman"/>
          <w:sz w:val="24"/>
          <w:szCs w:val="24"/>
        </w:rPr>
        <w:t xml:space="preserve"> menggunakan lembar dokumentasi</w:t>
      </w:r>
      <w:r>
        <w:rPr>
          <w:rFonts w:ascii="Times New Roman" w:hAnsi="Times New Roman"/>
          <w:sz w:val="24"/>
          <w:szCs w:val="24"/>
        </w:rPr>
        <w:t xml:space="preserve"> terhadap 6 guru Bio</w:t>
      </w:r>
      <w:r w:rsidR="006779C3">
        <w:rPr>
          <w:rFonts w:ascii="Times New Roman" w:hAnsi="Times New Roman"/>
          <w:sz w:val="24"/>
          <w:szCs w:val="24"/>
        </w:rPr>
        <w:t xml:space="preserve">logi </w:t>
      </w:r>
      <w:r w:rsidR="00992279">
        <w:rPr>
          <w:rFonts w:ascii="Times New Roman" w:hAnsi="Times New Roman"/>
          <w:sz w:val="24"/>
          <w:szCs w:val="24"/>
        </w:rPr>
        <w:t>menunjukkan</w:t>
      </w:r>
      <w:r>
        <w:rPr>
          <w:rFonts w:ascii="Times New Roman" w:hAnsi="Times New Roman"/>
          <w:sz w:val="24"/>
          <w:szCs w:val="24"/>
        </w:rPr>
        <w:t xml:space="preserve"> bahwa untuk unsur nilai peserta didik semua guru Biologi telah memilikinya.</w:t>
      </w:r>
      <w:proofErr w:type="gramEnd"/>
      <w:r>
        <w:rPr>
          <w:rFonts w:ascii="Times New Roman" w:hAnsi="Times New Roman"/>
          <w:sz w:val="24"/>
          <w:szCs w:val="24"/>
        </w:rPr>
        <w:t xml:space="preserve"> Namun pada kelengkapan dokumen peserta didik yang tidak mencapai maupun yang mencapai KKM ada sekitar 33</w:t>
      </w:r>
      <w:proofErr w:type="gramStart"/>
      <w:r>
        <w:rPr>
          <w:rFonts w:ascii="Times New Roman" w:hAnsi="Times New Roman"/>
          <w:sz w:val="24"/>
          <w:szCs w:val="24"/>
        </w:rPr>
        <w:t>,33</w:t>
      </w:r>
      <w:proofErr w:type="gramEnd"/>
      <w:r>
        <w:rPr>
          <w:rFonts w:ascii="Times New Roman" w:hAnsi="Times New Roman"/>
          <w:sz w:val="24"/>
          <w:szCs w:val="24"/>
        </w:rPr>
        <w:t xml:space="preserve">% guru biologi yang tidak membuatnya. </w:t>
      </w:r>
    </w:p>
    <w:p w:rsidR="00F42F65" w:rsidRDefault="00F42F65" w:rsidP="00A715B7">
      <w:pPr>
        <w:spacing w:after="0" w:line="240" w:lineRule="auto"/>
        <w:ind w:firstLine="720"/>
        <w:jc w:val="both"/>
        <w:rPr>
          <w:rFonts w:ascii="Times New Roman" w:hAnsi="Times New Roman" w:cstheme="minorBidi"/>
          <w:bCs/>
          <w:sz w:val="24"/>
          <w:szCs w:val="24"/>
        </w:rPr>
      </w:pPr>
      <w:proofErr w:type="gramStart"/>
      <w:r>
        <w:rPr>
          <w:rFonts w:ascii="Times New Roman" w:hAnsi="Times New Roman"/>
          <w:sz w:val="24"/>
          <w:szCs w:val="24"/>
        </w:rPr>
        <w:t>Hasil analisis dokumen juga menunjukkan secara umum guru Biologi telah membuat laporan hasil belajar peserta didik baik nilai ulangan harian, tengah semester, dan akhir semester hingga nilai laporan hasil belajar yang diserahkan ke wali kelas peserta didik.</w:t>
      </w:r>
      <w:proofErr w:type="gramEnd"/>
      <w:r>
        <w:rPr>
          <w:rFonts w:ascii="Times New Roman" w:hAnsi="Times New Roman"/>
          <w:sz w:val="24"/>
          <w:szCs w:val="24"/>
        </w:rPr>
        <w:t xml:space="preserve"> </w:t>
      </w:r>
      <w:proofErr w:type="gramStart"/>
      <w:r>
        <w:rPr>
          <w:rFonts w:ascii="Times New Roman" w:hAnsi="Times New Roman"/>
          <w:sz w:val="24"/>
          <w:szCs w:val="24"/>
        </w:rPr>
        <w:t xml:space="preserve">Dari hasil </w:t>
      </w:r>
      <w:r>
        <w:rPr>
          <w:rFonts w:ascii="Times New Roman" w:hAnsi="Times New Roman"/>
          <w:sz w:val="24"/>
          <w:szCs w:val="24"/>
        </w:rPr>
        <w:lastRenderedPageBreak/>
        <w:t>wawancara terhadap guru Biologi juga menunjukkan tidak ada kendala berarti dalam pelaporan hasil.</w:t>
      </w:r>
      <w:proofErr w:type="gramEnd"/>
      <w:r>
        <w:rPr>
          <w:rFonts w:ascii="Times New Roman" w:hAnsi="Times New Roman"/>
          <w:sz w:val="24"/>
          <w:szCs w:val="24"/>
        </w:rPr>
        <w:t xml:space="preserve"> </w:t>
      </w:r>
      <w:proofErr w:type="gramStart"/>
      <w:r>
        <w:rPr>
          <w:rFonts w:ascii="Times New Roman" w:hAnsi="Times New Roman"/>
          <w:sz w:val="24"/>
          <w:szCs w:val="24"/>
        </w:rPr>
        <w:t>Hanya saja beberapa peserta didik yang tidak mengikuti remedial membuat guru kesulitan dalam memberikan nilai kepada peserta didik tersebut.</w:t>
      </w:r>
      <w:proofErr w:type="gramEnd"/>
    </w:p>
    <w:p w:rsidR="00F42F65" w:rsidRDefault="00F42F65" w:rsidP="00A715B7">
      <w:pPr>
        <w:spacing w:after="0" w:line="240" w:lineRule="auto"/>
        <w:ind w:firstLine="720"/>
        <w:jc w:val="both"/>
        <w:rPr>
          <w:rFonts w:ascii="Times New Roman" w:hAnsi="Times New Roman" w:cstheme="minorBidi"/>
          <w:bCs/>
          <w:sz w:val="24"/>
          <w:szCs w:val="24"/>
        </w:rPr>
      </w:pPr>
      <w:r>
        <w:rPr>
          <w:rFonts w:ascii="Times New Roman" w:hAnsi="Times New Roman"/>
          <w:bCs/>
          <w:sz w:val="24"/>
          <w:szCs w:val="24"/>
        </w:rPr>
        <w:t xml:space="preserve">Deskripsi </w:t>
      </w:r>
      <w:r>
        <w:rPr>
          <w:rFonts w:ascii="Times New Roman" w:hAnsi="Times New Roman"/>
          <w:bCs/>
          <w:i/>
          <w:iCs/>
          <w:sz w:val="24"/>
          <w:szCs w:val="24"/>
        </w:rPr>
        <w:t>outcomes</w:t>
      </w:r>
      <w:r>
        <w:rPr>
          <w:rFonts w:ascii="Times New Roman" w:hAnsi="Times New Roman"/>
          <w:bCs/>
          <w:sz w:val="24"/>
          <w:szCs w:val="24"/>
        </w:rPr>
        <w:t xml:space="preserve"> (pelaporan hasil) tentang pelaksanaan standar penilaian dapat dijelaskan sebagai berikut:</w:t>
      </w:r>
    </w:p>
    <w:p w:rsidR="00F42F65" w:rsidRDefault="00F42F65" w:rsidP="00A715B7">
      <w:pPr>
        <w:pStyle w:val="ListParagraph"/>
        <w:numPr>
          <w:ilvl w:val="0"/>
          <w:numId w:val="12"/>
        </w:numPr>
        <w:spacing w:after="0" w:line="240" w:lineRule="auto"/>
        <w:ind w:left="360"/>
        <w:jc w:val="both"/>
        <w:rPr>
          <w:sz w:val="24"/>
          <w:szCs w:val="24"/>
          <w:lang w:val="id-ID"/>
        </w:rPr>
      </w:pPr>
      <w:r>
        <w:rPr>
          <w:bCs/>
          <w:sz w:val="24"/>
          <w:szCs w:val="24"/>
        </w:rPr>
        <w:t xml:space="preserve">Hasil </w:t>
      </w:r>
      <w:r>
        <w:rPr>
          <w:bCs/>
          <w:sz w:val="24"/>
          <w:szCs w:val="24"/>
          <w:lang w:val="id-ID"/>
        </w:rPr>
        <w:t>dokumen menginformasikan</w:t>
      </w:r>
      <w:r>
        <w:rPr>
          <w:bCs/>
          <w:sz w:val="24"/>
          <w:szCs w:val="24"/>
        </w:rPr>
        <w:t xml:space="preserve"> bahwa setelah pemeriksaan hasil tugas, ulangan, maupun ujian peserta didik guru langsung memasukkan dalam buku/aplikasi daftar nilai yang telah disediakan oleh sekolah. Selanjutnya, pendidik melakukan kegiatan menghitung/menetapkan nilai mata pelajaran dari berbagai macam penilaian (hasil ulangan harian, tugas-tugas, ulangan tengah semester, dan ulangan akhir semester). Apabila terdapat peserta didik yang belum mencapai KKM, guru melaksanakan remedial untuk mencapai target yang telah ditentukan. Setelah itu, guru melengkapi daftar nilai yang belum terisi, lalu melaporkan pada wali kelas. Teknik penskoran mengacu pada pedoman konversi nilai yang ditentukan oleh sekolah. Pelaporan hasil penilaian disajikan dalam bentuk profil hasil belajar peserta didik.</w:t>
      </w:r>
    </w:p>
    <w:p w:rsidR="00F42F65" w:rsidRDefault="00F42F65" w:rsidP="00A715B7">
      <w:pPr>
        <w:pStyle w:val="ListParagraph"/>
        <w:numPr>
          <w:ilvl w:val="0"/>
          <w:numId w:val="12"/>
        </w:numPr>
        <w:spacing w:after="0" w:line="240" w:lineRule="auto"/>
        <w:ind w:left="360"/>
        <w:jc w:val="both"/>
        <w:rPr>
          <w:sz w:val="24"/>
          <w:szCs w:val="24"/>
          <w:lang w:val="id-ID"/>
        </w:rPr>
      </w:pPr>
      <w:r>
        <w:rPr>
          <w:bCs/>
          <w:sz w:val="24"/>
          <w:szCs w:val="24"/>
        </w:rPr>
        <w:t xml:space="preserve">Hasil penilaian dapat dijadikan informasi bagi orang tua/wali peserta didik. Sesuai dengan prinsip penilaian mengenai transparansi. Transparansi berarti prosedur penilaian, kriteria penilaian, dan dasar pengambilan keputusan dapat diakses oleh semua pihak lain. Jika guru </w:t>
      </w:r>
      <w:r>
        <w:rPr>
          <w:bCs/>
          <w:sz w:val="24"/>
          <w:szCs w:val="24"/>
          <w:lang w:val="id-ID"/>
        </w:rPr>
        <w:t xml:space="preserve">Biologi </w:t>
      </w:r>
      <w:r>
        <w:rPr>
          <w:bCs/>
          <w:sz w:val="24"/>
          <w:szCs w:val="24"/>
        </w:rPr>
        <w:t xml:space="preserve">menemukan peserta didik yang mengalami kesulitan belajar, maka </w:t>
      </w:r>
      <w:r>
        <w:rPr>
          <w:bCs/>
          <w:sz w:val="24"/>
          <w:szCs w:val="24"/>
          <w:lang w:val="id-ID"/>
        </w:rPr>
        <w:t>g</w:t>
      </w:r>
      <w:r>
        <w:rPr>
          <w:bCs/>
          <w:sz w:val="24"/>
          <w:szCs w:val="24"/>
        </w:rPr>
        <w:t xml:space="preserve">uru mengundang orang tua/wali peserta didik untuk menemukan solusi penyelesaian masalah. Pertemuan antara </w:t>
      </w:r>
      <w:r>
        <w:rPr>
          <w:bCs/>
          <w:sz w:val="24"/>
          <w:szCs w:val="24"/>
          <w:lang w:val="id-ID"/>
        </w:rPr>
        <w:t xml:space="preserve">guru </w:t>
      </w:r>
      <w:r>
        <w:rPr>
          <w:bCs/>
          <w:sz w:val="24"/>
          <w:szCs w:val="24"/>
        </w:rPr>
        <w:t xml:space="preserve">dan wali peserta didik </w:t>
      </w:r>
      <w:proofErr w:type="gramStart"/>
      <w:r>
        <w:rPr>
          <w:bCs/>
          <w:sz w:val="24"/>
          <w:szCs w:val="24"/>
          <w:lang w:val="id-ID"/>
        </w:rPr>
        <w:t>akan</w:t>
      </w:r>
      <w:proofErr w:type="gramEnd"/>
      <w:r>
        <w:rPr>
          <w:bCs/>
          <w:sz w:val="24"/>
          <w:szCs w:val="24"/>
          <w:lang w:val="id-ID"/>
        </w:rPr>
        <w:t xml:space="preserve"> menjelaskan perkembangan peserta didik, kendala yang dihadapi peserta </w:t>
      </w:r>
      <w:r>
        <w:rPr>
          <w:bCs/>
          <w:sz w:val="24"/>
          <w:szCs w:val="24"/>
          <w:lang w:val="id-ID"/>
        </w:rPr>
        <w:lastRenderedPageBreak/>
        <w:t>didik di dalam kelas,</w:t>
      </w:r>
      <w:r>
        <w:rPr>
          <w:bCs/>
          <w:sz w:val="24"/>
          <w:szCs w:val="24"/>
        </w:rPr>
        <w:t xml:space="preserve"> serta </w:t>
      </w:r>
      <w:r>
        <w:rPr>
          <w:bCs/>
          <w:sz w:val="24"/>
          <w:szCs w:val="24"/>
          <w:lang w:val="id-ID"/>
        </w:rPr>
        <w:t xml:space="preserve">pemberian motivasi untuk peningkatan prestasi akademik yang lebih baik ke depannya. </w:t>
      </w:r>
      <w:r>
        <w:rPr>
          <w:bCs/>
          <w:sz w:val="24"/>
          <w:szCs w:val="24"/>
        </w:rPr>
        <w:t xml:space="preserve">Guru </w:t>
      </w:r>
      <w:r>
        <w:rPr>
          <w:bCs/>
          <w:sz w:val="24"/>
          <w:szCs w:val="24"/>
          <w:lang w:val="id-ID"/>
        </w:rPr>
        <w:t>Biologi</w:t>
      </w:r>
      <w:r>
        <w:rPr>
          <w:bCs/>
          <w:sz w:val="24"/>
          <w:szCs w:val="24"/>
        </w:rPr>
        <w:t xml:space="preserve"> menyetor nilai ke wali kelas, lalu kemudian wali kelas menulisnya dalam rapor. Rapor merupakan bentuk pelaporan hasil belajar peserta didik kepada orang tua/wali peserta didik, sehingga rapor dapat menginformasikan prestasi dan perkembangan peserta didik dalam mengikuti proses pembelajaran yang dilakukan selama 1 atau 2 </w:t>
      </w:r>
      <w:proofErr w:type="gramStart"/>
      <w:r>
        <w:rPr>
          <w:bCs/>
          <w:sz w:val="24"/>
          <w:szCs w:val="24"/>
        </w:rPr>
        <w:t>semester</w:t>
      </w:r>
      <w:proofErr w:type="gramEnd"/>
      <w:r>
        <w:rPr>
          <w:bCs/>
          <w:sz w:val="24"/>
          <w:szCs w:val="24"/>
        </w:rPr>
        <w:t>.</w:t>
      </w:r>
    </w:p>
    <w:p w:rsidR="00F42F65" w:rsidRDefault="00F42F65" w:rsidP="00A715B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Untuk memperkuat data pelaporan hasil penilaian ini, maka diedarkan kuesioner kepada</w:t>
      </w:r>
      <w:r>
        <w:rPr>
          <w:rFonts w:ascii="Times New Roman" w:hAnsi="Times New Roman"/>
          <w:sz w:val="24"/>
          <w:szCs w:val="24"/>
          <w:lang w:val="id-ID"/>
        </w:rPr>
        <w:t xml:space="preserve"> 1</w:t>
      </w:r>
      <w:r>
        <w:rPr>
          <w:rFonts w:ascii="Times New Roman" w:hAnsi="Times New Roman"/>
          <w:sz w:val="24"/>
          <w:szCs w:val="24"/>
        </w:rPr>
        <w:t>50</w:t>
      </w:r>
      <w:r>
        <w:rPr>
          <w:rFonts w:ascii="Times New Roman" w:hAnsi="Times New Roman"/>
          <w:sz w:val="24"/>
          <w:szCs w:val="24"/>
          <w:lang w:val="id-ID"/>
        </w:rPr>
        <w:t xml:space="preserve"> </w:t>
      </w:r>
      <w:r>
        <w:rPr>
          <w:rFonts w:ascii="Times New Roman" w:hAnsi="Times New Roman"/>
          <w:sz w:val="24"/>
          <w:szCs w:val="24"/>
        </w:rPr>
        <w:t>responden peserta didik yang dimaksudkan untuk memperoleh data yang lebih akurat tentang pelaporan hasil belajar peserta didik.</w:t>
      </w:r>
      <w:proofErr w:type="gramEnd"/>
      <w:r>
        <w:rPr>
          <w:rFonts w:ascii="Times New Roman" w:hAnsi="Times New Roman"/>
          <w:sz w:val="24"/>
          <w:szCs w:val="24"/>
        </w:rPr>
        <w:t xml:space="preserve"> </w:t>
      </w:r>
      <w:proofErr w:type="gramStart"/>
      <w:r>
        <w:rPr>
          <w:rFonts w:ascii="Times New Roman" w:hAnsi="Times New Roman"/>
          <w:sz w:val="24"/>
          <w:szCs w:val="24"/>
        </w:rPr>
        <w:t>Hasil stati</w:t>
      </w:r>
      <w:r w:rsidR="00967270">
        <w:rPr>
          <w:rFonts w:ascii="Times New Roman" w:hAnsi="Times New Roman"/>
          <w:sz w:val="24"/>
          <w:szCs w:val="24"/>
        </w:rPr>
        <w:t xml:space="preserve">stik deskriptif dari kuesioner </w:t>
      </w:r>
      <w:r>
        <w:rPr>
          <w:rFonts w:ascii="Times New Roman" w:hAnsi="Times New Roman"/>
          <w:sz w:val="24"/>
          <w:szCs w:val="24"/>
        </w:rPr>
        <w:t>menunjukkan bahwa peserta didik menilai pelaksanaan penilaian oleh guru Biologi SMA Negeri di Kab.</w:t>
      </w:r>
      <w:proofErr w:type="gramEnd"/>
      <w:r>
        <w:rPr>
          <w:rFonts w:ascii="Times New Roman" w:hAnsi="Times New Roman"/>
          <w:sz w:val="24"/>
          <w:szCs w:val="24"/>
        </w:rPr>
        <w:t xml:space="preserve"> Barru pada aspek pelaporan hasil 81</w:t>
      </w:r>
      <w:proofErr w:type="gramStart"/>
      <w:r>
        <w:rPr>
          <w:rFonts w:ascii="Times New Roman" w:hAnsi="Times New Roman"/>
          <w:sz w:val="24"/>
          <w:szCs w:val="24"/>
        </w:rPr>
        <w:t>,33</w:t>
      </w:r>
      <w:proofErr w:type="gramEnd"/>
      <w:r>
        <w:rPr>
          <w:rFonts w:ascii="Times New Roman" w:hAnsi="Times New Roman"/>
          <w:sz w:val="24"/>
          <w:szCs w:val="24"/>
        </w:rPr>
        <w:t xml:space="preserve">% berada pada kategori sangat baik, 6,67% baik, dan 12% menilai cukup. Hasil ini berbeda dengan </w:t>
      </w:r>
      <w:proofErr w:type="gramStart"/>
      <w:r>
        <w:rPr>
          <w:rFonts w:ascii="Times New Roman" w:hAnsi="Times New Roman"/>
          <w:sz w:val="24"/>
          <w:szCs w:val="24"/>
        </w:rPr>
        <w:t>apa</w:t>
      </w:r>
      <w:proofErr w:type="gramEnd"/>
      <w:r>
        <w:rPr>
          <w:rFonts w:ascii="Times New Roman" w:hAnsi="Times New Roman"/>
          <w:sz w:val="24"/>
          <w:szCs w:val="24"/>
        </w:rPr>
        <w:t xml:space="preserve"> yang diperoleh pada kuesioner yang di isi oleh guru Biologi. </w:t>
      </w:r>
      <w:proofErr w:type="gramStart"/>
      <w:r>
        <w:rPr>
          <w:rFonts w:ascii="Times New Roman" w:hAnsi="Times New Roman"/>
          <w:sz w:val="24"/>
          <w:szCs w:val="24"/>
        </w:rPr>
        <w:t>Banyak faktor yang dapat berpengaruh dalam pengisian kuesioner oleh peserta didik.</w:t>
      </w:r>
      <w:proofErr w:type="gramEnd"/>
      <w:r>
        <w:rPr>
          <w:rFonts w:ascii="Times New Roman" w:hAnsi="Times New Roman"/>
          <w:sz w:val="24"/>
          <w:szCs w:val="24"/>
        </w:rPr>
        <w:t xml:space="preserve"> </w:t>
      </w:r>
      <w:proofErr w:type="gramStart"/>
      <w:r>
        <w:rPr>
          <w:rFonts w:ascii="Times New Roman" w:hAnsi="Times New Roman"/>
          <w:sz w:val="24"/>
          <w:szCs w:val="24"/>
        </w:rPr>
        <w:t>Faktor kejujuran dari peserta didik terhadap hasil belajarnya sangat berpengaruh.</w:t>
      </w:r>
      <w:proofErr w:type="gramEnd"/>
      <w:r>
        <w:rPr>
          <w:rFonts w:ascii="Times New Roman" w:hAnsi="Times New Roman"/>
          <w:sz w:val="24"/>
          <w:szCs w:val="24"/>
        </w:rPr>
        <w:t xml:space="preserve"> </w:t>
      </w:r>
      <w:proofErr w:type="gramStart"/>
      <w:r>
        <w:rPr>
          <w:rFonts w:ascii="Times New Roman" w:hAnsi="Times New Roman"/>
          <w:sz w:val="24"/>
          <w:szCs w:val="24"/>
        </w:rPr>
        <w:t>Peserta didik bisa saja tidak jujur dalam mengisi kuesioner karena tidak ingin diketahui hasil yang sebenarnya.</w:t>
      </w:r>
      <w:proofErr w:type="gramEnd"/>
    </w:p>
    <w:p w:rsidR="006779C3" w:rsidRDefault="00F42F65" w:rsidP="00A715B7">
      <w:pPr>
        <w:pStyle w:val="ListParagraph"/>
        <w:spacing w:after="0" w:line="240" w:lineRule="auto"/>
        <w:ind w:left="0" w:firstLine="720"/>
        <w:jc w:val="both"/>
        <w:rPr>
          <w:bCs/>
          <w:sz w:val="24"/>
          <w:szCs w:val="24"/>
        </w:rPr>
      </w:pPr>
      <w:r>
        <w:rPr>
          <w:bCs/>
          <w:sz w:val="24"/>
          <w:szCs w:val="24"/>
        </w:rPr>
        <w:t>Informasi yang didapat mulai dari deskripsi perencanaan (</w:t>
      </w:r>
      <w:r>
        <w:rPr>
          <w:bCs/>
          <w:i/>
          <w:iCs/>
          <w:sz w:val="24"/>
          <w:szCs w:val="24"/>
        </w:rPr>
        <w:t>antecedents</w:t>
      </w:r>
      <w:r w:rsidR="00172F7B">
        <w:rPr>
          <w:bCs/>
          <w:sz w:val="24"/>
          <w:szCs w:val="24"/>
        </w:rPr>
        <w:t>)</w:t>
      </w:r>
      <w:r>
        <w:rPr>
          <w:bCs/>
          <w:sz w:val="24"/>
          <w:szCs w:val="24"/>
        </w:rPr>
        <w:t>, pelaksanaan (</w:t>
      </w:r>
      <w:r>
        <w:rPr>
          <w:bCs/>
          <w:i/>
          <w:iCs/>
          <w:sz w:val="24"/>
          <w:szCs w:val="24"/>
        </w:rPr>
        <w:t>transactions),</w:t>
      </w:r>
      <w:r>
        <w:rPr>
          <w:bCs/>
          <w:iCs/>
          <w:sz w:val="24"/>
          <w:szCs w:val="24"/>
        </w:rPr>
        <w:t>dan pelaporan</w:t>
      </w:r>
      <w:r>
        <w:rPr>
          <w:bCs/>
          <w:i/>
          <w:iCs/>
          <w:sz w:val="24"/>
          <w:szCs w:val="24"/>
        </w:rPr>
        <w:t xml:space="preserve"> </w:t>
      </w:r>
      <w:r>
        <w:rPr>
          <w:bCs/>
          <w:sz w:val="24"/>
          <w:szCs w:val="24"/>
        </w:rPr>
        <w:t>hasil (</w:t>
      </w:r>
      <w:r>
        <w:rPr>
          <w:bCs/>
          <w:i/>
          <w:iCs/>
          <w:sz w:val="24"/>
          <w:szCs w:val="24"/>
        </w:rPr>
        <w:t>outcomes</w:t>
      </w:r>
      <w:r>
        <w:rPr>
          <w:bCs/>
          <w:sz w:val="24"/>
          <w:szCs w:val="24"/>
        </w:rPr>
        <w:t xml:space="preserve">), kemudian peneliti membandingkan kondisi riil yang ditemukan di lapangan dengan kriteria ideal standar pelaksanaan penilaian menurut peraturan Menteri Pendidikan dan Kebudayaan Republik Indonesia nomor </w:t>
      </w:r>
      <w:r w:rsidR="006779C3">
        <w:rPr>
          <w:bCs/>
          <w:sz w:val="24"/>
          <w:szCs w:val="24"/>
          <w:lang w:val="id-ID"/>
        </w:rPr>
        <w:t>66 Tahun 2013</w:t>
      </w:r>
      <w:r w:rsidR="006779C3">
        <w:rPr>
          <w:bCs/>
          <w:sz w:val="24"/>
          <w:szCs w:val="24"/>
        </w:rPr>
        <w:t>. Dari hasil perbandingan tersebut diperoleh:</w:t>
      </w:r>
    </w:p>
    <w:p w:rsidR="006779C3" w:rsidRDefault="006779C3" w:rsidP="00A715B7">
      <w:pPr>
        <w:pStyle w:val="ListParagraph"/>
        <w:numPr>
          <w:ilvl w:val="0"/>
          <w:numId w:val="13"/>
        </w:numPr>
        <w:spacing w:after="0" w:line="240" w:lineRule="auto"/>
        <w:ind w:left="360"/>
        <w:jc w:val="both"/>
        <w:rPr>
          <w:bCs/>
          <w:sz w:val="24"/>
          <w:szCs w:val="24"/>
        </w:rPr>
      </w:pPr>
      <w:r>
        <w:rPr>
          <w:bCs/>
          <w:sz w:val="24"/>
          <w:szCs w:val="24"/>
        </w:rPr>
        <w:t xml:space="preserve">Pada sapek perencanaan (antecedents) dari 5 kriteria yang dinilai terdapat 1 </w:t>
      </w:r>
      <w:r>
        <w:rPr>
          <w:bCs/>
          <w:sz w:val="24"/>
          <w:szCs w:val="24"/>
        </w:rPr>
        <w:lastRenderedPageBreak/>
        <w:t>kriteria yang tidak sesuai yaitu dimana guru belum melengkapi semua instrumen yang dibuat dengan pedoman penskoran/rubric penilaian yang jelas.</w:t>
      </w:r>
    </w:p>
    <w:p w:rsidR="006779C3" w:rsidRDefault="006779C3" w:rsidP="00A715B7">
      <w:pPr>
        <w:pStyle w:val="ListParagraph"/>
        <w:numPr>
          <w:ilvl w:val="0"/>
          <w:numId w:val="13"/>
        </w:numPr>
        <w:spacing w:after="0" w:line="240" w:lineRule="auto"/>
        <w:ind w:left="360"/>
        <w:jc w:val="both"/>
        <w:rPr>
          <w:bCs/>
          <w:sz w:val="24"/>
          <w:szCs w:val="24"/>
        </w:rPr>
      </w:pPr>
      <w:r>
        <w:rPr>
          <w:bCs/>
          <w:sz w:val="24"/>
          <w:szCs w:val="24"/>
        </w:rPr>
        <w:t xml:space="preserve">Pada aspek pelaksanaan (transactions) dari 4 kriteria yang dinilai terdapat 1 kriteria yang tdak sesuai yaitu </w:t>
      </w:r>
      <w:r w:rsidR="00172F7B">
        <w:rPr>
          <w:bCs/>
          <w:sz w:val="24"/>
          <w:szCs w:val="24"/>
        </w:rPr>
        <w:t xml:space="preserve">pelaksanaan remedial yang dilakukan oleh guru hanya </w:t>
      </w:r>
      <w:r w:rsidR="00172F7B">
        <w:rPr>
          <w:bCs/>
          <w:sz w:val="24"/>
          <w:szCs w:val="24"/>
          <w:lang w:val="id-ID"/>
        </w:rPr>
        <w:t>memberi ulang soal yang telah diujikan</w:t>
      </w:r>
      <w:r w:rsidR="00172F7B">
        <w:rPr>
          <w:bCs/>
          <w:sz w:val="24"/>
          <w:szCs w:val="24"/>
        </w:rPr>
        <w:t xml:space="preserve"> serta t</w:t>
      </w:r>
      <w:r w:rsidR="00172F7B">
        <w:rPr>
          <w:bCs/>
          <w:sz w:val="24"/>
          <w:szCs w:val="24"/>
          <w:lang w:val="id-ID"/>
        </w:rPr>
        <w:t>erkadang ada peserta didik yang tidak mengikuti jadwal remedial yang ditentukan.</w:t>
      </w:r>
    </w:p>
    <w:p w:rsidR="00172F7B" w:rsidRPr="006779C3" w:rsidRDefault="00172F7B" w:rsidP="00A715B7">
      <w:pPr>
        <w:pStyle w:val="ListParagraph"/>
        <w:numPr>
          <w:ilvl w:val="0"/>
          <w:numId w:val="13"/>
        </w:numPr>
        <w:spacing w:after="0" w:line="240" w:lineRule="auto"/>
        <w:ind w:left="360"/>
        <w:jc w:val="both"/>
        <w:rPr>
          <w:bCs/>
          <w:sz w:val="24"/>
          <w:szCs w:val="24"/>
        </w:rPr>
      </w:pPr>
      <w:r>
        <w:rPr>
          <w:bCs/>
          <w:sz w:val="24"/>
          <w:szCs w:val="24"/>
        </w:rPr>
        <w:t>Pada aspek pelaporan hasil (outcomes) dari 3 kriteria yang dinilai terdapat 1 kriteria yang tidak sesuai yaitu t</w:t>
      </w:r>
      <w:r>
        <w:rPr>
          <w:bCs/>
          <w:sz w:val="24"/>
          <w:szCs w:val="24"/>
          <w:lang w:val="id-ID"/>
        </w:rPr>
        <w:t>idak semua hasil belajar Biologi peserta didik berhasil mencapai KKM</w:t>
      </w:r>
      <w:r>
        <w:rPr>
          <w:bCs/>
          <w:sz w:val="24"/>
          <w:szCs w:val="24"/>
        </w:rPr>
        <w:t>.</w:t>
      </w:r>
    </w:p>
    <w:p w:rsidR="00F42F65" w:rsidRDefault="00F42F65" w:rsidP="00A715B7">
      <w:pPr>
        <w:spacing w:after="0" w:line="240" w:lineRule="auto"/>
        <w:jc w:val="both"/>
        <w:rPr>
          <w:bCs/>
          <w:sz w:val="24"/>
          <w:szCs w:val="24"/>
        </w:rPr>
      </w:pPr>
    </w:p>
    <w:p w:rsidR="00A715B7" w:rsidRPr="005276AB" w:rsidRDefault="00A715B7" w:rsidP="00A715B7">
      <w:pPr>
        <w:spacing w:after="0" w:line="240" w:lineRule="auto"/>
        <w:jc w:val="both"/>
        <w:rPr>
          <w:rFonts w:ascii="Times New Roman" w:hAnsi="Times New Roman"/>
          <w:b/>
          <w:bCs/>
          <w:sz w:val="24"/>
          <w:szCs w:val="24"/>
        </w:rPr>
      </w:pPr>
      <w:r w:rsidRPr="005276AB">
        <w:rPr>
          <w:rFonts w:ascii="Times New Roman" w:hAnsi="Times New Roman"/>
          <w:b/>
          <w:bCs/>
          <w:sz w:val="24"/>
          <w:szCs w:val="24"/>
        </w:rPr>
        <w:t>PEMBAHASAN</w:t>
      </w:r>
    </w:p>
    <w:p w:rsidR="00A715B7" w:rsidRPr="00A715B7" w:rsidRDefault="00A715B7" w:rsidP="00A715B7">
      <w:pPr>
        <w:numPr>
          <w:ilvl w:val="0"/>
          <w:numId w:val="14"/>
        </w:numPr>
        <w:spacing w:after="0" w:line="240" w:lineRule="auto"/>
        <w:ind w:left="360"/>
        <w:jc w:val="both"/>
        <w:rPr>
          <w:rFonts w:ascii="Times New Roman" w:hAnsi="Times New Roman"/>
          <w:b/>
          <w:bCs/>
          <w:sz w:val="24"/>
          <w:szCs w:val="24"/>
        </w:rPr>
      </w:pPr>
      <w:r w:rsidRPr="00A715B7">
        <w:rPr>
          <w:rFonts w:ascii="Times New Roman" w:hAnsi="Times New Roman"/>
          <w:b/>
          <w:bCs/>
          <w:sz w:val="24"/>
          <w:szCs w:val="24"/>
        </w:rPr>
        <w:t>Deskripsi aspek perencanaan (</w:t>
      </w:r>
      <w:r w:rsidRPr="00A715B7">
        <w:rPr>
          <w:rFonts w:ascii="Times New Roman" w:hAnsi="Times New Roman"/>
          <w:b/>
          <w:bCs/>
          <w:i/>
          <w:sz w:val="24"/>
          <w:szCs w:val="24"/>
        </w:rPr>
        <w:t>Antecedents</w:t>
      </w:r>
      <w:r w:rsidRPr="00A715B7">
        <w:rPr>
          <w:rFonts w:ascii="Times New Roman" w:hAnsi="Times New Roman"/>
          <w:b/>
          <w:bCs/>
          <w:sz w:val="24"/>
          <w:szCs w:val="24"/>
        </w:rPr>
        <w:t>)</w:t>
      </w:r>
    </w:p>
    <w:p w:rsidR="00A715B7" w:rsidRDefault="00A715B7" w:rsidP="00A715B7">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rPr>
        <w:t xml:space="preserve">Hasil penelitian pada aspek perencanaan menunjukkan dari </w:t>
      </w:r>
      <w:proofErr w:type="gramStart"/>
      <w:r w:rsidRPr="00A715B7">
        <w:rPr>
          <w:rFonts w:ascii="Times New Roman" w:hAnsi="Times New Roman"/>
          <w:bCs/>
          <w:sz w:val="24"/>
          <w:szCs w:val="24"/>
        </w:rPr>
        <w:t>lima</w:t>
      </w:r>
      <w:proofErr w:type="gramEnd"/>
      <w:r w:rsidRPr="00A715B7">
        <w:rPr>
          <w:rFonts w:ascii="Times New Roman" w:hAnsi="Times New Roman"/>
          <w:bCs/>
          <w:sz w:val="24"/>
          <w:szCs w:val="24"/>
        </w:rPr>
        <w:t xml:space="preserve"> kriteria yang menjadi acuan penilaian, terdapat satu kriteria yang belum sesuai denga</w:t>
      </w:r>
      <w:r>
        <w:rPr>
          <w:rFonts w:ascii="Times New Roman" w:hAnsi="Times New Roman"/>
          <w:bCs/>
          <w:sz w:val="24"/>
          <w:szCs w:val="24"/>
        </w:rPr>
        <w:t xml:space="preserve">n standar penilaian pendidikan. </w:t>
      </w:r>
      <w:proofErr w:type="gramStart"/>
      <w:r w:rsidRPr="00A715B7">
        <w:rPr>
          <w:rFonts w:ascii="Times New Roman" w:hAnsi="Times New Roman"/>
          <w:bCs/>
          <w:sz w:val="24"/>
          <w:szCs w:val="24"/>
        </w:rPr>
        <w:t>Sebagai tenaga professional, guru memiliki tugas yang salah satunya yakni mengevaluasi peserta didik.</w:t>
      </w:r>
      <w:proofErr w:type="gramEnd"/>
      <w:r w:rsidRPr="00A715B7">
        <w:rPr>
          <w:rFonts w:ascii="Times New Roman" w:hAnsi="Times New Roman"/>
          <w:bCs/>
          <w:sz w:val="24"/>
          <w:szCs w:val="24"/>
        </w:rPr>
        <w:t xml:space="preserve"> Guru merupakan tenaga pendidik profesional dengan </w:t>
      </w:r>
      <w:proofErr w:type="gramStart"/>
      <w:r w:rsidRPr="00A715B7">
        <w:rPr>
          <w:rFonts w:ascii="Times New Roman" w:hAnsi="Times New Roman"/>
          <w:bCs/>
          <w:sz w:val="24"/>
          <w:szCs w:val="24"/>
        </w:rPr>
        <w:t>tugas  utama</w:t>
      </w:r>
      <w:proofErr w:type="gramEnd"/>
      <w:r w:rsidRPr="00A715B7">
        <w:rPr>
          <w:rFonts w:ascii="Times New Roman" w:hAnsi="Times New Roman"/>
          <w:bCs/>
          <w:sz w:val="24"/>
          <w:szCs w:val="24"/>
        </w:rPr>
        <w:t xml:space="preserve"> mendidik, mengajar, membimbing, mengarahkan, melatih, menilai, dan mengevaluasi peserta didik pada jalur p</w:t>
      </w:r>
      <w:r>
        <w:rPr>
          <w:rFonts w:ascii="Times New Roman" w:hAnsi="Times New Roman"/>
          <w:bCs/>
          <w:sz w:val="24"/>
          <w:szCs w:val="24"/>
        </w:rPr>
        <w:t xml:space="preserve">endidikan formal (Damin, 2010). </w:t>
      </w:r>
      <w:proofErr w:type="gramStart"/>
      <w:r w:rsidRPr="00A715B7">
        <w:rPr>
          <w:rFonts w:ascii="Times New Roman" w:hAnsi="Times New Roman"/>
          <w:bCs/>
          <w:sz w:val="24"/>
          <w:szCs w:val="24"/>
        </w:rPr>
        <w:t>Banyaknya instrumen penilaian yang harus dibuat serta padatnya jadwal mengajar membuat guru merasa kesulitan untuk melengkapi semua hal-hal yang diperlukan termasuk rubrik penilaian.</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Peran sekolah dalam hal ini kepala sekolah untuk merubah paradigma guru dan budaya sekolah sangatlah penting.</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 xml:space="preserve">Hasil wawancara pada guru Biologi memprlihatkan bahwa banyak sekali komponen penilaian yang harus dibuat dan guru berharap teknik penilaiannya bisa </w:t>
      </w:r>
      <w:r>
        <w:rPr>
          <w:rFonts w:ascii="Times New Roman" w:hAnsi="Times New Roman"/>
          <w:bCs/>
          <w:sz w:val="24"/>
          <w:szCs w:val="24"/>
        </w:rPr>
        <w:t>disederhanakan lagi ke depannya.</w:t>
      </w:r>
      <w:proofErr w:type="gramEnd"/>
    </w:p>
    <w:p w:rsidR="00A715B7" w:rsidRDefault="00A715B7" w:rsidP="00A715B7">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lastRenderedPageBreak/>
        <w:t>Kepala sekolah bertanggungjawab untuk membimbing dan mengarahkan guru untuk selalau melakukan inovasi-inovasi di bidang pengajaran khususnya sistem penilaian yang digunakan di sekolah.</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Untuk melaksanakan peranannya sebagai pengajar, salah satu hal yang perlu dilakukan oleh guru adalah merencanakan evaluasi dan menyiapkan program pengajaran remedial dan pengajaran pengayaan (Nurhayati, 2011).</w:t>
      </w:r>
      <w:proofErr w:type="gramEnd"/>
      <w:r w:rsidRPr="00A715B7">
        <w:rPr>
          <w:rFonts w:ascii="Times New Roman" w:hAnsi="Times New Roman"/>
          <w:bCs/>
          <w:sz w:val="24"/>
          <w:szCs w:val="24"/>
        </w:rPr>
        <w:t xml:space="preserve"> Hala dkk (2015), juga mengatakan bahwa guru atau pendidik memiliki tugas pokok untuk merencanakan, melaksanakan dan melakukan evaluasi terhadap proses pembelajaran.</w:t>
      </w:r>
    </w:p>
    <w:p w:rsidR="00917571"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Salah satu faktor yang dapat mendukung ketercapaian tujuan pembelajaran adalah perencanaan yang matang.</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Perencanaan penilaian mengacu pada silabus dan rencana pelaksanaan pembelajaran (RPP).</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Komponen silabus memuat identitas mata pelajaran atau tema pelajaran, standar kompetensi, kompetensi dasar, materi pokok/pembelajaran, kegiatan pembelajaran, indikator pencapaian kompetensi untuk penilaian, penilaian, alokasi waktu, dan sumber belajar.</w:t>
      </w:r>
      <w:proofErr w:type="gramEnd"/>
      <w:r w:rsidRPr="00A715B7">
        <w:rPr>
          <w:rFonts w:ascii="Times New Roman" w:hAnsi="Times New Roman"/>
          <w:bCs/>
          <w:sz w:val="24"/>
          <w:szCs w:val="24"/>
        </w:rPr>
        <w:t xml:space="preserve"> Silabus dikembangkan oleh satuan pendidikan berdasarkan Standar Isi (SI) dan </w:t>
      </w:r>
      <w:proofErr w:type="gramStart"/>
      <w:r w:rsidRPr="00A715B7">
        <w:rPr>
          <w:rFonts w:ascii="Times New Roman" w:hAnsi="Times New Roman"/>
          <w:bCs/>
          <w:sz w:val="24"/>
          <w:szCs w:val="24"/>
        </w:rPr>
        <w:t>Standar  Kompetensi</w:t>
      </w:r>
      <w:proofErr w:type="gramEnd"/>
      <w:r w:rsidRPr="00A715B7">
        <w:rPr>
          <w:rFonts w:ascii="Times New Roman" w:hAnsi="Times New Roman"/>
          <w:bCs/>
          <w:sz w:val="24"/>
          <w:szCs w:val="24"/>
        </w:rPr>
        <w:t xml:space="preserve"> Lulusan (SKL) serta panduan penyusunan kurikulum. </w:t>
      </w:r>
      <w:proofErr w:type="gramStart"/>
      <w:r w:rsidRPr="00A715B7">
        <w:rPr>
          <w:rFonts w:ascii="Times New Roman" w:hAnsi="Times New Roman"/>
          <w:bCs/>
          <w:sz w:val="24"/>
          <w:szCs w:val="24"/>
        </w:rPr>
        <w:t>Pengembangan silabus dapat dilakukan secara mandiri atau kelompok dalam suatu</w:t>
      </w:r>
      <w:r w:rsidR="00917571">
        <w:rPr>
          <w:rFonts w:ascii="Times New Roman" w:hAnsi="Times New Roman"/>
          <w:bCs/>
          <w:sz w:val="24"/>
          <w:szCs w:val="24"/>
        </w:rPr>
        <w:t xml:space="preserve"> sekolah atau beberapa sekolah.</w:t>
      </w:r>
      <w:proofErr w:type="gramEnd"/>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lang w:val="id-ID"/>
        </w:rPr>
        <w:t>Berdasarkan hasil analisis dokumen bahwa guru merencanakan penilaian dengan menyiapkan perangkat pembelajaran yang sesuai seperti silabus, RPP, media pembelajaran, buku ajar dan LKS</w:t>
      </w:r>
      <w:r w:rsidRPr="00A715B7">
        <w:rPr>
          <w:rFonts w:ascii="Times New Roman" w:hAnsi="Times New Roman"/>
          <w:bCs/>
          <w:sz w:val="24"/>
          <w:szCs w:val="24"/>
        </w:rPr>
        <w:t xml:space="preserve">. </w:t>
      </w:r>
      <w:r w:rsidRPr="00A715B7">
        <w:rPr>
          <w:rFonts w:ascii="Times New Roman" w:hAnsi="Times New Roman"/>
          <w:bCs/>
          <w:sz w:val="24"/>
          <w:szCs w:val="24"/>
          <w:lang w:val="id-ID"/>
        </w:rPr>
        <w:t xml:space="preserve">Perangkat tersebut </w:t>
      </w:r>
      <w:r w:rsidRPr="00A715B7">
        <w:rPr>
          <w:rFonts w:ascii="Times New Roman" w:hAnsi="Times New Roman"/>
          <w:bCs/>
          <w:sz w:val="24"/>
          <w:szCs w:val="24"/>
        </w:rPr>
        <w:t xml:space="preserve">menjadi pedoman dan rujukan dalam satu tahun pembelajaran serta mempermudah guru untuk mencapai standar kompetensi sebagaimana tuntutan kurikulum. </w:t>
      </w:r>
      <w:proofErr w:type="gramStart"/>
      <w:r w:rsidRPr="00A715B7">
        <w:rPr>
          <w:rFonts w:ascii="Times New Roman" w:hAnsi="Times New Roman"/>
          <w:bCs/>
          <w:sz w:val="24"/>
          <w:szCs w:val="24"/>
        </w:rPr>
        <w:t xml:space="preserve">Salah satu perangkat pembelajaran yang disusun guru yakni merencanakan penilaian secara </w:t>
      </w:r>
      <w:r w:rsidR="00917571">
        <w:rPr>
          <w:rFonts w:ascii="Times New Roman" w:hAnsi="Times New Roman"/>
          <w:bCs/>
          <w:sz w:val="24"/>
          <w:szCs w:val="24"/>
        </w:rPr>
        <w:t xml:space="preserve">terpadu </w:t>
      </w:r>
      <w:r w:rsidR="00917571">
        <w:rPr>
          <w:rFonts w:ascii="Times New Roman" w:hAnsi="Times New Roman"/>
          <w:bCs/>
          <w:sz w:val="24"/>
          <w:szCs w:val="24"/>
        </w:rPr>
        <w:lastRenderedPageBreak/>
        <w:t>dengan silabus dan RPP.</w:t>
      </w:r>
      <w:proofErr w:type="gramEnd"/>
      <w:r w:rsidR="00917571">
        <w:rPr>
          <w:rFonts w:ascii="Times New Roman" w:hAnsi="Times New Roman"/>
          <w:bCs/>
          <w:sz w:val="24"/>
          <w:szCs w:val="24"/>
        </w:rPr>
        <w:t xml:space="preserve"> </w:t>
      </w:r>
      <w:r w:rsidRPr="00A715B7">
        <w:rPr>
          <w:rFonts w:ascii="Times New Roman" w:hAnsi="Times New Roman"/>
          <w:bCs/>
          <w:sz w:val="24"/>
          <w:szCs w:val="24"/>
        </w:rPr>
        <w:t>RPP dibuat pada</w:t>
      </w:r>
      <w:r w:rsidRPr="00A715B7">
        <w:rPr>
          <w:rFonts w:ascii="Times New Roman" w:hAnsi="Times New Roman"/>
          <w:bCs/>
          <w:sz w:val="24"/>
          <w:szCs w:val="24"/>
          <w:lang w:val="id-ID"/>
        </w:rPr>
        <w:t xml:space="preserve"> awal semester</w:t>
      </w:r>
      <w:r w:rsidRPr="00A715B7">
        <w:rPr>
          <w:rFonts w:ascii="Times New Roman" w:hAnsi="Times New Roman"/>
          <w:bCs/>
          <w:sz w:val="24"/>
          <w:szCs w:val="24"/>
        </w:rPr>
        <w:t xml:space="preserve"> oleh guru</w:t>
      </w:r>
      <w:r w:rsidRPr="00A715B7">
        <w:rPr>
          <w:rFonts w:ascii="Times New Roman" w:hAnsi="Times New Roman"/>
          <w:bCs/>
          <w:sz w:val="24"/>
          <w:szCs w:val="24"/>
          <w:lang w:val="id-ID"/>
        </w:rPr>
        <w:t xml:space="preserve"> kemudian di dalam RPP tercantum bagaimana guru melakukan penilaian</w:t>
      </w:r>
      <w:r w:rsidRPr="00A715B7">
        <w:rPr>
          <w:rFonts w:ascii="Times New Roman" w:hAnsi="Times New Roman"/>
          <w:bCs/>
          <w:sz w:val="24"/>
          <w:szCs w:val="24"/>
        </w:rPr>
        <w:t>,</w:t>
      </w:r>
      <w:r w:rsidRPr="00A715B7">
        <w:rPr>
          <w:rFonts w:ascii="Times New Roman" w:hAnsi="Times New Roman"/>
          <w:bCs/>
          <w:sz w:val="24"/>
          <w:szCs w:val="24"/>
          <w:lang w:val="id-ID"/>
        </w:rPr>
        <w:t xml:space="preserve"> akan tetapi ketika meng</w:t>
      </w:r>
      <w:r w:rsidRPr="00A715B7">
        <w:rPr>
          <w:rFonts w:ascii="Times New Roman" w:hAnsi="Times New Roman"/>
          <w:bCs/>
          <w:sz w:val="24"/>
          <w:szCs w:val="24"/>
        </w:rPr>
        <w:t xml:space="preserve">analisis dokumen guru </w:t>
      </w:r>
      <w:r w:rsidRPr="00A715B7">
        <w:rPr>
          <w:rFonts w:ascii="Times New Roman" w:hAnsi="Times New Roman"/>
          <w:bCs/>
          <w:sz w:val="24"/>
          <w:szCs w:val="24"/>
          <w:lang w:val="id-ID"/>
        </w:rPr>
        <w:t>Biologi ternyata</w:t>
      </w:r>
      <w:r w:rsidRPr="00A715B7">
        <w:rPr>
          <w:rFonts w:ascii="Times New Roman" w:hAnsi="Times New Roman"/>
          <w:bCs/>
          <w:sz w:val="24"/>
          <w:szCs w:val="24"/>
        </w:rPr>
        <w:t xml:space="preserve"> masih ada komponen penilaian yang tidak lengkap, </w:t>
      </w:r>
      <w:r w:rsidRPr="00A715B7">
        <w:rPr>
          <w:rFonts w:ascii="Times New Roman" w:hAnsi="Times New Roman"/>
          <w:bCs/>
          <w:sz w:val="24"/>
          <w:szCs w:val="24"/>
          <w:lang w:val="id-ID"/>
        </w:rPr>
        <w:t xml:space="preserve">karena ada satu komponen yang tidak dicantumkan. Komponen penilaian terdiri dari teknik penilaian, bentuk penilaian dan contoh instrumen. Yang dilakukan guru Biologi yaitu memberi nilai pada daftar nilai </w:t>
      </w:r>
      <w:r w:rsidRPr="00A715B7">
        <w:rPr>
          <w:rFonts w:ascii="Times New Roman" w:hAnsi="Times New Roman"/>
          <w:bCs/>
          <w:sz w:val="24"/>
          <w:szCs w:val="24"/>
        </w:rPr>
        <w:t>saja, tanpa ada rubrik penskoran</w:t>
      </w:r>
      <w:r w:rsidRPr="00A715B7">
        <w:rPr>
          <w:rFonts w:ascii="Times New Roman" w:hAnsi="Times New Roman"/>
          <w:bCs/>
          <w:sz w:val="24"/>
          <w:szCs w:val="24"/>
          <w:lang w:val="id-ID"/>
        </w:rPr>
        <w:t xml:space="preserve"> yang jelas. Pada penilaian kompetensi sikap, guru Biologi hanya mengamati peserta didik yang hanya rajin mengerjakan tugas di papan tulis</w:t>
      </w:r>
      <w:r w:rsidRPr="00A715B7">
        <w:rPr>
          <w:rFonts w:ascii="Times New Roman" w:hAnsi="Times New Roman"/>
          <w:bCs/>
          <w:sz w:val="24"/>
          <w:szCs w:val="24"/>
        </w:rPr>
        <w:t xml:space="preserve">. Rubrik penskoran yang dipahami guru </w:t>
      </w:r>
      <w:proofErr w:type="gramStart"/>
      <w:r w:rsidRPr="00A715B7">
        <w:rPr>
          <w:rFonts w:ascii="Times New Roman" w:hAnsi="Times New Roman"/>
          <w:bCs/>
          <w:sz w:val="24"/>
          <w:szCs w:val="24"/>
        </w:rPr>
        <w:t>sama</w:t>
      </w:r>
      <w:proofErr w:type="gramEnd"/>
      <w:r w:rsidRPr="00A715B7">
        <w:rPr>
          <w:rFonts w:ascii="Times New Roman" w:hAnsi="Times New Roman"/>
          <w:bCs/>
          <w:sz w:val="24"/>
          <w:szCs w:val="24"/>
        </w:rPr>
        <w:t xml:space="preserve"> dengan kunci jawaban. </w:t>
      </w:r>
      <w:proofErr w:type="gramStart"/>
      <w:r w:rsidRPr="00A715B7">
        <w:rPr>
          <w:rFonts w:ascii="Times New Roman" w:hAnsi="Times New Roman"/>
          <w:bCs/>
          <w:sz w:val="24"/>
          <w:szCs w:val="24"/>
        </w:rPr>
        <w:t>Oleh karena itu, instrumen yang disusun tidak sesuai dengan standar penilaian khususnya prinsip objektifitas penilaian.</w:t>
      </w:r>
      <w:proofErr w:type="gramEnd"/>
      <w:r w:rsidRPr="00A715B7">
        <w:rPr>
          <w:rFonts w:ascii="Times New Roman" w:hAnsi="Times New Roman"/>
          <w:bCs/>
          <w:sz w:val="24"/>
          <w:szCs w:val="24"/>
        </w:rPr>
        <w:t xml:space="preserve"> </w:t>
      </w:r>
      <w:r w:rsidRPr="00A715B7">
        <w:rPr>
          <w:rFonts w:ascii="Times New Roman" w:hAnsi="Times New Roman"/>
          <w:bCs/>
          <w:sz w:val="24"/>
          <w:szCs w:val="24"/>
          <w:lang w:val="id-ID"/>
        </w:rPr>
        <w:t>Padahal dalam BSNP menyebutkan bahwa penilaian hasil belajar peserta didik pada jenjang pendidikan dasar dan menengah didasarkan pada prinsip objektif, terpadu, ekonomis, transparan, akuntabel, dan edukatif.</w:t>
      </w:r>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rPr>
        <w:t>Badan Standar Nasional Pendidik (BSNP) menyatakan langkah-langkah yang ditempuh guru dalam melakukan penilaian yaitu a) menyusun rancangan penilaian, b) menyusun kisi-kisi instrumen, c) menulis butir soal, d) menentukan prosedur penilaian, serta e) m</w:t>
      </w:r>
      <w:r w:rsidR="00917571">
        <w:rPr>
          <w:rFonts w:ascii="Times New Roman" w:hAnsi="Times New Roman"/>
          <w:bCs/>
          <w:sz w:val="24"/>
          <w:szCs w:val="24"/>
        </w:rPr>
        <w:t xml:space="preserve">engolah dan menganalisis data. </w:t>
      </w:r>
      <w:proofErr w:type="gramStart"/>
      <w:r w:rsidRPr="00A715B7">
        <w:rPr>
          <w:rFonts w:ascii="Times New Roman" w:hAnsi="Times New Roman"/>
          <w:bCs/>
          <w:sz w:val="24"/>
          <w:szCs w:val="24"/>
        </w:rPr>
        <w:t>Langkah pertama dalam menyusun rancangan penilaian adalah mengembangkan kriteria penyusunan indikator.</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 xml:space="preserve">Aspek yang diperhatikan dalam menyusun indikator yaitu, (1) memperhatikan perkembangan dan kemampuan peserta didik, (2) keluasan dan kedalaman kompetensi dasar (KD), dan (4) daya dukung </w:t>
      </w:r>
      <w:r w:rsidR="00917571">
        <w:rPr>
          <w:rFonts w:ascii="Times New Roman" w:hAnsi="Times New Roman"/>
          <w:bCs/>
          <w:sz w:val="24"/>
          <w:szCs w:val="24"/>
        </w:rPr>
        <w:t>sekolah (Uno dan Koni, 2014).</w:t>
      </w:r>
      <w:proofErr w:type="gramEnd"/>
    </w:p>
    <w:p w:rsidR="00917571"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Pendidik membuat instrumen berdasarkan kisi-kisi yang telah dibuat dan dilengkapi dengan pedoman penskoran sesuai dengan teknik penilaian yang digunakan.</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 xml:space="preserve">Kisi-kisi merupakan suatu </w:t>
      </w:r>
      <w:r w:rsidRPr="00A715B7">
        <w:rPr>
          <w:rFonts w:ascii="Times New Roman" w:hAnsi="Times New Roman"/>
          <w:bCs/>
          <w:sz w:val="24"/>
          <w:szCs w:val="24"/>
        </w:rPr>
        <w:lastRenderedPageBreak/>
        <w:t>format yang berisi komponen identitas dan komponen matriks untuk memetakan soal dari berbagai topik bahasan sesuai dengan kompetensi dasar.</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Kisi-kisi berfungsi sebagai pedoman bagi guru untuk membuat soal menjadi tes.</w:t>
      </w:r>
      <w:proofErr w:type="gramEnd"/>
      <w:r w:rsidRPr="00A715B7">
        <w:rPr>
          <w:rFonts w:ascii="Times New Roman" w:hAnsi="Times New Roman"/>
          <w:bCs/>
          <w:sz w:val="24"/>
          <w:szCs w:val="24"/>
          <w:lang w:val="id-ID"/>
        </w:rPr>
        <w:t xml:space="preserve"> </w:t>
      </w:r>
      <w:r w:rsidRPr="00A715B7">
        <w:rPr>
          <w:rFonts w:ascii="Times New Roman" w:hAnsi="Times New Roman"/>
          <w:bCs/>
          <w:sz w:val="24"/>
          <w:szCs w:val="24"/>
        </w:rPr>
        <w:t xml:space="preserve">Guru </w:t>
      </w:r>
      <w:proofErr w:type="gramStart"/>
      <w:r w:rsidRPr="00A715B7">
        <w:rPr>
          <w:rFonts w:ascii="Times New Roman" w:hAnsi="Times New Roman"/>
          <w:bCs/>
          <w:sz w:val="24"/>
          <w:szCs w:val="24"/>
        </w:rPr>
        <w:t>sebelumnya</w:t>
      </w:r>
      <w:proofErr w:type="gramEnd"/>
      <w:r w:rsidRPr="00A715B7">
        <w:rPr>
          <w:rFonts w:ascii="Times New Roman" w:hAnsi="Times New Roman"/>
          <w:bCs/>
          <w:sz w:val="24"/>
          <w:szCs w:val="24"/>
        </w:rPr>
        <w:t xml:space="preserve"> </w:t>
      </w:r>
      <w:r w:rsidRPr="00A715B7">
        <w:rPr>
          <w:rFonts w:ascii="Times New Roman" w:hAnsi="Times New Roman"/>
          <w:bCs/>
          <w:sz w:val="24"/>
          <w:szCs w:val="24"/>
          <w:lang w:val="id-ID"/>
        </w:rPr>
        <w:t>mengkaji</w:t>
      </w:r>
      <w:r w:rsidRPr="00A715B7">
        <w:rPr>
          <w:rFonts w:ascii="Times New Roman" w:hAnsi="Times New Roman"/>
          <w:bCs/>
          <w:sz w:val="24"/>
          <w:szCs w:val="24"/>
        </w:rPr>
        <w:t xml:space="preserve"> silabus mata pelajaran sebagai pedoman dalam menentukan aspek dalam penyusunan kisi-kisi soal</w:t>
      </w:r>
      <w:r w:rsidRPr="00A715B7">
        <w:rPr>
          <w:rFonts w:ascii="Times New Roman" w:hAnsi="Times New Roman"/>
          <w:bCs/>
          <w:sz w:val="24"/>
          <w:szCs w:val="24"/>
          <w:lang w:val="id-ID"/>
        </w:rPr>
        <w:t xml:space="preserve">. </w:t>
      </w:r>
      <w:r w:rsidRPr="00A715B7">
        <w:rPr>
          <w:rFonts w:ascii="Times New Roman" w:hAnsi="Times New Roman"/>
          <w:bCs/>
          <w:sz w:val="24"/>
          <w:szCs w:val="24"/>
        </w:rPr>
        <w:t>K</w:t>
      </w:r>
      <w:r w:rsidRPr="00A715B7">
        <w:rPr>
          <w:rFonts w:ascii="Times New Roman" w:hAnsi="Times New Roman"/>
          <w:bCs/>
          <w:sz w:val="24"/>
          <w:szCs w:val="24"/>
          <w:lang w:val="id-ID"/>
        </w:rPr>
        <w:t xml:space="preserve">isi-kisi soal merupakan acuan bagi penulis soal, supaya menghasilkan soal yang isi dan tingkat kesulitan relatif </w:t>
      </w:r>
      <w:proofErr w:type="gramStart"/>
      <w:r w:rsidRPr="00A715B7">
        <w:rPr>
          <w:rFonts w:ascii="Times New Roman" w:hAnsi="Times New Roman"/>
          <w:bCs/>
          <w:sz w:val="24"/>
          <w:szCs w:val="24"/>
          <w:lang w:val="id-ID"/>
        </w:rPr>
        <w:t>sama</w:t>
      </w:r>
      <w:proofErr w:type="gramEnd"/>
      <w:r w:rsidRPr="00A715B7">
        <w:rPr>
          <w:rFonts w:ascii="Times New Roman" w:hAnsi="Times New Roman"/>
          <w:bCs/>
          <w:sz w:val="24"/>
          <w:szCs w:val="24"/>
          <w:lang w:val="id-ID"/>
        </w:rPr>
        <w:t>. Adapun langkah-langkah dalam mengembangkan kisi-kisi tes terdiri atas empat (4) langkah, yaitu: (1) menulis tujuan umum pelajaran, (2) membuat daftar pokok bahasan dan sub pokok bahasan yang akan diujikan, (3) menentukan indikator, dan (4) menentukan jumlah soal tiap pokok bahasan dan sub pokok bahasan</w:t>
      </w:r>
      <w:r w:rsidRPr="00A715B7">
        <w:rPr>
          <w:rFonts w:ascii="Times New Roman" w:hAnsi="Times New Roman"/>
          <w:bCs/>
          <w:sz w:val="24"/>
          <w:szCs w:val="24"/>
        </w:rPr>
        <w:t xml:space="preserve"> (Mansyur, Rasyid, &amp; Suratno, </w:t>
      </w:r>
      <w:r w:rsidRPr="00A715B7">
        <w:rPr>
          <w:rFonts w:ascii="Times New Roman" w:hAnsi="Times New Roman"/>
          <w:bCs/>
          <w:sz w:val="24"/>
          <w:szCs w:val="24"/>
          <w:lang w:val="id-ID"/>
        </w:rPr>
        <w:t>2009).</w:t>
      </w:r>
    </w:p>
    <w:p w:rsidR="00A715B7" w:rsidRPr="00A715B7"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Pedoman penskoran atau rubrik penilaian masih menjadi kendala bagi Guru Biologi.</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Meskipun guru telah membuat kisi-kisi penilaian dan pedoman penilaian, tapi itu belum sepenuhnya terlaksana dengan baik.</w:t>
      </w:r>
      <w:proofErr w:type="gramEnd"/>
      <w:r w:rsidRPr="00A715B7">
        <w:rPr>
          <w:rFonts w:ascii="Times New Roman" w:hAnsi="Times New Roman"/>
          <w:bCs/>
          <w:sz w:val="24"/>
          <w:szCs w:val="24"/>
        </w:rPr>
        <w:t xml:space="preserve"> Sebagaimana penelitian yang dilakukan oleh Setiadi (2016), mengatakan bahwa pada tahap perencanaan, ditemukan banyak guru-guru di lapangan yang belum mengerti tentang: kisi-kisi soal dan kegunaannya, juga menganalisis instrumen peniliaian dan membuat pedoman penskoran atau rubrik soal uraian.</w:t>
      </w:r>
    </w:p>
    <w:p w:rsidR="00A715B7" w:rsidRPr="00A715B7" w:rsidRDefault="00A715B7" w:rsidP="00A715B7">
      <w:pPr>
        <w:numPr>
          <w:ilvl w:val="0"/>
          <w:numId w:val="14"/>
        </w:numPr>
        <w:spacing w:after="0" w:line="240" w:lineRule="auto"/>
        <w:ind w:left="360"/>
        <w:jc w:val="both"/>
        <w:rPr>
          <w:rFonts w:ascii="Times New Roman" w:hAnsi="Times New Roman"/>
          <w:b/>
          <w:bCs/>
          <w:sz w:val="24"/>
          <w:szCs w:val="24"/>
        </w:rPr>
      </w:pPr>
      <w:r w:rsidRPr="00A715B7">
        <w:rPr>
          <w:rFonts w:ascii="Times New Roman" w:hAnsi="Times New Roman"/>
          <w:b/>
          <w:bCs/>
          <w:sz w:val="24"/>
          <w:szCs w:val="24"/>
        </w:rPr>
        <w:t>Deskripsi aspek pelaksanaan (</w:t>
      </w:r>
      <w:r w:rsidRPr="00A715B7">
        <w:rPr>
          <w:rFonts w:ascii="Times New Roman" w:hAnsi="Times New Roman"/>
          <w:b/>
          <w:bCs/>
          <w:i/>
          <w:sz w:val="24"/>
          <w:szCs w:val="24"/>
        </w:rPr>
        <w:t>Transactions</w:t>
      </w:r>
      <w:r w:rsidRPr="00A715B7">
        <w:rPr>
          <w:rFonts w:ascii="Times New Roman" w:hAnsi="Times New Roman"/>
          <w:b/>
          <w:bCs/>
          <w:sz w:val="24"/>
          <w:szCs w:val="24"/>
        </w:rPr>
        <w:t>)</w:t>
      </w:r>
    </w:p>
    <w:p w:rsidR="00917571" w:rsidRDefault="00A715B7" w:rsidP="00917571">
      <w:pPr>
        <w:spacing w:after="0" w:line="240" w:lineRule="auto"/>
        <w:ind w:firstLine="720"/>
        <w:jc w:val="both"/>
        <w:rPr>
          <w:rFonts w:ascii="Times New Roman" w:hAnsi="Times New Roman"/>
          <w:bCs/>
          <w:sz w:val="24"/>
          <w:szCs w:val="24"/>
          <w:lang w:val="nl-NL"/>
        </w:rPr>
      </w:pPr>
      <w:r w:rsidRPr="00A715B7">
        <w:rPr>
          <w:rFonts w:ascii="Times New Roman" w:hAnsi="Times New Roman"/>
          <w:bCs/>
          <w:sz w:val="24"/>
          <w:szCs w:val="24"/>
          <w:lang w:val="nl-NL"/>
        </w:rPr>
        <w:t>Hasil penelitian pada aspek pelaksanaan menunjukkan dari empat kriteria yang menjadi acuan penilaian, terdapat satu kriteria yang belum sesuai dengan standar penilaian pendidikan.</w:t>
      </w:r>
      <w:r w:rsidR="00917571">
        <w:rPr>
          <w:rFonts w:ascii="Times New Roman" w:hAnsi="Times New Roman"/>
          <w:bCs/>
          <w:sz w:val="24"/>
          <w:szCs w:val="24"/>
          <w:lang w:val="nl-NL"/>
        </w:rPr>
        <w:t xml:space="preserve"> </w:t>
      </w:r>
      <w:r w:rsidRPr="00A715B7">
        <w:rPr>
          <w:rFonts w:ascii="Times New Roman" w:hAnsi="Times New Roman"/>
          <w:bCs/>
          <w:sz w:val="24"/>
          <w:szCs w:val="24"/>
          <w:lang w:val="nl-NL"/>
        </w:rPr>
        <w:t xml:space="preserve">Penilaian hasil belajar oleh pendidik dilakukan secara berkesinambungan, bertujuan untuk memantau proses dan kemajuan belajar peserta didik serta untuk meningkatkan efektivitas kegiatan </w:t>
      </w:r>
      <w:r w:rsidRPr="00A715B7">
        <w:rPr>
          <w:rFonts w:ascii="Times New Roman" w:hAnsi="Times New Roman"/>
          <w:bCs/>
          <w:sz w:val="24"/>
          <w:szCs w:val="24"/>
          <w:lang w:val="nl-NL"/>
        </w:rPr>
        <w:lastRenderedPageBreak/>
        <w:t xml:space="preserve">pembelajaran. Pelaksanaan penilaian adalah penyajian </w:t>
      </w:r>
      <w:r w:rsidR="00917571">
        <w:rPr>
          <w:rFonts w:ascii="Times New Roman" w:hAnsi="Times New Roman"/>
          <w:bCs/>
          <w:sz w:val="24"/>
          <w:szCs w:val="24"/>
          <w:lang w:val="nl-NL"/>
        </w:rPr>
        <w:t xml:space="preserve">penilaian kepada peserta didik. </w:t>
      </w:r>
      <w:r w:rsidRPr="00A715B7">
        <w:rPr>
          <w:rFonts w:ascii="Times New Roman" w:hAnsi="Times New Roman"/>
          <w:bCs/>
          <w:sz w:val="24"/>
          <w:szCs w:val="24"/>
          <w:lang w:val="nl-NL"/>
        </w:rPr>
        <w:t xml:space="preserve">Penilaian dilaksanakan dalam suasana kondusif, tenang dan nyaman dengan menerapkan prinsip valid, objektif, adil, terpadu, terbuka,  menyeluruh, menggunakan acuan kriteria, dan akuntabel. </w:t>
      </w:r>
      <w:r w:rsidRPr="00A715B7">
        <w:rPr>
          <w:rFonts w:ascii="Times New Roman" w:hAnsi="Times New Roman"/>
          <w:bCs/>
          <w:sz w:val="24"/>
          <w:szCs w:val="24"/>
        </w:rPr>
        <w:t>Penilaian pendidikan adalah proses pengumpulan dan pengolahan informasi untuk menentukan pencapaia</w:t>
      </w:r>
      <w:r w:rsidR="00917571">
        <w:rPr>
          <w:rFonts w:ascii="Times New Roman" w:hAnsi="Times New Roman"/>
          <w:bCs/>
          <w:sz w:val="24"/>
          <w:szCs w:val="24"/>
        </w:rPr>
        <w:t xml:space="preserve">n hasil belajar peserta didik. </w:t>
      </w:r>
    </w:p>
    <w:p w:rsidR="00A715B7" w:rsidRPr="00917571" w:rsidRDefault="00A715B7" w:rsidP="00917571">
      <w:pPr>
        <w:spacing w:after="0" w:line="240" w:lineRule="auto"/>
        <w:ind w:firstLine="720"/>
        <w:jc w:val="both"/>
        <w:rPr>
          <w:rFonts w:ascii="Times New Roman" w:hAnsi="Times New Roman"/>
          <w:bCs/>
          <w:sz w:val="24"/>
          <w:szCs w:val="24"/>
          <w:lang w:val="nl-NL"/>
        </w:rPr>
      </w:pPr>
      <w:proofErr w:type="gramStart"/>
      <w:r w:rsidRPr="00A715B7">
        <w:rPr>
          <w:rFonts w:ascii="Times New Roman" w:hAnsi="Times New Roman"/>
          <w:bCs/>
          <w:sz w:val="24"/>
          <w:szCs w:val="24"/>
        </w:rPr>
        <w:t>Penilaian yang diharapkan dapat menilai seluruh kompetensi pengetahuan, sikap dan keterampilan.</w:t>
      </w:r>
      <w:proofErr w:type="gramEnd"/>
      <w:r w:rsidRPr="00A715B7">
        <w:rPr>
          <w:rFonts w:ascii="Times New Roman" w:hAnsi="Times New Roman"/>
          <w:bCs/>
          <w:sz w:val="24"/>
          <w:szCs w:val="24"/>
        </w:rPr>
        <w:t xml:space="preserve"> Langkah-langkah kegiatan penilaian yang dilakukan guru di kelas dapat diuraikan seperti berikut:</w:t>
      </w:r>
    </w:p>
    <w:p w:rsidR="00A715B7" w:rsidRPr="00A715B7" w:rsidRDefault="00A715B7" w:rsidP="00A715B7">
      <w:pPr>
        <w:numPr>
          <w:ilvl w:val="0"/>
          <w:numId w:val="15"/>
        </w:numPr>
        <w:spacing w:after="0" w:line="240" w:lineRule="auto"/>
        <w:ind w:left="360"/>
        <w:jc w:val="both"/>
        <w:rPr>
          <w:rFonts w:ascii="Times New Roman" w:hAnsi="Times New Roman"/>
          <w:bCs/>
          <w:sz w:val="24"/>
          <w:szCs w:val="24"/>
        </w:rPr>
      </w:pPr>
      <w:r w:rsidRPr="00A715B7">
        <w:rPr>
          <w:rFonts w:ascii="Times New Roman" w:hAnsi="Times New Roman"/>
          <w:bCs/>
          <w:sz w:val="24"/>
          <w:szCs w:val="24"/>
          <w:lang w:val="id-ID"/>
        </w:rPr>
        <w:t>Pemberian tugas pertemuan</w:t>
      </w:r>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lang w:val="nl-NL"/>
        </w:rPr>
        <w:t xml:space="preserve">Pelaksanaan penilaian mengacu pada perencanaan awal yang dibuat guru </w:t>
      </w:r>
      <w:r w:rsidRPr="00A715B7">
        <w:rPr>
          <w:rFonts w:ascii="Times New Roman" w:hAnsi="Times New Roman"/>
          <w:bCs/>
          <w:sz w:val="24"/>
          <w:szCs w:val="24"/>
          <w:lang w:val="id-ID"/>
        </w:rPr>
        <w:t>Biologi</w:t>
      </w:r>
      <w:r w:rsidRPr="00A715B7">
        <w:rPr>
          <w:rFonts w:ascii="Times New Roman" w:hAnsi="Times New Roman"/>
          <w:bCs/>
          <w:sz w:val="24"/>
          <w:szCs w:val="24"/>
          <w:lang w:val="nl-NL"/>
        </w:rPr>
        <w:t xml:space="preserve"> pada RPP. </w:t>
      </w:r>
      <w:proofErr w:type="gramStart"/>
      <w:r w:rsidRPr="00A715B7">
        <w:rPr>
          <w:rFonts w:ascii="Times New Roman" w:hAnsi="Times New Roman"/>
          <w:bCs/>
          <w:sz w:val="24"/>
          <w:szCs w:val="24"/>
        </w:rPr>
        <w:t xml:space="preserve">Tugas setiap pertemuan bertujuan untuk mengetahui </w:t>
      </w:r>
      <w:r w:rsidRPr="00A715B7">
        <w:rPr>
          <w:rFonts w:ascii="Times New Roman" w:hAnsi="Times New Roman"/>
          <w:bCs/>
          <w:sz w:val="24"/>
          <w:szCs w:val="24"/>
          <w:lang w:val="id-ID"/>
        </w:rPr>
        <w:t>pemahaman peserta didik terkait materi yang telah diajarkan.</w:t>
      </w:r>
      <w:proofErr w:type="gramEnd"/>
      <w:r w:rsidRPr="00A715B7">
        <w:rPr>
          <w:rFonts w:ascii="Times New Roman" w:hAnsi="Times New Roman"/>
          <w:bCs/>
          <w:sz w:val="24"/>
          <w:szCs w:val="24"/>
          <w:lang w:val="id-ID"/>
        </w:rPr>
        <w:t xml:space="preserve"> </w:t>
      </w:r>
      <w:r w:rsidRPr="00A715B7">
        <w:rPr>
          <w:rFonts w:ascii="Times New Roman" w:hAnsi="Times New Roman"/>
          <w:bCs/>
          <w:sz w:val="24"/>
          <w:szCs w:val="24"/>
        </w:rPr>
        <w:t xml:space="preserve"> </w:t>
      </w:r>
      <w:proofErr w:type="gramStart"/>
      <w:r w:rsidRPr="00A715B7">
        <w:rPr>
          <w:rFonts w:ascii="Times New Roman" w:hAnsi="Times New Roman"/>
          <w:bCs/>
          <w:sz w:val="24"/>
          <w:szCs w:val="24"/>
        </w:rPr>
        <w:t xml:space="preserve">Soal </w:t>
      </w:r>
      <w:r w:rsidRPr="00A715B7">
        <w:rPr>
          <w:rFonts w:ascii="Times New Roman" w:hAnsi="Times New Roman"/>
          <w:bCs/>
          <w:sz w:val="24"/>
          <w:szCs w:val="24"/>
          <w:lang w:val="id-ID"/>
        </w:rPr>
        <w:t xml:space="preserve">tugas dapat </w:t>
      </w:r>
      <w:r w:rsidRPr="00A715B7">
        <w:rPr>
          <w:rFonts w:ascii="Times New Roman" w:hAnsi="Times New Roman"/>
          <w:bCs/>
          <w:sz w:val="24"/>
          <w:szCs w:val="24"/>
        </w:rPr>
        <w:t>diambil dari buku paket</w:t>
      </w:r>
      <w:r w:rsidRPr="00A715B7">
        <w:rPr>
          <w:rFonts w:ascii="Times New Roman" w:hAnsi="Times New Roman"/>
          <w:bCs/>
          <w:sz w:val="24"/>
          <w:szCs w:val="24"/>
          <w:lang w:val="id-ID"/>
        </w:rPr>
        <w:t xml:space="preserve"> </w:t>
      </w:r>
      <w:r w:rsidRPr="00A715B7">
        <w:rPr>
          <w:rFonts w:ascii="Times New Roman" w:hAnsi="Times New Roman"/>
          <w:bCs/>
          <w:sz w:val="24"/>
          <w:szCs w:val="24"/>
        </w:rPr>
        <w:t xml:space="preserve">yang digunakan </w:t>
      </w:r>
      <w:r w:rsidRPr="00A715B7">
        <w:rPr>
          <w:rFonts w:ascii="Times New Roman" w:hAnsi="Times New Roman"/>
          <w:bCs/>
          <w:sz w:val="24"/>
          <w:szCs w:val="24"/>
          <w:lang w:val="id-ID"/>
        </w:rPr>
        <w:t xml:space="preserve">maupun </w:t>
      </w:r>
      <w:r w:rsidRPr="00A715B7">
        <w:rPr>
          <w:rFonts w:ascii="Times New Roman" w:hAnsi="Times New Roman"/>
          <w:bCs/>
          <w:sz w:val="24"/>
          <w:szCs w:val="24"/>
        </w:rPr>
        <w:t xml:space="preserve">soal di RPP </w:t>
      </w:r>
      <w:r w:rsidRPr="00A715B7">
        <w:rPr>
          <w:rFonts w:ascii="Times New Roman" w:hAnsi="Times New Roman"/>
          <w:bCs/>
          <w:sz w:val="24"/>
          <w:szCs w:val="24"/>
          <w:lang w:val="id-ID"/>
        </w:rPr>
        <w:t>dibuat sendiri oleh guru</w:t>
      </w:r>
      <w:r w:rsidRPr="00A715B7">
        <w:rPr>
          <w:rFonts w:ascii="Times New Roman" w:hAnsi="Times New Roman"/>
          <w:bCs/>
          <w:sz w:val="24"/>
          <w:szCs w:val="24"/>
        </w:rPr>
        <w:t>.</w:t>
      </w:r>
      <w:proofErr w:type="gramEnd"/>
      <w:r w:rsidRPr="00A715B7">
        <w:rPr>
          <w:rFonts w:ascii="Times New Roman" w:hAnsi="Times New Roman"/>
          <w:bCs/>
          <w:sz w:val="24"/>
          <w:szCs w:val="24"/>
        </w:rPr>
        <w:t xml:space="preserve"> </w:t>
      </w:r>
      <w:r w:rsidRPr="00A715B7">
        <w:rPr>
          <w:rFonts w:ascii="Times New Roman" w:hAnsi="Times New Roman"/>
          <w:bCs/>
          <w:sz w:val="24"/>
          <w:szCs w:val="24"/>
          <w:lang w:val="id-ID"/>
        </w:rPr>
        <w:t xml:space="preserve">Bentuk </w:t>
      </w:r>
      <w:r w:rsidRPr="00A715B7">
        <w:rPr>
          <w:rFonts w:ascii="Times New Roman" w:hAnsi="Times New Roman"/>
          <w:bCs/>
          <w:sz w:val="24"/>
          <w:szCs w:val="24"/>
        </w:rPr>
        <w:t xml:space="preserve">tugas </w:t>
      </w:r>
      <w:r w:rsidRPr="00A715B7">
        <w:rPr>
          <w:rFonts w:ascii="Times New Roman" w:hAnsi="Times New Roman"/>
          <w:bCs/>
          <w:sz w:val="24"/>
          <w:szCs w:val="24"/>
          <w:lang w:val="id-ID"/>
        </w:rPr>
        <w:t xml:space="preserve">berupa </w:t>
      </w:r>
      <w:r w:rsidRPr="00A715B7">
        <w:rPr>
          <w:rFonts w:ascii="Times New Roman" w:hAnsi="Times New Roman"/>
          <w:bCs/>
          <w:sz w:val="24"/>
          <w:szCs w:val="24"/>
        </w:rPr>
        <w:t>pilihan ganda, uraian, dan lembar kerja.</w:t>
      </w:r>
      <w:r w:rsidR="00917571">
        <w:rPr>
          <w:rFonts w:ascii="Times New Roman" w:hAnsi="Times New Roman"/>
          <w:bCs/>
          <w:sz w:val="24"/>
          <w:szCs w:val="24"/>
        </w:rPr>
        <w:t xml:space="preserve"> </w:t>
      </w:r>
      <w:r w:rsidRPr="00A715B7">
        <w:rPr>
          <w:rFonts w:ascii="Times New Roman" w:hAnsi="Times New Roman"/>
          <w:bCs/>
          <w:sz w:val="24"/>
          <w:szCs w:val="24"/>
        </w:rPr>
        <w:t xml:space="preserve">Tugas berfungsi memberikan bantuan atau mendiagnosa kesulitan belajar yang dialami oleh peserta didik, dengan </w:t>
      </w:r>
      <w:proofErr w:type="gramStart"/>
      <w:r w:rsidRPr="00A715B7">
        <w:rPr>
          <w:rFonts w:ascii="Times New Roman" w:hAnsi="Times New Roman"/>
          <w:bCs/>
          <w:sz w:val="24"/>
          <w:szCs w:val="24"/>
        </w:rPr>
        <w:t>cara</w:t>
      </w:r>
      <w:proofErr w:type="gramEnd"/>
      <w:r w:rsidRPr="00A715B7">
        <w:rPr>
          <w:rFonts w:ascii="Times New Roman" w:hAnsi="Times New Roman"/>
          <w:bCs/>
          <w:sz w:val="24"/>
          <w:szCs w:val="24"/>
        </w:rPr>
        <w:t xml:space="preserve"> memperbaiki sistem pembelajarannya. </w:t>
      </w:r>
      <w:proofErr w:type="gramStart"/>
      <w:r w:rsidRPr="00A715B7">
        <w:rPr>
          <w:rFonts w:ascii="Times New Roman" w:hAnsi="Times New Roman"/>
          <w:bCs/>
          <w:sz w:val="24"/>
          <w:szCs w:val="24"/>
        </w:rPr>
        <w:t>Hal ini sejalan dengan pendapat Mansyur, Rasyid</w:t>
      </w:r>
      <w:r w:rsidRPr="00A715B7">
        <w:rPr>
          <w:rFonts w:ascii="Times New Roman" w:hAnsi="Times New Roman"/>
          <w:bCs/>
          <w:sz w:val="24"/>
          <w:szCs w:val="24"/>
          <w:lang w:val="id-ID"/>
        </w:rPr>
        <w:t xml:space="preserve"> &amp; Suratno</w:t>
      </w:r>
      <w:r w:rsidRPr="00A715B7">
        <w:rPr>
          <w:rFonts w:ascii="Times New Roman" w:hAnsi="Times New Roman"/>
          <w:bCs/>
          <w:sz w:val="24"/>
          <w:szCs w:val="24"/>
        </w:rPr>
        <w:t xml:space="preserve"> (200</w:t>
      </w:r>
      <w:r w:rsidRPr="00A715B7">
        <w:rPr>
          <w:rFonts w:ascii="Times New Roman" w:hAnsi="Times New Roman"/>
          <w:bCs/>
          <w:sz w:val="24"/>
          <w:szCs w:val="24"/>
          <w:lang w:val="id-ID"/>
        </w:rPr>
        <w:t>9</w:t>
      </w:r>
      <w:r w:rsidRPr="00A715B7">
        <w:rPr>
          <w:rFonts w:ascii="Times New Roman" w:hAnsi="Times New Roman"/>
          <w:bCs/>
          <w:sz w:val="24"/>
          <w:szCs w:val="24"/>
        </w:rPr>
        <w:t>) menggemukakan bahwa pemberian tugas sangat penting bagi guru untuk dikerjakan setiap harinya, menjadi sumber bukti yang berharga terka</w:t>
      </w:r>
      <w:r w:rsidR="00917571">
        <w:rPr>
          <w:rFonts w:ascii="Times New Roman" w:hAnsi="Times New Roman"/>
          <w:bCs/>
          <w:sz w:val="24"/>
          <w:szCs w:val="24"/>
        </w:rPr>
        <w:t>it pembelajaran peserta didik.</w:t>
      </w:r>
      <w:proofErr w:type="gramEnd"/>
      <w:r w:rsidR="00917571">
        <w:rPr>
          <w:rFonts w:ascii="Times New Roman" w:hAnsi="Times New Roman"/>
          <w:bCs/>
          <w:sz w:val="24"/>
          <w:szCs w:val="24"/>
        </w:rPr>
        <w:t xml:space="preserve"> </w:t>
      </w:r>
      <w:proofErr w:type="gramStart"/>
      <w:r w:rsidRPr="00A715B7">
        <w:rPr>
          <w:rFonts w:ascii="Times New Roman" w:hAnsi="Times New Roman"/>
          <w:bCs/>
          <w:sz w:val="24"/>
          <w:szCs w:val="24"/>
        </w:rPr>
        <w:t>Agar penilaian yang dilakukan oleh guru lebih otentik, maka tugas yang diberikan sebaiknya sesuai dengan bentuk penilaian autentik.</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Tugas diberikan oleh guru dari hasil analisis dokumen pada umumnya dalam bentuk kuis, PR, portofolio dan proyek.</w:t>
      </w:r>
      <w:proofErr w:type="gramEnd"/>
      <w:r w:rsidRPr="00A715B7">
        <w:rPr>
          <w:rFonts w:ascii="Times New Roman" w:hAnsi="Times New Roman"/>
          <w:bCs/>
          <w:sz w:val="24"/>
          <w:szCs w:val="24"/>
        </w:rPr>
        <w:t xml:space="preserve"> Hal ini sesuai dengan yang diungkapkan Hart (1996) dalam Fauzi, </w:t>
      </w:r>
      <w:r w:rsidRPr="00A715B7">
        <w:rPr>
          <w:rFonts w:ascii="Times New Roman" w:hAnsi="Times New Roman"/>
          <w:bCs/>
          <w:i/>
          <w:sz w:val="24"/>
          <w:szCs w:val="24"/>
        </w:rPr>
        <w:t>et al</w:t>
      </w:r>
      <w:r w:rsidRPr="00A715B7">
        <w:rPr>
          <w:rFonts w:ascii="Times New Roman" w:hAnsi="Times New Roman"/>
          <w:bCs/>
          <w:sz w:val="24"/>
          <w:szCs w:val="24"/>
        </w:rPr>
        <w:t xml:space="preserve">. (2016) bahwa ada beberapa tipe penilaian otentik, yaitu (1) penilaian produktivitas (2) pertanyaan dan </w:t>
      </w:r>
      <w:r w:rsidRPr="00A715B7">
        <w:rPr>
          <w:rFonts w:ascii="Times New Roman" w:hAnsi="Times New Roman"/>
          <w:bCs/>
          <w:sz w:val="24"/>
          <w:szCs w:val="24"/>
        </w:rPr>
        <w:lastRenderedPageBreak/>
        <w:t>observasi (3) presentasi dan diskusi (4) proyek dan investigasi</w:t>
      </w:r>
      <w:r w:rsidR="00917571">
        <w:rPr>
          <w:rFonts w:ascii="Times New Roman" w:hAnsi="Times New Roman"/>
          <w:bCs/>
          <w:sz w:val="24"/>
          <w:szCs w:val="24"/>
        </w:rPr>
        <w:t xml:space="preserve"> dan (5) portofolio dan jurnal.</w:t>
      </w:r>
    </w:p>
    <w:p w:rsidR="00A715B7" w:rsidRPr="00A715B7"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Teknik penilaian yang telah dibuat dan dilaksanakan oleh guru Biologi untuk menilai hasil belajar peserta didik telah sesuai.</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Untuk menilai kognitif peserta didik, guru menggunakan tes lisan, tes tulisan, dan pemberian tugas.</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Sedangkan pada penilaian ranah afektif menggunakan jurnal atau observasi saja.</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Penggunaan proyek dan portofolio dalam menilai psikomotorik telah dilakukan oleh guru Biologi dengan baik.</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Hal ini menunjukkan bahwa guru telah membuat dan melaksanakan teknik penilaian sebagaimana yang diamanatkan oleh BSNP dalam Per</w:t>
      </w:r>
      <w:r w:rsidR="00917571">
        <w:rPr>
          <w:rFonts w:ascii="Times New Roman" w:hAnsi="Times New Roman"/>
          <w:bCs/>
          <w:sz w:val="24"/>
          <w:szCs w:val="24"/>
        </w:rPr>
        <w:t>mendikbud RI No. 66 Tahun 2013.</w:t>
      </w:r>
      <w:proofErr w:type="gramEnd"/>
    </w:p>
    <w:p w:rsidR="00A715B7" w:rsidRPr="00A715B7" w:rsidRDefault="00A715B7" w:rsidP="00A715B7">
      <w:pPr>
        <w:numPr>
          <w:ilvl w:val="0"/>
          <w:numId w:val="15"/>
        </w:numPr>
        <w:spacing w:after="0" w:line="240" w:lineRule="auto"/>
        <w:ind w:left="360"/>
        <w:jc w:val="both"/>
        <w:rPr>
          <w:rFonts w:ascii="Times New Roman" w:hAnsi="Times New Roman"/>
          <w:bCs/>
          <w:sz w:val="24"/>
          <w:szCs w:val="24"/>
        </w:rPr>
      </w:pPr>
      <w:r w:rsidRPr="00A715B7">
        <w:rPr>
          <w:rFonts w:ascii="Times New Roman" w:hAnsi="Times New Roman"/>
          <w:bCs/>
          <w:sz w:val="24"/>
          <w:szCs w:val="24"/>
          <w:lang w:val="id-ID"/>
        </w:rPr>
        <w:t>Pelaksanaan ulangan</w:t>
      </w:r>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lang w:val="nl-NL"/>
        </w:rPr>
        <w:t>Ulangan adalah proses yang dilakukan untuk mengukur pencapaian kompetensi peserta didik secara berkelanjutan dalam proses pembelajaran, untuk melakukan perbaikan pembelajaran, memantau kemajuan dan menentukan keberhasilan belajar peserta didik. Ulangan meliputi ulangan  harian, u</w:t>
      </w:r>
      <w:r w:rsidRPr="00A715B7">
        <w:rPr>
          <w:rFonts w:ascii="Times New Roman" w:hAnsi="Times New Roman"/>
          <w:bCs/>
          <w:sz w:val="24"/>
          <w:szCs w:val="24"/>
          <w:lang w:val="id-ID"/>
        </w:rPr>
        <w:t>ji</w:t>
      </w:r>
      <w:r w:rsidRPr="00A715B7">
        <w:rPr>
          <w:rFonts w:ascii="Times New Roman" w:hAnsi="Times New Roman"/>
          <w:bCs/>
          <w:sz w:val="24"/>
          <w:szCs w:val="24"/>
          <w:lang w:val="nl-NL"/>
        </w:rPr>
        <w:t>an tengah semester, dan u</w:t>
      </w:r>
      <w:r w:rsidRPr="00A715B7">
        <w:rPr>
          <w:rFonts w:ascii="Times New Roman" w:hAnsi="Times New Roman"/>
          <w:bCs/>
          <w:sz w:val="24"/>
          <w:szCs w:val="24"/>
          <w:lang w:val="id-ID"/>
        </w:rPr>
        <w:t>jia</w:t>
      </w:r>
      <w:r w:rsidRPr="00A715B7">
        <w:rPr>
          <w:rFonts w:ascii="Times New Roman" w:hAnsi="Times New Roman"/>
          <w:bCs/>
          <w:sz w:val="24"/>
          <w:szCs w:val="24"/>
          <w:lang w:val="nl-NL"/>
        </w:rPr>
        <w:t xml:space="preserve">n akhir semester. </w:t>
      </w:r>
      <w:proofErr w:type="gramStart"/>
      <w:r w:rsidRPr="00A715B7">
        <w:rPr>
          <w:rFonts w:ascii="Times New Roman" w:hAnsi="Times New Roman"/>
          <w:bCs/>
          <w:sz w:val="24"/>
          <w:szCs w:val="24"/>
        </w:rPr>
        <w:t>BSNP mendefinis</w:t>
      </w:r>
      <w:r w:rsidRPr="00A715B7">
        <w:rPr>
          <w:rFonts w:ascii="Times New Roman" w:hAnsi="Times New Roman"/>
          <w:bCs/>
          <w:sz w:val="24"/>
          <w:szCs w:val="24"/>
          <w:lang w:val="id-ID"/>
        </w:rPr>
        <w:t>i</w:t>
      </w:r>
      <w:r w:rsidRPr="00A715B7">
        <w:rPr>
          <w:rFonts w:ascii="Times New Roman" w:hAnsi="Times New Roman"/>
          <w:bCs/>
          <w:sz w:val="24"/>
          <w:szCs w:val="24"/>
        </w:rPr>
        <w:t>kan ulangan harian adalah kegiatan yang dilakukan secara periodik untuk mengukur pencapaian kompetensi peserta didik setelah menyelesaikan satu KD atau lebih.</w:t>
      </w:r>
      <w:proofErr w:type="gramEnd"/>
      <w:r w:rsidRPr="00A715B7">
        <w:rPr>
          <w:rFonts w:ascii="Times New Roman" w:hAnsi="Times New Roman"/>
          <w:bCs/>
          <w:sz w:val="24"/>
          <w:szCs w:val="24"/>
          <w:lang w:val="id-ID"/>
        </w:rPr>
        <w:t xml:space="preserve"> </w:t>
      </w:r>
      <w:r w:rsidRPr="00A715B7">
        <w:rPr>
          <w:rFonts w:ascii="Times New Roman" w:hAnsi="Times New Roman"/>
          <w:bCs/>
          <w:sz w:val="24"/>
          <w:szCs w:val="24"/>
          <w:lang w:val="nl-NL"/>
        </w:rPr>
        <w:t>Ulangan harian, ujian tengah semester, dan ujian akhir semester disebut juga dengan penilaian formatif</w:t>
      </w:r>
      <w:r w:rsidRPr="00A715B7">
        <w:rPr>
          <w:rFonts w:ascii="Times New Roman" w:hAnsi="Times New Roman"/>
          <w:bCs/>
          <w:sz w:val="24"/>
          <w:szCs w:val="24"/>
          <w:lang w:val="id-ID"/>
        </w:rPr>
        <w:t>, dimana penilaian formatif ini berfokus pada menilai dan pemberian umpan balik, sedangkan penilaian sumatif cenderung fokus pada produk (Tarras, 2005)</w:t>
      </w:r>
      <w:r w:rsidRPr="00A715B7">
        <w:rPr>
          <w:rFonts w:ascii="Times New Roman" w:hAnsi="Times New Roman"/>
          <w:bCs/>
          <w:sz w:val="24"/>
          <w:szCs w:val="24"/>
        </w:rPr>
        <w:t>.</w:t>
      </w:r>
      <w:r w:rsidR="00917571">
        <w:rPr>
          <w:rFonts w:ascii="Times New Roman" w:hAnsi="Times New Roman"/>
          <w:bCs/>
          <w:sz w:val="24"/>
          <w:szCs w:val="24"/>
        </w:rPr>
        <w:t xml:space="preserve"> </w:t>
      </w:r>
      <w:r w:rsidRPr="00A715B7">
        <w:rPr>
          <w:rFonts w:ascii="Times New Roman" w:hAnsi="Times New Roman"/>
          <w:bCs/>
          <w:sz w:val="24"/>
          <w:szCs w:val="24"/>
          <w:lang w:val="id-ID"/>
        </w:rPr>
        <w:t>Sejalan dengan hal tersebut Mardapi (2012)</w:t>
      </w:r>
      <w:r w:rsidRPr="00A715B7">
        <w:rPr>
          <w:rFonts w:ascii="Times New Roman" w:hAnsi="Times New Roman"/>
          <w:bCs/>
          <w:sz w:val="24"/>
          <w:szCs w:val="24"/>
        </w:rPr>
        <w:t xml:space="preserve">, </w:t>
      </w:r>
      <w:r w:rsidRPr="00A715B7">
        <w:rPr>
          <w:rFonts w:ascii="Times New Roman" w:hAnsi="Times New Roman"/>
          <w:bCs/>
          <w:sz w:val="24"/>
          <w:szCs w:val="24"/>
          <w:lang w:val="id-ID"/>
        </w:rPr>
        <w:t>menjelaskan p</w:t>
      </w:r>
      <w:r w:rsidRPr="00A715B7">
        <w:rPr>
          <w:rFonts w:ascii="Times New Roman" w:hAnsi="Times New Roman"/>
          <w:bCs/>
          <w:sz w:val="24"/>
          <w:szCs w:val="24"/>
        </w:rPr>
        <w:t xml:space="preserve">enilaian formatif </w:t>
      </w:r>
      <w:r w:rsidRPr="00A715B7">
        <w:rPr>
          <w:rFonts w:ascii="Times New Roman" w:hAnsi="Times New Roman"/>
          <w:bCs/>
          <w:sz w:val="24"/>
          <w:szCs w:val="24"/>
          <w:lang w:val="id-ID"/>
        </w:rPr>
        <w:t xml:space="preserve">merupakan bagian integral dari proses pembelajaran peserta didik. Penilaian ini digunakan untuk memperoleh umpan balik dari peserta didik, yang selanjutnya digunakan untuk meningkatkan kualitas pembelajaran. </w:t>
      </w:r>
      <w:proofErr w:type="gramStart"/>
      <w:r w:rsidRPr="00A715B7">
        <w:rPr>
          <w:rFonts w:ascii="Times New Roman" w:hAnsi="Times New Roman"/>
          <w:bCs/>
          <w:sz w:val="24"/>
          <w:szCs w:val="24"/>
        </w:rPr>
        <w:t xml:space="preserve">Materi </w:t>
      </w:r>
      <w:r w:rsidRPr="00A715B7">
        <w:rPr>
          <w:rFonts w:ascii="Times New Roman" w:hAnsi="Times New Roman"/>
          <w:bCs/>
          <w:sz w:val="24"/>
          <w:szCs w:val="24"/>
        </w:rPr>
        <w:lastRenderedPageBreak/>
        <w:t>yang diberikan pada penilaian formatif ditekankan pada bahan-bahan pelajaran yang telah dipelajari.</w:t>
      </w:r>
      <w:proofErr w:type="gramEnd"/>
      <w:r w:rsidRPr="00A715B7">
        <w:rPr>
          <w:rFonts w:ascii="Times New Roman" w:hAnsi="Times New Roman"/>
          <w:bCs/>
          <w:sz w:val="24"/>
          <w:szCs w:val="24"/>
        </w:rPr>
        <w:t xml:space="preserve"> </w:t>
      </w:r>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rPr>
        <w:t xml:space="preserve">Selanjutnya, guru </w:t>
      </w:r>
      <w:proofErr w:type="gramStart"/>
      <w:r w:rsidRPr="00A715B7">
        <w:rPr>
          <w:rFonts w:ascii="Times New Roman" w:hAnsi="Times New Roman"/>
          <w:bCs/>
          <w:sz w:val="24"/>
          <w:szCs w:val="24"/>
          <w:lang w:val="id-ID"/>
        </w:rPr>
        <w:t>Biologi</w:t>
      </w:r>
      <w:r w:rsidRPr="00A715B7">
        <w:rPr>
          <w:rFonts w:ascii="Times New Roman" w:hAnsi="Times New Roman"/>
          <w:bCs/>
          <w:sz w:val="24"/>
          <w:szCs w:val="24"/>
        </w:rPr>
        <w:t xml:space="preserve">  memeriksa</w:t>
      </w:r>
      <w:proofErr w:type="gramEnd"/>
      <w:r w:rsidRPr="00A715B7">
        <w:rPr>
          <w:rFonts w:ascii="Times New Roman" w:hAnsi="Times New Roman"/>
          <w:bCs/>
          <w:sz w:val="24"/>
          <w:szCs w:val="24"/>
        </w:rPr>
        <w:t xml:space="preserve"> hasil pekerjaan peserta didik. </w:t>
      </w:r>
      <w:proofErr w:type="gramStart"/>
      <w:r w:rsidRPr="00A715B7">
        <w:rPr>
          <w:rFonts w:ascii="Times New Roman" w:hAnsi="Times New Roman"/>
          <w:bCs/>
          <w:sz w:val="24"/>
          <w:szCs w:val="24"/>
        </w:rPr>
        <w:t>Jika terdapat peserta didik yang mendapat nilai UH, UTS dan UAS di bawah KKM, maka harus mengikuti pembelajaran remedial.</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Sebelum memberikan remedial, guru terlebih dahulu melaksanakan diagnosis terhadap kesulitan belajar peserta didik.</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Hasil diagnosis tersebut menjadi patokan dalam me</w:t>
      </w:r>
      <w:r w:rsidR="00917571">
        <w:rPr>
          <w:rFonts w:ascii="Times New Roman" w:hAnsi="Times New Roman"/>
          <w:bCs/>
          <w:sz w:val="24"/>
          <w:szCs w:val="24"/>
        </w:rPr>
        <w:t>nentukan pelaksanaan remedial.</w:t>
      </w:r>
      <w:proofErr w:type="gramEnd"/>
      <w:r w:rsidR="00917571">
        <w:rPr>
          <w:rFonts w:ascii="Times New Roman" w:hAnsi="Times New Roman"/>
          <w:bCs/>
          <w:sz w:val="24"/>
          <w:szCs w:val="24"/>
        </w:rPr>
        <w:t xml:space="preserve"> </w:t>
      </w:r>
      <w:proofErr w:type="gramStart"/>
      <w:r w:rsidRPr="00A715B7">
        <w:rPr>
          <w:rFonts w:ascii="Times New Roman" w:hAnsi="Times New Roman"/>
          <w:bCs/>
          <w:sz w:val="24"/>
          <w:szCs w:val="24"/>
        </w:rPr>
        <w:t>Pelaksanaan remedial nampaknya menjadi salah satu masalah yang dihadapi oleh guru Biologi di sekolah.</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Adanya peserta didik yang tidak mencapai KKM dan kurangnya minat peserta didik untuk mengikuti program remedial membuat guru pusing dalam memberikan nilai pada peserta didik tersebut.</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Peserta didik ini cenderung mengabaikan arahan dari guru.</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Pandangan peserta didik tentang pelajaran biologi yang sulit mungkin mempengaruhi minat peserta didik untuk mengikuti remedial.</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Sebagaimana yang dikatakan oleh Daud (2012), bahwa peserta didik pada umumnya menempatkan Biologi sebagai suatu mata pelajaran yang sulit dipelajari, sehingga cen</w:t>
      </w:r>
      <w:r w:rsidR="00917571">
        <w:rPr>
          <w:rFonts w:ascii="Times New Roman" w:hAnsi="Times New Roman"/>
          <w:bCs/>
          <w:sz w:val="24"/>
          <w:szCs w:val="24"/>
        </w:rPr>
        <w:t>derung kurang memperhatikannya.</w:t>
      </w:r>
      <w:proofErr w:type="gramEnd"/>
      <w:r w:rsidR="00917571">
        <w:rPr>
          <w:rFonts w:ascii="Times New Roman" w:hAnsi="Times New Roman"/>
          <w:bCs/>
          <w:sz w:val="24"/>
          <w:szCs w:val="24"/>
        </w:rPr>
        <w:t xml:space="preserve"> </w:t>
      </w:r>
      <w:proofErr w:type="gramStart"/>
      <w:r w:rsidRPr="00A715B7">
        <w:rPr>
          <w:rFonts w:ascii="Times New Roman" w:hAnsi="Times New Roman"/>
          <w:bCs/>
          <w:sz w:val="24"/>
          <w:szCs w:val="24"/>
        </w:rPr>
        <w:t>Remedial merupakan layanan yang diberikan kepada peserta didik untuk memperbaiki prestasi belajarnya sehingga mencapai kriteria ketuntasan yang ditetapkan.</w:t>
      </w:r>
      <w:proofErr w:type="gramEnd"/>
      <w:r w:rsidRPr="00A715B7">
        <w:rPr>
          <w:rFonts w:ascii="Times New Roman" w:hAnsi="Times New Roman"/>
          <w:bCs/>
          <w:sz w:val="24"/>
          <w:szCs w:val="24"/>
        </w:rPr>
        <w:t xml:space="preserve"> Namun, pelaksanaan remedial yang dilakukan oleh guru pada umumnya adalah memberikan kembali soal yang belum tuntas atau belum dikuasai oleh peserta didik, bukan memberikan pengajaran ulang atau </w:t>
      </w:r>
      <w:proofErr w:type="gramStart"/>
      <w:r w:rsidRPr="00A715B7">
        <w:rPr>
          <w:rFonts w:ascii="Times New Roman" w:hAnsi="Times New Roman"/>
          <w:bCs/>
          <w:sz w:val="24"/>
          <w:szCs w:val="24"/>
        </w:rPr>
        <w:t>mengembangkan  materi</w:t>
      </w:r>
      <w:proofErr w:type="gramEnd"/>
      <w:r w:rsidRPr="00A715B7">
        <w:rPr>
          <w:rFonts w:ascii="Times New Roman" w:hAnsi="Times New Roman"/>
          <w:bCs/>
          <w:sz w:val="24"/>
          <w:szCs w:val="24"/>
        </w:rPr>
        <w:t xml:space="preserve"> ajar dan mencari solusi untuk peserta didik yang belum paham materi yang telah dijelaskan. </w:t>
      </w:r>
      <w:proofErr w:type="gramStart"/>
      <w:r w:rsidRPr="00A715B7">
        <w:rPr>
          <w:rFonts w:ascii="Times New Roman" w:hAnsi="Times New Roman"/>
          <w:bCs/>
          <w:sz w:val="24"/>
          <w:szCs w:val="24"/>
        </w:rPr>
        <w:t>Menurut Uno dan Koni (2014), menjelaskan bahwa remedial diberikan kepada peserta didik yang belum mencap</w:t>
      </w:r>
      <w:r w:rsidR="00917571">
        <w:rPr>
          <w:rFonts w:ascii="Times New Roman" w:hAnsi="Times New Roman"/>
          <w:bCs/>
          <w:sz w:val="24"/>
          <w:szCs w:val="24"/>
        </w:rPr>
        <w:t>ai kriteria ketuntasan belajar.</w:t>
      </w:r>
      <w:proofErr w:type="gramEnd"/>
    </w:p>
    <w:p w:rsidR="00A715B7" w:rsidRPr="00A715B7"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lang w:val="id-ID"/>
        </w:rPr>
        <w:lastRenderedPageBreak/>
        <w:t xml:space="preserve">Peranan guru dalam penilaian yang lebih efektif adalah pemanfaatan informasi hasil penilaian melalui umpan balik. Umpan balik memegang peranan penting dalam upaya peningkatan kualitas belajar peserta didik, seperti motivasi, kesadaran diri, prestasi, dan tanggung jawab. Crooks (2001) dalam </w:t>
      </w:r>
      <w:r w:rsidRPr="00A715B7">
        <w:rPr>
          <w:rFonts w:ascii="Times New Roman" w:hAnsi="Times New Roman"/>
          <w:bCs/>
          <w:sz w:val="24"/>
          <w:szCs w:val="24"/>
        </w:rPr>
        <w:t>Mansyur, Rasyid, &amp; Suratno</w:t>
      </w:r>
      <w:r w:rsidRPr="00A715B7">
        <w:rPr>
          <w:rFonts w:ascii="Times New Roman" w:hAnsi="Times New Roman"/>
          <w:bCs/>
          <w:sz w:val="24"/>
          <w:szCs w:val="24"/>
          <w:lang w:val="id-ID"/>
        </w:rPr>
        <w:t xml:space="preserve"> (20</w:t>
      </w:r>
      <w:r w:rsidRPr="00A715B7">
        <w:rPr>
          <w:rFonts w:ascii="Times New Roman" w:hAnsi="Times New Roman"/>
          <w:bCs/>
          <w:sz w:val="24"/>
          <w:szCs w:val="24"/>
        </w:rPr>
        <w:t>15</w:t>
      </w:r>
      <w:r w:rsidRPr="00A715B7">
        <w:rPr>
          <w:rFonts w:ascii="Times New Roman" w:hAnsi="Times New Roman"/>
          <w:bCs/>
          <w:sz w:val="24"/>
          <w:szCs w:val="24"/>
          <w:lang w:val="id-ID"/>
        </w:rPr>
        <w:t>) menyimpulkan hasil reviu literatur tentang umpan balik agar dapat memotivasi peserta didik, maka harus fokus pada</w:t>
      </w:r>
      <w:r w:rsidRPr="00A715B7">
        <w:rPr>
          <w:rFonts w:ascii="Times New Roman" w:hAnsi="Times New Roman"/>
          <w:bCs/>
          <w:sz w:val="24"/>
          <w:szCs w:val="24"/>
        </w:rPr>
        <w:t>; (a) k</w:t>
      </w:r>
      <w:r w:rsidRPr="00A715B7">
        <w:rPr>
          <w:rFonts w:ascii="Times New Roman" w:hAnsi="Times New Roman"/>
          <w:bCs/>
          <w:sz w:val="24"/>
          <w:szCs w:val="24"/>
          <w:lang w:val="id-ID"/>
        </w:rPr>
        <w:t>ualitas pekerjaan anak, dan bukan pada membandingkan dengan anak-anak yang lain</w:t>
      </w:r>
      <w:r w:rsidRPr="00A715B7">
        <w:rPr>
          <w:rFonts w:ascii="Times New Roman" w:hAnsi="Times New Roman"/>
          <w:bCs/>
          <w:sz w:val="24"/>
          <w:szCs w:val="24"/>
        </w:rPr>
        <w:t>, (b) c</w:t>
      </w:r>
      <w:r w:rsidRPr="00A715B7">
        <w:rPr>
          <w:rFonts w:ascii="Times New Roman" w:hAnsi="Times New Roman"/>
          <w:bCs/>
          <w:sz w:val="24"/>
          <w:szCs w:val="24"/>
          <w:lang w:val="id-ID"/>
        </w:rPr>
        <w:t>ara-cara spesifik dimana pekerjaan anak dapat ditingkatkan</w:t>
      </w:r>
      <w:r w:rsidRPr="00A715B7">
        <w:rPr>
          <w:rFonts w:ascii="Times New Roman" w:hAnsi="Times New Roman"/>
          <w:bCs/>
          <w:sz w:val="24"/>
          <w:szCs w:val="24"/>
        </w:rPr>
        <w:t>, (c) p</w:t>
      </w:r>
      <w:r w:rsidRPr="00A715B7">
        <w:rPr>
          <w:rFonts w:ascii="Times New Roman" w:hAnsi="Times New Roman"/>
          <w:bCs/>
          <w:sz w:val="24"/>
          <w:szCs w:val="24"/>
          <w:lang w:val="id-ID"/>
        </w:rPr>
        <w:t>eningkatan p</w:t>
      </w:r>
      <w:r w:rsidRPr="00A715B7">
        <w:rPr>
          <w:rFonts w:ascii="Times New Roman" w:hAnsi="Times New Roman"/>
          <w:bCs/>
          <w:sz w:val="24"/>
          <w:szCs w:val="24"/>
        </w:rPr>
        <w:t>e</w:t>
      </w:r>
      <w:r w:rsidRPr="00A715B7">
        <w:rPr>
          <w:rFonts w:ascii="Times New Roman" w:hAnsi="Times New Roman"/>
          <w:bCs/>
          <w:sz w:val="24"/>
          <w:szCs w:val="24"/>
          <w:lang w:val="id-ID"/>
        </w:rPr>
        <w:t>kerjaan anak harus dibandingkan dengan pekerjaan sebelumnya</w:t>
      </w:r>
      <w:r w:rsidRPr="00A715B7">
        <w:rPr>
          <w:rFonts w:ascii="Times New Roman" w:hAnsi="Times New Roman"/>
          <w:bCs/>
          <w:sz w:val="24"/>
          <w:szCs w:val="24"/>
        </w:rPr>
        <w:t>.</w:t>
      </w:r>
    </w:p>
    <w:p w:rsidR="00A715B7" w:rsidRPr="00A715B7" w:rsidRDefault="00A715B7" w:rsidP="00A715B7">
      <w:pPr>
        <w:numPr>
          <w:ilvl w:val="0"/>
          <w:numId w:val="14"/>
        </w:numPr>
        <w:spacing w:after="0" w:line="240" w:lineRule="auto"/>
        <w:ind w:left="360"/>
        <w:jc w:val="both"/>
        <w:rPr>
          <w:rFonts w:ascii="Times New Roman" w:hAnsi="Times New Roman"/>
          <w:b/>
          <w:bCs/>
          <w:sz w:val="24"/>
          <w:szCs w:val="24"/>
        </w:rPr>
      </w:pPr>
      <w:r w:rsidRPr="00A715B7">
        <w:rPr>
          <w:rFonts w:ascii="Times New Roman" w:hAnsi="Times New Roman"/>
          <w:b/>
          <w:bCs/>
          <w:sz w:val="24"/>
          <w:szCs w:val="24"/>
        </w:rPr>
        <w:t xml:space="preserve">Deskripsi aspek </w:t>
      </w:r>
      <w:r w:rsidRPr="00A715B7">
        <w:rPr>
          <w:rFonts w:ascii="Times New Roman" w:hAnsi="Times New Roman"/>
          <w:b/>
          <w:bCs/>
          <w:sz w:val="24"/>
          <w:szCs w:val="24"/>
          <w:lang w:val="id-ID"/>
        </w:rPr>
        <w:t>pelaporan hasil</w:t>
      </w:r>
      <w:r w:rsidRPr="00A715B7">
        <w:rPr>
          <w:rFonts w:ascii="Times New Roman" w:hAnsi="Times New Roman"/>
          <w:b/>
          <w:bCs/>
          <w:sz w:val="24"/>
          <w:szCs w:val="24"/>
        </w:rPr>
        <w:t xml:space="preserve"> (</w:t>
      </w:r>
      <w:r w:rsidRPr="00A715B7">
        <w:rPr>
          <w:rFonts w:ascii="Times New Roman" w:hAnsi="Times New Roman"/>
          <w:b/>
          <w:bCs/>
          <w:i/>
          <w:sz w:val="24"/>
          <w:szCs w:val="24"/>
        </w:rPr>
        <w:t>Outcomes</w:t>
      </w:r>
      <w:r w:rsidRPr="00A715B7">
        <w:rPr>
          <w:rFonts w:ascii="Times New Roman" w:hAnsi="Times New Roman"/>
          <w:b/>
          <w:bCs/>
          <w:sz w:val="24"/>
          <w:szCs w:val="24"/>
        </w:rPr>
        <w:t>)</w:t>
      </w:r>
    </w:p>
    <w:p w:rsidR="00917571"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Hasil penelitian pada aspek pelaporan hasil menunjukkan dari tiga kriteria yang menjadi acuan penilaian, terdapat satu kriteria yang belum sesuai dengan standar penilaian pendidikan.</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Hasil penilaian menjadi dasar untuk mengetahui kemajuan dan keberhasilan peserta didik dalam menguasai tujuan pembelajaran.</w:t>
      </w:r>
      <w:proofErr w:type="gramEnd"/>
      <w:r w:rsidRPr="00A715B7">
        <w:rPr>
          <w:rFonts w:ascii="Times New Roman" w:hAnsi="Times New Roman"/>
          <w:bCs/>
          <w:sz w:val="24"/>
          <w:szCs w:val="24"/>
        </w:rPr>
        <w:t xml:space="preserve"> Pemanfaatan hasil penilaian guru </w:t>
      </w:r>
      <w:r w:rsidRPr="00A715B7">
        <w:rPr>
          <w:rFonts w:ascii="Times New Roman" w:hAnsi="Times New Roman"/>
          <w:bCs/>
          <w:sz w:val="24"/>
          <w:szCs w:val="24"/>
          <w:lang w:val="id-ID"/>
        </w:rPr>
        <w:t xml:space="preserve">Biologi </w:t>
      </w:r>
      <w:r w:rsidRPr="00A715B7">
        <w:rPr>
          <w:rFonts w:ascii="Times New Roman" w:hAnsi="Times New Roman"/>
          <w:bCs/>
          <w:sz w:val="24"/>
          <w:szCs w:val="24"/>
        </w:rPr>
        <w:t xml:space="preserve">untuk memperbaiki dan meningkatkan kualitas </w:t>
      </w:r>
      <w:proofErr w:type="gramStart"/>
      <w:r w:rsidRPr="00A715B7">
        <w:rPr>
          <w:rFonts w:ascii="Times New Roman" w:hAnsi="Times New Roman"/>
          <w:bCs/>
          <w:sz w:val="24"/>
          <w:szCs w:val="24"/>
        </w:rPr>
        <w:t>pembelajaran  baik</w:t>
      </w:r>
      <w:proofErr w:type="gramEnd"/>
      <w:r w:rsidRPr="00A715B7">
        <w:rPr>
          <w:rFonts w:ascii="Times New Roman" w:hAnsi="Times New Roman"/>
          <w:bCs/>
          <w:sz w:val="24"/>
          <w:szCs w:val="24"/>
        </w:rPr>
        <w:t xml:space="preserve"> bagi guru sendiri, peserta didik, wali kelas, orang tua dan pihak sekolah. Guru </w:t>
      </w:r>
      <w:proofErr w:type="gramStart"/>
      <w:r w:rsidRPr="00A715B7">
        <w:rPr>
          <w:rFonts w:ascii="Times New Roman" w:hAnsi="Times New Roman"/>
          <w:bCs/>
          <w:sz w:val="24"/>
          <w:szCs w:val="24"/>
        </w:rPr>
        <w:t>memberikan</w:t>
      </w:r>
      <w:proofErr w:type="gramEnd"/>
      <w:r w:rsidRPr="00A715B7">
        <w:rPr>
          <w:rFonts w:ascii="Times New Roman" w:hAnsi="Times New Roman"/>
          <w:bCs/>
          <w:sz w:val="24"/>
          <w:szCs w:val="24"/>
        </w:rPr>
        <w:t xml:space="preserve"> skor terhadap komponen-komponen yang dinilai sesuai dengan rubrik penilaian, kemudian memasukkanya ke daftar nilai. </w:t>
      </w:r>
      <w:proofErr w:type="gramStart"/>
      <w:r w:rsidRPr="00A715B7">
        <w:rPr>
          <w:rFonts w:ascii="Times New Roman" w:hAnsi="Times New Roman"/>
          <w:bCs/>
          <w:sz w:val="24"/>
          <w:szCs w:val="24"/>
        </w:rPr>
        <w:t xml:space="preserve">Disamping itu, guru </w:t>
      </w:r>
      <w:r w:rsidRPr="00A715B7">
        <w:rPr>
          <w:rFonts w:ascii="Times New Roman" w:hAnsi="Times New Roman"/>
          <w:bCs/>
          <w:sz w:val="24"/>
          <w:szCs w:val="24"/>
          <w:lang w:val="id-ID"/>
        </w:rPr>
        <w:t xml:space="preserve">Biologi </w:t>
      </w:r>
      <w:r w:rsidRPr="00A715B7">
        <w:rPr>
          <w:rFonts w:ascii="Times New Roman" w:hAnsi="Times New Roman"/>
          <w:bCs/>
          <w:sz w:val="24"/>
          <w:szCs w:val="24"/>
        </w:rPr>
        <w:t>juga melakukan penialian secara transparan dan memberi umpan balik terhadap hasil kerja peserta didik dengan mengembalikan pekerjaan peserta didik disertai dengan komentar yang mendidik.</w:t>
      </w:r>
      <w:proofErr w:type="gramEnd"/>
      <w:r w:rsidRPr="00A715B7">
        <w:rPr>
          <w:rFonts w:ascii="Times New Roman" w:hAnsi="Times New Roman"/>
          <w:bCs/>
          <w:sz w:val="24"/>
          <w:szCs w:val="24"/>
        </w:rPr>
        <w:t xml:space="preserve"> Selanjutnya guru menggunakan hasil penilaian untuk mengevaluasi efektifitas kegiatan pembelajaran</w:t>
      </w:r>
      <w:r w:rsidRPr="00A715B7">
        <w:rPr>
          <w:rFonts w:ascii="Times New Roman" w:hAnsi="Times New Roman"/>
          <w:bCs/>
          <w:sz w:val="24"/>
          <w:szCs w:val="24"/>
          <w:lang w:val="id-ID"/>
        </w:rPr>
        <w:t>,</w:t>
      </w:r>
      <w:r w:rsidRPr="00A715B7">
        <w:rPr>
          <w:rFonts w:ascii="Times New Roman" w:hAnsi="Times New Roman"/>
          <w:bCs/>
          <w:sz w:val="24"/>
          <w:szCs w:val="24"/>
        </w:rPr>
        <w:t xml:space="preserve"> merencanakan berbagai upa</w:t>
      </w:r>
      <w:r w:rsidRPr="00A715B7">
        <w:rPr>
          <w:rFonts w:ascii="Times New Roman" w:hAnsi="Times New Roman"/>
          <w:bCs/>
          <w:sz w:val="24"/>
          <w:szCs w:val="24"/>
          <w:lang w:val="id-ID"/>
        </w:rPr>
        <w:t>y</w:t>
      </w:r>
      <w:r w:rsidRPr="00A715B7">
        <w:rPr>
          <w:rFonts w:ascii="Times New Roman" w:hAnsi="Times New Roman"/>
          <w:bCs/>
          <w:sz w:val="24"/>
          <w:szCs w:val="24"/>
        </w:rPr>
        <w:t>a tindak lanjut</w:t>
      </w:r>
      <w:r w:rsidRPr="00A715B7">
        <w:rPr>
          <w:rFonts w:ascii="Times New Roman" w:hAnsi="Times New Roman"/>
          <w:bCs/>
          <w:sz w:val="24"/>
          <w:szCs w:val="24"/>
          <w:lang w:val="id-ID"/>
        </w:rPr>
        <w:t>,</w:t>
      </w:r>
      <w:r w:rsidRPr="00A715B7">
        <w:rPr>
          <w:rFonts w:ascii="Times New Roman" w:hAnsi="Times New Roman"/>
          <w:bCs/>
          <w:sz w:val="24"/>
          <w:szCs w:val="24"/>
        </w:rPr>
        <w:t xml:space="preserve"> dalam hal ini bagi peserta didik yang belum mencapai standar ketuntasan diadakan pembelajaran </w:t>
      </w:r>
      <w:r w:rsidRPr="00A715B7">
        <w:rPr>
          <w:rFonts w:ascii="Times New Roman" w:hAnsi="Times New Roman"/>
          <w:bCs/>
          <w:sz w:val="24"/>
          <w:szCs w:val="24"/>
        </w:rPr>
        <w:lastRenderedPageBreak/>
        <w:t xml:space="preserve">remidial, jika ada peserta didik yang melakukan remedial, maka hasil remedial dimasukkan juga pada daftar nilai. </w:t>
      </w:r>
      <w:proofErr w:type="gramStart"/>
      <w:r w:rsidRPr="00A715B7">
        <w:rPr>
          <w:rFonts w:ascii="Times New Roman" w:hAnsi="Times New Roman"/>
          <w:bCs/>
          <w:sz w:val="24"/>
          <w:szCs w:val="24"/>
        </w:rPr>
        <w:t>Daftar nilai dipegang guru menjadi panduan selama memberikan nilai, mengolah hasil penilaian dan melaporkannya.</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Sedangkan bagi peserta didik yang telah mencapai standar ketuntasan yang dipersyaratkan dan dianggap memiliki keunggulan</w:t>
      </w:r>
      <w:r w:rsidRPr="00A715B7">
        <w:rPr>
          <w:rFonts w:ascii="Times New Roman" w:hAnsi="Times New Roman"/>
          <w:bCs/>
          <w:sz w:val="24"/>
          <w:szCs w:val="24"/>
          <w:lang w:val="id-ID"/>
        </w:rPr>
        <w:t>, maka</w:t>
      </w:r>
      <w:r w:rsidRPr="00A715B7">
        <w:rPr>
          <w:rFonts w:ascii="Times New Roman" w:hAnsi="Times New Roman"/>
          <w:bCs/>
          <w:sz w:val="24"/>
          <w:szCs w:val="24"/>
        </w:rPr>
        <w:t xml:space="preserve"> guru memberikan layanan pengayaan.</w:t>
      </w:r>
      <w:proofErr w:type="gramEnd"/>
    </w:p>
    <w:p w:rsidR="00917571" w:rsidRDefault="00A715B7" w:rsidP="00917571">
      <w:pPr>
        <w:spacing w:after="0" w:line="240" w:lineRule="auto"/>
        <w:ind w:firstLine="720"/>
        <w:jc w:val="both"/>
        <w:rPr>
          <w:rFonts w:ascii="Times New Roman" w:hAnsi="Times New Roman"/>
          <w:bCs/>
          <w:sz w:val="24"/>
          <w:szCs w:val="24"/>
        </w:rPr>
      </w:pPr>
      <w:r w:rsidRPr="00A715B7">
        <w:rPr>
          <w:rFonts w:ascii="Times New Roman" w:hAnsi="Times New Roman"/>
          <w:bCs/>
          <w:sz w:val="24"/>
          <w:szCs w:val="24"/>
        </w:rPr>
        <w:t xml:space="preserve">Kegiatan yang dilakukan oleh guru Biologi tersebut sudah sejalan dengan apa yang diungkapkan oleh Uno dan Koni (2014), bahwa penilaian menghasilkan informasi pencapaian kompetensi peserta didik yang dapat digunakan antara lain: (1) perbaikan (remedial) bagi indikator yang belum mencapai kriteria ketuntasan, (2) pengayaan apabila mencapai kriteria </w:t>
      </w:r>
      <w:proofErr w:type="gramStart"/>
      <w:r w:rsidRPr="00A715B7">
        <w:rPr>
          <w:rFonts w:ascii="Times New Roman" w:hAnsi="Times New Roman"/>
          <w:bCs/>
          <w:sz w:val="24"/>
          <w:szCs w:val="24"/>
        </w:rPr>
        <w:t>ketuntasan  lebih</w:t>
      </w:r>
      <w:proofErr w:type="gramEnd"/>
      <w:r w:rsidRPr="00A715B7">
        <w:rPr>
          <w:rFonts w:ascii="Times New Roman" w:hAnsi="Times New Roman"/>
          <w:bCs/>
          <w:sz w:val="24"/>
          <w:szCs w:val="24"/>
        </w:rPr>
        <w:t xml:space="preserve"> cepat dari waktu yang disediakan, (3) perbaikan program dan proses pembelajaran, dan (4) pelaporan</w:t>
      </w:r>
      <w:r w:rsidR="00917571">
        <w:rPr>
          <w:rFonts w:ascii="Times New Roman" w:hAnsi="Times New Roman"/>
          <w:bCs/>
          <w:sz w:val="24"/>
          <w:szCs w:val="24"/>
        </w:rPr>
        <w:t xml:space="preserve"> dan penentuan kenaikan kelas. </w:t>
      </w:r>
      <w:r w:rsidRPr="00A715B7">
        <w:rPr>
          <w:rFonts w:ascii="Times New Roman" w:hAnsi="Times New Roman"/>
          <w:bCs/>
          <w:sz w:val="24"/>
          <w:szCs w:val="24"/>
        </w:rPr>
        <w:t xml:space="preserve">Penilaian ini juga menjadi acuan untuk menentukan kegiatan selanjutnya dan memperbaiki </w:t>
      </w:r>
      <w:proofErr w:type="gramStart"/>
      <w:r w:rsidRPr="00A715B7">
        <w:rPr>
          <w:rFonts w:ascii="Times New Roman" w:hAnsi="Times New Roman"/>
          <w:bCs/>
          <w:sz w:val="24"/>
          <w:szCs w:val="24"/>
        </w:rPr>
        <w:t>cara</w:t>
      </w:r>
      <w:proofErr w:type="gramEnd"/>
      <w:r w:rsidRPr="00A715B7">
        <w:rPr>
          <w:rFonts w:ascii="Times New Roman" w:hAnsi="Times New Roman"/>
          <w:bCs/>
          <w:sz w:val="24"/>
          <w:szCs w:val="24"/>
        </w:rPr>
        <w:t xml:space="preserve"> belajar dan cara mengajar guru, menyusun laporan kemajuan belajar peserta didik kepada para orang tuanya (menentukan kenaikan kelas atau lulus-tidaknya peserta didik dari </w:t>
      </w:r>
      <w:r w:rsidRPr="00A715B7">
        <w:rPr>
          <w:rFonts w:ascii="Times New Roman" w:hAnsi="Times New Roman"/>
          <w:bCs/>
          <w:sz w:val="24"/>
          <w:szCs w:val="24"/>
          <w:lang w:val="id-ID"/>
        </w:rPr>
        <w:t>sekolah</w:t>
      </w:r>
      <w:r w:rsidRPr="00A715B7">
        <w:rPr>
          <w:rFonts w:ascii="Times New Roman" w:hAnsi="Times New Roman"/>
          <w:bCs/>
          <w:sz w:val="24"/>
          <w:szCs w:val="24"/>
        </w:rPr>
        <w:t>) khususnya mata</w:t>
      </w:r>
      <w:r w:rsidRPr="00A715B7">
        <w:rPr>
          <w:rFonts w:ascii="Times New Roman" w:hAnsi="Times New Roman"/>
          <w:bCs/>
          <w:sz w:val="24"/>
          <w:szCs w:val="24"/>
          <w:lang w:val="id-ID"/>
        </w:rPr>
        <w:t xml:space="preserve"> </w:t>
      </w:r>
      <w:r w:rsidRPr="00A715B7">
        <w:rPr>
          <w:rFonts w:ascii="Times New Roman" w:hAnsi="Times New Roman"/>
          <w:bCs/>
          <w:sz w:val="24"/>
          <w:szCs w:val="24"/>
        </w:rPr>
        <w:t xml:space="preserve">pelajaran </w:t>
      </w:r>
      <w:r w:rsidRPr="00A715B7">
        <w:rPr>
          <w:rFonts w:ascii="Times New Roman" w:hAnsi="Times New Roman"/>
          <w:bCs/>
          <w:sz w:val="24"/>
          <w:szCs w:val="24"/>
          <w:lang w:val="id-ID"/>
        </w:rPr>
        <w:t>Biologi</w:t>
      </w:r>
      <w:r w:rsidRPr="00A715B7">
        <w:rPr>
          <w:rFonts w:ascii="Times New Roman" w:hAnsi="Times New Roman"/>
          <w:bCs/>
          <w:sz w:val="24"/>
          <w:szCs w:val="24"/>
        </w:rPr>
        <w:t>.</w:t>
      </w:r>
    </w:p>
    <w:p w:rsidR="00917571"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Hasil penilaian dapat dijadikan informasi bagi wali peserta didik.</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Sesuai dengan prinsip penilaian yakni transparan.</w:t>
      </w:r>
      <w:proofErr w:type="gramEnd"/>
      <w:r w:rsidRPr="00A715B7">
        <w:rPr>
          <w:rFonts w:ascii="Times New Roman" w:hAnsi="Times New Roman"/>
          <w:bCs/>
          <w:sz w:val="24"/>
          <w:szCs w:val="24"/>
        </w:rPr>
        <w:t xml:space="preserve"> Tranparan berarti prosedur penilaian, kriteria penilaian, dan dasar pengambilan keputusan dapat diakses oleh semua pihak lain. Guru melakukan komunikasi dengan orang tua/wali peserta </w:t>
      </w:r>
      <w:proofErr w:type="gramStart"/>
      <w:r w:rsidRPr="00A715B7">
        <w:rPr>
          <w:rFonts w:ascii="Times New Roman" w:hAnsi="Times New Roman"/>
          <w:bCs/>
          <w:sz w:val="24"/>
          <w:szCs w:val="24"/>
        </w:rPr>
        <w:t>didik  berlangsung</w:t>
      </w:r>
      <w:proofErr w:type="gramEnd"/>
      <w:r w:rsidRPr="00A715B7">
        <w:rPr>
          <w:rFonts w:ascii="Times New Roman" w:hAnsi="Times New Roman"/>
          <w:bCs/>
          <w:sz w:val="24"/>
          <w:szCs w:val="24"/>
        </w:rPr>
        <w:t xml:space="preserve"> di saat proses pembelajaran maupaun hasil belajar peserta didik. Hal ini sejalan dengan pendapat Mansyur, Rasyd &amp; Suratno (200</w:t>
      </w:r>
      <w:r w:rsidRPr="00A715B7">
        <w:rPr>
          <w:rFonts w:ascii="Times New Roman" w:hAnsi="Times New Roman"/>
          <w:bCs/>
          <w:sz w:val="24"/>
          <w:szCs w:val="24"/>
          <w:lang w:val="id-ID"/>
        </w:rPr>
        <w:t>9</w:t>
      </w:r>
      <w:r w:rsidRPr="00A715B7">
        <w:rPr>
          <w:rFonts w:ascii="Times New Roman" w:hAnsi="Times New Roman"/>
          <w:bCs/>
          <w:sz w:val="24"/>
          <w:szCs w:val="24"/>
        </w:rPr>
        <w:t>)</w:t>
      </w:r>
      <w:proofErr w:type="gramStart"/>
      <w:r w:rsidRPr="00A715B7">
        <w:rPr>
          <w:rFonts w:ascii="Times New Roman" w:hAnsi="Times New Roman"/>
          <w:bCs/>
          <w:sz w:val="24"/>
          <w:szCs w:val="24"/>
        </w:rPr>
        <w:t>,  bahwa</w:t>
      </w:r>
      <w:proofErr w:type="gramEnd"/>
      <w:r w:rsidRPr="00A715B7">
        <w:rPr>
          <w:rFonts w:ascii="Times New Roman" w:hAnsi="Times New Roman"/>
          <w:bCs/>
          <w:sz w:val="24"/>
          <w:szCs w:val="24"/>
        </w:rPr>
        <w:t xml:space="preserve"> hasil penilaian dapat dijadikan informasi bagi orang tua untuk: (1) membantu anaknya belajar, (2) memotivasi anaknya belajar, (3) membantu sekolah untuk meningkatkan hasil belajar peserta </w:t>
      </w:r>
      <w:r w:rsidRPr="00A715B7">
        <w:rPr>
          <w:rFonts w:ascii="Times New Roman" w:hAnsi="Times New Roman"/>
          <w:bCs/>
          <w:sz w:val="24"/>
          <w:szCs w:val="24"/>
        </w:rPr>
        <w:lastRenderedPageBreak/>
        <w:t xml:space="preserve">didik, dan (4) membantu sekolah dalam melengkapi fasilitas belajar. </w:t>
      </w:r>
      <w:proofErr w:type="gramStart"/>
      <w:r w:rsidRPr="00A715B7">
        <w:rPr>
          <w:rFonts w:ascii="Times New Roman" w:hAnsi="Times New Roman"/>
          <w:bCs/>
          <w:sz w:val="24"/>
          <w:szCs w:val="24"/>
        </w:rPr>
        <w:t xml:space="preserve">Jika guru </w:t>
      </w:r>
      <w:r w:rsidRPr="00A715B7">
        <w:rPr>
          <w:rFonts w:ascii="Times New Roman" w:hAnsi="Times New Roman"/>
          <w:bCs/>
          <w:sz w:val="24"/>
          <w:szCs w:val="24"/>
          <w:lang w:val="id-ID"/>
        </w:rPr>
        <w:t xml:space="preserve">Biologi </w:t>
      </w:r>
      <w:r w:rsidRPr="00A715B7">
        <w:rPr>
          <w:rFonts w:ascii="Times New Roman" w:hAnsi="Times New Roman"/>
          <w:bCs/>
          <w:sz w:val="24"/>
          <w:szCs w:val="24"/>
        </w:rPr>
        <w:t xml:space="preserve">menemukan peserta didik yang mengalami kesulitan belajar, maka </w:t>
      </w:r>
      <w:r w:rsidRPr="00A715B7">
        <w:rPr>
          <w:rFonts w:ascii="Times New Roman" w:hAnsi="Times New Roman"/>
          <w:bCs/>
          <w:sz w:val="24"/>
          <w:szCs w:val="24"/>
          <w:lang w:val="id-ID"/>
        </w:rPr>
        <w:t>g</w:t>
      </w:r>
      <w:r w:rsidRPr="00A715B7">
        <w:rPr>
          <w:rFonts w:ascii="Times New Roman" w:hAnsi="Times New Roman"/>
          <w:bCs/>
          <w:sz w:val="24"/>
          <w:szCs w:val="24"/>
        </w:rPr>
        <w:t xml:space="preserve">uru </w:t>
      </w:r>
      <w:r w:rsidRPr="00A715B7">
        <w:rPr>
          <w:rFonts w:ascii="Times New Roman" w:hAnsi="Times New Roman"/>
          <w:bCs/>
          <w:sz w:val="24"/>
          <w:szCs w:val="24"/>
          <w:lang w:val="id-ID"/>
        </w:rPr>
        <w:t>Biologi</w:t>
      </w:r>
      <w:r w:rsidRPr="00A715B7">
        <w:rPr>
          <w:rFonts w:ascii="Times New Roman" w:hAnsi="Times New Roman"/>
          <w:bCs/>
          <w:sz w:val="24"/>
          <w:szCs w:val="24"/>
        </w:rPr>
        <w:t xml:space="preserve"> mengundang orang tua/wali untuk menemukan solusi penyelesaian masalah.</w:t>
      </w:r>
      <w:proofErr w:type="gramEnd"/>
      <w:r w:rsidRPr="00A715B7">
        <w:rPr>
          <w:rFonts w:ascii="Times New Roman" w:hAnsi="Times New Roman"/>
          <w:bCs/>
          <w:sz w:val="24"/>
          <w:szCs w:val="24"/>
        </w:rPr>
        <w:t xml:space="preserve"> Pertemuan antara </w:t>
      </w:r>
      <w:r w:rsidRPr="00A715B7">
        <w:rPr>
          <w:rFonts w:ascii="Times New Roman" w:hAnsi="Times New Roman"/>
          <w:bCs/>
          <w:sz w:val="24"/>
          <w:szCs w:val="24"/>
          <w:lang w:val="id-ID"/>
        </w:rPr>
        <w:t xml:space="preserve">guru </w:t>
      </w:r>
      <w:r w:rsidRPr="00A715B7">
        <w:rPr>
          <w:rFonts w:ascii="Times New Roman" w:hAnsi="Times New Roman"/>
          <w:bCs/>
          <w:sz w:val="24"/>
          <w:szCs w:val="24"/>
        </w:rPr>
        <w:t xml:space="preserve">dan wali kelas </w:t>
      </w:r>
      <w:proofErr w:type="gramStart"/>
      <w:r w:rsidRPr="00A715B7">
        <w:rPr>
          <w:rFonts w:ascii="Times New Roman" w:hAnsi="Times New Roman"/>
          <w:bCs/>
          <w:sz w:val="24"/>
          <w:szCs w:val="24"/>
          <w:lang w:val="id-ID"/>
        </w:rPr>
        <w:t>akan</w:t>
      </w:r>
      <w:proofErr w:type="gramEnd"/>
      <w:r w:rsidRPr="00A715B7">
        <w:rPr>
          <w:rFonts w:ascii="Times New Roman" w:hAnsi="Times New Roman"/>
          <w:bCs/>
          <w:sz w:val="24"/>
          <w:szCs w:val="24"/>
          <w:lang w:val="id-ID"/>
        </w:rPr>
        <w:t xml:space="preserve"> menjelaskan perkembangan peserta didik, kendala yang dihadapi peserta didik di dalam kelas,</w:t>
      </w:r>
      <w:r w:rsidRPr="00A715B7">
        <w:rPr>
          <w:rFonts w:ascii="Times New Roman" w:hAnsi="Times New Roman"/>
          <w:bCs/>
          <w:sz w:val="24"/>
          <w:szCs w:val="24"/>
        </w:rPr>
        <w:t xml:space="preserve"> serta </w:t>
      </w:r>
      <w:r w:rsidRPr="00A715B7">
        <w:rPr>
          <w:rFonts w:ascii="Times New Roman" w:hAnsi="Times New Roman"/>
          <w:bCs/>
          <w:sz w:val="24"/>
          <w:szCs w:val="24"/>
          <w:lang w:val="id-ID"/>
        </w:rPr>
        <w:t xml:space="preserve">pemberian motivasi untuk peningkatan prestasi akademik yang lebih baik ke depannya. </w:t>
      </w:r>
    </w:p>
    <w:p w:rsidR="00A715B7" w:rsidRDefault="00A715B7" w:rsidP="00917571">
      <w:pPr>
        <w:spacing w:after="0" w:line="240" w:lineRule="auto"/>
        <w:ind w:firstLine="720"/>
        <w:jc w:val="both"/>
        <w:rPr>
          <w:rFonts w:ascii="Times New Roman" w:hAnsi="Times New Roman"/>
          <w:bCs/>
          <w:sz w:val="24"/>
          <w:szCs w:val="24"/>
        </w:rPr>
      </w:pPr>
      <w:proofErr w:type="gramStart"/>
      <w:r w:rsidRPr="00A715B7">
        <w:rPr>
          <w:rFonts w:ascii="Times New Roman" w:hAnsi="Times New Roman"/>
          <w:bCs/>
          <w:sz w:val="24"/>
          <w:szCs w:val="24"/>
        </w:rPr>
        <w:t xml:space="preserve">Setiap akhir semester guru </w:t>
      </w:r>
      <w:r w:rsidRPr="00A715B7">
        <w:rPr>
          <w:rFonts w:ascii="Times New Roman" w:hAnsi="Times New Roman"/>
          <w:bCs/>
          <w:sz w:val="24"/>
          <w:szCs w:val="24"/>
          <w:lang w:val="id-ID"/>
        </w:rPr>
        <w:t>Biologi</w:t>
      </w:r>
      <w:r w:rsidRPr="00A715B7">
        <w:rPr>
          <w:rFonts w:ascii="Times New Roman" w:hAnsi="Times New Roman"/>
          <w:bCs/>
          <w:sz w:val="24"/>
          <w:szCs w:val="24"/>
        </w:rPr>
        <w:t xml:space="preserve"> melaporkan hasil belajar peserta didik kepada kepala sekolah dalam hal ini biasanya diwakili oleh wakil kepala sekolah bagian kurikulum.</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Pelaporan ini disampaikan dalam bentuk angka pencapaian kompetensi, disertai dengan deskripsi atau profil kemajuan belajar peserta didik.</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Walaupun pemerintah telah mempersiapkan guru melalui berbagai pelatihan, namun masih banyak keluhan yang muncul di lapangan berkaitan dengan penilaian.</w:t>
      </w:r>
      <w:proofErr w:type="gramEnd"/>
      <w:r w:rsidRPr="00A715B7">
        <w:rPr>
          <w:rFonts w:ascii="Times New Roman" w:hAnsi="Times New Roman"/>
          <w:bCs/>
          <w:sz w:val="24"/>
          <w:szCs w:val="24"/>
        </w:rPr>
        <w:t xml:space="preserve"> </w:t>
      </w:r>
      <w:proofErr w:type="gramStart"/>
      <w:r w:rsidRPr="00A715B7">
        <w:rPr>
          <w:rFonts w:ascii="Times New Roman" w:hAnsi="Times New Roman"/>
          <w:bCs/>
          <w:sz w:val="24"/>
          <w:szCs w:val="24"/>
        </w:rPr>
        <w:t>Allen &amp; Friedman (2010) menyatakan bahwa hal yang paling kompleks dalam pembelajaran adalah integrasi pembelajaran berbagai domain yaitu kognitif, perilaku, dan perasaan.</w:t>
      </w:r>
      <w:proofErr w:type="gramEnd"/>
    </w:p>
    <w:p w:rsidR="00917571" w:rsidRDefault="00917571" w:rsidP="00917571">
      <w:pPr>
        <w:spacing w:after="0" w:line="240" w:lineRule="auto"/>
        <w:jc w:val="both"/>
        <w:rPr>
          <w:rFonts w:ascii="Times New Roman" w:hAnsi="Times New Roman"/>
          <w:bCs/>
          <w:sz w:val="24"/>
          <w:szCs w:val="24"/>
        </w:rPr>
      </w:pPr>
    </w:p>
    <w:p w:rsidR="00917571" w:rsidRPr="005276AB" w:rsidRDefault="00917571" w:rsidP="00917571">
      <w:pPr>
        <w:spacing w:after="0" w:line="240" w:lineRule="auto"/>
        <w:jc w:val="both"/>
        <w:rPr>
          <w:rFonts w:ascii="Times New Roman" w:hAnsi="Times New Roman"/>
          <w:b/>
          <w:bCs/>
          <w:sz w:val="24"/>
          <w:szCs w:val="24"/>
        </w:rPr>
      </w:pPr>
      <w:r w:rsidRPr="005276AB">
        <w:rPr>
          <w:rFonts w:ascii="Times New Roman" w:hAnsi="Times New Roman"/>
          <w:b/>
          <w:bCs/>
          <w:sz w:val="24"/>
          <w:szCs w:val="24"/>
        </w:rPr>
        <w:t>KESIMPULAN</w:t>
      </w:r>
    </w:p>
    <w:p w:rsidR="006141C6" w:rsidRPr="006141C6" w:rsidRDefault="006141C6" w:rsidP="006141C6">
      <w:pPr>
        <w:spacing w:after="0" w:line="240" w:lineRule="auto"/>
        <w:ind w:firstLine="720"/>
        <w:jc w:val="both"/>
        <w:rPr>
          <w:rFonts w:ascii="Times New Roman" w:hAnsi="Times New Roman"/>
          <w:bCs/>
          <w:sz w:val="24"/>
          <w:szCs w:val="24"/>
          <w:lang w:val="id-ID"/>
        </w:rPr>
      </w:pPr>
      <w:r w:rsidRPr="006141C6">
        <w:rPr>
          <w:rFonts w:ascii="Times New Roman" w:hAnsi="Times New Roman"/>
          <w:bCs/>
          <w:sz w:val="24"/>
          <w:szCs w:val="24"/>
          <w:lang w:val="id-ID"/>
        </w:rPr>
        <w:t>Berdasarkan hasil penelitian yang telah dianalisis, maka dapat disimpulkan bahwa pelaksanaan penilaian oleh guru biologi SMA di Kab. Barru dapat diuraikan sebagai berikut:</w:t>
      </w:r>
    </w:p>
    <w:p w:rsidR="006141C6" w:rsidRPr="006141C6" w:rsidRDefault="006141C6" w:rsidP="006141C6">
      <w:pPr>
        <w:numPr>
          <w:ilvl w:val="0"/>
          <w:numId w:val="18"/>
        </w:numPr>
        <w:spacing w:after="0" w:line="240" w:lineRule="auto"/>
        <w:ind w:left="360"/>
        <w:jc w:val="both"/>
        <w:rPr>
          <w:rFonts w:ascii="Times New Roman" w:hAnsi="Times New Roman"/>
          <w:bCs/>
          <w:sz w:val="24"/>
          <w:szCs w:val="24"/>
          <w:lang w:val="id-ID"/>
        </w:rPr>
      </w:pPr>
      <w:r w:rsidRPr="006141C6">
        <w:rPr>
          <w:rFonts w:ascii="Times New Roman" w:hAnsi="Times New Roman"/>
          <w:bCs/>
          <w:sz w:val="24"/>
          <w:szCs w:val="24"/>
          <w:lang w:val="id-ID"/>
        </w:rPr>
        <w:t xml:space="preserve">Pelaksanaan standar penilaian oleh guru </w:t>
      </w:r>
      <w:r w:rsidRPr="006141C6">
        <w:rPr>
          <w:rFonts w:ascii="Times New Roman" w:hAnsi="Times New Roman"/>
          <w:bCs/>
          <w:sz w:val="24"/>
          <w:szCs w:val="24"/>
        </w:rPr>
        <w:t>B</w:t>
      </w:r>
      <w:r w:rsidRPr="006141C6">
        <w:rPr>
          <w:rFonts w:ascii="Times New Roman" w:hAnsi="Times New Roman"/>
          <w:bCs/>
          <w:sz w:val="24"/>
          <w:szCs w:val="24"/>
          <w:lang w:val="id-ID"/>
        </w:rPr>
        <w:t>iologi SMA di Kab. Barru pada tahap perencanaan (</w:t>
      </w:r>
      <w:r w:rsidRPr="006141C6">
        <w:rPr>
          <w:rFonts w:ascii="Times New Roman" w:hAnsi="Times New Roman"/>
          <w:bCs/>
          <w:i/>
          <w:sz w:val="24"/>
          <w:szCs w:val="24"/>
          <w:lang w:val="id-ID"/>
        </w:rPr>
        <w:t>antecedents</w:t>
      </w:r>
      <w:r w:rsidRPr="006141C6">
        <w:rPr>
          <w:rFonts w:ascii="Times New Roman" w:hAnsi="Times New Roman"/>
          <w:bCs/>
          <w:sz w:val="24"/>
          <w:szCs w:val="24"/>
          <w:lang w:val="id-ID"/>
        </w:rPr>
        <w:t>) belum terlaksana satu dari lima kriteria standar penilaian pendidikan.</w:t>
      </w:r>
    </w:p>
    <w:p w:rsidR="006141C6" w:rsidRPr="006141C6" w:rsidRDefault="006141C6" w:rsidP="006141C6">
      <w:pPr>
        <w:numPr>
          <w:ilvl w:val="0"/>
          <w:numId w:val="18"/>
        </w:numPr>
        <w:spacing w:after="0" w:line="240" w:lineRule="auto"/>
        <w:ind w:left="360"/>
        <w:jc w:val="both"/>
        <w:rPr>
          <w:rFonts w:ascii="Times New Roman" w:hAnsi="Times New Roman"/>
          <w:bCs/>
          <w:sz w:val="24"/>
          <w:szCs w:val="24"/>
          <w:lang w:val="id-ID"/>
        </w:rPr>
      </w:pPr>
      <w:r w:rsidRPr="006141C6">
        <w:rPr>
          <w:rFonts w:ascii="Times New Roman" w:hAnsi="Times New Roman"/>
          <w:bCs/>
          <w:sz w:val="24"/>
          <w:szCs w:val="24"/>
          <w:lang w:val="id-ID"/>
        </w:rPr>
        <w:t xml:space="preserve">Pelaksanaan standar penilaian oleh guru </w:t>
      </w:r>
      <w:r w:rsidRPr="006141C6">
        <w:rPr>
          <w:rFonts w:ascii="Times New Roman" w:hAnsi="Times New Roman"/>
          <w:bCs/>
          <w:sz w:val="24"/>
          <w:szCs w:val="24"/>
        </w:rPr>
        <w:t>B</w:t>
      </w:r>
      <w:r w:rsidRPr="006141C6">
        <w:rPr>
          <w:rFonts w:ascii="Times New Roman" w:hAnsi="Times New Roman"/>
          <w:bCs/>
          <w:sz w:val="24"/>
          <w:szCs w:val="24"/>
          <w:lang w:val="id-ID"/>
        </w:rPr>
        <w:t>iologi SMA di Kab. Barru pada tahap proses (</w:t>
      </w:r>
      <w:r w:rsidRPr="006141C6">
        <w:rPr>
          <w:rFonts w:ascii="Times New Roman" w:hAnsi="Times New Roman"/>
          <w:bCs/>
          <w:i/>
          <w:sz w:val="24"/>
          <w:szCs w:val="24"/>
          <w:lang w:val="id-ID"/>
        </w:rPr>
        <w:t>transactions</w:t>
      </w:r>
      <w:r w:rsidRPr="006141C6">
        <w:rPr>
          <w:rFonts w:ascii="Times New Roman" w:hAnsi="Times New Roman"/>
          <w:bCs/>
          <w:sz w:val="24"/>
          <w:szCs w:val="24"/>
          <w:lang w:val="id-ID"/>
        </w:rPr>
        <w:t xml:space="preserve">) belum terlaksana satu dari </w:t>
      </w:r>
      <w:r w:rsidRPr="006141C6">
        <w:rPr>
          <w:rFonts w:ascii="Times New Roman" w:hAnsi="Times New Roman"/>
          <w:bCs/>
          <w:sz w:val="24"/>
          <w:szCs w:val="24"/>
        </w:rPr>
        <w:t>empat</w:t>
      </w:r>
      <w:r w:rsidRPr="006141C6">
        <w:rPr>
          <w:rFonts w:ascii="Times New Roman" w:hAnsi="Times New Roman"/>
          <w:bCs/>
          <w:sz w:val="24"/>
          <w:szCs w:val="24"/>
          <w:lang w:val="id-ID"/>
        </w:rPr>
        <w:t xml:space="preserve"> kriteria standar penilaian pendidikan.</w:t>
      </w:r>
    </w:p>
    <w:p w:rsidR="00917571" w:rsidRPr="006141C6" w:rsidRDefault="006141C6" w:rsidP="006141C6">
      <w:pPr>
        <w:numPr>
          <w:ilvl w:val="0"/>
          <w:numId w:val="18"/>
        </w:numPr>
        <w:spacing w:after="0" w:line="240" w:lineRule="auto"/>
        <w:ind w:left="360"/>
        <w:jc w:val="both"/>
        <w:rPr>
          <w:rFonts w:ascii="Times New Roman" w:hAnsi="Times New Roman"/>
          <w:bCs/>
          <w:sz w:val="24"/>
          <w:szCs w:val="24"/>
          <w:lang w:val="id-ID"/>
        </w:rPr>
      </w:pPr>
      <w:r w:rsidRPr="006141C6">
        <w:rPr>
          <w:rFonts w:ascii="Times New Roman" w:hAnsi="Times New Roman"/>
          <w:bCs/>
          <w:sz w:val="24"/>
          <w:szCs w:val="24"/>
          <w:lang w:val="id-ID"/>
        </w:rPr>
        <w:lastRenderedPageBreak/>
        <w:t xml:space="preserve">Pelaksanaan standar penilaian oleh guru </w:t>
      </w:r>
      <w:r w:rsidRPr="006141C6">
        <w:rPr>
          <w:rFonts w:ascii="Times New Roman" w:hAnsi="Times New Roman"/>
          <w:bCs/>
          <w:sz w:val="24"/>
          <w:szCs w:val="24"/>
        </w:rPr>
        <w:t>B</w:t>
      </w:r>
      <w:r w:rsidRPr="006141C6">
        <w:rPr>
          <w:rFonts w:ascii="Times New Roman" w:hAnsi="Times New Roman"/>
          <w:bCs/>
          <w:sz w:val="24"/>
          <w:szCs w:val="24"/>
          <w:lang w:val="id-ID"/>
        </w:rPr>
        <w:t>iologi SMA di Kab. Barru pada tahap hasil (</w:t>
      </w:r>
      <w:r w:rsidRPr="006141C6">
        <w:rPr>
          <w:rFonts w:ascii="Times New Roman" w:hAnsi="Times New Roman"/>
          <w:bCs/>
          <w:i/>
          <w:sz w:val="24"/>
          <w:szCs w:val="24"/>
          <w:lang w:val="id-ID"/>
        </w:rPr>
        <w:t>outcomes</w:t>
      </w:r>
      <w:r w:rsidRPr="006141C6">
        <w:rPr>
          <w:rFonts w:ascii="Times New Roman" w:hAnsi="Times New Roman"/>
          <w:bCs/>
          <w:sz w:val="24"/>
          <w:szCs w:val="24"/>
          <w:lang w:val="id-ID"/>
        </w:rPr>
        <w:t xml:space="preserve">) belum terlaksana satu dari </w:t>
      </w:r>
      <w:r w:rsidRPr="006141C6">
        <w:rPr>
          <w:rFonts w:ascii="Times New Roman" w:hAnsi="Times New Roman"/>
          <w:bCs/>
          <w:sz w:val="24"/>
          <w:szCs w:val="24"/>
        </w:rPr>
        <w:t>tiga</w:t>
      </w:r>
      <w:r w:rsidRPr="006141C6">
        <w:rPr>
          <w:rFonts w:ascii="Times New Roman" w:hAnsi="Times New Roman"/>
          <w:bCs/>
          <w:sz w:val="24"/>
          <w:szCs w:val="24"/>
          <w:lang w:val="id-ID"/>
        </w:rPr>
        <w:t xml:space="preserve"> kriteria standar penilaian pendidikan.</w:t>
      </w:r>
    </w:p>
    <w:p w:rsidR="006141C6" w:rsidRDefault="006141C6" w:rsidP="006141C6">
      <w:pPr>
        <w:spacing w:after="0" w:line="240" w:lineRule="auto"/>
        <w:jc w:val="both"/>
        <w:rPr>
          <w:rFonts w:ascii="Times New Roman" w:hAnsi="Times New Roman"/>
          <w:bCs/>
          <w:sz w:val="24"/>
          <w:szCs w:val="24"/>
        </w:rPr>
      </w:pPr>
    </w:p>
    <w:p w:rsidR="006141C6" w:rsidRPr="005276AB" w:rsidRDefault="006141C6" w:rsidP="006141C6">
      <w:pPr>
        <w:spacing w:after="0" w:line="240" w:lineRule="auto"/>
        <w:jc w:val="both"/>
        <w:rPr>
          <w:rFonts w:ascii="Times New Roman" w:hAnsi="Times New Roman"/>
          <w:b/>
          <w:bCs/>
          <w:sz w:val="24"/>
          <w:szCs w:val="24"/>
        </w:rPr>
      </w:pPr>
      <w:r w:rsidRPr="005276AB">
        <w:rPr>
          <w:rFonts w:ascii="Times New Roman" w:hAnsi="Times New Roman"/>
          <w:b/>
          <w:bCs/>
          <w:sz w:val="24"/>
          <w:szCs w:val="24"/>
        </w:rPr>
        <w:t>DAFTAR PUSTAKA</w:t>
      </w:r>
    </w:p>
    <w:p w:rsidR="006141C6" w:rsidRDefault="006141C6" w:rsidP="006141C6">
      <w:pPr>
        <w:spacing w:after="0" w:line="240" w:lineRule="auto"/>
        <w:jc w:val="both"/>
        <w:rPr>
          <w:rFonts w:ascii="Times New Roman" w:hAnsi="Times New Roman"/>
          <w:bCs/>
          <w:sz w:val="24"/>
          <w:szCs w:val="24"/>
        </w:rPr>
      </w:pPr>
    </w:p>
    <w:p w:rsidR="00967270" w:rsidRDefault="00967270" w:rsidP="00967270">
      <w:pPr>
        <w:spacing w:after="0" w:line="240" w:lineRule="auto"/>
        <w:ind w:left="709" w:hanging="709"/>
        <w:jc w:val="both"/>
        <w:rPr>
          <w:rFonts w:ascii="Times New Roman" w:hAnsi="Times New Roman"/>
          <w:sz w:val="24"/>
          <w:szCs w:val="24"/>
        </w:rPr>
      </w:pPr>
      <w:r w:rsidRPr="00D3372F">
        <w:rPr>
          <w:rFonts w:ascii="Times New Roman" w:hAnsi="Times New Roman"/>
          <w:sz w:val="24"/>
          <w:szCs w:val="24"/>
        </w:rPr>
        <w:t>A</w:t>
      </w:r>
      <w:r>
        <w:rPr>
          <w:rFonts w:ascii="Times New Roman" w:hAnsi="Times New Roman"/>
          <w:sz w:val="24"/>
          <w:szCs w:val="24"/>
        </w:rPr>
        <w:t>llen, K. N., &amp; Friedman, B. D. 2010</w:t>
      </w:r>
      <w:r w:rsidRPr="00D3372F">
        <w:rPr>
          <w:rFonts w:ascii="Times New Roman" w:hAnsi="Times New Roman"/>
          <w:sz w:val="24"/>
          <w:szCs w:val="24"/>
        </w:rPr>
        <w:t xml:space="preserve">. Affective learning: </w:t>
      </w:r>
      <w:proofErr w:type="gramStart"/>
      <w:r w:rsidRPr="00D3372F">
        <w:rPr>
          <w:rFonts w:ascii="Times New Roman" w:hAnsi="Times New Roman"/>
          <w:sz w:val="24"/>
          <w:szCs w:val="24"/>
        </w:rPr>
        <w:t>A taxonomy</w:t>
      </w:r>
      <w:proofErr w:type="gramEnd"/>
      <w:r w:rsidRPr="00D3372F">
        <w:rPr>
          <w:rFonts w:ascii="Times New Roman" w:hAnsi="Times New Roman"/>
          <w:sz w:val="24"/>
          <w:szCs w:val="24"/>
        </w:rPr>
        <w:t xml:space="preserve"> for teaching social work values. </w:t>
      </w:r>
      <w:proofErr w:type="gramStart"/>
      <w:r w:rsidRPr="00D3372F">
        <w:rPr>
          <w:rFonts w:ascii="Times New Roman" w:hAnsi="Times New Roman"/>
          <w:i/>
          <w:sz w:val="24"/>
          <w:szCs w:val="24"/>
        </w:rPr>
        <w:t>Journal of Social Work Values and Ethics</w:t>
      </w:r>
      <w:r>
        <w:rPr>
          <w:rFonts w:ascii="Times New Roman" w:hAnsi="Times New Roman"/>
          <w:sz w:val="24"/>
          <w:szCs w:val="24"/>
        </w:rPr>
        <w:t>.</w:t>
      </w:r>
      <w:proofErr w:type="gramEnd"/>
      <w:r w:rsidRPr="00D3372F">
        <w:rPr>
          <w:rFonts w:ascii="Times New Roman" w:hAnsi="Times New Roman"/>
          <w:sz w:val="24"/>
          <w:szCs w:val="24"/>
        </w:rPr>
        <w:t xml:space="preserve"> </w:t>
      </w:r>
      <w:proofErr w:type="gramStart"/>
      <w:r w:rsidRPr="00D3372F">
        <w:rPr>
          <w:rFonts w:ascii="Times New Roman" w:hAnsi="Times New Roman"/>
          <w:sz w:val="24"/>
          <w:szCs w:val="24"/>
        </w:rPr>
        <w:t>7(2).</w:t>
      </w:r>
      <w:proofErr w:type="gramEnd"/>
    </w:p>
    <w:p w:rsidR="00967270" w:rsidRPr="00E61237" w:rsidRDefault="00967270" w:rsidP="00967270">
      <w:pPr>
        <w:spacing w:after="0" w:line="240" w:lineRule="auto"/>
        <w:jc w:val="both"/>
        <w:rPr>
          <w:rFonts w:ascii="Times New Roman" w:hAnsi="Times New Roman"/>
          <w:sz w:val="24"/>
          <w:szCs w:val="24"/>
        </w:rPr>
      </w:pPr>
    </w:p>
    <w:p w:rsidR="00967270" w:rsidRDefault="00967270" w:rsidP="00967270">
      <w:pPr>
        <w:pStyle w:val="ListParagraph"/>
        <w:spacing w:after="0" w:line="240" w:lineRule="auto"/>
        <w:ind w:left="709" w:hanging="709"/>
        <w:jc w:val="both"/>
        <w:rPr>
          <w:color w:val="000000"/>
          <w:sz w:val="24"/>
          <w:szCs w:val="24"/>
          <w:lang w:val="sv-SE"/>
        </w:rPr>
      </w:pPr>
      <w:r w:rsidRPr="00E6083F">
        <w:rPr>
          <w:color w:val="000000"/>
          <w:sz w:val="24"/>
          <w:szCs w:val="24"/>
          <w:lang w:val="sv-SE"/>
        </w:rPr>
        <w:t xml:space="preserve">Damin, S. 2010. </w:t>
      </w:r>
      <w:r w:rsidRPr="00E6083F">
        <w:rPr>
          <w:i/>
          <w:iCs/>
          <w:color w:val="000000"/>
          <w:sz w:val="24"/>
          <w:szCs w:val="24"/>
          <w:lang w:val="sv-SE"/>
        </w:rPr>
        <w:t>Profesionalisasi dan Etika Profesi Guru</w:t>
      </w:r>
      <w:r w:rsidRPr="00E6083F">
        <w:rPr>
          <w:color w:val="000000"/>
          <w:sz w:val="24"/>
          <w:szCs w:val="24"/>
          <w:lang w:val="sv-SE"/>
        </w:rPr>
        <w:t>. Bandung: CV Alfabeta</w:t>
      </w:r>
      <w:r>
        <w:rPr>
          <w:color w:val="000000"/>
          <w:sz w:val="24"/>
          <w:szCs w:val="24"/>
          <w:lang w:val="sv-SE"/>
        </w:rPr>
        <w:t>.</w:t>
      </w:r>
    </w:p>
    <w:p w:rsidR="00967270" w:rsidRDefault="00967270" w:rsidP="00967270">
      <w:pPr>
        <w:pStyle w:val="ListParagraph"/>
        <w:spacing w:after="0" w:line="240" w:lineRule="auto"/>
        <w:ind w:left="709" w:hanging="709"/>
        <w:jc w:val="both"/>
        <w:rPr>
          <w:color w:val="000000"/>
          <w:sz w:val="24"/>
          <w:szCs w:val="24"/>
          <w:lang w:val="sv-SE"/>
        </w:rPr>
      </w:pPr>
    </w:p>
    <w:p w:rsidR="00967270" w:rsidRPr="00C636E5" w:rsidRDefault="00967270" w:rsidP="00967270">
      <w:pPr>
        <w:pStyle w:val="ListParagraph"/>
        <w:spacing w:after="0" w:line="240" w:lineRule="auto"/>
        <w:ind w:left="709" w:hanging="709"/>
        <w:jc w:val="both"/>
        <w:rPr>
          <w:color w:val="000000"/>
          <w:sz w:val="24"/>
          <w:szCs w:val="24"/>
          <w:lang w:val="sv-SE"/>
        </w:rPr>
      </w:pPr>
      <w:r>
        <w:rPr>
          <w:color w:val="000000"/>
          <w:sz w:val="24"/>
          <w:szCs w:val="24"/>
          <w:lang w:val="sv-SE"/>
        </w:rPr>
        <w:t xml:space="preserve">Daud, Firdaus. 2012. </w:t>
      </w:r>
      <w:r w:rsidRPr="00C636E5">
        <w:rPr>
          <w:color w:val="000000"/>
          <w:sz w:val="24"/>
          <w:szCs w:val="24"/>
          <w:lang w:val="sv-SE"/>
        </w:rPr>
        <w:t>Pengaruh Kecerdasan Emos</w:t>
      </w:r>
      <w:r>
        <w:rPr>
          <w:color w:val="000000"/>
          <w:sz w:val="24"/>
          <w:szCs w:val="24"/>
          <w:lang w:val="sv-SE"/>
        </w:rPr>
        <w:t xml:space="preserve">ional (EQ) dan Motivasi Belajar </w:t>
      </w:r>
      <w:r w:rsidRPr="00C636E5">
        <w:rPr>
          <w:color w:val="000000"/>
          <w:sz w:val="24"/>
          <w:szCs w:val="24"/>
          <w:lang w:val="sv-SE"/>
        </w:rPr>
        <w:t>terhadap Hasil Belajar Biologi Siswa SMA 3 Negeri Kota</w:t>
      </w:r>
      <w:r>
        <w:rPr>
          <w:color w:val="000000"/>
          <w:sz w:val="24"/>
          <w:szCs w:val="24"/>
          <w:lang w:val="sv-SE"/>
        </w:rPr>
        <w:t xml:space="preserve"> </w:t>
      </w:r>
      <w:r w:rsidRPr="00C636E5">
        <w:rPr>
          <w:color w:val="000000"/>
          <w:sz w:val="24"/>
          <w:szCs w:val="24"/>
          <w:lang w:val="sv-SE"/>
        </w:rPr>
        <w:t>Palopo</w:t>
      </w:r>
      <w:r>
        <w:rPr>
          <w:color w:val="000000"/>
          <w:sz w:val="24"/>
          <w:szCs w:val="24"/>
          <w:lang w:val="sv-SE"/>
        </w:rPr>
        <w:t xml:space="preserve">. </w:t>
      </w:r>
      <w:r w:rsidRPr="00C636E5">
        <w:rPr>
          <w:i/>
          <w:color w:val="000000"/>
          <w:sz w:val="24"/>
          <w:szCs w:val="24"/>
        </w:rPr>
        <w:t xml:space="preserve">Jurnal Pendidikan </w:t>
      </w:r>
      <w:proofErr w:type="gramStart"/>
      <w:r w:rsidRPr="00C636E5">
        <w:rPr>
          <w:i/>
          <w:color w:val="000000"/>
          <w:sz w:val="24"/>
          <w:szCs w:val="24"/>
        </w:rPr>
        <w:t>dan  Pembelajaran</w:t>
      </w:r>
      <w:proofErr w:type="gramEnd"/>
      <w:r>
        <w:rPr>
          <w:color w:val="000000"/>
          <w:sz w:val="24"/>
          <w:szCs w:val="24"/>
        </w:rPr>
        <w:t>, Volume 19, Nomor 2.</w:t>
      </w:r>
    </w:p>
    <w:p w:rsidR="00967270" w:rsidRDefault="00967270" w:rsidP="00967270">
      <w:pPr>
        <w:pStyle w:val="ListParagraph"/>
        <w:spacing w:after="0" w:line="240" w:lineRule="auto"/>
        <w:ind w:left="709" w:hanging="709"/>
        <w:jc w:val="both"/>
        <w:rPr>
          <w:sz w:val="24"/>
          <w:szCs w:val="24"/>
        </w:rPr>
      </w:pPr>
    </w:p>
    <w:p w:rsidR="00967270" w:rsidRDefault="00967270" w:rsidP="00967270">
      <w:pPr>
        <w:pStyle w:val="ListParagraph"/>
        <w:spacing w:after="0" w:line="240" w:lineRule="auto"/>
        <w:ind w:left="709" w:hanging="709"/>
        <w:jc w:val="both"/>
        <w:rPr>
          <w:sz w:val="24"/>
          <w:szCs w:val="24"/>
        </w:rPr>
      </w:pPr>
      <w:r w:rsidRPr="00E6083F">
        <w:rPr>
          <w:sz w:val="24"/>
          <w:szCs w:val="24"/>
        </w:rPr>
        <w:t xml:space="preserve">Depdiknas RI. 2003. </w:t>
      </w:r>
      <w:r w:rsidRPr="00E6083F">
        <w:rPr>
          <w:i/>
          <w:sz w:val="24"/>
          <w:szCs w:val="24"/>
        </w:rPr>
        <w:t>Undang-Undang</w:t>
      </w:r>
      <w:r>
        <w:rPr>
          <w:i/>
          <w:sz w:val="24"/>
          <w:szCs w:val="24"/>
          <w:lang w:val="id-ID"/>
        </w:rPr>
        <w:t xml:space="preserve"> </w:t>
      </w:r>
      <w:r w:rsidRPr="00E6083F">
        <w:rPr>
          <w:i/>
          <w:sz w:val="24"/>
          <w:szCs w:val="24"/>
        </w:rPr>
        <w:t>Republik Indonesia Nomor 20 Tahun 2003 Tentang</w:t>
      </w:r>
      <w:r>
        <w:rPr>
          <w:i/>
          <w:sz w:val="24"/>
          <w:szCs w:val="24"/>
          <w:lang w:val="id-ID"/>
        </w:rPr>
        <w:t xml:space="preserve"> </w:t>
      </w:r>
      <w:r w:rsidRPr="00E6083F">
        <w:rPr>
          <w:i/>
          <w:sz w:val="24"/>
          <w:szCs w:val="24"/>
        </w:rPr>
        <w:t>Sistem</w:t>
      </w:r>
      <w:r>
        <w:rPr>
          <w:i/>
          <w:sz w:val="24"/>
          <w:szCs w:val="24"/>
          <w:lang w:val="id-ID"/>
        </w:rPr>
        <w:t xml:space="preserve"> </w:t>
      </w:r>
      <w:r w:rsidRPr="00E6083F">
        <w:rPr>
          <w:i/>
          <w:sz w:val="24"/>
          <w:szCs w:val="24"/>
        </w:rPr>
        <w:t>Pendidikan</w:t>
      </w:r>
      <w:r>
        <w:rPr>
          <w:i/>
          <w:sz w:val="24"/>
          <w:szCs w:val="24"/>
          <w:lang w:val="id-ID"/>
        </w:rPr>
        <w:t xml:space="preserve"> </w:t>
      </w:r>
      <w:r w:rsidRPr="00E6083F">
        <w:rPr>
          <w:i/>
          <w:sz w:val="24"/>
          <w:szCs w:val="24"/>
        </w:rPr>
        <w:t>Nasional</w:t>
      </w:r>
      <w:r w:rsidRPr="00E6083F">
        <w:rPr>
          <w:sz w:val="24"/>
          <w:szCs w:val="24"/>
        </w:rPr>
        <w:t xml:space="preserve">. </w:t>
      </w:r>
      <w:proofErr w:type="gramStart"/>
      <w:r w:rsidRPr="00E6083F">
        <w:rPr>
          <w:sz w:val="24"/>
          <w:szCs w:val="24"/>
        </w:rPr>
        <w:t>Jakarta :Depdiknas</w:t>
      </w:r>
      <w:proofErr w:type="gramEnd"/>
      <w:r w:rsidRPr="00E6083F">
        <w:rPr>
          <w:sz w:val="24"/>
          <w:szCs w:val="24"/>
          <w:lang w:val="id-ID"/>
        </w:rPr>
        <w:t>.</w:t>
      </w:r>
    </w:p>
    <w:p w:rsidR="00967270" w:rsidRDefault="00967270" w:rsidP="00967270">
      <w:pPr>
        <w:pStyle w:val="ListParagraph"/>
        <w:spacing w:after="0" w:line="240" w:lineRule="auto"/>
        <w:ind w:left="709" w:hanging="709"/>
        <w:jc w:val="both"/>
        <w:rPr>
          <w:sz w:val="24"/>
          <w:szCs w:val="24"/>
        </w:rPr>
      </w:pPr>
    </w:p>
    <w:p w:rsidR="00967270" w:rsidRPr="00905277" w:rsidRDefault="00967270" w:rsidP="00967270">
      <w:pPr>
        <w:pStyle w:val="ListParagraph"/>
        <w:spacing w:after="0" w:line="240" w:lineRule="auto"/>
        <w:ind w:left="709" w:hanging="709"/>
        <w:jc w:val="both"/>
        <w:rPr>
          <w:sz w:val="24"/>
          <w:szCs w:val="24"/>
        </w:rPr>
      </w:pPr>
      <w:r w:rsidRPr="00905277">
        <w:rPr>
          <w:sz w:val="24"/>
          <w:szCs w:val="24"/>
        </w:rPr>
        <w:t xml:space="preserve">Eraslan, A. (2013). </w:t>
      </w:r>
      <w:proofErr w:type="gramStart"/>
      <w:r w:rsidRPr="00905277">
        <w:rPr>
          <w:sz w:val="24"/>
          <w:szCs w:val="24"/>
        </w:rPr>
        <w:t>Teacher’s reflection on the implementation of the new elementary school mathematics curriculum in Turkey.</w:t>
      </w:r>
      <w:proofErr w:type="gramEnd"/>
      <w:r w:rsidRPr="00905277">
        <w:rPr>
          <w:sz w:val="24"/>
          <w:szCs w:val="24"/>
        </w:rPr>
        <w:t xml:space="preserve"> </w:t>
      </w:r>
      <w:r w:rsidRPr="00905277">
        <w:rPr>
          <w:i/>
          <w:sz w:val="24"/>
          <w:szCs w:val="24"/>
        </w:rPr>
        <w:t>HU Journal of Education</w:t>
      </w:r>
      <w:r w:rsidRPr="00905277">
        <w:rPr>
          <w:sz w:val="24"/>
          <w:szCs w:val="24"/>
        </w:rPr>
        <w:t>, 28(2), 152–162.</w:t>
      </w:r>
    </w:p>
    <w:p w:rsidR="00967270" w:rsidRDefault="00967270" w:rsidP="00967270">
      <w:pPr>
        <w:pStyle w:val="ListParagraph"/>
        <w:spacing w:after="0" w:line="240" w:lineRule="auto"/>
        <w:ind w:left="709" w:hanging="709"/>
        <w:jc w:val="both"/>
        <w:rPr>
          <w:sz w:val="24"/>
          <w:szCs w:val="24"/>
        </w:rPr>
      </w:pPr>
    </w:p>
    <w:p w:rsidR="00967270" w:rsidRDefault="00967270" w:rsidP="00967270">
      <w:pPr>
        <w:pStyle w:val="ListParagraph"/>
        <w:spacing w:after="0" w:line="240" w:lineRule="auto"/>
        <w:ind w:left="709" w:hanging="709"/>
        <w:jc w:val="both"/>
        <w:rPr>
          <w:sz w:val="24"/>
          <w:szCs w:val="24"/>
        </w:rPr>
      </w:pPr>
      <w:r>
        <w:rPr>
          <w:sz w:val="24"/>
          <w:szCs w:val="24"/>
        </w:rPr>
        <w:t xml:space="preserve">Fauzi, </w:t>
      </w:r>
      <w:proofErr w:type="gramStart"/>
      <w:r>
        <w:rPr>
          <w:sz w:val="24"/>
          <w:szCs w:val="24"/>
        </w:rPr>
        <w:t>Ahmad.,</w:t>
      </w:r>
      <w:proofErr w:type="gramEnd"/>
      <w:r>
        <w:rPr>
          <w:sz w:val="24"/>
          <w:szCs w:val="24"/>
        </w:rPr>
        <w:t xml:space="preserve"> Bundu, Patta., &amp; Tahmir, Suradi. 2016. </w:t>
      </w:r>
      <w:r w:rsidRPr="000865CA">
        <w:rPr>
          <w:sz w:val="24"/>
          <w:szCs w:val="24"/>
        </w:rPr>
        <w:t>The Development of Maritime English Learning Model Using Authentic Assessment Based Bridge Simulator in Merchant Marine Polytechnic, Makassar</w:t>
      </w:r>
      <w:r>
        <w:rPr>
          <w:sz w:val="24"/>
          <w:szCs w:val="24"/>
        </w:rPr>
        <w:t xml:space="preserve">. </w:t>
      </w:r>
      <w:r w:rsidRPr="000865CA">
        <w:rPr>
          <w:i/>
          <w:sz w:val="24"/>
          <w:szCs w:val="24"/>
        </w:rPr>
        <w:t xml:space="preserve">International Journal </w:t>
      </w:r>
      <w:proofErr w:type="gramStart"/>
      <w:r w:rsidRPr="000865CA">
        <w:rPr>
          <w:i/>
          <w:sz w:val="24"/>
          <w:szCs w:val="24"/>
        </w:rPr>
        <w:t>Of</w:t>
      </w:r>
      <w:proofErr w:type="gramEnd"/>
      <w:r w:rsidRPr="000865CA">
        <w:rPr>
          <w:i/>
          <w:sz w:val="24"/>
          <w:szCs w:val="24"/>
        </w:rPr>
        <w:t xml:space="preserve"> Enviromental &amp; Science Education</w:t>
      </w:r>
      <w:r>
        <w:rPr>
          <w:sz w:val="24"/>
          <w:szCs w:val="24"/>
        </w:rPr>
        <w:t>,</w:t>
      </w:r>
      <w:r w:rsidRPr="000865CA">
        <w:rPr>
          <w:sz w:val="24"/>
          <w:szCs w:val="24"/>
        </w:rPr>
        <w:t xml:space="preserve"> VOL. 11, NO. 10, 3231-3240</w:t>
      </w:r>
      <w:r>
        <w:rPr>
          <w:sz w:val="24"/>
          <w:szCs w:val="24"/>
        </w:rPr>
        <w:t>.</w:t>
      </w:r>
    </w:p>
    <w:p w:rsidR="00967270" w:rsidRDefault="00967270" w:rsidP="00967270">
      <w:pPr>
        <w:pStyle w:val="ListParagraph"/>
        <w:spacing w:after="0" w:line="240" w:lineRule="auto"/>
        <w:ind w:left="709" w:hanging="709"/>
        <w:jc w:val="both"/>
        <w:rPr>
          <w:sz w:val="24"/>
          <w:szCs w:val="24"/>
        </w:rPr>
      </w:pPr>
    </w:p>
    <w:p w:rsidR="00967270" w:rsidRDefault="00967270" w:rsidP="00967270">
      <w:pPr>
        <w:pStyle w:val="ListParagraph"/>
        <w:spacing w:after="0" w:line="240" w:lineRule="auto"/>
        <w:ind w:left="709" w:hanging="709"/>
        <w:jc w:val="both"/>
        <w:rPr>
          <w:sz w:val="24"/>
          <w:szCs w:val="24"/>
        </w:rPr>
      </w:pPr>
      <w:r>
        <w:rPr>
          <w:sz w:val="24"/>
          <w:szCs w:val="24"/>
        </w:rPr>
        <w:lastRenderedPageBreak/>
        <w:t xml:space="preserve">Hala, </w:t>
      </w:r>
      <w:proofErr w:type="gramStart"/>
      <w:r>
        <w:rPr>
          <w:sz w:val="24"/>
          <w:szCs w:val="24"/>
        </w:rPr>
        <w:t>Yusminah.,</w:t>
      </w:r>
      <w:proofErr w:type="gramEnd"/>
      <w:r>
        <w:rPr>
          <w:sz w:val="24"/>
          <w:szCs w:val="24"/>
        </w:rPr>
        <w:t xml:space="preserve"> Saenab, Sitti., &amp; Kasim, Syahrir. 2015. Pengmbangan Perangkat Pembelajaran Biologi Berbasis Pendekatan Saintifik Pada Konsep Ekosistem Bagi Siswa Sekolah Menengah Pertama. </w:t>
      </w:r>
      <w:proofErr w:type="gramStart"/>
      <w:r w:rsidRPr="008431D5">
        <w:rPr>
          <w:bCs/>
          <w:i/>
          <w:iCs/>
          <w:sz w:val="24"/>
        </w:rPr>
        <w:t>Journal of EST</w:t>
      </w:r>
      <w:r>
        <w:rPr>
          <w:i/>
          <w:iCs/>
        </w:rPr>
        <w:t xml:space="preserve">, </w:t>
      </w:r>
      <w:r w:rsidRPr="008431D5">
        <w:rPr>
          <w:iCs/>
          <w:sz w:val="24"/>
        </w:rPr>
        <w:t>Volume 1 Nomor 3</w:t>
      </w:r>
      <w:r>
        <w:rPr>
          <w:iCs/>
          <w:sz w:val="24"/>
        </w:rPr>
        <w:t>.</w:t>
      </w:r>
      <w:proofErr w:type="gramEnd"/>
    </w:p>
    <w:p w:rsidR="00967270" w:rsidRDefault="00967270" w:rsidP="00967270">
      <w:pPr>
        <w:spacing w:after="0" w:line="240" w:lineRule="auto"/>
        <w:ind w:left="720" w:hanging="720"/>
        <w:jc w:val="both"/>
        <w:rPr>
          <w:rFonts w:ascii="Times New Roman" w:hAnsi="Times New Roman"/>
          <w:sz w:val="24"/>
          <w:szCs w:val="24"/>
        </w:rPr>
      </w:pPr>
    </w:p>
    <w:p w:rsidR="00967270" w:rsidRDefault="00967270" w:rsidP="00967270">
      <w:pPr>
        <w:pStyle w:val="ListParagraph"/>
        <w:spacing w:after="0" w:line="240" w:lineRule="auto"/>
        <w:ind w:left="709" w:hanging="709"/>
        <w:jc w:val="both"/>
        <w:rPr>
          <w:sz w:val="24"/>
          <w:szCs w:val="24"/>
        </w:rPr>
      </w:pPr>
      <w:proofErr w:type="gramStart"/>
      <w:r w:rsidRPr="00E6083F">
        <w:rPr>
          <w:sz w:val="24"/>
          <w:szCs w:val="24"/>
        </w:rPr>
        <w:t>Mansyur</w:t>
      </w:r>
      <w:r>
        <w:rPr>
          <w:sz w:val="24"/>
          <w:szCs w:val="24"/>
        </w:rPr>
        <w:t>.</w:t>
      </w:r>
      <w:r w:rsidRPr="00E6083F">
        <w:rPr>
          <w:sz w:val="24"/>
          <w:szCs w:val="24"/>
        </w:rPr>
        <w:t>,</w:t>
      </w:r>
      <w:proofErr w:type="gramEnd"/>
      <w:r w:rsidRPr="00E6083F">
        <w:rPr>
          <w:sz w:val="24"/>
          <w:szCs w:val="24"/>
        </w:rPr>
        <w:t xml:space="preserve"> Rasyid</w:t>
      </w:r>
      <w:r>
        <w:rPr>
          <w:sz w:val="24"/>
          <w:szCs w:val="24"/>
        </w:rPr>
        <w:t>.</w:t>
      </w:r>
      <w:r w:rsidRPr="00E6083F">
        <w:rPr>
          <w:sz w:val="24"/>
          <w:szCs w:val="24"/>
        </w:rPr>
        <w:t>,</w:t>
      </w:r>
      <w:r>
        <w:rPr>
          <w:sz w:val="24"/>
          <w:szCs w:val="24"/>
        </w:rPr>
        <w:t xml:space="preserve"> &amp;</w:t>
      </w:r>
      <w:r w:rsidRPr="00E6083F">
        <w:rPr>
          <w:sz w:val="24"/>
          <w:szCs w:val="24"/>
        </w:rPr>
        <w:t xml:space="preserve"> Suratno. 2009. </w:t>
      </w:r>
      <w:r w:rsidRPr="00E6083F">
        <w:rPr>
          <w:i/>
          <w:sz w:val="24"/>
          <w:szCs w:val="24"/>
        </w:rPr>
        <w:t>Assesmen</w:t>
      </w:r>
      <w:r>
        <w:rPr>
          <w:i/>
          <w:sz w:val="24"/>
          <w:szCs w:val="24"/>
          <w:lang w:val="id-ID"/>
        </w:rPr>
        <w:t xml:space="preserve"> </w:t>
      </w:r>
      <w:r w:rsidRPr="00E6083F">
        <w:rPr>
          <w:i/>
          <w:sz w:val="24"/>
          <w:szCs w:val="24"/>
        </w:rPr>
        <w:t xml:space="preserve">Pembelajaran di Sekolah. </w:t>
      </w:r>
      <w:r>
        <w:rPr>
          <w:sz w:val="24"/>
          <w:szCs w:val="24"/>
        </w:rPr>
        <w:t>Yogyakarta</w:t>
      </w:r>
      <w:r w:rsidRPr="00E6083F">
        <w:rPr>
          <w:sz w:val="24"/>
          <w:szCs w:val="24"/>
        </w:rPr>
        <w:t>: Multi Pressindo.</w:t>
      </w:r>
    </w:p>
    <w:p w:rsidR="00967270" w:rsidRDefault="00967270" w:rsidP="00967270">
      <w:pPr>
        <w:pStyle w:val="ListParagraph"/>
        <w:spacing w:after="0" w:line="240" w:lineRule="auto"/>
        <w:ind w:left="709" w:hanging="709"/>
        <w:jc w:val="both"/>
        <w:rPr>
          <w:sz w:val="24"/>
          <w:szCs w:val="24"/>
        </w:rPr>
      </w:pPr>
    </w:p>
    <w:p w:rsidR="00967270" w:rsidRPr="00E6083F" w:rsidRDefault="00967270" w:rsidP="00967270">
      <w:pPr>
        <w:pStyle w:val="ListParagraph"/>
        <w:spacing w:after="0" w:line="240" w:lineRule="auto"/>
        <w:ind w:left="709" w:hanging="709"/>
        <w:jc w:val="both"/>
        <w:rPr>
          <w:sz w:val="24"/>
          <w:szCs w:val="24"/>
        </w:rPr>
      </w:pPr>
      <w:proofErr w:type="gramStart"/>
      <w:r w:rsidRPr="00E6083F">
        <w:rPr>
          <w:sz w:val="24"/>
          <w:szCs w:val="24"/>
        </w:rPr>
        <w:t>Mansyur</w:t>
      </w:r>
      <w:r>
        <w:rPr>
          <w:sz w:val="24"/>
          <w:szCs w:val="24"/>
        </w:rPr>
        <w:t>.</w:t>
      </w:r>
      <w:r w:rsidRPr="00E6083F">
        <w:rPr>
          <w:sz w:val="24"/>
          <w:szCs w:val="24"/>
        </w:rPr>
        <w:t>,</w:t>
      </w:r>
      <w:proofErr w:type="gramEnd"/>
      <w:r w:rsidRPr="00E6083F">
        <w:rPr>
          <w:sz w:val="24"/>
          <w:szCs w:val="24"/>
        </w:rPr>
        <w:t xml:space="preserve"> Rasyid</w:t>
      </w:r>
      <w:r>
        <w:rPr>
          <w:sz w:val="24"/>
          <w:szCs w:val="24"/>
        </w:rPr>
        <w:t>.</w:t>
      </w:r>
      <w:r w:rsidRPr="00E6083F">
        <w:rPr>
          <w:sz w:val="24"/>
          <w:szCs w:val="24"/>
        </w:rPr>
        <w:t>,</w:t>
      </w:r>
      <w:r>
        <w:rPr>
          <w:sz w:val="24"/>
          <w:szCs w:val="24"/>
        </w:rPr>
        <w:t xml:space="preserve"> &amp; Suratno. 2015</w:t>
      </w:r>
      <w:r w:rsidRPr="00E6083F">
        <w:rPr>
          <w:sz w:val="24"/>
          <w:szCs w:val="24"/>
        </w:rPr>
        <w:t xml:space="preserve">. </w:t>
      </w:r>
      <w:r w:rsidRPr="00E6083F">
        <w:rPr>
          <w:i/>
          <w:sz w:val="24"/>
          <w:szCs w:val="24"/>
        </w:rPr>
        <w:t>Assesmen</w:t>
      </w:r>
      <w:r>
        <w:rPr>
          <w:i/>
          <w:sz w:val="24"/>
          <w:szCs w:val="24"/>
          <w:lang w:val="id-ID"/>
        </w:rPr>
        <w:t xml:space="preserve"> </w:t>
      </w:r>
      <w:r w:rsidRPr="00E6083F">
        <w:rPr>
          <w:i/>
          <w:sz w:val="24"/>
          <w:szCs w:val="24"/>
        </w:rPr>
        <w:t xml:space="preserve">Pembelajaran di Sekolah. </w:t>
      </w:r>
      <w:r>
        <w:rPr>
          <w:sz w:val="24"/>
          <w:szCs w:val="24"/>
        </w:rPr>
        <w:t>Yogyakarta: Pustaka Pelajar</w:t>
      </w:r>
      <w:r w:rsidRPr="00E6083F">
        <w:rPr>
          <w:sz w:val="24"/>
          <w:szCs w:val="24"/>
        </w:rPr>
        <w:t>.</w:t>
      </w:r>
    </w:p>
    <w:p w:rsidR="00967270" w:rsidRPr="00E6083F" w:rsidRDefault="00967270" w:rsidP="00967270">
      <w:pPr>
        <w:pStyle w:val="ListParagraph"/>
        <w:spacing w:after="0" w:line="240" w:lineRule="auto"/>
        <w:ind w:left="709" w:hanging="709"/>
        <w:jc w:val="both"/>
        <w:rPr>
          <w:sz w:val="24"/>
          <w:szCs w:val="24"/>
        </w:rPr>
      </w:pPr>
    </w:p>
    <w:p w:rsidR="00967270" w:rsidRDefault="00967270" w:rsidP="00967270">
      <w:pPr>
        <w:spacing w:after="0" w:line="240" w:lineRule="auto"/>
        <w:ind w:left="709" w:hanging="709"/>
        <w:jc w:val="both"/>
        <w:rPr>
          <w:rFonts w:ascii="Times New Roman" w:hAnsi="Times New Roman"/>
          <w:color w:val="000000"/>
          <w:sz w:val="24"/>
          <w:szCs w:val="24"/>
          <w:lang w:val="sv-SE"/>
        </w:rPr>
      </w:pPr>
      <w:r>
        <w:rPr>
          <w:rFonts w:ascii="Times New Roman" w:hAnsi="Times New Roman"/>
          <w:color w:val="000000"/>
          <w:sz w:val="24"/>
          <w:szCs w:val="24"/>
          <w:lang w:val="sv-SE"/>
        </w:rPr>
        <w:t>Mansyur. &amp;</w:t>
      </w:r>
      <w:r w:rsidRPr="00E6083F">
        <w:rPr>
          <w:rFonts w:ascii="Times New Roman" w:hAnsi="Times New Roman"/>
          <w:color w:val="000000"/>
          <w:sz w:val="24"/>
          <w:szCs w:val="24"/>
          <w:lang w:val="sv-SE"/>
        </w:rPr>
        <w:t xml:space="preserve"> Hamda. 2012. </w:t>
      </w:r>
      <w:r w:rsidRPr="00F91BE3">
        <w:rPr>
          <w:rFonts w:ascii="Times New Roman" w:hAnsi="Times New Roman"/>
          <w:iCs/>
          <w:color w:val="000000"/>
          <w:sz w:val="24"/>
          <w:szCs w:val="24"/>
          <w:lang w:val="sv-SE"/>
        </w:rPr>
        <w:t>Pengembangan Model Penilaian Diri untuk Membangun Karakter dan Prestasi Siswa pada Pembelajaran Matematika di SMP</w:t>
      </w:r>
      <w:r w:rsidRPr="00E6083F">
        <w:rPr>
          <w:rFonts w:ascii="Times New Roman" w:hAnsi="Times New Roman"/>
          <w:i/>
          <w:iCs/>
          <w:color w:val="000000"/>
          <w:sz w:val="24"/>
          <w:szCs w:val="24"/>
          <w:lang w:val="sv-SE"/>
        </w:rPr>
        <w:t>.</w:t>
      </w:r>
      <w:r w:rsidRPr="00E6083F">
        <w:rPr>
          <w:rFonts w:ascii="Times New Roman" w:hAnsi="Times New Roman"/>
          <w:color w:val="000000"/>
          <w:sz w:val="24"/>
          <w:szCs w:val="24"/>
          <w:lang w:val="sv-SE"/>
        </w:rPr>
        <w:t xml:space="preserve"> </w:t>
      </w:r>
      <w:r w:rsidRPr="00F91BE3">
        <w:rPr>
          <w:rFonts w:ascii="Times New Roman" w:hAnsi="Times New Roman"/>
          <w:i/>
          <w:color w:val="000000"/>
          <w:sz w:val="24"/>
          <w:szCs w:val="24"/>
          <w:lang w:val="sv-SE"/>
        </w:rPr>
        <w:t>Laporan Penelitian Hibah Penelitian Hibah Bersaing Tahun 2011</w:t>
      </w:r>
      <w:r w:rsidRPr="00E6083F">
        <w:rPr>
          <w:rFonts w:ascii="Times New Roman" w:hAnsi="Times New Roman"/>
          <w:color w:val="000000"/>
          <w:sz w:val="24"/>
          <w:szCs w:val="24"/>
          <w:lang w:val="sv-SE"/>
        </w:rPr>
        <w:t>. Makassar: Lembaga UNM</w:t>
      </w:r>
    </w:p>
    <w:p w:rsidR="00967270" w:rsidRDefault="00967270" w:rsidP="00967270">
      <w:pPr>
        <w:spacing w:after="0" w:line="240" w:lineRule="auto"/>
        <w:ind w:left="709" w:hanging="709"/>
        <w:jc w:val="both"/>
        <w:rPr>
          <w:rFonts w:ascii="Times New Roman" w:hAnsi="Times New Roman"/>
          <w:color w:val="000000"/>
          <w:sz w:val="24"/>
          <w:szCs w:val="24"/>
          <w:lang w:val="sv-SE"/>
        </w:rPr>
      </w:pPr>
    </w:p>
    <w:p w:rsidR="00967270" w:rsidRPr="00E6083F" w:rsidRDefault="00967270" w:rsidP="00967270">
      <w:pPr>
        <w:pStyle w:val="ListParagraph"/>
        <w:spacing w:after="0" w:line="240" w:lineRule="auto"/>
        <w:ind w:left="709" w:hanging="709"/>
        <w:jc w:val="both"/>
        <w:rPr>
          <w:sz w:val="24"/>
          <w:szCs w:val="24"/>
        </w:rPr>
      </w:pPr>
      <w:r w:rsidRPr="00E6083F">
        <w:rPr>
          <w:sz w:val="24"/>
          <w:szCs w:val="24"/>
        </w:rPr>
        <w:t>Mardapi, D</w:t>
      </w:r>
      <w:r w:rsidRPr="00E6083F">
        <w:rPr>
          <w:sz w:val="24"/>
          <w:szCs w:val="24"/>
          <w:lang w:val="id-ID"/>
        </w:rPr>
        <w:t>jemari</w:t>
      </w:r>
      <w:r w:rsidRPr="00E6083F">
        <w:rPr>
          <w:sz w:val="24"/>
          <w:szCs w:val="24"/>
        </w:rPr>
        <w:t xml:space="preserve">. 2012. </w:t>
      </w:r>
      <w:r w:rsidRPr="00E6083F">
        <w:rPr>
          <w:i/>
          <w:sz w:val="24"/>
          <w:szCs w:val="24"/>
        </w:rPr>
        <w:t>Pengukuran</w:t>
      </w:r>
      <w:r>
        <w:rPr>
          <w:i/>
          <w:sz w:val="24"/>
          <w:szCs w:val="24"/>
          <w:lang w:val="id-ID"/>
        </w:rPr>
        <w:t xml:space="preserve"> </w:t>
      </w:r>
      <w:r w:rsidRPr="00E6083F">
        <w:rPr>
          <w:i/>
          <w:sz w:val="24"/>
          <w:szCs w:val="24"/>
        </w:rPr>
        <w:t>Penilaian</w:t>
      </w:r>
      <w:r>
        <w:rPr>
          <w:i/>
          <w:sz w:val="24"/>
          <w:szCs w:val="24"/>
          <w:lang w:val="id-ID"/>
        </w:rPr>
        <w:t xml:space="preserve"> </w:t>
      </w:r>
      <w:r w:rsidRPr="00E6083F">
        <w:rPr>
          <w:i/>
          <w:sz w:val="24"/>
          <w:szCs w:val="24"/>
        </w:rPr>
        <w:t>&amp;</w:t>
      </w:r>
      <w:r>
        <w:rPr>
          <w:i/>
          <w:sz w:val="24"/>
          <w:szCs w:val="24"/>
          <w:lang w:val="id-ID"/>
        </w:rPr>
        <w:t xml:space="preserve"> </w:t>
      </w:r>
      <w:r w:rsidRPr="00E6083F">
        <w:rPr>
          <w:i/>
          <w:sz w:val="24"/>
          <w:szCs w:val="24"/>
        </w:rPr>
        <w:t>Evaluasi</w:t>
      </w:r>
      <w:r>
        <w:rPr>
          <w:i/>
          <w:sz w:val="24"/>
          <w:szCs w:val="24"/>
          <w:lang w:val="id-ID"/>
        </w:rPr>
        <w:t xml:space="preserve"> </w:t>
      </w:r>
      <w:r w:rsidRPr="00E6083F">
        <w:rPr>
          <w:i/>
          <w:sz w:val="24"/>
          <w:szCs w:val="24"/>
        </w:rPr>
        <w:t>Pendidikan</w:t>
      </w:r>
      <w:r>
        <w:rPr>
          <w:i/>
          <w:sz w:val="24"/>
          <w:szCs w:val="24"/>
          <w:lang w:val="id-ID"/>
        </w:rPr>
        <w:t xml:space="preserve">, </w:t>
      </w:r>
      <w:r>
        <w:rPr>
          <w:sz w:val="24"/>
          <w:szCs w:val="24"/>
        </w:rPr>
        <w:t>Yogyakarta</w:t>
      </w:r>
      <w:r w:rsidRPr="00E6083F">
        <w:rPr>
          <w:sz w:val="24"/>
          <w:szCs w:val="24"/>
        </w:rPr>
        <w:t>:</w:t>
      </w:r>
      <w:r>
        <w:rPr>
          <w:sz w:val="24"/>
          <w:szCs w:val="24"/>
        </w:rPr>
        <w:t xml:space="preserve"> </w:t>
      </w:r>
      <w:r w:rsidRPr="00E6083F">
        <w:rPr>
          <w:sz w:val="24"/>
          <w:szCs w:val="24"/>
        </w:rPr>
        <w:t>NuhaLitera.</w:t>
      </w:r>
    </w:p>
    <w:p w:rsidR="00967270" w:rsidRDefault="00967270" w:rsidP="00967270">
      <w:pPr>
        <w:spacing w:after="0" w:line="240" w:lineRule="auto"/>
        <w:ind w:left="709" w:hanging="709"/>
        <w:jc w:val="both"/>
        <w:rPr>
          <w:rFonts w:ascii="Times New Roman" w:hAnsi="Times New Roman"/>
          <w:color w:val="000000"/>
          <w:sz w:val="24"/>
          <w:szCs w:val="24"/>
          <w:lang w:val="sv-SE"/>
        </w:rPr>
      </w:pPr>
    </w:p>
    <w:p w:rsidR="00967270" w:rsidRPr="00914BB4" w:rsidRDefault="00967270" w:rsidP="00967270">
      <w:pPr>
        <w:spacing w:after="0" w:line="240" w:lineRule="auto"/>
        <w:ind w:left="709" w:hanging="709"/>
        <w:jc w:val="both"/>
        <w:rPr>
          <w:rFonts w:ascii="Times New Roman" w:hAnsi="Times New Roman"/>
          <w:color w:val="000000"/>
          <w:sz w:val="24"/>
          <w:szCs w:val="24"/>
          <w:lang w:val="sv-SE"/>
        </w:rPr>
      </w:pPr>
      <w:r w:rsidRPr="00974441">
        <w:rPr>
          <w:rFonts w:ascii="Times New Roman" w:hAnsi="Times New Roman"/>
          <w:sz w:val="24"/>
          <w:szCs w:val="24"/>
        </w:rPr>
        <w:t xml:space="preserve">Mudyahardjo, Redja. 2001. </w:t>
      </w:r>
      <w:r>
        <w:rPr>
          <w:rFonts w:ascii="Times New Roman" w:hAnsi="Times New Roman"/>
          <w:i/>
          <w:iCs/>
          <w:sz w:val="24"/>
          <w:szCs w:val="24"/>
        </w:rPr>
        <w:t xml:space="preserve">Pengantar Pendidikan. </w:t>
      </w:r>
      <w:r w:rsidRPr="00974441">
        <w:rPr>
          <w:rFonts w:ascii="Times New Roman" w:hAnsi="Times New Roman"/>
          <w:sz w:val="24"/>
          <w:szCs w:val="24"/>
        </w:rPr>
        <w:t>Jakarta: PT. Raja Grafindo Persada.</w:t>
      </w:r>
    </w:p>
    <w:p w:rsidR="00967270" w:rsidRDefault="00967270" w:rsidP="00967270">
      <w:pPr>
        <w:spacing w:after="0" w:line="240" w:lineRule="auto"/>
        <w:ind w:left="720" w:hanging="709"/>
        <w:jc w:val="both"/>
        <w:rPr>
          <w:rFonts w:ascii="Times New Roman" w:hAnsi="Times New Roman"/>
          <w:color w:val="000000"/>
          <w:sz w:val="24"/>
          <w:szCs w:val="24"/>
          <w:lang w:val="sv-SE"/>
        </w:rPr>
      </w:pPr>
    </w:p>
    <w:p w:rsidR="00967270" w:rsidRDefault="00967270" w:rsidP="00967270">
      <w:pPr>
        <w:spacing w:after="0" w:line="240" w:lineRule="auto"/>
        <w:ind w:left="720" w:hanging="709"/>
        <w:jc w:val="both"/>
        <w:rPr>
          <w:rFonts w:ascii="Times New Roman" w:hAnsi="Times New Roman"/>
          <w:color w:val="000000"/>
          <w:sz w:val="24"/>
          <w:szCs w:val="24"/>
          <w:lang w:val="sv-SE"/>
        </w:rPr>
      </w:pPr>
      <w:r w:rsidRPr="00E6083F">
        <w:rPr>
          <w:rFonts w:ascii="Times New Roman" w:hAnsi="Times New Roman"/>
          <w:color w:val="000000"/>
          <w:sz w:val="24"/>
          <w:szCs w:val="24"/>
          <w:lang w:val="sv-SE"/>
        </w:rPr>
        <w:t xml:space="preserve">Nur, Sri Mukminati. 2013. Pengembangan Perangkat Penilaian Kinerja Peserta Didik Pada Materi Pokok Sistem Ekskresi. </w:t>
      </w:r>
      <w:r w:rsidRPr="00E6083F">
        <w:rPr>
          <w:rFonts w:ascii="Times New Roman" w:hAnsi="Times New Roman"/>
          <w:i/>
          <w:iCs/>
          <w:color w:val="000000"/>
          <w:sz w:val="24"/>
          <w:szCs w:val="24"/>
          <w:lang w:val="sv-SE"/>
        </w:rPr>
        <w:t>Tesis</w:t>
      </w:r>
      <w:r w:rsidRPr="00E6083F">
        <w:rPr>
          <w:rFonts w:ascii="Times New Roman" w:hAnsi="Times New Roman"/>
          <w:color w:val="000000"/>
          <w:sz w:val="24"/>
          <w:szCs w:val="24"/>
          <w:lang w:val="sv-SE"/>
        </w:rPr>
        <w:t>. Tidak Diterbitkan. Makassar: UNM.</w:t>
      </w:r>
    </w:p>
    <w:p w:rsidR="00967270" w:rsidRDefault="00967270" w:rsidP="00967270">
      <w:pPr>
        <w:spacing w:after="0" w:line="240" w:lineRule="auto"/>
        <w:ind w:left="720" w:hanging="709"/>
        <w:jc w:val="both"/>
        <w:rPr>
          <w:rFonts w:ascii="Times New Roman" w:hAnsi="Times New Roman"/>
          <w:color w:val="000000"/>
          <w:sz w:val="24"/>
          <w:szCs w:val="24"/>
          <w:lang w:val="sv-SE"/>
        </w:rPr>
      </w:pPr>
    </w:p>
    <w:p w:rsidR="00967270" w:rsidRDefault="00967270" w:rsidP="00967270">
      <w:pPr>
        <w:spacing w:after="0" w:line="240" w:lineRule="auto"/>
        <w:ind w:left="720" w:hanging="709"/>
        <w:jc w:val="both"/>
        <w:rPr>
          <w:rFonts w:ascii="Times New Roman" w:hAnsi="Times New Roman"/>
          <w:color w:val="000000"/>
          <w:sz w:val="24"/>
          <w:szCs w:val="24"/>
          <w:lang w:val="sv-SE"/>
        </w:rPr>
      </w:pPr>
      <w:r>
        <w:rPr>
          <w:rFonts w:ascii="Times New Roman" w:hAnsi="Times New Roman"/>
          <w:color w:val="000000"/>
          <w:sz w:val="24"/>
          <w:szCs w:val="24"/>
          <w:lang w:val="sv-SE"/>
        </w:rPr>
        <w:t xml:space="preserve">Nurhayati. 2011. </w:t>
      </w:r>
      <w:r w:rsidRPr="008431D5">
        <w:rPr>
          <w:rFonts w:ascii="Times New Roman" w:hAnsi="Times New Roman"/>
          <w:i/>
          <w:color w:val="000000"/>
          <w:sz w:val="24"/>
          <w:szCs w:val="24"/>
          <w:lang w:val="sv-SE"/>
        </w:rPr>
        <w:t>Strategi Belajar Mengajar</w:t>
      </w:r>
      <w:r>
        <w:rPr>
          <w:rFonts w:ascii="Times New Roman" w:hAnsi="Times New Roman"/>
          <w:color w:val="000000"/>
          <w:sz w:val="24"/>
          <w:szCs w:val="24"/>
          <w:lang w:val="sv-SE"/>
        </w:rPr>
        <w:t>. Makassar: Badan Penerbit UNM</w:t>
      </w:r>
    </w:p>
    <w:p w:rsidR="00967270" w:rsidRDefault="00967270" w:rsidP="00967270">
      <w:pPr>
        <w:spacing w:after="0" w:line="240" w:lineRule="auto"/>
        <w:ind w:left="720" w:hanging="709"/>
        <w:jc w:val="both"/>
        <w:rPr>
          <w:rFonts w:ascii="Times New Roman" w:hAnsi="Times New Roman"/>
          <w:color w:val="000000"/>
          <w:sz w:val="24"/>
          <w:szCs w:val="24"/>
          <w:lang w:val="sv-SE"/>
        </w:rPr>
      </w:pPr>
    </w:p>
    <w:p w:rsidR="00967270" w:rsidRDefault="00967270" w:rsidP="00967270">
      <w:pPr>
        <w:spacing w:after="0" w:line="240" w:lineRule="auto"/>
        <w:ind w:left="720" w:hanging="709"/>
        <w:jc w:val="both"/>
        <w:rPr>
          <w:rFonts w:ascii="Times New Roman" w:hAnsi="Times New Roman"/>
          <w:color w:val="000000"/>
          <w:sz w:val="24"/>
          <w:szCs w:val="24"/>
        </w:rPr>
      </w:pPr>
      <w:proofErr w:type="gramStart"/>
      <w:r w:rsidRPr="00E6083F">
        <w:rPr>
          <w:rFonts w:ascii="Times New Roman" w:hAnsi="Times New Roman"/>
          <w:color w:val="000000"/>
          <w:sz w:val="24"/>
          <w:szCs w:val="24"/>
        </w:rPr>
        <w:t>Peraturan Menteri Pendidikan dan Kebudayaan Republik Indonesia Nomor 66 Tahun 2013</w:t>
      </w:r>
      <w:r>
        <w:rPr>
          <w:rFonts w:ascii="Times New Roman" w:hAnsi="Times New Roman"/>
          <w:color w:val="000000"/>
          <w:sz w:val="24"/>
          <w:szCs w:val="24"/>
        </w:rPr>
        <w:t>.</w:t>
      </w:r>
      <w:proofErr w:type="gramEnd"/>
      <w:r w:rsidRPr="00E6083F">
        <w:rPr>
          <w:rFonts w:ascii="Times New Roman" w:hAnsi="Times New Roman"/>
          <w:color w:val="000000"/>
          <w:sz w:val="24"/>
          <w:szCs w:val="24"/>
        </w:rPr>
        <w:t xml:space="preserve"> </w:t>
      </w:r>
      <w:r w:rsidRPr="000920F7">
        <w:rPr>
          <w:rFonts w:ascii="Times New Roman" w:hAnsi="Times New Roman"/>
          <w:i/>
          <w:color w:val="000000"/>
          <w:sz w:val="24"/>
          <w:szCs w:val="24"/>
        </w:rPr>
        <w:t xml:space="preserve">Tentang </w:t>
      </w:r>
      <w:r w:rsidRPr="000920F7">
        <w:rPr>
          <w:rFonts w:ascii="Times New Roman" w:hAnsi="Times New Roman"/>
          <w:i/>
          <w:color w:val="000000"/>
          <w:sz w:val="24"/>
          <w:szCs w:val="24"/>
        </w:rPr>
        <w:lastRenderedPageBreak/>
        <w:t>Standar Penilaian Pendidikan</w:t>
      </w:r>
      <w:r>
        <w:rPr>
          <w:rFonts w:ascii="Times New Roman" w:hAnsi="Times New Roman"/>
          <w:color w:val="000000"/>
          <w:sz w:val="24"/>
          <w:szCs w:val="24"/>
        </w:rPr>
        <w:t>. Jakarta.</w:t>
      </w:r>
    </w:p>
    <w:p w:rsidR="00967270" w:rsidRDefault="00967270" w:rsidP="00967270">
      <w:pPr>
        <w:spacing w:after="0" w:line="240" w:lineRule="auto"/>
        <w:ind w:left="720" w:hanging="709"/>
        <w:jc w:val="both"/>
        <w:rPr>
          <w:rFonts w:ascii="Times New Roman" w:hAnsi="Times New Roman"/>
          <w:sz w:val="24"/>
          <w:szCs w:val="24"/>
        </w:rPr>
      </w:pPr>
    </w:p>
    <w:p w:rsidR="00967270" w:rsidRPr="00504682" w:rsidRDefault="00967270" w:rsidP="00967270">
      <w:pPr>
        <w:spacing w:after="0" w:line="240" w:lineRule="auto"/>
        <w:ind w:left="720" w:hanging="709"/>
        <w:jc w:val="both"/>
        <w:rPr>
          <w:rFonts w:ascii="Times New Roman" w:hAnsi="Times New Roman"/>
          <w:sz w:val="24"/>
          <w:szCs w:val="24"/>
        </w:rPr>
      </w:pPr>
      <w:r>
        <w:rPr>
          <w:rFonts w:ascii="Times New Roman" w:hAnsi="Times New Roman"/>
          <w:sz w:val="24"/>
          <w:szCs w:val="24"/>
          <w:lang w:val="id-ID"/>
        </w:rPr>
        <w:t xml:space="preserve">Peraturan </w:t>
      </w:r>
      <w:r>
        <w:rPr>
          <w:rFonts w:ascii="Times New Roman" w:hAnsi="Times New Roman"/>
          <w:sz w:val="24"/>
          <w:szCs w:val="24"/>
        </w:rPr>
        <w:t>P</w:t>
      </w:r>
      <w:r>
        <w:rPr>
          <w:rFonts w:ascii="Times New Roman" w:hAnsi="Times New Roman"/>
          <w:sz w:val="24"/>
          <w:szCs w:val="24"/>
          <w:lang w:val="id-ID"/>
        </w:rPr>
        <w:t>emerintah</w:t>
      </w:r>
      <w:r w:rsidRPr="00E6083F">
        <w:rPr>
          <w:rFonts w:ascii="Times New Roman" w:hAnsi="Times New Roman"/>
          <w:sz w:val="24"/>
          <w:szCs w:val="24"/>
          <w:lang w:val="id-ID"/>
        </w:rPr>
        <w:t xml:space="preserve"> No. 19 Tahun 2005. </w:t>
      </w:r>
      <w:r w:rsidRPr="000920F7">
        <w:rPr>
          <w:rFonts w:ascii="Times New Roman" w:hAnsi="Times New Roman"/>
          <w:i/>
          <w:sz w:val="24"/>
          <w:szCs w:val="24"/>
          <w:lang w:val="id-ID"/>
        </w:rPr>
        <w:t xml:space="preserve">Tentang </w:t>
      </w:r>
      <w:r w:rsidRPr="000920F7">
        <w:rPr>
          <w:rFonts w:ascii="Times New Roman" w:hAnsi="Times New Roman"/>
          <w:i/>
          <w:sz w:val="24"/>
          <w:szCs w:val="24"/>
        </w:rPr>
        <w:t>S</w:t>
      </w:r>
      <w:r w:rsidRPr="000920F7">
        <w:rPr>
          <w:rFonts w:ascii="Times New Roman" w:hAnsi="Times New Roman"/>
          <w:i/>
          <w:sz w:val="24"/>
          <w:szCs w:val="24"/>
          <w:lang w:val="id-ID"/>
        </w:rPr>
        <w:t xml:space="preserve">istem </w:t>
      </w:r>
      <w:r w:rsidRPr="000920F7">
        <w:rPr>
          <w:rFonts w:ascii="Times New Roman" w:hAnsi="Times New Roman"/>
          <w:i/>
          <w:sz w:val="24"/>
          <w:szCs w:val="24"/>
        </w:rPr>
        <w:t>P</w:t>
      </w:r>
      <w:r w:rsidRPr="000920F7">
        <w:rPr>
          <w:rFonts w:ascii="Times New Roman" w:hAnsi="Times New Roman"/>
          <w:i/>
          <w:sz w:val="24"/>
          <w:szCs w:val="24"/>
          <w:lang w:val="id-ID"/>
        </w:rPr>
        <w:t xml:space="preserve">enilaian </w:t>
      </w:r>
      <w:r w:rsidRPr="000920F7">
        <w:rPr>
          <w:rFonts w:ascii="Times New Roman" w:hAnsi="Times New Roman"/>
          <w:i/>
          <w:sz w:val="24"/>
          <w:szCs w:val="24"/>
        </w:rPr>
        <w:t>P</w:t>
      </w:r>
      <w:r w:rsidRPr="000920F7">
        <w:rPr>
          <w:rFonts w:ascii="Times New Roman" w:hAnsi="Times New Roman"/>
          <w:i/>
          <w:sz w:val="24"/>
          <w:szCs w:val="24"/>
          <w:lang w:val="id-ID"/>
        </w:rPr>
        <w:t xml:space="preserve">endidikan pada </w:t>
      </w:r>
      <w:r w:rsidRPr="000920F7">
        <w:rPr>
          <w:rFonts w:ascii="Times New Roman" w:hAnsi="Times New Roman"/>
          <w:i/>
          <w:sz w:val="24"/>
          <w:szCs w:val="24"/>
        </w:rPr>
        <w:t>J</w:t>
      </w:r>
      <w:r w:rsidRPr="000920F7">
        <w:rPr>
          <w:rFonts w:ascii="Times New Roman" w:hAnsi="Times New Roman"/>
          <w:i/>
          <w:sz w:val="24"/>
          <w:szCs w:val="24"/>
          <w:lang w:val="id-ID"/>
        </w:rPr>
        <w:t xml:space="preserve">enjang </w:t>
      </w:r>
      <w:r w:rsidRPr="000920F7">
        <w:rPr>
          <w:rFonts w:ascii="Times New Roman" w:hAnsi="Times New Roman"/>
          <w:i/>
          <w:sz w:val="24"/>
          <w:szCs w:val="24"/>
        </w:rPr>
        <w:t>D</w:t>
      </w:r>
      <w:r w:rsidRPr="000920F7">
        <w:rPr>
          <w:rFonts w:ascii="Times New Roman" w:hAnsi="Times New Roman"/>
          <w:i/>
          <w:sz w:val="24"/>
          <w:szCs w:val="24"/>
          <w:lang w:val="id-ID"/>
        </w:rPr>
        <w:t xml:space="preserve">asar dan </w:t>
      </w:r>
      <w:r w:rsidRPr="000920F7">
        <w:rPr>
          <w:rFonts w:ascii="Times New Roman" w:hAnsi="Times New Roman"/>
          <w:i/>
          <w:sz w:val="24"/>
          <w:szCs w:val="24"/>
        </w:rPr>
        <w:t>M</w:t>
      </w:r>
      <w:r w:rsidRPr="000920F7">
        <w:rPr>
          <w:rFonts w:ascii="Times New Roman" w:hAnsi="Times New Roman"/>
          <w:i/>
          <w:sz w:val="24"/>
          <w:szCs w:val="24"/>
          <w:lang w:val="id-ID"/>
        </w:rPr>
        <w:t>ene</w:t>
      </w:r>
      <w:r w:rsidRPr="000920F7">
        <w:rPr>
          <w:rFonts w:ascii="Times New Roman" w:hAnsi="Times New Roman"/>
          <w:i/>
          <w:sz w:val="24"/>
          <w:szCs w:val="24"/>
        </w:rPr>
        <w:t>n</w:t>
      </w:r>
      <w:r w:rsidRPr="000920F7">
        <w:rPr>
          <w:rFonts w:ascii="Times New Roman" w:hAnsi="Times New Roman"/>
          <w:i/>
          <w:sz w:val="24"/>
          <w:szCs w:val="24"/>
          <w:lang w:val="id-ID"/>
        </w:rPr>
        <w:t>gah</w:t>
      </w:r>
      <w:r w:rsidRPr="00E6083F">
        <w:rPr>
          <w:rFonts w:ascii="Times New Roman" w:hAnsi="Times New Roman"/>
          <w:sz w:val="24"/>
          <w:szCs w:val="24"/>
          <w:lang w:val="id-ID"/>
        </w:rPr>
        <w:t>.</w:t>
      </w:r>
      <w:r>
        <w:rPr>
          <w:rFonts w:ascii="Times New Roman" w:hAnsi="Times New Roman"/>
          <w:sz w:val="24"/>
          <w:szCs w:val="24"/>
        </w:rPr>
        <w:t xml:space="preserve"> Jakarta.</w:t>
      </w:r>
    </w:p>
    <w:p w:rsidR="00967270" w:rsidRDefault="00967270" w:rsidP="00967270">
      <w:pPr>
        <w:spacing w:after="0" w:line="240" w:lineRule="auto"/>
        <w:ind w:left="720" w:hanging="709"/>
        <w:jc w:val="both"/>
        <w:rPr>
          <w:rFonts w:ascii="Times New Roman" w:hAnsi="Times New Roman"/>
          <w:sz w:val="24"/>
          <w:szCs w:val="24"/>
        </w:rPr>
      </w:pPr>
    </w:p>
    <w:p w:rsidR="00967270" w:rsidRPr="001F7DAA" w:rsidRDefault="00967270" w:rsidP="00967270">
      <w:pPr>
        <w:spacing w:after="0" w:line="240" w:lineRule="auto"/>
        <w:ind w:left="720" w:hanging="709"/>
        <w:jc w:val="both"/>
        <w:rPr>
          <w:rFonts w:ascii="Times New Roman" w:hAnsi="Times New Roman"/>
          <w:color w:val="000000"/>
          <w:sz w:val="24"/>
          <w:szCs w:val="24"/>
        </w:rPr>
      </w:pPr>
      <w:r w:rsidRPr="00CC73CF">
        <w:rPr>
          <w:rFonts w:ascii="Times New Roman" w:hAnsi="Times New Roman"/>
          <w:color w:val="000000"/>
          <w:sz w:val="24"/>
          <w:szCs w:val="24"/>
        </w:rPr>
        <w:t xml:space="preserve">Retnawati, </w:t>
      </w:r>
      <w:r>
        <w:rPr>
          <w:rFonts w:ascii="Times New Roman" w:hAnsi="Times New Roman"/>
          <w:color w:val="000000"/>
          <w:sz w:val="24"/>
          <w:szCs w:val="24"/>
        </w:rPr>
        <w:t>H., Hadi, S., &amp; Nugraha, A. C. 2016</w:t>
      </w:r>
      <w:r w:rsidRPr="00CC73CF">
        <w:rPr>
          <w:rFonts w:ascii="Times New Roman" w:hAnsi="Times New Roman"/>
          <w:color w:val="000000"/>
          <w:sz w:val="24"/>
          <w:szCs w:val="24"/>
        </w:rPr>
        <w:t xml:space="preserve">. Vocational high school teachers’ difficulties in implementing the assessment in curriculum 2013 in </w:t>
      </w:r>
      <w:proofErr w:type="gramStart"/>
      <w:r w:rsidRPr="00CC73CF">
        <w:rPr>
          <w:rFonts w:ascii="Times New Roman" w:hAnsi="Times New Roman"/>
          <w:color w:val="000000"/>
          <w:sz w:val="24"/>
          <w:szCs w:val="24"/>
        </w:rPr>
        <w:t>yogyakarta</w:t>
      </w:r>
      <w:proofErr w:type="gramEnd"/>
      <w:r w:rsidRPr="00CC73CF">
        <w:rPr>
          <w:rFonts w:ascii="Times New Roman" w:hAnsi="Times New Roman"/>
          <w:color w:val="000000"/>
          <w:sz w:val="24"/>
          <w:szCs w:val="24"/>
        </w:rPr>
        <w:t xml:space="preserve"> province of indonesia. </w:t>
      </w:r>
      <w:r w:rsidRPr="00CC73CF">
        <w:rPr>
          <w:rFonts w:ascii="Times New Roman" w:hAnsi="Times New Roman"/>
          <w:i/>
          <w:color w:val="000000"/>
          <w:sz w:val="24"/>
          <w:szCs w:val="24"/>
        </w:rPr>
        <w:t>International Journal of Intructional</w:t>
      </w:r>
      <w:r w:rsidRPr="00CC73CF">
        <w:rPr>
          <w:rFonts w:ascii="Times New Roman" w:hAnsi="Times New Roman"/>
          <w:color w:val="000000"/>
          <w:sz w:val="24"/>
          <w:szCs w:val="24"/>
        </w:rPr>
        <w:t>, 9(1), 33–48.</w:t>
      </w:r>
    </w:p>
    <w:p w:rsidR="00967270" w:rsidRPr="00D70669" w:rsidRDefault="00967270" w:rsidP="00967270">
      <w:pPr>
        <w:spacing w:after="0" w:line="240" w:lineRule="auto"/>
        <w:jc w:val="both"/>
        <w:rPr>
          <w:rFonts w:ascii="Times New Roman" w:hAnsi="Times New Roman"/>
          <w:color w:val="000000"/>
          <w:sz w:val="24"/>
          <w:szCs w:val="24"/>
          <w:lang w:val="id-ID"/>
        </w:rPr>
      </w:pPr>
    </w:p>
    <w:p w:rsidR="00967270" w:rsidRDefault="00967270" w:rsidP="00967270">
      <w:pPr>
        <w:pStyle w:val="ListParagraph"/>
        <w:spacing w:after="0" w:line="240" w:lineRule="auto"/>
        <w:ind w:left="709" w:hanging="709"/>
        <w:jc w:val="both"/>
        <w:rPr>
          <w:sz w:val="24"/>
          <w:szCs w:val="24"/>
        </w:rPr>
      </w:pPr>
      <w:r>
        <w:rPr>
          <w:sz w:val="24"/>
          <w:szCs w:val="24"/>
        </w:rPr>
        <w:t>Sahertian, Piet A.</w:t>
      </w:r>
      <w:r w:rsidRPr="00974441">
        <w:rPr>
          <w:sz w:val="24"/>
          <w:szCs w:val="24"/>
        </w:rPr>
        <w:t xml:space="preserve"> 2000. </w:t>
      </w:r>
      <w:r w:rsidRPr="00974441">
        <w:rPr>
          <w:i/>
          <w:sz w:val="24"/>
          <w:szCs w:val="24"/>
        </w:rPr>
        <w:t>Konsep dasar &amp; teknik supervise pendidikan dalam rangka pengembangan sumber daya manusia</w:t>
      </w:r>
      <w:r w:rsidRPr="00974441">
        <w:rPr>
          <w:sz w:val="24"/>
          <w:szCs w:val="24"/>
        </w:rPr>
        <w:t xml:space="preserve">. </w:t>
      </w:r>
      <w:r>
        <w:rPr>
          <w:sz w:val="24"/>
          <w:szCs w:val="24"/>
        </w:rPr>
        <w:t xml:space="preserve">Jakarta: </w:t>
      </w:r>
      <w:r w:rsidRPr="00974441">
        <w:rPr>
          <w:sz w:val="24"/>
          <w:szCs w:val="24"/>
        </w:rPr>
        <w:t xml:space="preserve">PT. Asdi Mahasatya. </w:t>
      </w:r>
    </w:p>
    <w:p w:rsidR="00967270" w:rsidRDefault="00967270" w:rsidP="00967270">
      <w:pPr>
        <w:pStyle w:val="ListParagraph"/>
        <w:spacing w:after="0" w:line="240" w:lineRule="auto"/>
        <w:ind w:left="709" w:hanging="709"/>
        <w:jc w:val="both"/>
        <w:rPr>
          <w:sz w:val="24"/>
          <w:szCs w:val="24"/>
        </w:rPr>
      </w:pPr>
    </w:p>
    <w:p w:rsidR="00967270" w:rsidRDefault="00967270" w:rsidP="00967270">
      <w:pPr>
        <w:pStyle w:val="ListParagraph"/>
        <w:spacing w:after="0" w:line="240" w:lineRule="auto"/>
        <w:ind w:left="709" w:hanging="709"/>
        <w:jc w:val="both"/>
        <w:rPr>
          <w:bCs/>
          <w:sz w:val="24"/>
          <w:szCs w:val="24"/>
        </w:rPr>
      </w:pPr>
      <w:proofErr w:type="gramStart"/>
      <w:r>
        <w:rPr>
          <w:iCs/>
          <w:sz w:val="24"/>
          <w:szCs w:val="24"/>
        </w:rPr>
        <w:t>Sari, E. N., Rosyidatun, E. S. &amp; Juanengsih.</w:t>
      </w:r>
      <w:proofErr w:type="gramEnd"/>
      <w:r>
        <w:rPr>
          <w:iCs/>
          <w:sz w:val="24"/>
          <w:szCs w:val="24"/>
        </w:rPr>
        <w:t xml:space="preserve"> </w:t>
      </w:r>
      <w:proofErr w:type="gramStart"/>
      <w:r>
        <w:rPr>
          <w:iCs/>
          <w:sz w:val="24"/>
          <w:szCs w:val="24"/>
        </w:rPr>
        <w:t xml:space="preserve">2015. </w:t>
      </w:r>
      <w:r w:rsidRPr="003A4965">
        <w:rPr>
          <w:iCs/>
          <w:sz w:val="24"/>
          <w:szCs w:val="24"/>
        </w:rPr>
        <w:t>P</w:t>
      </w:r>
      <w:r>
        <w:rPr>
          <w:iCs/>
          <w:sz w:val="24"/>
          <w:szCs w:val="24"/>
        </w:rPr>
        <w:t>rofil</w:t>
      </w:r>
      <w:r w:rsidRPr="003A4965">
        <w:rPr>
          <w:iCs/>
          <w:sz w:val="24"/>
          <w:szCs w:val="24"/>
        </w:rPr>
        <w:t xml:space="preserve"> P</w:t>
      </w:r>
      <w:r>
        <w:rPr>
          <w:iCs/>
          <w:sz w:val="24"/>
          <w:szCs w:val="24"/>
        </w:rPr>
        <w:t>enilaian</w:t>
      </w:r>
      <w:r w:rsidRPr="003A4965">
        <w:rPr>
          <w:iCs/>
          <w:sz w:val="24"/>
          <w:szCs w:val="24"/>
        </w:rPr>
        <w:t xml:space="preserve"> O</w:t>
      </w:r>
      <w:r>
        <w:rPr>
          <w:iCs/>
          <w:sz w:val="24"/>
          <w:szCs w:val="24"/>
        </w:rPr>
        <w:t>tentik</w:t>
      </w:r>
      <w:r w:rsidRPr="003A4965">
        <w:rPr>
          <w:iCs/>
          <w:sz w:val="24"/>
          <w:szCs w:val="24"/>
        </w:rPr>
        <w:t xml:space="preserve"> P</w:t>
      </w:r>
      <w:r>
        <w:rPr>
          <w:iCs/>
          <w:sz w:val="24"/>
          <w:szCs w:val="24"/>
        </w:rPr>
        <w:t>ada</w:t>
      </w:r>
      <w:r w:rsidRPr="003A4965">
        <w:rPr>
          <w:iCs/>
          <w:sz w:val="24"/>
          <w:szCs w:val="24"/>
        </w:rPr>
        <w:t xml:space="preserve"> K</w:t>
      </w:r>
      <w:r>
        <w:rPr>
          <w:iCs/>
          <w:sz w:val="24"/>
          <w:szCs w:val="24"/>
        </w:rPr>
        <w:t>onsep</w:t>
      </w:r>
      <w:r w:rsidRPr="003A4965">
        <w:rPr>
          <w:iCs/>
          <w:sz w:val="24"/>
          <w:szCs w:val="24"/>
        </w:rPr>
        <w:t xml:space="preserve"> B</w:t>
      </w:r>
      <w:r>
        <w:rPr>
          <w:iCs/>
          <w:sz w:val="24"/>
          <w:szCs w:val="24"/>
        </w:rPr>
        <w:t>iologi</w:t>
      </w:r>
      <w:r w:rsidRPr="003A4965">
        <w:rPr>
          <w:iCs/>
          <w:sz w:val="24"/>
          <w:szCs w:val="24"/>
        </w:rPr>
        <w:t xml:space="preserve"> </w:t>
      </w:r>
      <w:r>
        <w:rPr>
          <w:iCs/>
          <w:sz w:val="24"/>
          <w:szCs w:val="24"/>
        </w:rPr>
        <w:t>di</w:t>
      </w:r>
      <w:r w:rsidRPr="003A4965">
        <w:rPr>
          <w:iCs/>
          <w:sz w:val="24"/>
          <w:szCs w:val="24"/>
        </w:rPr>
        <w:t xml:space="preserve"> SMA N</w:t>
      </w:r>
      <w:r>
        <w:rPr>
          <w:iCs/>
          <w:sz w:val="24"/>
          <w:szCs w:val="24"/>
        </w:rPr>
        <w:t>egeri</w:t>
      </w:r>
      <w:r w:rsidRPr="003A4965">
        <w:rPr>
          <w:iCs/>
          <w:sz w:val="24"/>
          <w:szCs w:val="24"/>
        </w:rPr>
        <w:t xml:space="preserve"> K</w:t>
      </w:r>
      <w:r>
        <w:rPr>
          <w:iCs/>
          <w:sz w:val="24"/>
          <w:szCs w:val="24"/>
        </w:rPr>
        <w:t>ota</w:t>
      </w:r>
      <w:r w:rsidRPr="003A4965">
        <w:rPr>
          <w:iCs/>
          <w:sz w:val="24"/>
          <w:szCs w:val="24"/>
        </w:rPr>
        <w:t xml:space="preserve"> T</w:t>
      </w:r>
      <w:r>
        <w:rPr>
          <w:iCs/>
          <w:sz w:val="24"/>
          <w:szCs w:val="24"/>
        </w:rPr>
        <w:t>angerang</w:t>
      </w:r>
      <w:r w:rsidRPr="003A4965">
        <w:rPr>
          <w:iCs/>
          <w:sz w:val="24"/>
          <w:szCs w:val="24"/>
        </w:rPr>
        <w:t xml:space="preserve"> S</w:t>
      </w:r>
      <w:r>
        <w:rPr>
          <w:iCs/>
          <w:sz w:val="24"/>
          <w:szCs w:val="24"/>
        </w:rPr>
        <w:t>elatan.</w:t>
      </w:r>
      <w:proofErr w:type="gramEnd"/>
      <w:r>
        <w:rPr>
          <w:iCs/>
          <w:sz w:val="24"/>
          <w:szCs w:val="24"/>
        </w:rPr>
        <w:t xml:space="preserve"> </w:t>
      </w:r>
      <w:proofErr w:type="gramStart"/>
      <w:r w:rsidRPr="00B20C2F">
        <w:rPr>
          <w:bCs/>
          <w:i/>
          <w:sz w:val="24"/>
          <w:szCs w:val="24"/>
        </w:rPr>
        <w:t>Jurnal Penelitian dan Pembelajaran IPA</w:t>
      </w:r>
      <w:r>
        <w:rPr>
          <w:bCs/>
          <w:i/>
          <w:sz w:val="24"/>
          <w:szCs w:val="24"/>
        </w:rPr>
        <w:t>, (online).</w:t>
      </w:r>
      <w:proofErr w:type="gramEnd"/>
      <w:r>
        <w:rPr>
          <w:bCs/>
          <w:i/>
          <w:sz w:val="24"/>
          <w:szCs w:val="24"/>
        </w:rPr>
        <w:t xml:space="preserve"> </w:t>
      </w:r>
      <w:proofErr w:type="gramStart"/>
      <w:r>
        <w:rPr>
          <w:bCs/>
          <w:sz w:val="24"/>
          <w:szCs w:val="24"/>
        </w:rPr>
        <w:t>Vol. 1, No. 1</w:t>
      </w:r>
      <w:r w:rsidRPr="003A4965">
        <w:rPr>
          <w:bCs/>
          <w:sz w:val="24"/>
          <w:szCs w:val="24"/>
        </w:rPr>
        <w:t>, Hal.</w:t>
      </w:r>
      <w:proofErr w:type="gramEnd"/>
      <w:r w:rsidRPr="003A4965">
        <w:rPr>
          <w:bCs/>
          <w:sz w:val="24"/>
          <w:szCs w:val="24"/>
        </w:rPr>
        <w:t xml:space="preserve"> </w:t>
      </w:r>
      <w:proofErr w:type="gramStart"/>
      <w:r w:rsidRPr="003A4965">
        <w:rPr>
          <w:bCs/>
          <w:sz w:val="24"/>
          <w:szCs w:val="24"/>
        </w:rPr>
        <w:t>26-41</w:t>
      </w:r>
      <w:r>
        <w:rPr>
          <w:bCs/>
          <w:sz w:val="24"/>
          <w:szCs w:val="24"/>
        </w:rPr>
        <w:t>.</w:t>
      </w:r>
      <w:proofErr w:type="gramEnd"/>
    </w:p>
    <w:p w:rsidR="00967270" w:rsidRDefault="00967270" w:rsidP="00967270">
      <w:pPr>
        <w:pStyle w:val="ListParagraph"/>
        <w:spacing w:after="0" w:line="240" w:lineRule="auto"/>
        <w:ind w:left="709" w:hanging="709"/>
        <w:jc w:val="both"/>
        <w:rPr>
          <w:bCs/>
          <w:sz w:val="24"/>
          <w:szCs w:val="24"/>
        </w:rPr>
      </w:pPr>
    </w:p>
    <w:p w:rsidR="00967270" w:rsidRPr="00BD6002" w:rsidRDefault="00967270" w:rsidP="00967270">
      <w:pPr>
        <w:pStyle w:val="ListParagraph"/>
        <w:spacing w:after="0" w:line="240" w:lineRule="auto"/>
        <w:ind w:left="709" w:hanging="709"/>
        <w:jc w:val="both"/>
        <w:rPr>
          <w:bCs/>
          <w:sz w:val="24"/>
          <w:szCs w:val="24"/>
        </w:rPr>
      </w:pPr>
      <w:r>
        <w:rPr>
          <w:bCs/>
          <w:sz w:val="24"/>
          <w:szCs w:val="24"/>
        </w:rPr>
        <w:t xml:space="preserve">Setiadi, Hari. </w:t>
      </w:r>
      <w:proofErr w:type="gramStart"/>
      <w:r>
        <w:rPr>
          <w:bCs/>
          <w:sz w:val="24"/>
          <w:szCs w:val="24"/>
        </w:rPr>
        <w:t>2016. Pelaksanaan Penilaian pada Kurikulum 2013.</w:t>
      </w:r>
      <w:proofErr w:type="gramEnd"/>
      <w:r>
        <w:rPr>
          <w:bCs/>
          <w:sz w:val="24"/>
          <w:szCs w:val="24"/>
        </w:rPr>
        <w:t xml:space="preserve"> </w:t>
      </w:r>
      <w:proofErr w:type="gramStart"/>
      <w:r w:rsidRPr="00BD6002">
        <w:rPr>
          <w:bCs/>
          <w:i/>
          <w:sz w:val="24"/>
          <w:szCs w:val="24"/>
        </w:rPr>
        <w:t>Jurnal Penelitian dan Evaluasi Pendidikan</w:t>
      </w:r>
      <w:r>
        <w:rPr>
          <w:bCs/>
          <w:sz w:val="24"/>
          <w:szCs w:val="24"/>
        </w:rPr>
        <w:t>.</w:t>
      </w:r>
      <w:proofErr w:type="gramEnd"/>
      <w:r>
        <w:rPr>
          <w:bCs/>
          <w:sz w:val="24"/>
          <w:szCs w:val="24"/>
        </w:rPr>
        <w:t xml:space="preserve"> Volume 20, No 2,</w:t>
      </w:r>
      <w:r w:rsidRPr="00BD6002">
        <w:rPr>
          <w:bCs/>
          <w:sz w:val="24"/>
          <w:szCs w:val="24"/>
        </w:rPr>
        <w:t xml:space="preserve"> (166-178)</w:t>
      </w:r>
      <w:r>
        <w:rPr>
          <w:bCs/>
          <w:sz w:val="24"/>
          <w:szCs w:val="24"/>
        </w:rPr>
        <w:t>.</w:t>
      </w:r>
    </w:p>
    <w:p w:rsidR="00967270" w:rsidRPr="00974441" w:rsidRDefault="00967270" w:rsidP="00967270">
      <w:pPr>
        <w:spacing w:after="0" w:line="240" w:lineRule="auto"/>
        <w:jc w:val="both"/>
        <w:rPr>
          <w:rFonts w:ascii="Times New Roman" w:hAnsi="Times New Roman"/>
          <w:sz w:val="24"/>
          <w:szCs w:val="24"/>
        </w:rPr>
      </w:pPr>
    </w:p>
    <w:p w:rsidR="00967270" w:rsidRDefault="00967270" w:rsidP="00967270">
      <w:pPr>
        <w:pStyle w:val="ListParagraph"/>
        <w:spacing w:after="0" w:line="240" w:lineRule="auto"/>
        <w:ind w:left="709" w:hanging="709"/>
        <w:jc w:val="both"/>
        <w:rPr>
          <w:bCs/>
          <w:sz w:val="24"/>
          <w:szCs w:val="24"/>
        </w:rPr>
      </w:pPr>
      <w:proofErr w:type="gramStart"/>
      <w:r>
        <w:rPr>
          <w:sz w:val="24"/>
          <w:szCs w:val="24"/>
        </w:rPr>
        <w:t>Subagia, I Wayan.</w:t>
      </w:r>
      <w:proofErr w:type="gramEnd"/>
      <w:r>
        <w:rPr>
          <w:sz w:val="24"/>
          <w:szCs w:val="24"/>
        </w:rPr>
        <w:t xml:space="preserve"> </w:t>
      </w:r>
      <w:proofErr w:type="gramStart"/>
      <w:r>
        <w:rPr>
          <w:sz w:val="24"/>
          <w:szCs w:val="24"/>
        </w:rPr>
        <w:t>&amp; Wiratma, I G.L. 2016.</w:t>
      </w:r>
      <w:proofErr w:type="gramEnd"/>
      <w:r>
        <w:rPr>
          <w:sz w:val="24"/>
          <w:szCs w:val="24"/>
        </w:rPr>
        <w:t xml:space="preserve"> </w:t>
      </w:r>
      <w:r w:rsidRPr="00B20C2F">
        <w:rPr>
          <w:bCs/>
          <w:sz w:val="24"/>
          <w:szCs w:val="24"/>
        </w:rPr>
        <w:t>P</w:t>
      </w:r>
      <w:r>
        <w:rPr>
          <w:bCs/>
          <w:sz w:val="24"/>
          <w:szCs w:val="24"/>
        </w:rPr>
        <w:t>rofil</w:t>
      </w:r>
      <w:r w:rsidRPr="00B20C2F">
        <w:rPr>
          <w:bCs/>
          <w:sz w:val="24"/>
          <w:szCs w:val="24"/>
        </w:rPr>
        <w:t xml:space="preserve"> P</w:t>
      </w:r>
      <w:r>
        <w:rPr>
          <w:bCs/>
          <w:sz w:val="24"/>
          <w:szCs w:val="24"/>
        </w:rPr>
        <w:t>enilaian</w:t>
      </w:r>
      <w:r w:rsidRPr="00B20C2F">
        <w:rPr>
          <w:bCs/>
          <w:sz w:val="24"/>
          <w:szCs w:val="24"/>
        </w:rPr>
        <w:t xml:space="preserve"> H</w:t>
      </w:r>
      <w:r>
        <w:rPr>
          <w:bCs/>
          <w:sz w:val="24"/>
          <w:szCs w:val="24"/>
        </w:rPr>
        <w:t>asil</w:t>
      </w:r>
      <w:r w:rsidRPr="00B20C2F">
        <w:rPr>
          <w:bCs/>
          <w:sz w:val="24"/>
          <w:szCs w:val="24"/>
        </w:rPr>
        <w:t xml:space="preserve"> B</w:t>
      </w:r>
      <w:r>
        <w:rPr>
          <w:bCs/>
          <w:sz w:val="24"/>
          <w:szCs w:val="24"/>
        </w:rPr>
        <w:t>elajar</w:t>
      </w:r>
      <w:r w:rsidRPr="00B20C2F">
        <w:rPr>
          <w:bCs/>
          <w:sz w:val="24"/>
          <w:szCs w:val="24"/>
        </w:rPr>
        <w:t xml:space="preserve"> S</w:t>
      </w:r>
      <w:r>
        <w:rPr>
          <w:bCs/>
          <w:sz w:val="24"/>
          <w:szCs w:val="24"/>
        </w:rPr>
        <w:t xml:space="preserve">iswa </w:t>
      </w:r>
      <w:r w:rsidRPr="00B20C2F">
        <w:rPr>
          <w:bCs/>
          <w:sz w:val="24"/>
          <w:szCs w:val="24"/>
        </w:rPr>
        <w:t>B</w:t>
      </w:r>
      <w:r>
        <w:rPr>
          <w:bCs/>
          <w:sz w:val="24"/>
          <w:szCs w:val="24"/>
        </w:rPr>
        <w:t>erdasarkan</w:t>
      </w:r>
      <w:r w:rsidRPr="00B20C2F">
        <w:rPr>
          <w:bCs/>
          <w:sz w:val="24"/>
          <w:szCs w:val="24"/>
        </w:rPr>
        <w:t xml:space="preserve"> K</w:t>
      </w:r>
      <w:r>
        <w:rPr>
          <w:bCs/>
          <w:sz w:val="24"/>
          <w:szCs w:val="24"/>
        </w:rPr>
        <w:t>urikulum</w:t>
      </w:r>
      <w:r w:rsidRPr="00B20C2F">
        <w:rPr>
          <w:bCs/>
          <w:sz w:val="24"/>
          <w:szCs w:val="24"/>
        </w:rPr>
        <w:t xml:space="preserve"> 2013</w:t>
      </w:r>
      <w:r>
        <w:rPr>
          <w:bCs/>
          <w:sz w:val="24"/>
          <w:szCs w:val="24"/>
        </w:rPr>
        <w:t xml:space="preserve">. </w:t>
      </w:r>
      <w:proofErr w:type="gramStart"/>
      <w:r w:rsidRPr="003A4965">
        <w:rPr>
          <w:bCs/>
          <w:i/>
          <w:sz w:val="24"/>
          <w:szCs w:val="24"/>
        </w:rPr>
        <w:t>Jurnal Pendidikan Indonesia</w:t>
      </w:r>
      <w:r>
        <w:rPr>
          <w:bCs/>
          <w:i/>
          <w:sz w:val="24"/>
          <w:szCs w:val="24"/>
        </w:rPr>
        <w:t>, (online)</w:t>
      </w:r>
      <w:r>
        <w:rPr>
          <w:color w:val="000000"/>
          <w:sz w:val="20"/>
          <w:szCs w:val="20"/>
        </w:rPr>
        <w:t xml:space="preserve">, </w:t>
      </w:r>
      <w:r>
        <w:rPr>
          <w:bCs/>
          <w:sz w:val="24"/>
          <w:szCs w:val="24"/>
        </w:rPr>
        <w:t>Vol. 5, No.1.</w:t>
      </w:r>
      <w:proofErr w:type="gramEnd"/>
      <w:r>
        <w:rPr>
          <w:bCs/>
          <w:sz w:val="24"/>
          <w:szCs w:val="24"/>
        </w:rPr>
        <w:t xml:space="preserve"> </w:t>
      </w:r>
      <w:proofErr w:type="gramStart"/>
      <w:r>
        <w:rPr>
          <w:bCs/>
          <w:sz w:val="24"/>
          <w:szCs w:val="24"/>
        </w:rPr>
        <w:t>Hal.</w:t>
      </w:r>
      <w:proofErr w:type="gramEnd"/>
      <w:r>
        <w:rPr>
          <w:bCs/>
          <w:sz w:val="24"/>
          <w:szCs w:val="24"/>
        </w:rPr>
        <w:t xml:space="preserve"> </w:t>
      </w:r>
      <w:proofErr w:type="gramStart"/>
      <w:r>
        <w:rPr>
          <w:bCs/>
          <w:sz w:val="24"/>
          <w:szCs w:val="24"/>
        </w:rPr>
        <w:t>719-734.</w:t>
      </w:r>
      <w:proofErr w:type="gramEnd"/>
    </w:p>
    <w:p w:rsidR="00967270" w:rsidRPr="00B20C2F" w:rsidRDefault="00967270" w:rsidP="00967270">
      <w:pPr>
        <w:pStyle w:val="ListParagraph"/>
        <w:spacing w:after="0" w:line="240" w:lineRule="auto"/>
        <w:ind w:left="709" w:hanging="709"/>
        <w:jc w:val="both"/>
        <w:rPr>
          <w:bCs/>
          <w:sz w:val="24"/>
          <w:szCs w:val="24"/>
        </w:rPr>
      </w:pPr>
    </w:p>
    <w:p w:rsidR="00967270" w:rsidRDefault="00967270" w:rsidP="00967270">
      <w:pPr>
        <w:pStyle w:val="ListParagraph"/>
        <w:spacing w:after="0" w:line="240" w:lineRule="auto"/>
        <w:ind w:left="709" w:hanging="709"/>
        <w:jc w:val="both"/>
        <w:rPr>
          <w:sz w:val="24"/>
          <w:szCs w:val="24"/>
        </w:rPr>
      </w:pPr>
      <w:r w:rsidRPr="00974441">
        <w:rPr>
          <w:sz w:val="24"/>
          <w:szCs w:val="24"/>
        </w:rPr>
        <w:t xml:space="preserve">Sudiyono, Anas. 2003. </w:t>
      </w:r>
      <w:r w:rsidRPr="00974441">
        <w:rPr>
          <w:i/>
          <w:sz w:val="24"/>
          <w:szCs w:val="24"/>
        </w:rPr>
        <w:t xml:space="preserve">Pengantar Evaluasi Pendidikan. </w:t>
      </w:r>
      <w:proofErr w:type="gramStart"/>
      <w:r w:rsidRPr="00974441">
        <w:rPr>
          <w:i/>
          <w:sz w:val="24"/>
          <w:szCs w:val="24"/>
        </w:rPr>
        <w:t>Ed.1.,</w:t>
      </w:r>
      <w:proofErr w:type="gramEnd"/>
      <w:r w:rsidRPr="00974441">
        <w:rPr>
          <w:i/>
          <w:sz w:val="24"/>
          <w:szCs w:val="24"/>
        </w:rPr>
        <w:t xml:space="preserve"> Cet.4.</w:t>
      </w:r>
      <w:r w:rsidRPr="00974441">
        <w:rPr>
          <w:sz w:val="24"/>
          <w:szCs w:val="24"/>
        </w:rPr>
        <w:t xml:space="preserve"> </w:t>
      </w:r>
      <w:r>
        <w:rPr>
          <w:sz w:val="24"/>
          <w:szCs w:val="24"/>
        </w:rPr>
        <w:t xml:space="preserve">Jakarta: </w:t>
      </w:r>
      <w:r w:rsidRPr="00974441">
        <w:rPr>
          <w:sz w:val="24"/>
          <w:szCs w:val="24"/>
        </w:rPr>
        <w:t>PT</w:t>
      </w:r>
      <w:r>
        <w:rPr>
          <w:sz w:val="24"/>
          <w:szCs w:val="24"/>
        </w:rPr>
        <w:t xml:space="preserve"> Raja Grafindo Persada. </w:t>
      </w:r>
    </w:p>
    <w:p w:rsidR="00967270" w:rsidRDefault="00967270" w:rsidP="00967270">
      <w:pPr>
        <w:pStyle w:val="ListParagraph"/>
        <w:spacing w:after="0" w:line="240" w:lineRule="auto"/>
        <w:ind w:left="709" w:hanging="709"/>
        <w:jc w:val="both"/>
        <w:rPr>
          <w:sz w:val="24"/>
          <w:szCs w:val="24"/>
        </w:rPr>
      </w:pPr>
    </w:p>
    <w:p w:rsidR="00967270" w:rsidRDefault="00967270" w:rsidP="00967270">
      <w:pPr>
        <w:spacing w:after="0" w:line="240" w:lineRule="auto"/>
        <w:ind w:left="709" w:hanging="709"/>
        <w:jc w:val="both"/>
        <w:rPr>
          <w:rFonts w:ascii="Times New Roman" w:hAnsi="Times New Roman"/>
          <w:color w:val="000000"/>
          <w:sz w:val="24"/>
          <w:szCs w:val="24"/>
        </w:rPr>
      </w:pPr>
      <w:r w:rsidRPr="00E6083F">
        <w:rPr>
          <w:rFonts w:ascii="Times New Roman" w:hAnsi="Times New Roman"/>
          <w:color w:val="000000"/>
          <w:sz w:val="24"/>
          <w:szCs w:val="24"/>
          <w:lang w:val="id-ID"/>
        </w:rPr>
        <w:t>Taras</w:t>
      </w:r>
      <w:r>
        <w:rPr>
          <w:rFonts w:ascii="Times New Roman" w:hAnsi="Times New Roman"/>
          <w:color w:val="000000"/>
          <w:sz w:val="24"/>
          <w:szCs w:val="24"/>
        </w:rPr>
        <w:t>,</w:t>
      </w:r>
      <w:r w:rsidRPr="00E6083F">
        <w:rPr>
          <w:rFonts w:ascii="Times New Roman" w:hAnsi="Times New Roman"/>
          <w:color w:val="000000"/>
          <w:sz w:val="24"/>
          <w:szCs w:val="24"/>
          <w:lang w:val="id-ID"/>
        </w:rPr>
        <w:t xml:space="preserve"> </w:t>
      </w:r>
      <w:r w:rsidRPr="00E6083F">
        <w:rPr>
          <w:rFonts w:ascii="Times New Roman" w:hAnsi="Times New Roman"/>
          <w:color w:val="000000"/>
          <w:sz w:val="24"/>
          <w:szCs w:val="24"/>
        </w:rPr>
        <w:t>Maddalena</w:t>
      </w:r>
      <w:r w:rsidRPr="00E6083F">
        <w:rPr>
          <w:rFonts w:ascii="Times New Roman" w:hAnsi="Times New Roman"/>
          <w:color w:val="000000"/>
          <w:sz w:val="24"/>
          <w:szCs w:val="24"/>
          <w:lang w:val="id-ID"/>
        </w:rPr>
        <w:t>. 2005</w:t>
      </w:r>
      <w:r>
        <w:rPr>
          <w:rFonts w:ascii="Times New Roman" w:hAnsi="Times New Roman"/>
          <w:color w:val="000000"/>
          <w:sz w:val="24"/>
          <w:szCs w:val="24"/>
        </w:rPr>
        <w:t>.</w:t>
      </w:r>
      <w:r>
        <w:rPr>
          <w:rFonts w:ascii="Times New Roman" w:hAnsi="Times New Roman"/>
          <w:color w:val="000000"/>
          <w:sz w:val="24"/>
          <w:szCs w:val="24"/>
          <w:lang w:val="id-ID"/>
        </w:rPr>
        <w:t xml:space="preserve"> </w:t>
      </w:r>
      <w:r w:rsidRPr="000920F7">
        <w:rPr>
          <w:rFonts w:ascii="Times New Roman" w:hAnsi="Times New Roman"/>
          <w:color w:val="000000"/>
          <w:sz w:val="24"/>
          <w:szCs w:val="24"/>
        </w:rPr>
        <w:t xml:space="preserve">Assessment – Summative And Formative –some </w:t>
      </w:r>
      <w:r w:rsidRPr="00E6083F">
        <w:rPr>
          <w:rFonts w:ascii="Times New Roman" w:hAnsi="Times New Roman"/>
          <w:color w:val="000000"/>
          <w:sz w:val="24"/>
          <w:szCs w:val="24"/>
        </w:rPr>
        <w:lastRenderedPageBreak/>
        <w:t>theoretical reflections</w:t>
      </w:r>
      <w:r>
        <w:rPr>
          <w:rFonts w:ascii="Times New Roman" w:hAnsi="Times New Roman"/>
          <w:color w:val="000000"/>
          <w:sz w:val="24"/>
          <w:szCs w:val="24"/>
        </w:rPr>
        <w:t>.</w:t>
      </w:r>
      <w:r>
        <w:rPr>
          <w:rFonts w:ascii="Times New Roman" w:hAnsi="Times New Roman"/>
          <w:color w:val="000000"/>
          <w:sz w:val="24"/>
          <w:szCs w:val="24"/>
          <w:lang w:val="id-ID"/>
        </w:rPr>
        <w:t xml:space="preserve"> </w:t>
      </w:r>
      <w:r w:rsidRPr="000920F7">
        <w:rPr>
          <w:rFonts w:ascii="Times New Roman" w:hAnsi="Times New Roman"/>
          <w:i/>
          <w:color w:val="000000"/>
          <w:sz w:val="24"/>
          <w:szCs w:val="24"/>
        </w:rPr>
        <w:t>British Journal of Educational Studies</w:t>
      </w:r>
      <w:r w:rsidRPr="00E6083F">
        <w:rPr>
          <w:rFonts w:ascii="Times New Roman" w:hAnsi="Times New Roman"/>
          <w:color w:val="000000"/>
          <w:sz w:val="24"/>
          <w:szCs w:val="24"/>
        </w:rPr>
        <w:t>, ISSN Vol. 53, No.4</w:t>
      </w:r>
      <w:r>
        <w:rPr>
          <w:rFonts w:ascii="Times New Roman" w:hAnsi="Times New Roman"/>
          <w:color w:val="000000"/>
          <w:sz w:val="24"/>
          <w:szCs w:val="24"/>
        </w:rPr>
        <w:t>.</w:t>
      </w:r>
    </w:p>
    <w:p w:rsidR="00967270" w:rsidRDefault="00967270" w:rsidP="00967270">
      <w:pPr>
        <w:spacing w:after="0" w:line="240" w:lineRule="auto"/>
        <w:jc w:val="both"/>
        <w:rPr>
          <w:rFonts w:ascii="Times New Roman" w:hAnsi="Times New Roman"/>
          <w:color w:val="000000"/>
          <w:sz w:val="24"/>
          <w:szCs w:val="24"/>
          <w:lang w:val="sv-SE"/>
        </w:rPr>
      </w:pPr>
    </w:p>
    <w:p w:rsidR="00967270" w:rsidRPr="00E6083F" w:rsidRDefault="00967270" w:rsidP="00967270">
      <w:pPr>
        <w:spacing w:after="0" w:line="240" w:lineRule="auto"/>
        <w:ind w:left="720" w:hanging="709"/>
        <w:jc w:val="both"/>
        <w:rPr>
          <w:rFonts w:ascii="Times New Roman" w:hAnsi="Times New Roman"/>
          <w:color w:val="000000"/>
          <w:sz w:val="24"/>
          <w:szCs w:val="24"/>
          <w:lang w:val="id-ID"/>
        </w:rPr>
      </w:pPr>
      <w:r>
        <w:rPr>
          <w:rFonts w:ascii="Times New Roman" w:hAnsi="Times New Roman"/>
          <w:color w:val="000000"/>
          <w:sz w:val="24"/>
          <w:szCs w:val="24"/>
          <w:lang w:val="sv-SE"/>
        </w:rPr>
        <w:t>Uno, Hamzah B. &amp;</w:t>
      </w:r>
      <w:r w:rsidRPr="00E6083F">
        <w:rPr>
          <w:rFonts w:ascii="Times New Roman" w:hAnsi="Times New Roman"/>
          <w:color w:val="000000"/>
          <w:sz w:val="24"/>
          <w:szCs w:val="24"/>
          <w:lang w:val="sv-SE"/>
        </w:rPr>
        <w:t xml:space="preserve"> </w:t>
      </w:r>
      <w:r>
        <w:rPr>
          <w:rFonts w:ascii="Times New Roman" w:hAnsi="Times New Roman"/>
          <w:color w:val="000000"/>
          <w:sz w:val="24"/>
          <w:szCs w:val="24"/>
          <w:lang w:val="sv-SE"/>
        </w:rPr>
        <w:t xml:space="preserve">Koni, </w:t>
      </w:r>
      <w:r w:rsidRPr="00E6083F">
        <w:rPr>
          <w:rFonts w:ascii="Times New Roman" w:hAnsi="Times New Roman"/>
          <w:color w:val="000000"/>
          <w:sz w:val="24"/>
          <w:szCs w:val="24"/>
          <w:lang w:val="sv-SE"/>
        </w:rPr>
        <w:t>Satria</w:t>
      </w:r>
      <w:r>
        <w:rPr>
          <w:rFonts w:ascii="Times New Roman" w:hAnsi="Times New Roman"/>
          <w:color w:val="000000"/>
          <w:sz w:val="24"/>
          <w:szCs w:val="24"/>
          <w:lang w:val="sv-SE"/>
        </w:rPr>
        <w:t>. 2014</w:t>
      </w:r>
      <w:r w:rsidRPr="00E6083F">
        <w:rPr>
          <w:rFonts w:ascii="Times New Roman" w:hAnsi="Times New Roman"/>
          <w:color w:val="000000"/>
          <w:sz w:val="24"/>
          <w:szCs w:val="24"/>
          <w:lang w:val="sv-SE"/>
        </w:rPr>
        <w:t xml:space="preserve">. </w:t>
      </w:r>
      <w:r w:rsidRPr="00E6083F">
        <w:rPr>
          <w:rFonts w:ascii="Times New Roman" w:hAnsi="Times New Roman"/>
          <w:i/>
          <w:iCs/>
          <w:color w:val="000000"/>
          <w:sz w:val="24"/>
          <w:szCs w:val="24"/>
          <w:lang w:val="sv-SE"/>
        </w:rPr>
        <w:t>Assessment Pembelajaran</w:t>
      </w:r>
      <w:r w:rsidRPr="00E6083F">
        <w:rPr>
          <w:rFonts w:ascii="Times New Roman" w:hAnsi="Times New Roman"/>
          <w:color w:val="000000"/>
          <w:sz w:val="24"/>
          <w:szCs w:val="24"/>
          <w:lang w:val="sv-SE"/>
        </w:rPr>
        <w:t>. Jakarta: Bumi Aksara.</w:t>
      </w:r>
    </w:p>
    <w:p w:rsidR="005F5F81" w:rsidRDefault="005F5F81" w:rsidP="005F5F81">
      <w:pPr>
        <w:spacing w:after="0" w:line="240" w:lineRule="auto"/>
        <w:ind w:left="709" w:hanging="709"/>
        <w:jc w:val="both"/>
        <w:rPr>
          <w:rFonts w:ascii="Times New Roman" w:hAnsi="Times New Roman"/>
          <w:color w:val="000000"/>
          <w:sz w:val="24"/>
          <w:lang w:val="sv-SE"/>
        </w:rPr>
      </w:pPr>
    </w:p>
    <w:p w:rsidR="00915FBC" w:rsidRDefault="005F5F81" w:rsidP="005F5F81">
      <w:pPr>
        <w:spacing w:after="0" w:line="240" w:lineRule="auto"/>
        <w:ind w:left="709" w:hanging="709"/>
        <w:jc w:val="both"/>
        <w:rPr>
          <w:rFonts w:ascii="Times New Roman" w:hAnsi="Times New Roman"/>
          <w:color w:val="000000"/>
          <w:sz w:val="24"/>
          <w:lang w:val="sv-SE"/>
        </w:rPr>
        <w:sectPr w:rsidR="00915FBC" w:rsidSect="00915FBC">
          <w:type w:val="continuous"/>
          <w:pgSz w:w="12240" w:h="15840"/>
          <w:pgMar w:top="1440" w:right="1440" w:bottom="1440" w:left="1440" w:header="720" w:footer="720" w:gutter="0"/>
          <w:cols w:num="2" w:space="720"/>
          <w:docGrid w:linePitch="360"/>
        </w:sectPr>
      </w:pPr>
      <w:r w:rsidRPr="00966C3F">
        <w:rPr>
          <w:rFonts w:ascii="Times New Roman" w:hAnsi="Times New Roman"/>
          <w:color w:val="000000"/>
          <w:sz w:val="24"/>
          <w:lang w:val="sv-SE"/>
        </w:rPr>
        <w:t xml:space="preserve">Wulan, Ana Ratna. 2007. </w:t>
      </w:r>
      <w:r w:rsidRPr="00966C3F">
        <w:rPr>
          <w:rFonts w:ascii="Times New Roman" w:hAnsi="Times New Roman"/>
          <w:i/>
          <w:iCs/>
          <w:color w:val="000000"/>
          <w:sz w:val="24"/>
          <w:lang w:val="sv-SE"/>
        </w:rPr>
        <w:t>Seminar Nasional Biologi: Perkembangan Biologi dan Pendidikan Biologi untuk Menunjang Profesionalisme</w:t>
      </w:r>
      <w:r w:rsidRPr="00966C3F">
        <w:rPr>
          <w:rFonts w:ascii="Times New Roman" w:hAnsi="Times New Roman"/>
          <w:color w:val="000000"/>
          <w:sz w:val="24"/>
          <w:lang w:val="sv-SE"/>
        </w:rPr>
        <w:t>. Jurusan Pendidikan Biologi FPMIPA.</w:t>
      </w:r>
    </w:p>
    <w:p w:rsidR="005F5F81" w:rsidRDefault="005F5F81" w:rsidP="005F5F81">
      <w:pPr>
        <w:spacing w:after="0" w:line="240" w:lineRule="auto"/>
        <w:ind w:left="709" w:hanging="709"/>
        <w:jc w:val="both"/>
        <w:rPr>
          <w:rFonts w:ascii="Times New Roman" w:hAnsi="Times New Roman"/>
          <w:color w:val="000000"/>
          <w:lang w:val="sv-SE"/>
        </w:rPr>
      </w:pPr>
      <w:r w:rsidRPr="00966C3F">
        <w:rPr>
          <w:rFonts w:ascii="Times New Roman" w:hAnsi="Times New Roman"/>
          <w:color w:val="000000"/>
          <w:lang w:val="sv-SE"/>
        </w:rPr>
        <w:lastRenderedPageBreak/>
        <w:t xml:space="preserve"> </w:t>
      </w:r>
    </w:p>
    <w:p w:rsidR="006141C6" w:rsidRPr="006141C6" w:rsidRDefault="006141C6" w:rsidP="006141C6">
      <w:pPr>
        <w:spacing w:after="0" w:line="240" w:lineRule="auto"/>
        <w:jc w:val="both"/>
        <w:rPr>
          <w:rFonts w:ascii="Times New Roman" w:hAnsi="Times New Roman"/>
          <w:bCs/>
          <w:sz w:val="24"/>
          <w:szCs w:val="24"/>
          <w:lang w:val="id-ID"/>
        </w:rPr>
      </w:pPr>
    </w:p>
    <w:sectPr w:rsidR="006141C6" w:rsidRPr="006141C6" w:rsidSect="00915F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6D3"/>
    <w:multiLevelType w:val="hybridMultilevel"/>
    <w:tmpl w:val="30FEF808"/>
    <w:lvl w:ilvl="0" w:tplc="E4264B3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DC37418"/>
    <w:multiLevelType w:val="hybridMultilevel"/>
    <w:tmpl w:val="504CDBE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237157BE"/>
    <w:multiLevelType w:val="hybridMultilevel"/>
    <w:tmpl w:val="33468596"/>
    <w:lvl w:ilvl="0" w:tplc="2CB8EEB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25A31F03"/>
    <w:multiLevelType w:val="hybridMultilevel"/>
    <w:tmpl w:val="143C7E9C"/>
    <w:lvl w:ilvl="0" w:tplc="28E41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154506"/>
    <w:multiLevelType w:val="hybridMultilevel"/>
    <w:tmpl w:val="09E044E6"/>
    <w:lvl w:ilvl="0" w:tplc="89C23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B977D7"/>
    <w:multiLevelType w:val="hybridMultilevel"/>
    <w:tmpl w:val="FBCC7E36"/>
    <w:lvl w:ilvl="0" w:tplc="B5BC9A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0D3A24"/>
    <w:multiLevelType w:val="hybridMultilevel"/>
    <w:tmpl w:val="33965630"/>
    <w:lvl w:ilvl="0" w:tplc="8C08BA6C">
      <w:start w:val="1"/>
      <w:numFmt w:val="low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7">
    <w:nsid w:val="3E4355B8"/>
    <w:multiLevelType w:val="hybridMultilevel"/>
    <w:tmpl w:val="C3623C30"/>
    <w:lvl w:ilvl="0" w:tplc="3820A13A">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320B65"/>
    <w:multiLevelType w:val="hybridMultilevel"/>
    <w:tmpl w:val="F1B41EE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48A64FFB"/>
    <w:multiLevelType w:val="hybridMultilevel"/>
    <w:tmpl w:val="B1FC96F2"/>
    <w:lvl w:ilvl="0" w:tplc="28A48228">
      <w:start w:val="1"/>
      <w:numFmt w:val="decimal"/>
      <w:lvlText w:val="%1."/>
      <w:lvlJc w:val="left"/>
      <w:pPr>
        <w:ind w:left="652" w:hanging="360"/>
      </w:pPr>
      <w:rPr>
        <w:rFonts w:cs="Times New Roman" w:hint="default"/>
      </w:rPr>
    </w:lvl>
    <w:lvl w:ilvl="1" w:tplc="04090019" w:tentative="1">
      <w:start w:val="1"/>
      <w:numFmt w:val="lowerLetter"/>
      <w:lvlText w:val="%2."/>
      <w:lvlJc w:val="left"/>
      <w:pPr>
        <w:ind w:left="1372" w:hanging="360"/>
      </w:pPr>
      <w:rPr>
        <w:rFonts w:cs="Times New Roman"/>
      </w:rPr>
    </w:lvl>
    <w:lvl w:ilvl="2" w:tplc="0409001B" w:tentative="1">
      <w:start w:val="1"/>
      <w:numFmt w:val="lowerRoman"/>
      <w:lvlText w:val="%3."/>
      <w:lvlJc w:val="right"/>
      <w:pPr>
        <w:ind w:left="2092" w:hanging="180"/>
      </w:pPr>
      <w:rPr>
        <w:rFonts w:cs="Times New Roman"/>
      </w:rPr>
    </w:lvl>
    <w:lvl w:ilvl="3" w:tplc="0409000F" w:tentative="1">
      <w:start w:val="1"/>
      <w:numFmt w:val="decimal"/>
      <w:lvlText w:val="%4."/>
      <w:lvlJc w:val="left"/>
      <w:pPr>
        <w:ind w:left="2812" w:hanging="360"/>
      </w:pPr>
      <w:rPr>
        <w:rFonts w:cs="Times New Roman"/>
      </w:rPr>
    </w:lvl>
    <w:lvl w:ilvl="4" w:tplc="04090019" w:tentative="1">
      <w:start w:val="1"/>
      <w:numFmt w:val="lowerLetter"/>
      <w:lvlText w:val="%5."/>
      <w:lvlJc w:val="left"/>
      <w:pPr>
        <w:ind w:left="3532" w:hanging="360"/>
      </w:pPr>
      <w:rPr>
        <w:rFonts w:cs="Times New Roman"/>
      </w:rPr>
    </w:lvl>
    <w:lvl w:ilvl="5" w:tplc="0409001B" w:tentative="1">
      <w:start w:val="1"/>
      <w:numFmt w:val="lowerRoman"/>
      <w:lvlText w:val="%6."/>
      <w:lvlJc w:val="right"/>
      <w:pPr>
        <w:ind w:left="4252" w:hanging="180"/>
      </w:pPr>
      <w:rPr>
        <w:rFonts w:cs="Times New Roman"/>
      </w:rPr>
    </w:lvl>
    <w:lvl w:ilvl="6" w:tplc="0409000F" w:tentative="1">
      <w:start w:val="1"/>
      <w:numFmt w:val="decimal"/>
      <w:lvlText w:val="%7."/>
      <w:lvlJc w:val="left"/>
      <w:pPr>
        <w:ind w:left="4972" w:hanging="360"/>
      </w:pPr>
      <w:rPr>
        <w:rFonts w:cs="Times New Roman"/>
      </w:rPr>
    </w:lvl>
    <w:lvl w:ilvl="7" w:tplc="04090019" w:tentative="1">
      <w:start w:val="1"/>
      <w:numFmt w:val="lowerLetter"/>
      <w:lvlText w:val="%8."/>
      <w:lvlJc w:val="left"/>
      <w:pPr>
        <w:ind w:left="5692" w:hanging="360"/>
      </w:pPr>
      <w:rPr>
        <w:rFonts w:cs="Times New Roman"/>
      </w:rPr>
    </w:lvl>
    <w:lvl w:ilvl="8" w:tplc="0409001B" w:tentative="1">
      <w:start w:val="1"/>
      <w:numFmt w:val="lowerRoman"/>
      <w:lvlText w:val="%9."/>
      <w:lvlJc w:val="right"/>
      <w:pPr>
        <w:ind w:left="6412" w:hanging="180"/>
      </w:pPr>
      <w:rPr>
        <w:rFonts w:cs="Times New Roman"/>
      </w:rPr>
    </w:lvl>
  </w:abstractNum>
  <w:abstractNum w:abstractNumId="10">
    <w:nsid w:val="5DFD7ADF"/>
    <w:multiLevelType w:val="hybridMultilevel"/>
    <w:tmpl w:val="D972A98A"/>
    <w:lvl w:ilvl="0" w:tplc="CD3AAFD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5E21506F"/>
    <w:multiLevelType w:val="hybridMultilevel"/>
    <w:tmpl w:val="B1FC96F2"/>
    <w:lvl w:ilvl="0" w:tplc="28A48228">
      <w:start w:val="1"/>
      <w:numFmt w:val="decimal"/>
      <w:lvlText w:val="%1."/>
      <w:lvlJc w:val="left"/>
      <w:pPr>
        <w:ind w:left="652" w:hanging="360"/>
      </w:pPr>
      <w:rPr>
        <w:rFonts w:cs="Times New Roman" w:hint="default"/>
      </w:rPr>
    </w:lvl>
    <w:lvl w:ilvl="1" w:tplc="04090019" w:tentative="1">
      <w:start w:val="1"/>
      <w:numFmt w:val="lowerLetter"/>
      <w:lvlText w:val="%2."/>
      <w:lvlJc w:val="left"/>
      <w:pPr>
        <w:ind w:left="1372" w:hanging="360"/>
      </w:pPr>
      <w:rPr>
        <w:rFonts w:cs="Times New Roman"/>
      </w:rPr>
    </w:lvl>
    <w:lvl w:ilvl="2" w:tplc="0409001B" w:tentative="1">
      <w:start w:val="1"/>
      <w:numFmt w:val="lowerRoman"/>
      <w:lvlText w:val="%3."/>
      <w:lvlJc w:val="right"/>
      <w:pPr>
        <w:ind w:left="2092" w:hanging="180"/>
      </w:pPr>
      <w:rPr>
        <w:rFonts w:cs="Times New Roman"/>
      </w:rPr>
    </w:lvl>
    <w:lvl w:ilvl="3" w:tplc="0409000F" w:tentative="1">
      <w:start w:val="1"/>
      <w:numFmt w:val="decimal"/>
      <w:lvlText w:val="%4."/>
      <w:lvlJc w:val="left"/>
      <w:pPr>
        <w:ind w:left="2812" w:hanging="360"/>
      </w:pPr>
      <w:rPr>
        <w:rFonts w:cs="Times New Roman"/>
      </w:rPr>
    </w:lvl>
    <w:lvl w:ilvl="4" w:tplc="04090019" w:tentative="1">
      <w:start w:val="1"/>
      <w:numFmt w:val="lowerLetter"/>
      <w:lvlText w:val="%5."/>
      <w:lvlJc w:val="left"/>
      <w:pPr>
        <w:ind w:left="3532" w:hanging="360"/>
      </w:pPr>
      <w:rPr>
        <w:rFonts w:cs="Times New Roman"/>
      </w:rPr>
    </w:lvl>
    <w:lvl w:ilvl="5" w:tplc="0409001B" w:tentative="1">
      <w:start w:val="1"/>
      <w:numFmt w:val="lowerRoman"/>
      <w:lvlText w:val="%6."/>
      <w:lvlJc w:val="right"/>
      <w:pPr>
        <w:ind w:left="4252" w:hanging="180"/>
      </w:pPr>
      <w:rPr>
        <w:rFonts w:cs="Times New Roman"/>
      </w:rPr>
    </w:lvl>
    <w:lvl w:ilvl="6" w:tplc="0409000F" w:tentative="1">
      <w:start w:val="1"/>
      <w:numFmt w:val="decimal"/>
      <w:lvlText w:val="%7."/>
      <w:lvlJc w:val="left"/>
      <w:pPr>
        <w:ind w:left="4972" w:hanging="360"/>
      </w:pPr>
      <w:rPr>
        <w:rFonts w:cs="Times New Roman"/>
      </w:rPr>
    </w:lvl>
    <w:lvl w:ilvl="7" w:tplc="04090019" w:tentative="1">
      <w:start w:val="1"/>
      <w:numFmt w:val="lowerLetter"/>
      <w:lvlText w:val="%8."/>
      <w:lvlJc w:val="left"/>
      <w:pPr>
        <w:ind w:left="5692" w:hanging="360"/>
      </w:pPr>
      <w:rPr>
        <w:rFonts w:cs="Times New Roman"/>
      </w:rPr>
    </w:lvl>
    <w:lvl w:ilvl="8" w:tplc="0409001B" w:tentative="1">
      <w:start w:val="1"/>
      <w:numFmt w:val="lowerRoman"/>
      <w:lvlText w:val="%9."/>
      <w:lvlJc w:val="right"/>
      <w:pPr>
        <w:ind w:left="6412" w:hanging="180"/>
      </w:pPr>
      <w:rPr>
        <w:rFonts w:cs="Times New Roman"/>
      </w:rPr>
    </w:lvl>
  </w:abstractNum>
  <w:abstractNum w:abstractNumId="12">
    <w:nsid w:val="646B3A2E"/>
    <w:multiLevelType w:val="hybridMultilevel"/>
    <w:tmpl w:val="B1FC96F2"/>
    <w:lvl w:ilvl="0" w:tplc="28A48228">
      <w:start w:val="1"/>
      <w:numFmt w:val="decimal"/>
      <w:lvlText w:val="%1."/>
      <w:lvlJc w:val="left"/>
      <w:pPr>
        <w:ind w:left="652" w:hanging="360"/>
      </w:pPr>
      <w:rPr>
        <w:rFonts w:cs="Times New Roman" w:hint="default"/>
      </w:rPr>
    </w:lvl>
    <w:lvl w:ilvl="1" w:tplc="04090019" w:tentative="1">
      <w:start w:val="1"/>
      <w:numFmt w:val="lowerLetter"/>
      <w:lvlText w:val="%2."/>
      <w:lvlJc w:val="left"/>
      <w:pPr>
        <w:ind w:left="1372" w:hanging="360"/>
      </w:pPr>
      <w:rPr>
        <w:rFonts w:cs="Times New Roman"/>
      </w:rPr>
    </w:lvl>
    <w:lvl w:ilvl="2" w:tplc="0409001B" w:tentative="1">
      <w:start w:val="1"/>
      <w:numFmt w:val="lowerRoman"/>
      <w:lvlText w:val="%3."/>
      <w:lvlJc w:val="right"/>
      <w:pPr>
        <w:ind w:left="2092" w:hanging="180"/>
      </w:pPr>
      <w:rPr>
        <w:rFonts w:cs="Times New Roman"/>
      </w:rPr>
    </w:lvl>
    <w:lvl w:ilvl="3" w:tplc="0409000F" w:tentative="1">
      <w:start w:val="1"/>
      <w:numFmt w:val="decimal"/>
      <w:lvlText w:val="%4."/>
      <w:lvlJc w:val="left"/>
      <w:pPr>
        <w:ind w:left="2812" w:hanging="360"/>
      </w:pPr>
      <w:rPr>
        <w:rFonts w:cs="Times New Roman"/>
      </w:rPr>
    </w:lvl>
    <w:lvl w:ilvl="4" w:tplc="04090019" w:tentative="1">
      <w:start w:val="1"/>
      <w:numFmt w:val="lowerLetter"/>
      <w:lvlText w:val="%5."/>
      <w:lvlJc w:val="left"/>
      <w:pPr>
        <w:ind w:left="3532" w:hanging="360"/>
      </w:pPr>
      <w:rPr>
        <w:rFonts w:cs="Times New Roman"/>
      </w:rPr>
    </w:lvl>
    <w:lvl w:ilvl="5" w:tplc="0409001B" w:tentative="1">
      <w:start w:val="1"/>
      <w:numFmt w:val="lowerRoman"/>
      <w:lvlText w:val="%6."/>
      <w:lvlJc w:val="right"/>
      <w:pPr>
        <w:ind w:left="4252" w:hanging="180"/>
      </w:pPr>
      <w:rPr>
        <w:rFonts w:cs="Times New Roman"/>
      </w:rPr>
    </w:lvl>
    <w:lvl w:ilvl="6" w:tplc="0409000F" w:tentative="1">
      <w:start w:val="1"/>
      <w:numFmt w:val="decimal"/>
      <w:lvlText w:val="%7."/>
      <w:lvlJc w:val="left"/>
      <w:pPr>
        <w:ind w:left="4972" w:hanging="360"/>
      </w:pPr>
      <w:rPr>
        <w:rFonts w:cs="Times New Roman"/>
      </w:rPr>
    </w:lvl>
    <w:lvl w:ilvl="7" w:tplc="04090019" w:tentative="1">
      <w:start w:val="1"/>
      <w:numFmt w:val="lowerLetter"/>
      <w:lvlText w:val="%8."/>
      <w:lvlJc w:val="left"/>
      <w:pPr>
        <w:ind w:left="5692" w:hanging="360"/>
      </w:pPr>
      <w:rPr>
        <w:rFonts w:cs="Times New Roman"/>
      </w:rPr>
    </w:lvl>
    <w:lvl w:ilvl="8" w:tplc="0409001B" w:tentative="1">
      <w:start w:val="1"/>
      <w:numFmt w:val="lowerRoman"/>
      <w:lvlText w:val="%9."/>
      <w:lvlJc w:val="right"/>
      <w:pPr>
        <w:ind w:left="6412" w:hanging="180"/>
      </w:pPr>
      <w:rPr>
        <w:rFonts w:cs="Times New Roman"/>
      </w:rPr>
    </w:lvl>
  </w:abstractNum>
  <w:abstractNum w:abstractNumId="13">
    <w:nsid w:val="647F21CC"/>
    <w:multiLevelType w:val="hybridMultilevel"/>
    <w:tmpl w:val="19B82D38"/>
    <w:lvl w:ilvl="0" w:tplc="FC50176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6CE27332"/>
    <w:multiLevelType w:val="hybridMultilevel"/>
    <w:tmpl w:val="B4F0F7A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70483CF6"/>
    <w:multiLevelType w:val="hybridMultilevel"/>
    <w:tmpl w:val="1A78E762"/>
    <w:lvl w:ilvl="0" w:tplc="0421000F">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5797BDA"/>
    <w:multiLevelType w:val="hybridMultilevel"/>
    <w:tmpl w:val="43FA5C6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75823C6F"/>
    <w:multiLevelType w:val="hybridMultilevel"/>
    <w:tmpl w:val="504CDBE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5"/>
  </w:num>
  <w:num w:numId="2">
    <w:abstractNumId w:val="9"/>
  </w:num>
  <w:num w:numId="3">
    <w:abstractNumId w:val="12"/>
  </w:num>
  <w:num w:numId="4">
    <w:abstractNumId w:val="11"/>
  </w:num>
  <w:num w:numId="5">
    <w:abstractNumId w:val="13"/>
  </w:num>
  <w:num w:numId="6">
    <w:abstractNumId w:val="6"/>
  </w:num>
  <w:num w:numId="7">
    <w:abstractNumId w:val="10"/>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F"/>
    <w:rsid w:val="00172F7B"/>
    <w:rsid w:val="00180585"/>
    <w:rsid w:val="00290E67"/>
    <w:rsid w:val="00492D4B"/>
    <w:rsid w:val="005276AB"/>
    <w:rsid w:val="005C10E4"/>
    <w:rsid w:val="005D26B3"/>
    <w:rsid w:val="005F5F81"/>
    <w:rsid w:val="006141C6"/>
    <w:rsid w:val="006412B7"/>
    <w:rsid w:val="006779C3"/>
    <w:rsid w:val="007C660D"/>
    <w:rsid w:val="007F63EB"/>
    <w:rsid w:val="00915FBC"/>
    <w:rsid w:val="00917571"/>
    <w:rsid w:val="00961E1F"/>
    <w:rsid w:val="00967270"/>
    <w:rsid w:val="00992279"/>
    <w:rsid w:val="00A715B7"/>
    <w:rsid w:val="00C42F76"/>
    <w:rsid w:val="00F4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1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F42F65"/>
    <w:rPr>
      <w:rFonts w:ascii="Times New Roman" w:eastAsiaTheme="minorEastAsia" w:hAnsi="Times New Roman" w:cs="Times New Roman"/>
    </w:rPr>
  </w:style>
  <w:style w:type="paragraph" w:styleId="ListParagraph">
    <w:name w:val="List Paragraph"/>
    <w:aliases w:val="Body of text"/>
    <w:basedOn w:val="Normal"/>
    <w:link w:val="ListParagraphChar"/>
    <w:uiPriority w:val="34"/>
    <w:qFormat/>
    <w:rsid w:val="00F42F65"/>
    <w:pPr>
      <w:ind w:left="720"/>
      <w:contextualSpacing/>
    </w:pPr>
    <w:rPr>
      <w:rFonts w:ascii="Times New Roman" w:eastAsiaTheme="minorEastAsia" w:hAnsi="Times New Roman"/>
    </w:rPr>
  </w:style>
  <w:style w:type="table" w:styleId="TableGrid">
    <w:name w:val="Table Grid"/>
    <w:basedOn w:val="TableNormal"/>
    <w:uiPriority w:val="59"/>
    <w:rsid w:val="00F42F6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1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F42F65"/>
    <w:rPr>
      <w:rFonts w:ascii="Times New Roman" w:eastAsiaTheme="minorEastAsia" w:hAnsi="Times New Roman" w:cs="Times New Roman"/>
    </w:rPr>
  </w:style>
  <w:style w:type="paragraph" w:styleId="ListParagraph">
    <w:name w:val="List Paragraph"/>
    <w:aliases w:val="Body of text"/>
    <w:basedOn w:val="Normal"/>
    <w:link w:val="ListParagraphChar"/>
    <w:uiPriority w:val="34"/>
    <w:qFormat/>
    <w:rsid w:val="00F42F65"/>
    <w:pPr>
      <w:ind w:left="720"/>
      <w:contextualSpacing/>
    </w:pPr>
    <w:rPr>
      <w:rFonts w:ascii="Times New Roman" w:eastAsiaTheme="minorEastAsia" w:hAnsi="Times New Roman"/>
    </w:rPr>
  </w:style>
  <w:style w:type="table" w:styleId="TableGrid">
    <w:name w:val="Table Grid"/>
    <w:basedOn w:val="TableNormal"/>
    <w:uiPriority w:val="59"/>
    <w:rsid w:val="00F42F6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520">
      <w:bodyDiv w:val="1"/>
      <w:marLeft w:val="0"/>
      <w:marRight w:val="0"/>
      <w:marTop w:val="0"/>
      <w:marBottom w:val="0"/>
      <w:divBdr>
        <w:top w:val="none" w:sz="0" w:space="0" w:color="auto"/>
        <w:left w:val="none" w:sz="0" w:space="0" w:color="auto"/>
        <w:bottom w:val="none" w:sz="0" w:space="0" w:color="auto"/>
        <w:right w:val="none" w:sz="0" w:space="0" w:color="auto"/>
      </w:divBdr>
    </w:div>
    <w:div w:id="436608750">
      <w:bodyDiv w:val="1"/>
      <w:marLeft w:val="0"/>
      <w:marRight w:val="0"/>
      <w:marTop w:val="0"/>
      <w:marBottom w:val="0"/>
      <w:divBdr>
        <w:top w:val="none" w:sz="0" w:space="0" w:color="auto"/>
        <w:left w:val="none" w:sz="0" w:space="0" w:color="auto"/>
        <w:bottom w:val="none" w:sz="0" w:space="0" w:color="auto"/>
        <w:right w:val="none" w:sz="0" w:space="0" w:color="auto"/>
      </w:divBdr>
    </w:div>
    <w:div w:id="8593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8649</Words>
  <Characters>49303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2017-07-26T02:15:00Z</dcterms:created>
  <dcterms:modified xsi:type="dcterms:W3CDTF">2017-07-27T02:18:00Z</dcterms:modified>
</cp:coreProperties>
</file>