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88" w:rsidRPr="006214E7" w:rsidRDefault="00372588" w:rsidP="00372588">
      <w:pPr>
        <w:pStyle w:val="ADGVITITLE"/>
        <w:rPr>
          <w:lang w:val="en-US"/>
        </w:rPr>
      </w:pPr>
      <w:r>
        <w:rPr>
          <w:lang w:val="en-US"/>
        </w:rPr>
        <w:t>PENGEMBANGAN SISTEM INFORMASI PENATAAN GURU SEKOLAH MENENGAH KEJURUAN B</w:t>
      </w:r>
      <w:bookmarkStart w:id="0" w:name="_GoBack"/>
      <w:bookmarkEnd w:id="0"/>
      <w:r>
        <w:rPr>
          <w:lang w:val="en-US"/>
        </w:rPr>
        <w:t>ERBASIS KOMPETENSI</w:t>
      </w:r>
    </w:p>
    <w:p w:rsidR="005D58CE" w:rsidRDefault="005D58CE" w:rsidP="005D58CE">
      <w:pPr>
        <w:pStyle w:val="ADGVIAUTHOR"/>
        <w:spacing w:before="0"/>
        <w:rPr>
          <w:lang w:val="en-US"/>
        </w:rPr>
      </w:pPr>
    </w:p>
    <w:p w:rsidR="00372588" w:rsidRPr="005D58CE" w:rsidRDefault="00372588" w:rsidP="009652F9">
      <w:pPr>
        <w:pStyle w:val="ADGVIAUTHOR"/>
        <w:spacing w:before="0"/>
        <w:rPr>
          <w:b/>
          <w:lang w:val="en-US"/>
        </w:rPr>
      </w:pPr>
      <w:r w:rsidRPr="005D58CE">
        <w:rPr>
          <w:b/>
          <w:lang w:val="en-US"/>
        </w:rPr>
        <w:t>Butsiarah</w:t>
      </w:r>
      <w:r w:rsidR="009652F9">
        <w:rPr>
          <w:b/>
          <w:lang w:val="en-US"/>
        </w:rPr>
        <w:t xml:space="preserve">, </w:t>
      </w:r>
      <w:r w:rsidRPr="005D58CE">
        <w:rPr>
          <w:b/>
          <w:lang w:val="en-US"/>
        </w:rPr>
        <w:t>Husain Syam</w:t>
      </w:r>
      <w:r w:rsidR="009652F9">
        <w:rPr>
          <w:b/>
          <w:lang w:val="en-US"/>
        </w:rPr>
        <w:t xml:space="preserve"> dan </w:t>
      </w:r>
      <w:r w:rsidRPr="005D58CE">
        <w:rPr>
          <w:b/>
          <w:lang w:val="en-US"/>
        </w:rPr>
        <w:t>Hasanah Nur</w:t>
      </w:r>
    </w:p>
    <w:p w:rsidR="005D58CE" w:rsidRPr="009652F9" w:rsidRDefault="005D58CE" w:rsidP="005D58CE">
      <w:pPr>
        <w:pStyle w:val="NoSpacing"/>
        <w:jc w:val="center"/>
        <w:rPr>
          <w:rFonts w:ascii="Times New Roman" w:hAnsi="Times New Roman" w:cs="Times New Roman"/>
          <w:color w:val="000000" w:themeColor="text1"/>
          <w:szCs w:val="24"/>
        </w:rPr>
      </w:pPr>
      <w:r w:rsidRPr="009652F9">
        <w:rPr>
          <w:rFonts w:ascii="Times New Roman" w:hAnsi="Times New Roman" w:cs="Times New Roman"/>
          <w:color w:val="000000" w:themeColor="text1"/>
          <w:szCs w:val="24"/>
        </w:rPr>
        <w:t>Program Studi</w:t>
      </w:r>
      <w:r w:rsidRPr="009652F9">
        <w:rPr>
          <w:rFonts w:ascii="Times New Roman" w:hAnsi="Times New Roman" w:cs="Times New Roman"/>
          <w:color w:val="000000" w:themeColor="text1"/>
          <w:szCs w:val="24"/>
          <w:lang w:val="id-ID"/>
        </w:rPr>
        <w:t xml:space="preserve"> Pendidikan Teknologi dan Kejuruan</w:t>
      </w:r>
    </w:p>
    <w:p w:rsidR="005D58CE" w:rsidRDefault="005D58CE" w:rsidP="005D58CE">
      <w:pPr>
        <w:spacing w:after="0" w:line="240" w:lineRule="auto"/>
        <w:jc w:val="center"/>
        <w:rPr>
          <w:rFonts w:ascii="Times New Roman" w:hAnsi="Times New Roman" w:cs="Times New Roman"/>
          <w:color w:val="000000" w:themeColor="text1"/>
          <w:szCs w:val="24"/>
        </w:rPr>
      </w:pPr>
      <w:r w:rsidRPr="009652F9">
        <w:rPr>
          <w:rFonts w:ascii="Times New Roman" w:hAnsi="Times New Roman" w:cs="Times New Roman"/>
          <w:color w:val="000000" w:themeColor="text1"/>
          <w:szCs w:val="24"/>
        </w:rPr>
        <w:t>Program PascasarjanaUniversitas</w:t>
      </w:r>
      <w:r w:rsidRPr="009652F9">
        <w:rPr>
          <w:rFonts w:ascii="Times New Roman" w:hAnsi="Times New Roman" w:cs="Times New Roman"/>
          <w:color w:val="000000" w:themeColor="text1"/>
          <w:szCs w:val="24"/>
          <w:lang w:val="id-ID"/>
        </w:rPr>
        <w:t xml:space="preserve"> </w:t>
      </w:r>
      <w:r w:rsidRPr="009652F9">
        <w:rPr>
          <w:rFonts w:ascii="Times New Roman" w:hAnsi="Times New Roman" w:cs="Times New Roman"/>
          <w:color w:val="000000" w:themeColor="text1"/>
          <w:szCs w:val="24"/>
        </w:rPr>
        <w:t>Negeri Makassar</w:t>
      </w:r>
    </w:p>
    <w:p w:rsidR="009652F9" w:rsidRPr="005D58CE" w:rsidRDefault="009652F9" w:rsidP="005D58CE">
      <w:pPr>
        <w:spacing w:after="0" w:line="240" w:lineRule="auto"/>
        <w:jc w:val="center"/>
        <w:rPr>
          <w:rFonts w:ascii="Times New Roman" w:eastAsia="Times New Roman" w:hAnsi="Times New Roman" w:cs="Times New Roman"/>
          <w:b/>
          <w:color w:val="000000" w:themeColor="text1"/>
          <w:szCs w:val="24"/>
          <w:lang w:val="id-ID"/>
        </w:rPr>
      </w:pPr>
      <w:r>
        <w:rPr>
          <w:rFonts w:ascii="Times New Roman" w:hAnsi="Times New Roman" w:cs="Times New Roman"/>
          <w:color w:val="000000" w:themeColor="text1"/>
          <w:szCs w:val="24"/>
        </w:rPr>
        <w:t>e-mail : butsiarahazikin11@gmail.com</w:t>
      </w:r>
    </w:p>
    <w:p w:rsidR="00372588" w:rsidRPr="002A02D3" w:rsidRDefault="00372588" w:rsidP="00372588">
      <w:pPr>
        <w:pStyle w:val="ADGVIABSTRACTTITLE"/>
      </w:pPr>
      <w:r w:rsidRPr="00CF6272">
        <w:t>Abstrak</w:t>
      </w:r>
    </w:p>
    <w:p w:rsidR="00372588" w:rsidRPr="00391ACC" w:rsidRDefault="00372588" w:rsidP="00372588">
      <w:pPr>
        <w:pStyle w:val="ADGVIABSTRAKBODY"/>
        <w:rPr>
          <w:lang w:val="en-US"/>
        </w:rPr>
      </w:pPr>
      <w:r w:rsidRPr="00391ACC">
        <w:t xml:space="preserve">Penelitian ini bertujuan untuk mengetahui </w:t>
      </w:r>
      <w:r w:rsidRPr="00391ACC">
        <w:rPr>
          <w:lang w:val="en-US"/>
        </w:rPr>
        <w:t xml:space="preserve">tahapan dalam mengembangkan sistem informasi penataan guru SMK </w:t>
      </w:r>
      <w:r w:rsidRPr="00391ACC">
        <w:t xml:space="preserve">berbasis </w:t>
      </w:r>
      <w:r w:rsidRPr="00391ACC">
        <w:rPr>
          <w:lang w:val="en-US"/>
        </w:rPr>
        <w:t xml:space="preserve">kompetensi studi kasus di Kabupaten Luwu Utara </w:t>
      </w:r>
      <w:r w:rsidRPr="00391ACC">
        <w:t>dan menge</w:t>
      </w:r>
      <w:r w:rsidR="00B24EF0">
        <w:t xml:space="preserve">tahui kevalidan, kepraktisan </w:t>
      </w:r>
      <w:r w:rsidR="00B24EF0">
        <w:rPr>
          <w:lang w:val="en-US"/>
        </w:rPr>
        <w:t>serta</w:t>
      </w:r>
      <w:r w:rsidRPr="00391ACC">
        <w:t xml:space="preserve"> ke</w:t>
      </w:r>
      <w:r w:rsidR="00B24EF0">
        <w:rPr>
          <w:lang w:val="en-US"/>
        </w:rPr>
        <w:t>e</w:t>
      </w:r>
      <w:r w:rsidRPr="00391ACC">
        <w:t>fektifan</w:t>
      </w:r>
      <w:r w:rsidRPr="00391ACC">
        <w:rPr>
          <w:lang w:val="en-US"/>
        </w:rPr>
        <w:t xml:space="preserve"> dari</w:t>
      </w:r>
      <w:r w:rsidRPr="00391ACC">
        <w:t xml:space="preserve"> hasil pengembangan sistem informasi penataan guru SMK berbasis kompetensi untuk menata guru SMK se</w:t>
      </w:r>
      <w:r w:rsidR="0094062D">
        <w:t>suai dengan kompetensi keahlia</w:t>
      </w:r>
      <w:r w:rsidR="0094062D">
        <w:rPr>
          <w:lang w:val="en-US"/>
        </w:rPr>
        <w:t xml:space="preserve">n. </w:t>
      </w:r>
      <w:r w:rsidR="0094062D" w:rsidRPr="004B0AA9">
        <w:rPr>
          <w:color w:val="000000" w:themeColor="text1"/>
        </w:rPr>
        <w:t>Penelitian ini merupakan penelitian Research and Development (R&amp;D) yang menggunakan model pengembangan</w:t>
      </w:r>
      <w:r w:rsidR="0094062D" w:rsidRPr="00391ACC">
        <w:t xml:space="preserve"> </w:t>
      </w:r>
      <w:r w:rsidRPr="00391ACC">
        <w:t>System Development Life Cycle (SDLC) yaitu Waterfall</w:t>
      </w:r>
      <w:r w:rsidRPr="00391ACC">
        <w:rPr>
          <w:lang w:val="en-US"/>
        </w:rPr>
        <w:t xml:space="preserve">. </w:t>
      </w:r>
      <w:r w:rsidRPr="00391ACC">
        <w:t xml:space="preserve">Prosedur pengembangan </w:t>
      </w:r>
      <w:r w:rsidRPr="00391ACC">
        <w:rPr>
          <w:lang w:val="en-US"/>
        </w:rPr>
        <w:t xml:space="preserve">sistem </w:t>
      </w:r>
      <w:r w:rsidRPr="00391ACC">
        <w:t>dimula</w:t>
      </w:r>
      <w:r w:rsidRPr="00391ACC">
        <w:rPr>
          <w:lang w:val="en-US"/>
        </w:rPr>
        <w:t>i</w:t>
      </w:r>
      <w:r w:rsidRPr="00391ACC">
        <w:t xml:space="preserve"> dari  tahap analisis, </w:t>
      </w:r>
      <w:r w:rsidRPr="00391ACC">
        <w:rPr>
          <w:lang w:val="en-US"/>
        </w:rPr>
        <w:t xml:space="preserve">tahap kedua </w:t>
      </w:r>
      <w:r w:rsidRPr="00391ACC">
        <w:t xml:space="preserve">desain, </w:t>
      </w:r>
      <w:r w:rsidRPr="00391ACC">
        <w:rPr>
          <w:lang w:val="en-US"/>
        </w:rPr>
        <w:t xml:space="preserve">tahap ketiga </w:t>
      </w:r>
      <w:r w:rsidRPr="00391ACC">
        <w:t xml:space="preserve">pembuatan kode, </w:t>
      </w:r>
      <w:r w:rsidRPr="00391ACC">
        <w:rPr>
          <w:lang w:val="en-US"/>
        </w:rPr>
        <w:t xml:space="preserve">tahap keempat </w:t>
      </w:r>
      <w:r w:rsidRPr="00391ACC">
        <w:t xml:space="preserve">pengujian dan </w:t>
      </w:r>
      <w:r w:rsidRPr="00391ACC">
        <w:rPr>
          <w:lang w:val="en-US"/>
        </w:rPr>
        <w:t xml:space="preserve">tahap kelima </w:t>
      </w:r>
      <w:r w:rsidRPr="00391ACC">
        <w:t xml:space="preserve">pemeliharaan. Jenis data yang dikumpulkan berupa data kualitatif dan kuantitatif yang terdiri dari data primer dan data sekunder. </w:t>
      </w:r>
      <w:r w:rsidR="00B24EF0">
        <w:rPr>
          <w:lang w:val="en-US"/>
        </w:rPr>
        <w:t xml:space="preserve">Teknik analisa data menggunakan </w:t>
      </w:r>
      <w:r w:rsidRPr="00391ACC">
        <w:t>teknik analisis statistik deskriptif dari perhitungan persentase</w:t>
      </w:r>
      <w:r w:rsidRPr="00391ACC">
        <w:rPr>
          <w:lang w:val="en-US"/>
        </w:rPr>
        <w:t xml:space="preserve"> serta melihat kriteria rentang presentase</w:t>
      </w:r>
      <w:r w:rsidRPr="00391ACC">
        <w:t xml:space="preserve">. Hasil </w:t>
      </w:r>
      <w:r w:rsidRPr="00391ACC">
        <w:rPr>
          <w:lang w:val="en-US"/>
        </w:rPr>
        <w:t xml:space="preserve">penelitian </w:t>
      </w:r>
      <w:r w:rsidRPr="00391ACC">
        <w:t xml:space="preserve">menunjukkan bahwa </w:t>
      </w:r>
      <w:r w:rsidRPr="00391ACC">
        <w:rPr>
          <w:lang w:val="en-US"/>
        </w:rPr>
        <w:t>s</w:t>
      </w:r>
      <w:r w:rsidRPr="00391ACC">
        <w:t xml:space="preserve">istem informasi penataan guru SMK berbasis kompetensi berada pada kategori </w:t>
      </w:r>
      <w:r w:rsidRPr="00391ACC">
        <w:rPr>
          <w:lang w:val="en-US"/>
        </w:rPr>
        <w:t>valid</w:t>
      </w:r>
      <w:r w:rsidRPr="00391ACC">
        <w:t xml:space="preserve">, sehingga layak digunakan untuk uji coba lapangan terhadap responden sebagai pengguna. Selanjutnya, kepraktisan </w:t>
      </w:r>
      <w:r w:rsidRPr="00391ACC">
        <w:rPr>
          <w:lang w:val="en-US"/>
        </w:rPr>
        <w:t xml:space="preserve">dan keefektifan sistem </w:t>
      </w:r>
      <w:r w:rsidRPr="00391ACC">
        <w:t xml:space="preserve">pada saat ujicoba </w:t>
      </w:r>
      <w:r w:rsidRPr="00391ACC">
        <w:rPr>
          <w:lang w:val="en-US"/>
        </w:rPr>
        <w:t>lapangan</w:t>
      </w:r>
      <w:r w:rsidRPr="00391ACC">
        <w:t>berada pada kategori</w:t>
      </w:r>
      <w:r w:rsidRPr="00391ACC">
        <w:rPr>
          <w:lang w:val="en-US"/>
        </w:rPr>
        <w:t xml:space="preserve"> sangatpraktis dan sangat efektif sehingga layak digunakan </w:t>
      </w:r>
      <w:r w:rsidRPr="00391ACC">
        <w:t xml:space="preserve">dalam </w:t>
      </w:r>
      <w:r w:rsidRPr="00391ACC">
        <w:rPr>
          <w:lang w:val="en-US"/>
        </w:rPr>
        <w:t>menganalisis kebutuhan guru SMK sesuai dengan kompetensi keahlian pada setiap sekolah.</w:t>
      </w:r>
    </w:p>
    <w:p w:rsidR="00372588" w:rsidRPr="009617CA" w:rsidRDefault="00372588" w:rsidP="00372588">
      <w:pPr>
        <w:pStyle w:val="ADGVIABSTRAKKEYWORD"/>
        <w:rPr>
          <w:lang w:val="en-US"/>
        </w:rPr>
      </w:pPr>
      <w:r w:rsidRPr="00DF4332">
        <w:rPr>
          <w:b/>
        </w:rPr>
        <w:t>Kata kunci</w:t>
      </w:r>
      <w:r w:rsidRPr="00BB19AC">
        <w:t xml:space="preserve">: </w:t>
      </w:r>
      <w:r>
        <w:rPr>
          <w:sz w:val="24"/>
          <w:szCs w:val="24"/>
          <w:lang w:val="en-US"/>
        </w:rPr>
        <w:t>sistem informasi</w:t>
      </w:r>
      <w:r w:rsidRPr="00682CC5">
        <w:rPr>
          <w:sz w:val="24"/>
          <w:szCs w:val="24"/>
        </w:rPr>
        <w:t xml:space="preserve">, </w:t>
      </w:r>
      <w:r>
        <w:rPr>
          <w:sz w:val="24"/>
          <w:szCs w:val="24"/>
          <w:lang w:val="en-US"/>
        </w:rPr>
        <w:t>guru</w:t>
      </w:r>
      <w:r w:rsidRPr="00682CC5">
        <w:rPr>
          <w:sz w:val="24"/>
          <w:szCs w:val="24"/>
        </w:rPr>
        <w:t xml:space="preserve">, </w:t>
      </w:r>
      <w:r>
        <w:rPr>
          <w:sz w:val="24"/>
          <w:szCs w:val="24"/>
          <w:lang w:val="en-US"/>
        </w:rPr>
        <w:t>smk, kompetensi</w:t>
      </w:r>
    </w:p>
    <w:p w:rsidR="00372588" w:rsidRDefault="00372588" w:rsidP="00372588">
      <w:pPr>
        <w:pStyle w:val="ADGVITITLE"/>
        <w:rPr>
          <w:lang w:val="en-US"/>
        </w:rPr>
      </w:pPr>
    </w:p>
    <w:p w:rsidR="00073548" w:rsidRDefault="00372588" w:rsidP="00073548">
      <w:pPr>
        <w:pStyle w:val="ADGVITITLE"/>
        <w:rPr>
          <w:lang w:val="en-US"/>
        </w:rPr>
      </w:pPr>
      <w:r>
        <w:rPr>
          <w:lang w:val="en-US"/>
        </w:rPr>
        <w:t>DEVELOPMENT OF VOCATIONAL SCHOOL TEACHERS ARRANGEMENT INFORMATION SYSTEM BASED ON COMPETENCE CASE STUDY IN NORTH LUWU DISTRICT</w:t>
      </w:r>
    </w:p>
    <w:p w:rsidR="00073548" w:rsidRDefault="00073548" w:rsidP="00073548">
      <w:pPr>
        <w:pStyle w:val="ADGVITITLE"/>
        <w:rPr>
          <w:lang w:val="en-US"/>
        </w:rPr>
      </w:pPr>
    </w:p>
    <w:p w:rsidR="00372588" w:rsidRPr="004B4F52" w:rsidRDefault="00372588" w:rsidP="004B4F52">
      <w:pPr>
        <w:pStyle w:val="ADGVITITLE"/>
        <w:spacing w:line="480" w:lineRule="auto"/>
        <w:rPr>
          <w:b w:val="0"/>
          <w:sz w:val="22"/>
          <w:lang w:val="en-US"/>
        </w:rPr>
      </w:pPr>
      <w:r w:rsidRPr="00372588">
        <w:rPr>
          <w:b w:val="0"/>
          <w:sz w:val="22"/>
        </w:rPr>
        <w:t>Abstract</w:t>
      </w:r>
      <w:r w:rsidRPr="00372588">
        <w:rPr>
          <w:b w:val="0"/>
          <w:sz w:val="22"/>
          <w:lang w:val="en-US"/>
        </w:rPr>
        <w:t xml:space="preserve"> </w:t>
      </w:r>
    </w:p>
    <w:p w:rsidR="00DC7292" w:rsidRDefault="00DC7292" w:rsidP="00DC7292">
      <w:pPr>
        <w:spacing w:line="240" w:lineRule="auto"/>
        <w:jc w:val="both"/>
        <w:rPr>
          <w:rFonts w:ascii="Times New Roman" w:hAnsi="Times New Roman" w:cs="Times New Roman"/>
          <w:i/>
        </w:rPr>
      </w:pPr>
      <w:r w:rsidRPr="00191C3E">
        <w:rPr>
          <w:rFonts w:ascii="Times New Roman" w:hAnsi="Times New Roman" w:cs="Times New Roman"/>
          <w:i/>
        </w:rPr>
        <w:t xml:space="preserve">This study aims to find out the stages in developing </w:t>
      </w:r>
      <w:r>
        <w:rPr>
          <w:rFonts w:ascii="Times New Roman" w:hAnsi="Times New Roman" w:cs="Times New Roman"/>
          <w:i/>
        </w:rPr>
        <w:t>of vocational school teachers arrangement information system based on competence case study in north luwu district</w:t>
      </w:r>
      <w:r w:rsidRPr="00191C3E">
        <w:rPr>
          <w:rFonts w:ascii="Times New Roman" w:hAnsi="Times New Roman" w:cs="Times New Roman"/>
          <w:i/>
        </w:rPr>
        <w:t xml:space="preserve"> and to know the validity, practicality and effectiveness of the result </w:t>
      </w:r>
      <w:r>
        <w:rPr>
          <w:rFonts w:ascii="Times New Roman" w:hAnsi="Times New Roman" w:cs="Times New Roman"/>
          <w:i/>
        </w:rPr>
        <w:t xml:space="preserve">vocational school teachers arrangement information system based on competence </w:t>
      </w:r>
      <w:r w:rsidRPr="00191C3E">
        <w:rPr>
          <w:rFonts w:ascii="Times New Roman" w:hAnsi="Times New Roman" w:cs="Times New Roman"/>
          <w:i/>
        </w:rPr>
        <w:t>according to the competency of expertise. This research is a Research and Development (R &amp; D) research using System Development Life Cycle (SDLC) development model that is Waterfall. The system development procedure starts from the analysis phase, the second stage of design, the third stage of code generation, the fourth stage of testing and the fifth stage of maintenance. The type of data collected in the form of qualitative and quantitative data consisting of primary data and secondary data. Data analysis techniques using descriptive statistical analysis techniques of percentage calculations and see the percentage range criteria. The result of the research shows that the information system of competency-based SMK teacher management is in valid category, so it is feasible to be used for field trials of respondents as users. Furthermore, the practicality and effectiveness of the system at the time of field trials are in a very practical and highly effective category so it is appropriate to use in analyzing the needs of vocational teachers according to the competency of expertise in each school.</w:t>
      </w:r>
    </w:p>
    <w:p w:rsidR="00073548" w:rsidRPr="008E02A8" w:rsidRDefault="008E02A8" w:rsidP="008E02A8">
      <w:pPr>
        <w:pStyle w:val="ADGVIABSTRAKKEYWORD"/>
        <w:rPr>
          <w:lang w:val="en-US"/>
        </w:rPr>
      </w:pPr>
      <w:r w:rsidRPr="008E02A8">
        <w:t>.</w:t>
      </w:r>
      <w:r w:rsidR="00372588" w:rsidRPr="00F31CF0">
        <w:rPr>
          <w:b/>
        </w:rPr>
        <w:t>Keywords:</w:t>
      </w:r>
      <w:r w:rsidR="00372588">
        <w:rPr>
          <w:lang w:val="en-US"/>
        </w:rPr>
        <w:t xml:space="preserve"> information system, teachers, vocational school, competence</w:t>
      </w:r>
    </w:p>
    <w:p w:rsidR="00073548" w:rsidRDefault="00073548" w:rsidP="00073548">
      <w:pPr>
        <w:pStyle w:val="ADGVIHEADING1"/>
        <w:spacing w:before="120"/>
        <w:rPr>
          <w:lang w:val="en-US"/>
        </w:rPr>
      </w:pPr>
    </w:p>
    <w:p w:rsidR="009652F9" w:rsidRDefault="009652F9" w:rsidP="00073548">
      <w:pPr>
        <w:pStyle w:val="ADGVIHEADING1"/>
        <w:spacing w:before="120"/>
        <w:rPr>
          <w:lang w:val="en-US"/>
        </w:rPr>
      </w:pPr>
    </w:p>
    <w:p w:rsidR="008E02A8" w:rsidRDefault="008E02A8" w:rsidP="00073548">
      <w:pPr>
        <w:pStyle w:val="ADGVIHEADING1"/>
        <w:spacing w:before="120"/>
        <w:rPr>
          <w:lang w:val="en-US"/>
        </w:rPr>
      </w:pPr>
    </w:p>
    <w:p w:rsidR="008E02A8" w:rsidRPr="008E02A8" w:rsidRDefault="008E02A8" w:rsidP="00073548">
      <w:pPr>
        <w:pStyle w:val="ADGVIHEADING1"/>
        <w:spacing w:before="120"/>
        <w:rPr>
          <w:lang w:val="en-US"/>
        </w:rPr>
        <w:sectPr w:rsidR="008E02A8" w:rsidRPr="008E02A8" w:rsidSect="00073548">
          <w:pgSz w:w="11907" w:h="16839" w:code="9"/>
          <w:pgMar w:top="1440" w:right="1440" w:bottom="1440" w:left="1440" w:header="720" w:footer="720" w:gutter="0"/>
          <w:cols w:space="720"/>
          <w:docGrid w:linePitch="360"/>
        </w:sectPr>
      </w:pPr>
    </w:p>
    <w:p w:rsidR="00073548" w:rsidRDefault="00073548" w:rsidP="00073548">
      <w:pPr>
        <w:pStyle w:val="ADGVIHEADING1"/>
        <w:spacing w:before="120"/>
      </w:pPr>
      <w:r w:rsidRPr="007632CC">
        <w:lastRenderedPageBreak/>
        <w:t>PENDAHULUAN</w:t>
      </w:r>
    </w:p>
    <w:p w:rsidR="00073548" w:rsidRPr="007431C7" w:rsidRDefault="00073548" w:rsidP="00073548">
      <w:pPr>
        <w:autoSpaceDE w:val="0"/>
        <w:autoSpaceDN w:val="0"/>
        <w:adjustRightInd w:val="0"/>
        <w:spacing w:after="0" w:line="240" w:lineRule="auto"/>
        <w:ind w:firstLine="720"/>
        <w:jc w:val="both"/>
        <w:rPr>
          <w:rFonts w:ascii="Times New Roman" w:hAnsi="Times New Roman"/>
          <w:color w:val="000000"/>
          <w:szCs w:val="24"/>
        </w:rPr>
      </w:pPr>
      <w:r w:rsidRPr="007431C7">
        <w:rPr>
          <w:rFonts w:ascii="Times New Roman" w:hAnsi="Times New Roman"/>
          <w:color w:val="000000"/>
          <w:szCs w:val="24"/>
        </w:rPr>
        <w:t>Pendidikan merupakan salah satu aspek yang penting dalam era globalisasi. Peningkatan Sumber daya manusia yang kompetitif sangat berpengaruh dalam perkembangan dunia pendidikan. Sebab peningkatan SDM, yang menjadi tugas dan tanggung jawab utama pendidikan, sangat dipengaruhi faktor globalisasi dan teknologi. Pengaruh globalisasi, kemajuan teknologi dan informasi serta perubahan nilai-nilai sosial harus diperhitungkan dalam penyelenggaran pendidikan, apalagi tanggung jawab dunia pendidikan untuk mencapai tujuan pokok menghasilkan manusia yang profesional, unggul dan berkualitas.</w:t>
      </w:r>
    </w:p>
    <w:p w:rsidR="00073548" w:rsidRPr="007431C7" w:rsidRDefault="00073548" w:rsidP="00073548">
      <w:pPr>
        <w:autoSpaceDE w:val="0"/>
        <w:autoSpaceDN w:val="0"/>
        <w:adjustRightInd w:val="0"/>
        <w:spacing w:after="0" w:line="240" w:lineRule="auto"/>
        <w:ind w:firstLine="720"/>
        <w:jc w:val="both"/>
        <w:rPr>
          <w:rFonts w:ascii="Times New Roman" w:hAnsi="Times New Roman"/>
          <w:color w:val="000000"/>
          <w:szCs w:val="24"/>
        </w:rPr>
      </w:pPr>
      <w:r w:rsidRPr="007431C7">
        <w:rPr>
          <w:rFonts w:ascii="Times New Roman" w:hAnsi="Times New Roman"/>
          <w:color w:val="000000"/>
          <w:szCs w:val="24"/>
        </w:rPr>
        <w:t xml:space="preserve">Peran dan fungsi guru merupakan salah satu faktor yang sangat signifikan dalam dunia pendidikan. Guru adalah bagian terpenting dalam proses pembelajaran dan </w:t>
      </w:r>
      <w:r w:rsidRPr="007431C7">
        <w:rPr>
          <w:rFonts w:ascii="Times New Roman" w:hAnsi="Times New Roman"/>
          <w:szCs w:val="24"/>
        </w:rPr>
        <w:t>setiap guru wajib memiliki kompetensi</w:t>
      </w:r>
      <w:r w:rsidR="002A5D42">
        <w:rPr>
          <w:rFonts w:ascii="Times New Roman" w:hAnsi="Times New Roman"/>
          <w:szCs w:val="24"/>
        </w:rPr>
        <w:t xml:space="preserve"> yang </w:t>
      </w:r>
      <w:r w:rsidR="002A5D42" w:rsidRPr="002A5D42">
        <w:rPr>
          <w:rFonts w:ascii="Times New Roman" w:hAnsi="Times New Roman" w:cs="Times New Roman"/>
          <w:szCs w:val="24"/>
        </w:rPr>
        <w:t xml:space="preserve">merupakan karakteristik dasar seseorang </w:t>
      </w:r>
      <w:r w:rsidR="002A5D42">
        <w:rPr>
          <w:rFonts w:ascii="Times New Roman" w:hAnsi="Times New Roman" w:cs="Times New Roman"/>
          <w:szCs w:val="24"/>
        </w:rPr>
        <w:t>terkait</w:t>
      </w:r>
      <w:r w:rsidR="002A5D42" w:rsidRPr="002A5D42">
        <w:rPr>
          <w:rFonts w:ascii="Times New Roman" w:hAnsi="Times New Roman" w:cs="Times New Roman"/>
          <w:szCs w:val="24"/>
        </w:rPr>
        <w:t xml:space="preserve"> dengan kinerja </w:t>
      </w:r>
      <w:r w:rsidR="002A5D42">
        <w:rPr>
          <w:rFonts w:ascii="Times New Roman" w:hAnsi="Times New Roman" w:cs="Times New Roman"/>
          <w:noProof/>
          <w:szCs w:val="24"/>
        </w:rPr>
        <w:t>(Darmi, 2015</w:t>
      </w:r>
      <w:r w:rsidR="002A5D42" w:rsidRPr="002A5D42">
        <w:rPr>
          <w:rFonts w:ascii="Times New Roman" w:hAnsi="Times New Roman" w:cs="Times New Roman"/>
          <w:noProof/>
          <w:szCs w:val="24"/>
        </w:rPr>
        <w:t>)</w:t>
      </w:r>
      <w:r w:rsidRPr="002A5D42">
        <w:rPr>
          <w:rFonts w:ascii="Times New Roman" w:hAnsi="Times New Roman"/>
          <w:sz w:val="20"/>
          <w:szCs w:val="24"/>
        </w:rPr>
        <w:t xml:space="preserve"> </w:t>
      </w:r>
      <w:r w:rsidRPr="007431C7">
        <w:rPr>
          <w:rFonts w:ascii="Times New Roman" w:hAnsi="Times New Roman"/>
          <w:szCs w:val="24"/>
        </w:rPr>
        <w:t>dan salah satunya yaitu kompetensi profesional</w:t>
      </w:r>
      <w:r w:rsidRPr="007431C7">
        <w:rPr>
          <w:rFonts w:ascii="Times New Roman" w:hAnsi="Times New Roman"/>
          <w:color w:val="000000"/>
          <w:szCs w:val="24"/>
        </w:rPr>
        <w:t>, sesuai dengan Undang-undang Republik Indonesia Nomor 14 Tahun 2005 tentang Guru dan Dosen. Oleh sebab itu, dalam setiap upaya peningkatan kualitas pendidikan di tanah air tidak dapat dilepaskan dari berbagai hal yang berkaitan dengan eksistensi guru sesuai dengan kompetensi yang t</w:t>
      </w:r>
      <w:r w:rsidR="005D35D8">
        <w:rPr>
          <w:rFonts w:ascii="Times New Roman" w:hAnsi="Times New Roman"/>
          <w:color w:val="000000"/>
          <w:szCs w:val="24"/>
        </w:rPr>
        <w:t>elah dimiliki guru itu sendiri.</w:t>
      </w:r>
    </w:p>
    <w:p w:rsidR="00073548" w:rsidRPr="007431C7" w:rsidRDefault="00073548" w:rsidP="00073548">
      <w:pPr>
        <w:autoSpaceDE w:val="0"/>
        <w:autoSpaceDN w:val="0"/>
        <w:adjustRightInd w:val="0"/>
        <w:spacing w:after="0" w:line="240" w:lineRule="auto"/>
        <w:ind w:firstLine="720"/>
        <w:jc w:val="both"/>
        <w:rPr>
          <w:rFonts w:ascii="Times New Roman" w:hAnsi="Times New Roman"/>
          <w:szCs w:val="20"/>
        </w:rPr>
      </w:pPr>
      <w:r w:rsidRPr="007431C7">
        <w:rPr>
          <w:rFonts w:ascii="Times New Roman" w:hAnsi="Times New Roman"/>
          <w:szCs w:val="20"/>
        </w:rPr>
        <w:t>Guru harus memiliki kualifikasi akademik dan kompetensi sebagai agen pembelajaran, sehat jasmani dan rohani, serta memiliki kemampuan untuk mewujudkan tujuan pendidikan nasional. Kualifikasi akademik yang dimaksudkan di atas adalah tingkat pendidikan minimal yang harus dipenuhi oleh seorang pendidik yang dibuktikan dengan ijazah dan/atau sertifikat keahlian yang relevan sesuai ketentuan perundang-undangan yang berlaku. Kompetensi sebagai agen pembelajaran pada jenjang pendidikan dasar dan menengah serta pendidikan anak usia dini meliputi: Kompetensi Pedagogik, Kompetensi Kepribadian, Kompetensi Profesional, dan Kompetensi Sosial (Permendiknas Nomor 16 Tahun 2007 tentang Standar Kualifikasi Akademik dan Kompetensi Guru).</w:t>
      </w:r>
    </w:p>
    <w:p w:rsidR="00073548" w:rsidRPr="007431C7" w:rsidRDefault="00073548" w:rsidP="00073548">
      <w:pPr>
        <w:autoSpaceDE w:val="0"/>
        <w:autoSpaceDN w:val="0"/>
        <w:adjustRightInd w:val="0"/>
        <w:spacing w:after="0" w:line="240" w:lineRule="auto"/>
        <w:ind w:firstLine="720"/>
        <w:jc w:val="both"/>
        <w:rPr>
          <w:rFonts w:ascii="Times New Roman" w:hAnsi="Times New Roman"/>
          <w:color w:val="000000"/>
          <w:szCs w:val="24"/>
        </w:rPr>
      </w:pPr>
      <w:r w:rsidRPr="007431C7">
        <w:rPr>
          <w:rFonts w:ascii="Times New Roman" w:hAnsi="Times New Roman"/>
          <w:color w:val="000000"/>
          <w:szCs w:val="24"/>
        </w:rPr>
        <w:t xml:space="preserve">Kondisi dunia pendidikan sekarang ini dihadapkan pada masalah yang kompleks diantaranya persoalan klasik, yakni kurangnya </w:t>
      </w:r>
      <w:r w:rsidRPr="007431C7">
        <w:rPr>
          <w:rFonts w:ascii="Times New Roman" w:hAnsi="Times New Roman"/>
          <w:color w:val="000000"/>
          <w:szCs w:val="24"/>
        </w:rPr>
        <w:lastRenderedPageBreak/>
        <w:t>tenaga guru, guru yang mengajar tidak sesuai</w:t>
      </w:r>
      <w:r>
        <w:rPr>
          <w:rFonts w:ascii="Times New Roman" w:hAnsi="Times New Roman"/>
          <w:color w:val="000000"/>
          <w:szCs w:val="24"/>
        </w:rPr>
        <w:t>.</w:t>
      </w:r>
      <w:r w:rsidRPr="00073548">
        <w:rPr>
          <w:rFonts w:ascii="Times New Roman" w:hAnsi="Times New Roman"/>
          <w:color w:val="000000"/>
          <w:szCs w:val="24"/>
        </w:rPr>
        <w:t xml:space="preserve"> </w:t>
      </w:r>
      <w:r w:rsidRPr="007431C7">
        <w:rPr>
          <w:rFonts w:ascii="Times New Roman" w:hAnsi="Times New Roman"/>
          <w:color w:val="000000"/>
          <w:szCs w:val="24"/>
        </w:rPr>
        <w:t>dengan latar belakang pendidikan (</w:t>
      </w:r>
      <w:r w:rsidRPr="007431C7">
        <w:rPr>
          <w:rFonts w:ascii="Times New Roman" w:hAnsi="Times New Roman"/>
          <w:i/>
          <w:iCs/>
          <w:color w:val="000000"/>
          <w:szCs w:val="24"/>
        </w:rPr>
        <w:t>mismatch</w:t>
      </w:r>
      <w:r w:rsidRPr="007431C7">
        <w:rPr>
          <w:rFonts w:ascii="Times New Roman" w:hAnsi="Times New Roman"/>
          <w:color w:val="000000"/>
          <w:szCs w:val="24"/>
        </w:rPr>
        <w:t xml:space="preserve">), kualifikasi rendah, disparitas kompetensi, dan pendistribusian guru yang tidak efektif. Hal ini dapat dibuktikan oleh kondisi Indonesia saat ini yang masih kekurangan 200.000 tenaga guru (Ditjen PMPTK, 2010). </w:t>
      </w:r>
    </w:p>
    <w:p w:rsidR="00073548" w:rsidRPr="007431C7" w:rsidRDefault="00073548" w:rsidP="00073548">
      <w:pPr>
        <w:autoSpaceDE w:val="0"/>
        <w:autoSpaceDN w:val="0"/>
        <w:adjustRightInd w:val="0"/>
        <w:spacing w:after="0" w:line="240" w:lineRule="auto"/>
        <w:ind w:firstLine="720"/>
        <w:jc w:val="both"/>
        <w:rPr>
          <w:rFonts w:ascii="Times New Roman" w:hAnsi="Times New Roman"/>
          <w:szCs w:val="24"/>
        </w:rPr>
      </w:pPr>
      <w:r w:rsidRPr="007431C7">
        <w:rPr>
          <w:rFonts w:ascii="Times New Roman" w:hAnsi="Times New Roman"/>
          <w:szCs w:val="24"/>
        </w:rPr>
        <w:t xml:space="preserve">Berdasarkan observasi awal yang telah dilakukan bahwa penyebaran  guru yang tidak merata dan tidak sesuai kompetensi keahlian di kabupaten luwu utara dapat dibuktikan pada SMK Negeri 1 Masamba untuk guru jurusan teknik komputer dan jaringan terdapat 9 (Sembilan) jumlah guru, sedangkan guru yang diperlukan untuk jurusan teknik komputer dan jaringan (TKJ)  hanya 8 (Delapan) guru, jadi jumlah guru lebih dari kebutuhan guru. Di sisi lain pada SMK Negeri 1Bone-bone terdapat 7 (Tujuh) jumlah guru sedangkan guru yang diperlukan untuk jurusan teknik komputer dan jaringan (TKJ) seharusnya 8 (Delapan) guru, jadi jumlah </w:t>
      </w:r>
      <w:r w:rsidR="00E01DB4">
        <w:rPr>
          <w:rFonts w:ascii="Times New Roman" w:hAnsi="Times New Roman"/>
          <w:szCs w:val="24"/>
        </w:rPr>
        <w:t xml:space="preserve">guru kurang dari kebutuhan guru </w:t>
      </w:r>
      <w:r w:rsidRPr="007431C7">
        <w:rPr>
          <w:rFonts w:ascii="Times New Roman" w:hAnsi="Times New Roman"/>
          <w:szCs w:val="24"/>
        </w:rPr>
        <w:t>( Hasil wawancara dengan operator dapo</w:t>
      </w:r>
      <w:r w:rsidR="00E01DB4">
        <w:rPr>
          <w:rFonts w:ascii="Times New Roman" w:hAnsi="Times New Roman"/>
          <w:szCs w:val="24"/>
        </w:rPr>
        <w:t>dik, tanggal 7 September 2016).</w:t>
      </w:r>
    </w:p>
    <w:p w:rsidR="00073548" w:rsidRPr="007431C7" w:rsidRDefault="00E01DB4" w:rsidP="00073548">
      <w:pPr>
        <w:autoSpaceDE w:val="0"/>
        <w:autoSpaceDN w:val="0"/>
        <w:adjustRightInd w:val="0"/>
        <w:spacing w:after="0" w:line="240" w:lineRule="auto"/>
        <w:ind w:firstLine="720"/>
        <w:jc w:val="both"/>
        <w:rPr>
          <w:rFonts w:ascii="Times New Roman" w:hAnsi="Times New Roman"/>
          <w:szCs w:val="24"/>
        </w:rPr>
      </w:pPr>
      <w:r>
        <w:rPr>
          <w:rFonts w:ascii="Times New Roman" w:hAnsi="Times New Roman"/>
          <w:szCs w:val="24"/>
        </w:rPr>
        <w:t xml:space="preserve">Penataan guru  </w:t>
      </w:r>
      <w:r w:rsidR="00073548" w:rsidRPr="007431C7">
        <w:rPr>
          <w:rFonts w:ascii="Times New Roman" w:hAnsi="Times New Roman"/>
          <w:szCs w:val="24"/>
        </w:rPr>
        <w:t xml:space="preserve">merupakan solusi untuk menata persebaran guru yang tidak merata dan tidak sesuai dengan kompetensi keahlian dalam hal ini telah diatur dalam Petunjuk Teknis Keputusan bersama 5 menteri pada tahun 2011 tentang penataan dan pemerataan guru Pegawai Negeri Sipil sebagai acuan dalam implementasi hal-hal yang berkaitan dengan menghitung dan menganalisis  kebutuhan guru di satuan pendidikan terkait terhadap pelaksanaan penataan dan pemerataan guru ( Peraturan bersama 5 menteri, 2011). </w:t>
      </w:r>
    </w:p>
    <w:p w:rsidR="002A5D42" w:rsidRPr="007947C9" w:rsidRDefault="00073548" w:rsidP="002A5D42">
      <w:pPr>
        <w:autoSpaceDE w:val="0"/>
        <w:autoSpaceDN w:val="0"/>
        <w:adjustRightInd w:val="0"/>
        <w:spacing w:after="0" w:line="240" w:lineRule="auto"/>
        <w:ind w:firstLine="630"/>
        <w:jc w:val="both"/>
        <w:rPr>
          <w:rFonts w:ascii="Times New Roman" w:hAnsi="Times New Roman" w:cs="Times New Roman"/>
          <w:szCs w:val="24"/>
        </w:rPr>
      </w:pPr>
      <w:r w:rsidRPr="007431C7">
        <w:rPr>
          <w:rFonts w:ascii="Times New Roman" w:hAnsi="Times New Roman"/>
          <w:szCs w:val="24"/>
        </w:rPr>
        <w:t>Implementasi kebijakan penataan dan pemerataan guru saat ini telah diterapkan ditingkat pendidikan dasar (DIKDAS) menggunakan aplikasi sistem informasi manajemen (SIM) pemerataan guru yang masih dalam tahap pengembangan.</w:t>
      </w:r>
      <w:r w:rsidR="002A5D42">
        <w:rPr>
          <w:rFonts w:ascii="Times New Roman" w:hAnsi="Times New Roman"/>
          <w:szCs w:val="24"/>
        </w:rPr>
        <w:t xml:space="preserve"> Sistem Informasi </w:t>
      </w:r>
      <w:r w:rsidR="002A5D42" w:rsidRPr="007947C9">
        <w:rPr>
          <w:rFonts w:ascii="Times New Roman" w:hAnsi="Times New Roman" w:cs="Times New Roman"/>
          <w:szCs w:val="24"/>
        </w:rPr>
        <w:t>adalah sejumlah komponen (manusia, komputer, teknologi informasi dan prosedur kerja), ada sesuatu yang diproses (data menjadi informasi), dan dimaksudkan untuk mencapai suatu sasaran atau tujuan (Kadir, 2014: 8).</w:t>
      </w:r>
    </w:p>
    <w:p w:rsidR="00073548" w:rsidRPr="007431C7" w:rsidRDefault="00073548" w:rsidP="002A5D42">
      <w:pPr>
        <w:autoSpaceDE w:val="0"/>
        <w:autoSpaceDN w:val="0"/>
        <w:adjustRightInd w:val="0"/>
        <w:spacing w:after="0" w:line="240" w:lineRule="auto"/>
        <w:ind w:firstLine="720"/>
        <w:jc w:val="both"/>
        <w:rPr>
          <w:rFonts w:ascii="Times New Roman" w:hAnsi="Times New Roman"/>
          <w:szCs w:val="24"/>
        </w:rPr>
      </w:pPr>
      <w:r w:rsidRPr="007431C7">
        <w:rPr>
          <w:rFonts w:ascii="Times New Roman" w:hAnsi="Times New Roman"/>
          <w:szCs w:val="24"/>
        </w:rPr>
        <w:t xml:space="preserve"> Aplikasi ini dapat menampilkan peta kelebihan dan kekurangan guru mulai dari tingkat nasional, provinsi, kab/kota, kecamatan sampai ke satuan pendidikan,  sehingga aplikasi ini dapat digunakan untuk mengendalikan pertumbuhan guru sehingga </w:t>
      </w:r>
      <w:r w:rsidRPr="007431C7">
        <w:rPr>
          <w:rFonts w:ascii="Times New Roman" w:hAnsi="Times New Roman"/>
          <w:szCs w:val="24"/>
        </w:rPr>
        <w:lastRenderedPageBreak/>
        <w:t>guru tidak asal diangkat saja oleh yang berwenang sehingga dapat menetapkan kebijakan penataan dan pemerataan guru, khususnya guru PNS.</w:t>
      </w:r>
      <w:r w:rsidRPr="007431C7">
        <w:rPr>
          <w:rFonts w:ascii="Times New Roman" w:eastAsia="Times New Roman" w:hAnsi="Times New Roman"/>
          <w:szCs w:val="24"/>
          <w:lang w:val="nl-NL"/>
        </w:rPr>
        <w:t>Namun pada tingkat pendidikan menengah (DIKMEN) yaitu SMK secara</w:t>
      </w:r>
      <w:r>
        <w:rPr>
          <w:rFonts w:ascii="Times New Roman" w:eastAsia="Times New Roman" w:hAnsi="Times New Roman"/>
          <w:szCs w:val="24"/>
          <w:lang w:val="nl-NL"/>
        </w:rPr>
        <w:t xml:space="preserve"> </w:t>
      </w:r>
      <w:r w:rsidRPr="007431C7">
        <w:rPr>
          <w:rFonts w:ascii="Times New Roman" w:eastAsia="Times New Roman" w:hAnsi="Times New Roman"/>
          <w:szCs w:val="24"/>
          <w:lang w:val="nl-NL"/>
        </w:rPr>
        <w:t xml:space="preserve">khusus belum dikembangkan sistem informasi  yang </w:t>
      </w:r>
      <w:r w:rsidRPr="007431C7">
        <w:rPr>
          <w:rFonts w:ascii="Times New Roman" w:hAnsi="Times New Roman"/>
          <w:szCs w:val="24"/>
        </w:rPr>
        <w:t>dapat digunakan menampilkan peta kelebihan, kekurangan dan kecukupan guru sesuai dengan kompetensi keahlian mulai dari tingkat nasional, provinsi, kab/kota, kecamatan sampai ke satuan pendidikan.</w:t>
      </w:r>
    </w:p>
    <w:p w:rsidR="00073548" w:rsidRDefault="00510D52" w:rsidP="00562FDB">
      <w:pPr>
        <w:spacing w:line="240" w:lineRule="auto"/>
        <w:ind w:firstLine="720"/>
        <w:jc w:val="both"/>
        <w:rPr>
          <w:rFonts w:ascii="Times New Roman" w:hAnsi="Times New Roman"/>
          <w:szCs w:val="24"/>
        </w:rPr>
      </w:pPr>
      <w:r>
        <w:rPr>
          <w:rFonts w:ascii="Times New Roman" w:hAnsi="Times New Roman"/>
          <w:szCs w:val="24"/>
        </w:rPr>
        <w:t xml:space="preserve">Pemanfaatan </w:t>
      </w:r>
      <w:r w:rsidR="00E01DB4">
        <w:rPr>
          <w:rFonts w:ascii="Times New Roman" w:hAnsi="Times New Roman"/>
          <w:szCs w:val="24"/>
        </w:rPr>
        <w:t xml:space="preserve">sistem informasi </w:t>
      </w:r>
      <w:r w:rsidR="00073548" w:rsidRPr="007431C7">
        <w:rPr>
          <w:rFonts w:ascii="Times New Roman" w:hAnsi="Times New Roman"/>
          <w:szCs w:val="24"/>
        </w:rPr>
        <w:t>penataan guru</w:t>
      </w:r>
      <w:r w:rsidR="00D31D58">
        <w:rPr>
          <w:rFonts w:ascii="Times New Roman" w:hAnsi="Times New Roman"/>
          <w:szCs w:val="24"/>
        </w:rPr>
        <w:t xml:space="preserve"> </w:t>
      </w:r>
      <w:r w:rsidR="00073548" w:rsidRPr="007431C7">
        <w:rPr>
          <w:rFonts w:ascii="Times New Roman" w:hAnsi="Times New Roman"/>
          <w:szCs w:val="24"/>
        </w:rPr>
        <w:t xml:space="preserve">SMK </w:t>
      </w:r>
      <w:r>
        <w:rPr>
          <w:rFonts w:ascii="Times New Roman" w:hAnsi="Times New Roman"/>
          <w:szCs w:val="24"/>
        </w:rPr>
        <w:t xml:space="preserve">berbasis kompetensi dapat </w:t>
      </w:r>
      <w:r w:rsidRPr="00947617">
        <w:rPr>
          <w:rFonts w:ascii="Times New Roman" w:hAnsi="Times New Roman" w:cs="Times New Roman"/>
          <w:szCs w:val="24"/>
          <w:lang w:val="id-ID"/>
        </w:rPr>
        <w:t xml:space="preserve">dijadikan sebagai sarana informasi </w:t>
      </w:r>
      <w:r w:rsidRPr="00947617">
        <w:rPr>
          <w:rFonts w:ascii="Times New Roman" w:hAnsi="Times New Roman" w:cs="Times New Roman"/>
          <w:szCs w:val="24"/>
        </w:rPr>
        <w:t>mengenai keadaan guru pada setiap sekolah serta menjadi kebijakan penyaluran guru yang merata dan sesu</w:t>
      </w:r>
      <w:r>
        <w:rPr>
          <w:rFonts w:ascii="Times New Roman" w:hAnsi="Times New Roman" w:cs="Times New Roman"/>
          <w:szCs w:val="24"/>
        </w:rPr>
        <w:t>ai kompetensi keahliannya</w:t>
      </w:r>
      <w:r w:rsidR="00073548" w:rsidRPr="007431C7">
        <w:rPr>
          <w:rFonts w:ascii="Times New Roman" w:hAnsi="Times New Roman"/>
          <w:szCs w:val="24"/>
        </w:rPr>
        <w:t xml:space="preserve"> sehingga dapat mengatasi kesenjangan kebutuhan guru di suatu daerah.</w:t>
      </w:r>
    </w:p>
    <w:p w:rsidR="00A27A37" w:rsidRDefault="00A27A37" w:rsidP="00A27A37">
      <w:pPr>
        <w:spacing w:after="0" w:line="240" w:lineRule="auto"/>
        <w:jc w:val="both"/>
        <w:rPr>
          <w:rFonts w:ascii="Times New Roman" w:hAnsi="Times New Roman" w:cs="Times New Roman"/>
          <w:b/>
          <w:szCs w:val="24"/>
        </w:rPr>
      </w:pPr>
      <w:r w:rsidRPr="00A27A37">
        <w:rPr>
          <w:rFonts w:ascii="Times New Roman" w:hAnsi="Times New Roman" w:cs="Times New Roman"/>
          <w:b/>
          <w:szCs w:val="24"/>
          <w:lang w:val="id-ID"/>
        </w:rPr>
        <w:t>Metode Penelitian</w:t>
      </w:r>
    </w:p>
    <w:p w:rsidR="00CB3226" w:rsidRPr="00CB3226" w:rsidRDefault="00A27A37" w:rsidP="00CB3226">
      <w:pPr>
        <w:spacing w:after="0" w:line="240" w:lineRule="auto"/>
        <w:ind w:firstLine="720"/>
        <w:jc w:val="both"/>
        <w:rPr>
          <w:rFonts w:ascii="Times New Roman" w:hAnsi="Times New Roman" w:cs="Times New Roman"/>
        </w:rPr>
      </w:pPr>
      <w:r w:rsidRPr="00A27A37">
        <w:rPr>
          <w:rFonts w:ascii="Times New Roman" w:hAnsi="Times New Roman" w:cs="Times New Roman"/>
        </w:rPr>
        <w:t>Jenis penelitian yang digunakan adalah penelitian dan pengembangan R&amp;D (</w:t>
      </w:r>
      <w:r w:rsidRPr="00A27A37">
        <w:rPr>
          <w:rFonts w:ascii="Times New Roman" w:hAnsi="Times New Roman" w:cs="Times New Roman"/>
          <w:i/>
          <w:iCs/>
        </w:rPr>
        <w:t>research and development</w:t>
      </w:r>
      <w:r w:rsidRPr="00A27A37">
        <w:rPr>
          <w:rFonts w:ascii="Times New Roman" w:hAnsi="Times New Roman" w:cs="Times New Roman"/>
        </w:rPr>
        <w:t>)</w:t>
      </w:r>
      <w:r w:rsidRPr="00A27A37">
        <w:rPr>
          <w:rFonts w:ascii="Times New Roman" w:hAnsi="Times New Roman" w:cs="Times New Roman"/>
          <w:lang w:val="id-ID"/>
        </w:rPr>
        <w:t xml:space="preserve"> dengan menggunakan model </w:t>
      </w:r>
      <w:r w:rsidRPr="00A27A37">
        <w:rPr>
          <w:rFonts w:ascii="Times New Roman" w:hAnsi="Times New Roman" w:cs="Times New Roman"/>
          <w:i/>
        </w:rPr>
        <w:t>waterfall</w:t>
      </w:r>
      <w:r w:rsidRPr="00A27A37">
        <w:rPr>
          <w:rFonts w:ascii="Times New Roman" w:hAnsi="Times New Roman" w:cs="Times New Roman"/>
          <w:lang w:val="id-ID"/>
        </w:rPr>
        <w:t>. Pengembangan</w:t>
      </w:r>
      <w:r w:rsidRPr="00A27A37">
        <w:rPr>
          <w:rFonts w:ascii="Times New Roman" w:hAnsi="Times New Roman" w:cs="Times New Roman"/>
        </w:rPr>
        <w:t xml:space="preserve"> sistem</w:t>
      </w:r>
      <w:r w:rsidRPr="00A27A37">
        <w:rPr>
          <w:rFonts w:ascii="Times New Roman" w:hAnsi="Times New Roman" w:cs="Times New Roman"/>
          <w:lang w:val="id-ID"/>
        </w:rPr>
        <w:t xml:space="preserve"> dilakukan melalui beberapa </w:t>
      </w:r>
      <w:r w:rsidRPr="00A27A37">
        <w:rPr>
          <w:rFonts w:ascii="Times New Roman" w:hAnsi="Times New Roman" w:cs="Times New Roman"/>
        </w:rPr>
        <w:t>tahapan</w:t>
      </w:r>
      <w:r w:rsidRPr="00A27A37">
        <w:rPr>
          <w:rFonts w:ascii="Times New Roman" w:hAnsi="Times New Roman" w:cs="Times New Roman"/>
          <w:lang w:val="id-ID"/>
        </w:rPr>
        <w:t xml:space="preserve"> yaitu </w:t>
      </w:r>
      <w:r w:rsidRPr="00A27A37">
        <w:rPr>
          <w:rFonts w:ascii="Times New Roman" w:hAnsi="Times New Roman" w:cs="Times New Roman"/>
        </w:rPr>
        <w:t xml:space="preserve">(1) analisis (2) desain, (3) kode, (4) pengujian, dan  (5) pemeliharaan. </w:t>
      </w:r>
      <w:r w:rsidRPr="00A27A37">
        <w:rPr>
          <w:rFonts w:ascii="Times New Roman" w:hAnsi="Times New Roman" w:cs="Times New Roman"/>
          <w:lang w:val="id-ID"/>
        </w:rPr>
        <w:t xml:space="preserve">Diagram alir tahapan pengembangan </w:t>
      </w:r>
      <w:r w:rsidRPr="00A27A37">
        <w:rPr>
          <w:rFonts w:ascii="Times New Roman" w:hAnsi="Times New Roman" w:cs="Times New Roman"/>
        </w:rPr>
        <w:t xml:space="preserve">sistem </w:t>
      </w:r>
      <w:r w:rsidRPr="00A27A37">
        <w:rPr>
          <w:rFonts w:ascii="Times New Roman" w:hAnsi="Times New Roman" w:cs="Times New Roman"/>
          <w:lang w:val="id-ID"/>
        </w:rPr>
        <w:t>digamb</w:t>
      </w:r>
      <w:r w:rsidR="0005642D">
        <w:rPr>
          <w:rFonts w:ascii="Times New Roman" w:hAnsi="Times New Roman" w:cs="Times New Roman"/>
          <w:lang w:val="id-ID"/>
        </w:rPr>
        <w:t xml:space="preserve">arkan pada </w:t>
      </w:r>
      <w:r w:rsidR="0005642D">
        <w:rPr>
          <w:rFonts w:ascii="Times New Roman" w:hAnsi="Times New Roman" w:cs="Times New Roman"/>
        </w:rPr>
        <w:t>g</w:t>
      </w:r>
      <w:r w:rsidRPr="00A27A37">
        <w:rPr>
          <w:rFonts w:ascii="Times New Roman" w:hAnsi="Times New Roman" w:cs="Times New Roman"/>
          <w:lang w:val="id-ID"/>
        </w:rPr>
        <w:t>ambar 1 berikut ini:</w:t>
      </w:r>
    </w:p>
    <w:p w:rsidR="00CB3226" w:rsidRPr="0005642D" w:rsidRDefault="00CB3226" w:rsidP="00CB3226">
      <w:pPr>
        <w:spacing w:after="0" w:line="240" w:lineRule="auto"/>
        <w:jc w:val="center"/>
        <w:rPr>
          <w:rFonts w:ascii="Times New Roman" w:hAnsi="Times New Roman" w:cs="Times New Roman"/>
          <w:b/>
          <w:szCs w:val="24"/>
        </w:rPr>
      </w:pPr>
      <w:r>
        <w:rPr>
          <w:noProof/>
        </w:rPr>
        <w:drawing>
          <wp:inline distT="0" distB="0" distL="0" distR="0" wp14:anchorId="18E92D64" wp14:editId="447F14B8">
            <wp:extent cx="2828260" cy="1679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3937" t="30266" r="29105" b="39262"/>
                    <a:stretch/>
                  </pic:blipFill>
                  <pic:spPr bwMode="auto">
                    <a:xfrm>
                      <a:off x="0" y="0"/>
                      <a:ext cx="2830039" cy="1681001"/>
                    </a:xfrm>
                    <a:prstGeom prst="rect">
                      <a:avLst/>
                    </a:prstGeom>
                    <a:ln>
                      <a:noFill/>
                    </a:ln>
                    <a:extLst>
                      <a:ext uri="{53640926-AAD7-44D8-BBD7-CCE9431645EC}">
                        <a14:shadowObscured xmlns:a14="http://schemas.microsoft.com/office/drawing/2010/main"/>
                      </a:ext>
                    </a:extLst>
                  </pic:spPr>
                </pic:pic>
              </a:graphicData>
            </a:graphic>
          </wp:inline>
        </w:drawing>
      </w:r>
      <w:r w:rsidRPr="00CB3226">
        <w:rPr>
          <w:rFonts w:ascii="Times New Roman" w:hAnsi="Times New Roman" w:cs="Times New Roman"/>
          <w:sz w:val="20"/>
        </w:rPr>
        <w:t xml:space="preserve"> </w:t>
      </w:r>
      <w:r w:rsidRPr="00CB3226">
        <w:rPr>
          <w:rFonts w:ascii="Times New Roman" w:hAnsi="Times New Roman" w:cs="Times New Roman"/>
          <w:b/>
          <w:szCs w:val="24"/>
          <w:lang w:val="id-ID"/>
        </w:rPr>
        <w:t>Gambar 1. Tahapan Pengembangan</w:t>
      </w:r>
      <w:r w:rsidR="0005642D">
        <w:rPr>
          <w:rFonts w:ascii="Times New Roman" w:hAnsi="Times New Roman" w:cs="Times New Roman"/>
          <w:b/>
          <w:szCs w:val="24"/>
        </w:rPr>
        <w:t xml:space="preserve"> </w:t>
      </w:r>
      <w:r w:rsidR="0005642D" w:rsidRPr="0005642D">
        <w:rPr>
          <w:rFonts w:ascii="Times New Roman" w:hAnsi="Times New Roman" w:cs="Times New Roman"/>
          <w:b/>
          <w:i/>
          <w:szCs w:val="24"/>
        </w:rPr>
        <w:t>Waterfall</w:t>
      </w:r>
    </w:p>
    <w:p w:rsidR="00CB3226" w:rsidRDefault="00CB3226" w:rsidP="00CB3226">
      <w:pPr>
        <w:spacing w:after="0" w:line="240" w:lineRule="auto"/>
        <w:ind w:firstLine="720"/>
        <w:jc w:val="both"/>
        <w:rPr>
          <w:rFonts w:ascii="Times New Roman" w:hAnsi="Times New Roman" w:cs="Times New Roman"/>
          <w:sz w:val="24"/>
          <w:szCs w:val="24"/>
        </w:rPr>
      </w:pPr>
    </w:p>
    <w:p w:rsidR="004855D1" w:rsidRDefault="0005642D" w:rsidP="005D35D8">
      <w:pPr>
        <w:spacing w:after="0" w:line="240" w:lineRule="auto"/>
        <w:ind w:firstLine="720"/>
        <w:jc w:val="both"/>
        <w:rPr>
          <w:rFonts w:ascii="Times New Roman" w:hAnsi="Times New Roman" w:cs="Times New Roman"/>
          <w:szCs w:val="24"/>
        </w:rPr>
      </w:pPr>
      <w:r>
        <w:rPr>
          <w:rFonts w:ascii="Times New Roman" w:hAnsi="Times New Roman" w:cs="Times New Roman"/>
          <w:szCs w:val="24"/>
        </w:rPr>
        <w:t xml:space="preserve">Tahapan pengembangan </w:t>
      </w:r>
      <w:r w:rsidRPr="0005642D">
        <w:rPr>
          <w:rFonts w:ascii="Times New Roman" w:hAnsi="Times New Roman" w:cs="Times New Roman"/>
          <w:i/>
          <w:szCs w:val="24"/>
        </w:rPr>
        <w:t xml:space="preserve">waterfall </w:t>
      </w:r>
      <w:r>
        <w:rPr>
          <w:rFonts w:ascii="Times New Roman" w:hAnsi="Times New Roman" w:cs="Times New Roman"/>
          <w:szCs w:val="24"/>
        </w:rPr>
        <w:t xml:space="preserve">pada gambar diatas dimulai dari tahap analisis </w:t>
      </w:r>
      <w:r w:rsidRPr="0005642D">
        <w:rPr>
          <w:rFonts w:ascii="Times New Roman" w:hAnsi="Times New Roman" w:cs="Times New Roman"/>
        </w:rPr>
        <w:t xml:space="preserve">yaitu </w:t>
      </w:r>
      <w:r>
        <w:rPr>
          <w:rFonts w:ascii="Times New Roman" w:hAnsi="Times New Roman" w:cs="Times New Roman"/>
        </w:rPr>
        <w:t>dengan melakukan p</w:t>
      </w:r>
      <w:r w:rsidRPr="0005642D">
        <w:rPr>
          <w:rFonts w:ascii="Times New Roman" w:hAnsi="Times New Roman" w:cs="Times New Roman"/>
        </w:rPr>
        <w:t xml:space="preserve">roses pencarian kebutuhan </w:t>
      </w:r>
      <w:r>
        <w:rPr>
          <w:rFonts w:ascii="Times New Roman" w:hAnsi="Times New Roman" w:cs="Times New Roman"/>
        </w:rPr>
        <w:t xml:space="preserve">pada perancangan sistem informasi. </w:t>
      </w:r>
      <w:r w:rsidR="004855D1">
        <w:rPr>
          <w:rFonts w:ascii="Times New Roman" w:hAnsi="Times New Roman" w:cs="Times New Roman"/>
        </w:rPr>
        <w:t>Tahap</w:t>
      </w:r>
      <w:r>
        <w:rPr>
          <w:rFonts w:ascii="Times New Roman" w:hAnsi="Times New Roman" w:cs="Times New Roman"/>
        </w:rPr>
        <w:t xml:space="preserve"> desain dilakukan perancangan sistem menggunakan </w:t>
      </w:r>
      <w:r>
        <w:rPr>
          <w:rFonts w:ascii="Times New Roman" w:hAnsi="Times New Roman" w:cs="Times New Roman"/>
          <w:szCs w:val="24"/>
        </w:rPr>
        <w:t xml:space="preserve">diagram konteks, </w:t>
      </w:r>
      <w:r w:rsidRPr="0005642D">
        <w:rPr>
          <w:rFonts w:ascii="Times New Roman" w:hAnsi="Times New Roman" w:cs="Times New Roman"/>
          <w:szCs w:val="24"/>
        </w:rPr>
        <w:t xml:space="preserve">DFD, </w:t>
      </w:r>
      <w:r w:rsidRPr="0005642D">
        <w:rPr>
          <w:rFonts w:ascii="Times New Roman" w:hAnsi="Times New Roman" w:cs="Times New Roman"/>
          <w:i/>
          <w:szCs w:val="24"/>
        </w:rPr>
        <w:t>flowchart</w:t>
      </w:r>
      <w:r w:rsidRPr="0005642D">
        <w:rPr>
          <w:rFonts w:ascii="Times New Roman" w:hAnsi="Times New Roman" w:cs="Times New Roman"/>
          <w:szCs w:val="24"/>
        </w:rPr>
        <w:t>,</w:t>
      </w:r>
      <w:r w:rsidR="004855D1">
        <w:rPr>
          <w:rFonts w:ascii="Times New Roman" w:hAnsi="Times New Roman" w:cs="Times New Roman"/>
          <w:szCs w:val="24"/>
        </w:rPr>
        <w:t xml:space="preserve"> dan</w:t>
      </w:r>
      <w:r w:rsidRPr="0005642D">
        <w:rPr>
          <w:rFonts w:ascii="Times New Roman" w:hAnsi="Times New Roman" w:cs="Times New Roman"/>
          <w:szCs w:val="24"/>
        </w:rPr>
        <w:t xml:space="preserve"> </w:t>
      </w:r>
      <w:r w:rsidRPr="0005642D">
        <w:rPr>
          <w:rFonts w:ascii="Times New Roman" w:hAnsi="Times New Roman" w:cs="Times New Roman"/>
          <w:i/>
          <w:szCs w:val="24"/>
        </w:rPr>
        <w:t>storyboard</w:t>
      </w:r>
      <w:r w:rsidR="004855D1">
        <w:rPr>
          <w:rFonts w:ascii="Times New Roman" w:hAnsi="Times New Roman" w:cs="Times New Roman"/>
          <w:i/>
          <w:szCs w:val="24"/>
        </w:rPr>
        <w:t xml:space="preserve">. </w:t>
      </w:r>
      <w:r w:rsidR="004855D1" w:rsidRPr="004855D1">
        <w:rPr>
          <w:rFonts w:ascii="Times New Roman" w:hAnsi="Times New Roman" w:cs="Times New Roman"/>
          <w:szCs w:val="24"/>
        </w:rPr>
        <w:t>Tahap</w:t>
      </w:r>
      <w:r w:rsidR="004855D1">
        <w:rPr>
          <w:rFonts w:ascii="Times New Roman" w:hAnsi="Times New Roman" w:cs="Times New Roman"/>
          <w:szCs w:val="24"/>
        </w:rPr>
        <w:t xml:space="preserve"> kode dilakukan pembuatan kode menggunakan bahasa pemrograman web PHP. Tahap Uji coba dilakukan pengujian sistem yang telah dihasilkan. Selanjutnya pada tahap </w:t>
      </w:r>
      <w:r w:rsidR="004855D1">
        <w:rPr>
          <w:rFonts w:ascii="Times New Roman" w:hAnsi="Times New Roman" w:cs="Times New Roman"/>
          <w:szCs w:val="24"/>
        </w:rPr>
        <w:lastRenderedPageBreak/>
        <w:t>pemeliharaan tidak dilakukan karena pada tahapan ini dilakukan oleh pengguna sistem informasi.</w:t>
      </w:r>
    </w:p>
    <w:p w:rsidR="0005642D" w:rsidRDefault="00CB3226" w:rsidP="004855D1">
      <w:pPr>
        <w:spacing w:after="0" w:line="240" w:lineRule="auto"/>
        <w:ind w:firstLine="720"/>
        <w:jc w:val="both"/>
        <w:rPr>
          <w:rFonts w:ascii="Times New Roman" w:hAnsi="Times New Roman" w:cs="Times New Roman"/>
          <w:szCs w:val="24"/>
        </w:rPr>
      </w:pPr>
      <w:r w:rsidRPr="00CB3226">
        <w:rPr>
          <w:rFonts w:ascii="Times New Roman" w:hAnsi="Times New Roman" w:cs="Times New Roman"/>
          <w:szCs w:val="24"/>
        </w:rPr>
        <w:t xml:space="preserve">Penelitian ini dilakukan di UPT Dinas Pendidikan Wilayah Kabupaten Luwu Utara. Subjek coba dalam penelitian ini adalah terhadap responden yang hadir dalam uji coba lapangan sebanyak 12 orang terdiri dari pengawas sekolah, kepala sekolah, guru dan operator dapodik sekolah. Pada tahap pengembangan materi dipilih dua validator secara sengaja (purposif) dan kedua validator tersebut memahami tentang langkah-langkah pengembangan sistem informasi penataan guru SMK berbasis kompetensi. </w:t>
      </w:r>
    </w:p>
    <w:p w:rsidR="004855D1" w:rsidRPr="004855D1" w:rsidRDefault="004855D1" w:rsidP="004855D1">
      <w:pPr>
        <w:spacing w:after="0" w:line="240" w:lineRule="auto"/>
        <w:ind w:firstLine="720"/>
        <w:jc w:val="both"/>
        <w:rPr>
          <w:rFonts w:ascii="Times New Roman" w:hAnsi="Times New Roman" w:cs="Times New Roman"/>
          <w:szCs w:val="24"/>
        </w:rPr>
      </w:pPr>
    </w:p>
    <w:p w:rsidR="0005642D" w:rsidRPr="0005642D" w:rsidRDefault="0005642D" w:rsidP="0005642D">
      <w:pPr>
        <w:spacing w:after="0" w:line="240" w:lineRule="auto"/>
        <w:rPr>
          <w:rFonts w:ascii="Times New Roman" w:hAnsi="Times New Roman" w:cs="Times New Roman"/>
          <w:b/>
          <w:szCs w:val="24"/>
        </w:rPr>
      </w:pPr>
      <w:r w:rsidRPr="0005642D">
        <w:rPr>
          <w:rFonts w:ascii="Times New Roman" w:hAnsi="Times New Roman" w:cs="Times New Roman"/>
          <w:b/>
          <w:szCs w:val="24"/>
        </w:rPr>
        <w:t>HASIL DAN PEMBAHASAN</w:t>
      </w:r>
    </w:p>
    <w:p w:rsidR="0005642D" w:rsidRPr="0005642D" w:rsidRDefault="0005642D" w:rsidP="0005642D">
      <w:pPr>
        <w:tabs>
          <w:tab w:val="left" w:pos="3515"/>
        </w:tabs>
        <w:spacing w:after="0" w:line="240" w:lineRule="auto"/>
        <w:ind w:firstLine="720"/>
        <w:jc w:val="both"/>
        <w:rPr>
          <w:rFonts w:ascii="Times New Roman" w:hAnsi="Times New Roman" w:cs="Times New Roman"/>
          <w:szCs w:val="24"/>
        </w:rPr>
      </w:pPr>
      <w:r w:rsidRPr="0005642D">
        <w:rPr>
          <w:rFonts w:ascii="Times New Roman" w:hAnsi="Times New Roman" w:cs="Times New Roman"/>
          <w:szCs w:val="24"/>
        </w:rPr>
        <w:t xml:space="preserve">Pengembangan sistem informasi penataan guru SMK berbasis kompetensi dengan model </w:t>
      </w:r>
      <w:r w:rsidRPr="0005642D">
        <w:rPr>
          <w:rFonts w:ascii="Times New Roman" w:hAnsi="Times New Roman" w:cs="Times New Roman"/>
          <w:i/>
          <w:szCs w:val="24"/>
        </w:rPr>
        <w:t>Waterfall</w:t>
      </w:r>
      <w:r w:rsidRPr="0005642D">
        <w:rPr>
          <w:rFonts w:ascii="Times New Roman" w:hAnsi="Times New Roman" w:cs="Times New Roman"/>
          <w:szCs w:val="24"/>
        </w:rPr>
        <w:t xml:space="preserve"> pada tahap awal, dilakukan pengumpulan data yaitu observasi atau pengamatan langsung dan wawancara yang dilakukan dengan operator dapodik sekolah di SMK Negeri 1 Masamba dan SMK Negeri 1 Bone-bone. Peneliti memberikan pertanyaan kepada narasumber tentang bagaimana cara membuat laporan keadaan guru di sekolah dan apa saja kendala yang dihadapi. Setelah mengumpulkan data awal maka tahap selanjutnya adalah membuat desain sistem informasi menggunakan di</w:t>
      </w:r>
      <w:r>
        <w:rPr>
          <w:rFonts w:ascii="Times New Roman" w:hAnsi="Times New Roman" w:cs="Times New Roman"/>
          <w:szCs w:val="24"/>
        </w:rPr>
        <w:t xml:space="preserve"> </w:t>
      </w:r>
      <w:r w:rsidRPr="0005642D">
        <w:rPr>
          <w:rFonts w:ascii="Times New Roman" w:hAnsi="Times New Roman" w:cs="Times New Roman"/>
          <w:szCs w:val="24"/>
        </w:rPr>
        <w:t xml:space="preserve">desain menggunakan diagram konteks, DFD, </w:t>
      </w:r>
      <w:r w:rsidRPr="0005642D">
        <w:rPr>
          <w:rFonts w:ascii="Times New Roman" w:hAnsi="Times New Roman" w:cs="Times New Roman"/>
          <w:i/>
          <w:szCs w:val="24"/>
        </w:rPr>
        <w:t>flowchart</w:t>
      </w:r>
      <w:r w:rsidR="004855D1">
        <w:rPr>
          <w:rFonts w:ascii="Times New Roman" w:hAnsi="Times New Roman" w:cs="Times New Roman"/>
          <w:szCs w:val="24"/>
        </w:rPr>
        <w:t xml:space="preserve">, </w:t>
      </w:r>
      <w:r w:rsidR="004855D1" w:rsidRPr="004855D1">
        <w:rPr>
          <w:rFonts w:ascii="Times New Roman" w:hAnsi="Times New Roman" w:cs="Times New Roman"/>
          <w:i/>
          <w:szCs w:val="24"/>
        </w:rPr>
        <w:t>database</w:t>
      </w:r>
      <w:r w:rsidR="004855D1">
        <w:rPr>
          <w:rFonts w:ascii="Times New Roman" w:hAnsi="Times New Roman" w:cs="Times New Roman"/>
          <w:szCs w:val="24"/>
        </w:rPr>
        <w:t xml:space="preserve">, dan </w:t>
      </w:r>
      <w:r w:rsidR="004855D1">
        <w:rPr>
          <w:rFonts w:ascii="Times New Roman" w:hAnsi="Times New Roman" w:cs="Times New Roman"/>
          <w:i/>
          <w:szCs w:val="24"/>
        </w:rPr>
        <w:t>storyboard</w:t>
      </w:r>
      <w:r w:rsidRPr="0005642D">
        <w:rPr>
          <w:rFonts w:ascii="Times New Roman" w:hAnsi="Times New Roman" w:cs="Times New Roman"/>
          <w:i/>
          <w:szCs w:val="24"/>
        </w:rPr>
        <w:t>,</w:t>
      </w:r>
      <w:r w:rsidRPr="0005642D">
        <w:rPr>
          <w:rFonts w:ascii="Times New Roman" w:hAnsi="Times New Roman" w:cs="Times New Roman"/>
          <w:szCs w:val="24"/>
        </w:rPr>
        <w:t xml:space="preserve">. Tahap ketiga pengkodean merupakan kegiatan menerjemahkan kode program menggunakan bahasa pemrograman web dan pembuatan kode program tersebut dimulai dengan membuat </w:t>
      </w:r>
      <w:r w:rsidRPr="0005642D">
        <w:rPr>
          <w:rFonts w:ascii="Times New Roman" w:hAnsi="Times New Roman" w:cs="Times New Roman"/>
          <w:i/>
          <w:szCs w:val="24"/>
        </w:rPr>
        <w:t>database</w:t>
      </w:r>
      <w:r w:rsidRPr="0005642D">
        <w:rPr>
          <w:rFonts w:ascii="Times New Roman" w:hAnsi="Times New Roman" w:cs="Times New Roman"/>
          <w:szCs w:val="24"/>
        </w:rPr>
        <w:t xml:space="preserve"> selanjutnya membuat struktur koneksi dengan menggunakan PHP. Selanjutnya pada tahap keempat Pengujian sistem, pada tahap ini dilakukan pengujian </w:t>
      </w:r>
      <w:r w:rsidRPr="0005642D">
        <w:rPr>
          <w:rFonts w:ascii="Times New Roman" w:hAnsi="Times New Roman" w:cs="Times New Roman"/>
          <w:i/>
          <w:szCs w:val="24"/>
        </w:rPr>
        <w:t>blackbox</w:t>
      </w:r>
      <w:r w:rsidRPr="0005642D">
        <w:rPr>
          <w:rFonts w:ascii="Times New Roman" w:hAnsi="Times New Roman" w:cs="Times New Roman"/>
          <w:szCs w:val="24"/>
        </w:rPr>
        <w:t xml:space="preserve"> dimana masukan dan keluaran sistem diuji kesesuaiannya agar sistem berjalan baik dan </w:t>
      </w:r>
      <w:r w:rsidRPr="0005642D">
        <w:rPr>
          <w:rFonts w:ascii="Times New Roman" w:hAnsi="Times New Roman" w:cs="Times New Roman"/>
          <w:szCs w:val="24"/>
          <w:shd w:val="clear" w:color="auto" w:fill="FFFFFF"/>
        </w:rPr>
        <w:t>tidak terdapat kesalahan pada modul program</w:t>
      </w:r>
      <w:r w:rsidRPr="0005642D">
        <w:rPr>
          <w:rFonts w:ascii="Times New Roman" w:hAnsi="Times New Roman" w:cs="Times New Roman"/>
          <w:szCs w:val="24"/>
        </w:rPr>
        <w:t>, setelah itu dilakukan uji validasi ahli oleh 2 validator ahli sistem untuk mengetahui kevalidan sistem informasi yang telah dibuat, dan selanjutnya pengujian sistem dilakukan uji coba lapangan terhadap pengguna sistem informasi yaitu admin dan user untuk mengetahui kualitas sistem informasi yang digunakan.</w:t>
      </w:r>
    </w:p>
    <w:p w:rsidR="004855D1" w:rsidRPr="0005642D" w:rsidRDefault="0005642D" w:rsidP="00562FDB">
      <w:pPr>
        <w:spacing w:after="0" w:line="240" w:lineRule="auto"/>
        <w:ind w:firstLine="567"/>
        <w:jc w:val="both"/>
        <w:rPr>
          <w:rFonts w:ascii="Times New Roman" w:hAnsi="Times New Roman" w:cs="Times New Roman"/>
          <w:szCs w:val="24"/>
        </w:rPr>
      </w:pPr>
      <w:r w:rsidRPr="0005642D">
        <w:rPr>
          <w:rFonts w:ascii="Times New Roman" w:hAnsi="Times New Roman" w:cs="Times New Roman"/>
          <w:szCs w:val="24"/>
        </w:rPr>
        <w:t>Deskripsi hasil penilaian oleh ahli sistem terhadap instrumen penilaian dapat diliha</w:t>
      </w:r>
      <w:r w:rsidR="004855D1">
        <w:rPr>
          <w:rFonts w:ascii="Times New Roman" w:hAnsi="Times New Roman" w:cs="Times New Roman"/>
          <w:szCs w:val="24"/>
        </w:rPr>
        <w:t>t pada tabel 4.2.</w:t>
      </w:r>
    </w:p>
    <w:p w:rsidR="0005642D" w:rsidRPr="0005642D" w:rsidRDefault="0005642D" w:rsidP="0005642D">
      <w:pPr>
        <w:spacing w:after="0" w:line="240" w:lineRule="auto"/>
        <w:jc w:val="center"/>
        <w:rPr>
          <w:rFonts w:ascii="Times New Roman" w:hAnsi="Times New Roman" w:cs="Times New Roman"/>
          <w:szCs w:val="24"/>
        </w:rPr>
      </w:pPr>
      <w:r w:rsidRPr="0005642D">
        <w:rPr>
          <w:rFonts w:ascii="Times New Roman" w:hAnsi="Times New Roman" w:cs="Times New Roman"/>
          <w:szCs w:val="24"/>
        </w:rPr>
        <w:lastRenderedPageBreak/>
        <w:t>Tabel 1.1 Hasil Validasi Aspek Software/ Pemrograman</w:t>
      </w:r>
    </w:p>
    <w:tbl>
      <w:tblPr>
        <w:tblW w:w="4586" w:type="dxa"/>
        <w:tblCellMar>
          <w:top w:w="15" w:type="dxa"/>
          <w:bottom w:w="15" w:type="dxa"/>
        </w:tblCellMar>
        <w:tblLook w:val="04A0" w:firstRow="1" w:lastRow="0" w:firstColumn="1" w:lastColumn="0" w:noHBand="0" w:noVBand="1"/>
      </w:tblPr>
      <w:tblGrid>
        <w:gridCol w:w="415"/>
        <w:gridCol w:w="1233"/>
        <w:gridCol w:w="739"/>
        <w:gridCol w:w="1042"/>
        <w:gridCol w:w="1157"/>
      </w:tblGrid>
      <w:tr w:rsidR="004855D1" w:rsidRPr="0005642D" w:rsidTr="004855D1">
        <w:trPr>
          <w:trHeight w:val="325"/>
        </w:trPr>
        <w:tc>
          <w:tcPr>
            <w:tcW w:w="415" w:type="dxa"/>
            <w:tcBorders>
              <w:top w:val="single" w:sz="4" w:space="0" w:color="auto"/>
              <w:left w:val="nil"/>
              <w:bottom w:val="single" w:sz="4" w:space="0" w:color="auto"/>
              <w:right w:val="nil"/>
            </w:tcBorders>
            <w:shd w:val="clear" w:color="auto" w:fill="BFBFBF" w:themeFill="background1"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4855D1">
              <w:rPr>
                <w:rFonts w:ascii="Times New Roman" w:eastAsia="Times New Roman" w:hAnsi="Times New Roman" w:cs="Times New Roman"/>
                <w:b/>
                <w:bCs/>
                <w:color w:val="000000"/>
                <w:sz w:val="16"/>
                <w:szCs w:val="24"/>
                <w:lang w:eastAsia="id-ID"/>
              </w:rPr>
              <w:t>No</w:t>
            </w:r>
          </w:p>
        </w:tc>
        <w:tc>
          <w:tcPr>
            <w:tcW w:w="1233" w:type="dxa"/>
            <w:tcBorders>
              <w:top w:val="single" w:sz="4" w:space="0" w:color="auto"/>
              <w:left w:val="nil"/>
              <w:bottom w:val="single" w:sz="4" w:space="0" w:color="auto"/>
              <w:right w:val="nil"/>
            </w:tcBorders>
            <w:shd w:val="clear" w:color="auto" w:fill="BFBFBF" w:themeFill="background1"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4855D1">
              <w:rPr>
                <w:rFonts w:ascii="Times New Roman" w:eastAsia="Times New Roman" w:hAnsi="Times New Roman" w:cs="Times New Roman"/>
                <w:b/>
                <w:bCs/>
                <w:color w:val="000000"/>
                <w:sz w:val="16"/>
                <w:szCs w:val="24"/>
                <w:lang w:eastAsia="id-ID"/>
              </w:rPr>
              <w:t>Indikator</w:t>
            </w:r>
          </w:p>
        </w:tc>
        <w:tc>
          <w:tcPr>
            <w:tcW w:w="739" w:type="dxa"/>
            <w:tcBorders>
              <w:top w:val="single" w:sz="4" w:space="0" w:color="auto"/>
              <w:left w:val="nil"/>
              <w:bottom w:val="single" w:sz="4" w:space="0" w:color="auto"/>
              <w:right w:val="nil"/>
            </w:tcBorders>
            <w:shd w:val="clear" w:color="auto" w:fill="BFBFBF" w:themeFill="background1"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4855D1">
              <w:rPr>
                <w:rFonts w:ascii="Times New Roman" w:eastAsia="Times New Roman" w:hAnsi="Times New Roman" w:cs="Times New Roman"/>
                <w:b/>
                <w:bCs/>
                <w:color w:val="000000"/>
                <w:sz w:val="16"/>
                <w:szCs w:val="24"/>
                <w:lang w:eastAsia="id-ID"/>
              </w:rPr>
              <w:t>Rerata</w:t>
            </w:r>
          </w:p>
        </w:tc>
        <w:tc>
          <w:tcPr>
            <w:tcW w:w="1042" w:type="dxa"/>
            <w:tcBorders>
              <w:top w:val="single" w:sz="4" w:space="0" w:color="auto"/>
              <w:left w:val="nil"/>
              <w:bottom w:val="single" w:sz="4" w:space="0" w:color="auto"/>
              <w:right w:val="nil"/>
            </w:tcBorders>
            <w:shd w:val="clear" w:color="auto" w:fill="BFBFBF" w:themeFill="background1"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4855D1">
              <w:rPr>
                <w:rFonts w:ascii="Times New Roman" w:eastAsia="Times New Roman" w:hAnsi="Times New Roman" w:cs="Times New Roman"/>
                <w:b/>
                <w:bCs/>
                <w:color w:val="000000"/>
                <w:sz w:val="16"/>
                <w:szCs w:val="24"/>
                <w:lang w:eastAsia="id-ID"/>
              </w:rPr>
              <w:t>Presentase</w:t>
            </w:r>
          </w:p>
        </w:tc>
        <w:tc>
          <w:tcPr>
            <w:tcW w:w="1157" w:type="dxa"/>
            <w:tcBorders>
              <w:top w:val="single" w:sz="4" w:space="0" w:color="auto"/>
              <w:left w:val="nil"/>
              <w:bottom w:val="single" w:sz="4" w:space="0" w:color="auto"/>
              <w:right w:val="nil"/>
            </w:tcBorders>
            <w:shd w:val="clear" w:color="auto" w:fill="BFBFBF" w:themeFill="background1"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4855D1">
              <w:rPr>
                <w:rFonts w:ascii="Times New Roman" w:eastAsia="Times New Roman" w:hAnsi="Times New Roman" w:cs="Times New Roman"/>
                <w:b/>
                <w:bCs/>
                <w:color w:val="000000"/>
                <w:sz w:val="16"/>
                <w:szCs w:val="24"/>
                <w:lang w:eastAsia="id-ID"/>
              </w:rPr>
              <w:t>Kesimpulan</w:t>
            </w:r>
          </w:p>
        </w:tc>
      </w:tr>
      <w:tr w:rsidR="0005642D" w:rsidRPr="0005642D" w:rsidTr="004855D1">
        <w:trPr>
          <w:trHeight w:val="325"/>
        </w:trPr>
        <w:tc>
          <w:tcPr>
            <w:tcW w:w="41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1</w:t>
            </w:r>
          </w:p>
        </w:tc>
        <w:tc>
          <w:tcPr>
            <w:tcW w:w="1233"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Keunggulan software</w:t>
            </w:r>
          </w:p>
        </w:tc>
        <w:tc>
          <w:tcPr>
            <w:tcW w:w="739"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4,5</w:t>
            </w:r>
          </w:p>
        </w:tc>
        <w:tc>
          <w:tcPr>
            <w:tcW w:w="104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90,00%</w:t>
            </w:r>
          </w:p>
        </w:tc>
        <w:tc>
          <w:tcPr>
            <w:tcW w:w="1157"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Sangat Valid</w:t>
            </w:r>
          </w:p>
        </w:tc>
      </w:tr>
      <w:tr w:rsidR="0005642D" w:rsidRPr="0005642D" w:rsidTr="004855D1">
        <w:trPr>
          <w:trHeight w:val="325"/>
        </w:trPr>
        <w:tc>
          <w:tcPr>
            <w:tcW w:w="41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2</w:t>
            </w:r>
          </w:p>
        </w:tc>
        <w:tc>
          <w:tcPr>
            <w:tcW w:w="1233"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Praktis</w:t>
            </w:r>
          </w:p>
        </w:tc>
        <w:tc>
          <w:tcPr>
            <w:tcW w:w="739"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4,6</w:t>
            </w:r>
          </w:p>
        </w:tc>
        <w:tc>
          <w:tcPr>
            <w:tcW w:w="104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92,00%</w:t>
            </w:r>
          </w:p>
        </w:tc>
        <w:tc>
          <w:tcPr>
            <w:tcW w:w="1157"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Sangat Valid</w:t>
            </w:r>
          </w:p>
        </w:tc>
      </w:tr>
      <w:tr w:rsidR="0005642D" w:rsidRPr="0005642D" w:rsidTr="004855D1">
        <w:trPr>
          <w:trHeight w:val="325"/>
        </w:trPr>
        <w:tc>
          <w:tcPr>
            <w:tcW w:w="41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3</w:t>
            </w:r>
          </w:p>
        </w:tc>
        <w:tc>
          <w:tcPr>
            <w:tcW w:w="1233"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Efektif</w:t>
            </w:r>
          </w:p>
        </w:tc>
        <w:tc>
          <w:tcPr>
            <w:tcW w:w="739"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4,8</w:t>
            </w:r>
          </w:p>
        </w:tc>
        <w:tc>
          <w:tcPr>
            <w:tcW w:w="104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96,00%</w:t>
            </w:r>
          </w:p>
        </w:tc>
        <w:tc>
          <w:tcPr>
            <w:tcW w:w="1157"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Sangat Valid</w:t>
            </w:r>
          </w:p>
        </w:tc>
      </w:tr>
      <w:tr w:rsidR="0005642D" w:rsidRPr="0005642D" w:rsidTr="004855D1">
        <w:trPr>
          <w:trHeight w:val="325"/>
        </w:trPr>
        <w:tc>
          <w:tcPr>
            <w:tcW w:w="415" w:type="dxa"/>
            <w:tcBorders>
              <w:top w:val="nil"/>
              <w:left w:val="nil"/>
              <w:bottom w:val="single" w:sz="4" w:space="0" w:color="auto"/>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4</w:t>
            </w:r>
          </w:p>
        </w:tc>
        <w:tc>
          <w:tcPr>
            <w:tcW w:w="1233" w:type="dxa"/>
            <w:tcBorders>
              <w:top w:val="nil"/>
              <w:left w:val="nil"/>
              <w:bottom w:val="single" w:sz="4" w:space="0" w:color="auto"/>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Buku pengguna</w:t>
            </w:r>
          </w:p>
        </w:tc>
        <w:tc>
          <w:tcPr>
            <w:tcW w:w="739" w:type="dxa"/>
            <w:tcBorders>
              <w:top w:val="nil"/>
              <w:left w:val="nil"/>
              <w:bottom w:val="single" w:sz="4" w:space="0" w:color="auto"/>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4,3</w:t>
            </w:r>
          </w:p>
        </w:tc>
        <w:tc>
          <w:tcPr>
            <w:tcW w:w="1042" w:type="dxa"/>
            <w:tcBorders>
              <w:top w:val="nil"/>
              <w:left w:val="nil"/>
              <w:bottom w:val="single" w:sz="4" w:space="0" w:color="auto"/>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86,67%</w:t>
            </w:r>
          </w:p>
        </w:tc>
        <w:tc>
          <w:tcPr>
            <w:tcW w:w="1157" w:type="dxa"/>
            <w:tcBorders>
              <w:top w:val="nil"/>
              <w:left w:val="nil"/>
              <w:bottom w:val="single" w:sz="4" w:space="0" w:color="auto"/>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4855D1">
              <w:rPr>
                <w:rFonts w:ascii="Times New Roman" w:eastAsia="Times New Roman" w:hAnsi="Times New Roman" w:cs="Times New Roman"/>
                <w:color w:val="000000"/>
                <w:sz w:val="16"/>
                <w:szCs w:val="24"/>
                <w:lang w:eastAsia="id-ID"/>
              </w:rPr>
              <w:t>Sangat Valid</w:t>
            </w:r>
          </w:p>
        </w:tc>
      </w:tr>
      <w:tr w:rsidR="0005642D" w:rsidRPr="0005642D" w:rsidTr="004855D1">
        <w:trPr>
          <w:trHeight w:val="325"/>
        </w:trPr>
        <w:tc>
          <w:tcPr>
            <w:tcW w:w="41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color w:val="000000"/>
                <w:sz w:val="16"/>
                <w:szCs w:val="24"/>
                <w:lang w:eastAsia="id-ID"/>
              </w:rPr>
            </w:pPr>
          </w:p>
        </w:tc>
        <w:tc>
          <w:tcPr>
            <w:tcW w:w="1233"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color w:val="000000"/>
                <w:sz w:val="16"/>
                <w:szCs w:val="24"/>
                <w:lang w:eastAsia="id-ID"/>
              </w:rPr>
            </w:pPr>
            <w:r w:rsidRPr="004855D1">
              <w:rPr>
                <w:rFonts w:ascii="Times New Roman" w:eastAsia="Times New Roman" w:hAnsi="Times New Roman" w:cs="Times New Roman"/>
                <w:b/>
                <w:color w:val="000000"/>
                <w:sz w:val="16"/>
                <w:szCs w:val="24"/>
                <w:lang w:eastAsia="id-ID"/>
              </w:rPr>
              <w:t>Keseluruhan indikator</w:t>
            </w:r>
          </w:p>
        </w:tc>
        <w:tc>
          <w:tcPr>
            <w:tcW w:w="739"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color w:val="000000"/>
                <w:sz w:val="16"/>
                <w:szCs w:val="24"/>
                <w:lang w:eastAsia="id-ID"/>
              </w:rPr>
            </w:pPr>
            <w:r w:rsidRPr="004855D1">
              <w:rPr>
                <w:rFonts w:ascii="Times New Roman" w:eastAsia="Times New Roman" w:hAnsi="Times New Roman" w:cs="Times New Roman"/>
                <w:b/>
                <w:color w:val="000000"/>
                <w:sz w:val="16"/>
                <w:szCs w:val="24"/>
                <w:lang w:eastAsia="id-ID"/>
              </w:rPr>
              <w:t>4,6</w:t>
            </w:r>
          </w:p>
        </w:tc>
        <w:tc>
          <w:tcPr>
            <w:tcW w:w="104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color w:val="000000"/>
                <w:sz w:val="16"/>
                <w:szCs w:val="24"/>
                <w:lang w:eastAsia="id-ID"/>
              </w:rPr>
            </w:pPr>
            <w:r w:rsidRPr="004855D1">
              <w:rPr>
                <w:rFonts w:ascii="Times New Roman" w:eastAsia="Times New Roman" w:hAnsi="Times New Roman" w:cs="Times New Roman"/>
                <w:b/>
                <w:color w:val="000000"/>
                <w:sz w:val="16"/>
                <w:szCs w:val="24"/>
                <w:lang w:eastAsia="id-ID"/>
              </w:rPr>
              <w:t>91,33%</w:t>
            </w:r>
          </w:p>
        </w:tc>
        <w:tc>
          <w:tcPr>
            <w:tcW w:w="1157"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color w:val="000000"/>
                <w:sz w:val="16"/>
                <w:szCs w:val="24"/>
                <w:lang w:eastAsia="id-ID"/>
              </w:rPr>
            </w:pPr>
            <w:r w:rsidRPr="004855D1">
              <w:rPr>
                <w:rFonts w:ascii="Times New Roman" w:eastAsia="Times New Roman" w:hAnsi="Times New Roman" w:cs="Times New Roman"/>
                <w:b/>
                <w:color w:val="000000"/>
                <w:sz w:val="16"/>
                <w:szCs w:val="24"/>
                <w:lang w:eastAsia="id-ID"/>
              </w:rPr>
              <w:t>Sangat Valid</w:t>
            </w:r>
          </w:p>
        </w:tc>
      </w:tr>
    </w:tbl>
    <w:p w:rsidR="0005642D" w:rsidRPr="0005642D" w:rsidRDefault="0005642D" w:rsidP="0005642D">
      <w:pPr>
        <w:spacing w:after="0" w:line="240" w:lineRule="auto"/>
        <w:jc w:val="both"/>
        <w:rPr>
          <w:rFonts w:ascii="Times New Roman" w:hAnsi="Times New Roman" w:cs="Times New Roman"/>
          <w:szCs w:val="24"/>
        </w:rPr>
      </w:pPr>
    </w:p>
    <w:p w:rsidR="0005642D" w:rsidRPr="0005642D" w:rsidRDefault="0005642D" w:rsidP="004855D1">
      <w:pPr>
        <w:spacing w:after="0"/>
        <w:ind w:firstLine="720"/>
        <w:jc w:val="both"/>
        <w:rPr>
          <w:rFonts w:ascii="Times New Roman" w:hAnsi="Times New Roman" w:cs="Times New Roman"/>
          <w:szCs w:val="24"/>
        </w:rPr>
      </w:pPr>
      <w:r w:rsidRPr="0005642D">
        <w:rPr>
          <w:rFonts w:ascii="Times New Roman" w:hAnsi="Times New Roman" w:cs="Times New Roman"/>
          <w:szCs w:val="24"/>
        </w:rPr>
        <w:t>Berdasarkan rangkuman tabel 1.1 diatas, dapat disimpulkan bahwa keseluruhan indikator dari aspek pemrograman memiliki kategori sangat Valid dengan nilai rerata 4,6 dan presentase 91,33%, indikator aspek pemrograman diatas dianggap sangat valid dan layak untuk ujicoba lapangan tanpa revisi.</w:t>
      </w:r>
    </w:p>
    <w:p w:rsidR="0005642D" w:rsidRPr="0005642D" w:rsidRDefault="0005642D" w:rsidP="0005642D">
      <w:pPr>
        <w:spacing w:line="240" w:lineRule="auto"/>
        <w:jc w:val="center"/>
        <w:rPr>
          <w:rFonts w:ascii="Times New Roman" w:hAnsi="Times New Roman" w:cs="Times New Roman"/>
          <w:szCs w:val="24"/>
        </w:rPr>
      </w:pPr>
      <w:r w:rsidRPr="0005642D">
        <w:rPr>
          <w:rFonts w:ascii="Times New Roman" w:hAnsi="Times New Roman" w:cs="Times New Roman"/>
          <w:szCs w:val="24"/>
        </w:rPr>
        <w:t xml:space="preserve">Tabel 1.2. Penilaian Aspek </w:t>
      </w:r>
      <w:r w:rsidRPr="0005642D">
        <w:rPr>
          <w:rFonts w:ascii="Times New Roman" w:hAnsi="Times New Roman" w:cs="Times New Roman"/>
          <w:i/>
          <w:szCs w:val="24"/>
        </w:rPr>
        <w:t>Content</w:t>
      </w:r>
      <w:r w:rsidRPr="0005642D">
        <w:rPr>
          <w:rFonts w:ascii="Times New Roman" w:hAnsi="Times New Roman" w:cs="Times New Roman"/>
          <w:szCs w:val="24"/>
        </w:rPr>
        <w:t xml:space="preserve"> (isi) dan Tampilan</w:t>
      </w:r>
    </w:p>
    <w:tbl>
      <w:tblPr>
        <w:tblW w:w="4184" w:type="dxa"/>
        <w:jc w:val="center"/>
        <w:tblInd w:w="-1440" w:type="dxa"/>
        <w:tblCellMar>
          <w:top w:w="15" w:type="dxa"/>
          <w:bottom w:w="15" w:type="dxa"/>
        </w:tblCellMar>
        <w:tblLook w:val="04A0" w:firstRow="1" w:lastRow="0" w:firstColumn="1" w:lastColumn="0" w:noHBand="0" w:noVBand="1"/>
      </w:tblPr>
      <w:tblGrid>
        <w:gridCol w:w="412"/>
        <w:gridCol w:w="1314"/>
        <w:gridCol w:w="687"/>
        <w:gridCol w:w="945"/>
        <w:gridCol w:w="1043"/>
      </w:tblGrid>
      <w:tr w:rsidR="00742F9C" w:rsidRPr="004855D1" w:rsidTr="005D35D8">
        <w:trPr>
          <w:trHeight w:val="241"/>
          <w:jc w:val="center"/>
        </w:trPr>
        <w:tc>
          <w:tcPr>
            <w:tcW w:w="412"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16"/>
                <w:lang w:eastAsia="id-ID"/>
              </w:rPr>
            </w:pPr>
            <w:r w:rsidRPr="004855D1">
              <w:rPr>
                <w:rFonts w:ascii="Times New Roman" w:eastAsia="Times New Roman" w:hAnsi="Times New Roman" w:cs="Times New Roman"/>
                <w:b/>
                <w:bCs/>
                <w:color w:val="000000"/>
                <w:sz w:val="16"/>
                <w:szCs w:val="16"/>
                <w:lang w:eastAsia="id-ID"/>
              </w:rPr>
              <w:t>No</w:t>
            </w:r>
          </w:p>
        </w:tc>
        <w:tc>
          <w:tcPr>
            <w:tcW w:w="1314"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16"/>
                <w:lang w:eastAsia="id-ID"/>
              </w:rPr>
            </w:pPr>
            <w:r w:rsidRPr="004855D1">
              <w:rPr>
                <w:rFonts w:ascii="Times New Roman" w:eastAsia="Times New Roman" w:hAnsi="Times New Roman" w:cs="Times New Roman"/>
                <w:b/>
                <w:bCs/>
                <w:color w:val="000000"/>
                <w:sz w:val="16"/>
                <w:szCs w:val="16"/>
                <w:lang w:eastAsia="id-ID"/>
              </w:rPr>
              <w:t>Indikator</w:t>
            </w:r>
          </w:p>
        </w:tc>
        <w:tc>
          <w:tcPr>
            <w:tcW w:w="470"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16"/>
                <w:lang w:eastAsia="id-ID"/>
              </w:rPr>
            </w:pPr>
            <w:r w:rsidRPr="004855D1">
              <w:rPr>
                <w:rFonts w:ascii="Times New Roman" w:eastAsia="Times New Roman" w:hAnsi="Times New Roman" w:cs="Times New Roman"/>
                <w:b/>
                <w:bCs/>
                <w:color w:val="000000"/>
                <w:sz w:val="16"/>
                <w:szCs w:val="16"/>
                <w:lang w:eastAsia="id-ID"/>
              </w:rPr>
              <w:t>Rerata</w:t>
            </w:r>
          </w:p>
        </w:tc>
        <w:tc>
          <w:tcPr>
            <w:tcW w:w="945"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16"/>
                <w:lang w:eastAsia="id-ID"/>
              </w:rPr>
            </w:pPr>
            <w:r w:rsidRPr="004855D1">
              <w:rPr>
                <w:rFonts w:ascii="Times New Roman" w:eastAsia="Times New Roman" w:hAnsi="Times New Roman" w:cs="Times New Roman"/>
                <w:b/>
                <w:bCs/>
                <w:color w:val="000000"/>
                <w:sz w:val="16"/>
                <w:szCs w:val="16"/>
                <w:lang w:eastAsia="id-ID"/>
              </w:rPr>
              <w:t>Presentase</w:t>
            </w:r>
          </w:p>
        </w:tc>
        <w:tc>
          <w:tcPr>
            <w:tcW w:w="1043"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4855D1" w:rsidRDefault="0005642D" w:rsidP="00767DDB">
            <w:pPr>
              <w:spacing w:after="0" w:line="240" w:lineRule="auto"/>
              <w:jc w:val="center"/>
              <w:rPr>
                <w:rFonts w:ascii="Times New Roman" w:eastAsia="Times New Roman" w:hAnsi="Times New Roman" w:cs="Times New Roman"/>
                <w:b/>
                <w:bCs/>
                <w:color w:val="000000"/>
                <w:sz w:val="16"/>
                <w:szCs w:val="16"/>
                <w:lang w:eastAsia="id-ID"/>
              </w:rPr>
            </w:pPr>
            <w:r w:rsidRPr="004855D1">
              <w:rPr>
                <w:rFonts w:ascii="Times New Roman" w:eastAsia="Times New Roman" w:hAnsi="Times New Roman" w:cs="Times New Roman"/>
                <w:b/>
                <w:bCs/>
                <w:color w:val="000000"/>
                <w:sz w:val="16"/>
                <w:szCs w:val="16"/>
                <w:lang w:eastAsia="id-ID"/>
              </w:rPr>
              <w:t>Kesimpulan</w:t>
            </w:r>
          </w:p>
        </w:tc>
      </w:tr>
      <w:tr w:rsidR="00742F9C" w:rsidRPr="004855D1" w:rsidTr="005D35D8">
        <w:trPr>
          <w:trHeight w:val="241"/>
          <w:jc w:val="center"/>
        </w:trPr>
        <w:tc>
          <w:tcPr>
            <w:tcW w:w="41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1</w:t>
            </w:r>
          </w:p>
        </w:tc>
        <w:tc>
          <w:tcPr>
            <w:tcW w:w="1314"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Kualitas bahasa</w:t>
            </w:r>
          </w:p>
        </w:tc>
        <w:tc>
          <w:tcPr>
            <w:tcW w:w="470"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4,25</w:t>
            </w:r>
          </w:p>
        </w:tc>
        <w:tc>
          <w:tcPr>
            <w:tcW w:w="94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85,00%</w:t>
            </w:r>
          </w:p>
        </w:tc>
        <w:tc>
          <w:tcPr>
            <w:tcW w:w="1043"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2</w:t>
            </w:r>
          </w:p>
        </w:tc>
        <w:tc>
          <w:tcPr>
            <w:tcW w:w="1314"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Konsistensi Rancangan</w:t>
            </w:r>
          </w:p>
        </w:tc>
        <w:tc>
          <w:tcPr>
            <w:tcW w:w="470"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4,00</w:t>
            </w:r>
          </w:p>
        </w:tc>
        <w:tc>
          <w:tcPr>
            <w:tcW w:w="94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80,00%</w:t>
            </w:r>
          </w:p>
        </w:tc>
        <w:tc>
          <w:tcPr>
            <w:tcW w:w="1043"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3</w:t>
            </w:r>
          </w:p>
        </w:tc>
        <w:tc>
          <w:tcPr>
            <w:tcW w:w="1314" w:type="dxa"/>
            <w:tcBorders>
              <w:top w:val="nil"/>
              <w:left w:val="nil"/>
              <w:bottom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Desain interface</w:t>
            </w:r>
          </w:p>
        </w:tc>
        <w:tc>
          <w:tcPr>
            <w:tcW w:w="470"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4,33</w:t>
            </w:r>
          </w:p>
        </w:tc>
        <w:tc>
          <w:tcPr>
            <w:tcW w:w="945"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86,67%</w:t>
            </w:r>
          </w:p>
        </w:tc>
        <w:tc>
          <w:tcPr>
            <w:tcW w:w="1043" w:type="dxa"/>
            <w:tcBorders>
              <w:top w:val="nil"/>
              <w:left w:val="nil"/>
              <w:bottom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w:t>
            </w:r>
          </w:p>
        </w:tc>
        <w:tc>
          <w:tcPr>
            <w:tcW w:w="1314" w:type="dxa"/>
            <w:tcBorders>
              <w:top w:val="nil"/>
              <w:left w:val="nil"/>
              <w:right w:val="nil"/>
            </w:tcBorders>
            <w:noWrap/>
            <w:vAlign w:val="bottom"/>
            <w:hideMark/>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Format informasi</w:t>
            </w:r>
          </w:p>
        </w:tc>
        <w:tc>
          <w:tcPr>
            <w:tcW w:w="470" w:type="dxa"/>
            <w:tcBorders>
              <w:top w:val="nil"/>
              <w:left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4,50</w:t>
            </w:r>
          </w:p>
        </w:tc>
        <w:tc>
          <w:tcPr>
            <w:tcW w:w="945" w:type="dxa"/>
            <w:tcBorders>
              <w:top w:val="nil"/>
              <w:left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90,00%</w:t>
            </w:r>
          </w:p>
        </w:tc>
        <w:tc>
          <w:tcPr>
            <w:tcW w:w="1043" w:type="dxa"/>
            <w:tcBorders>
              <w:top w:val="nil"/>
              <w:left w:val="nil"/>
              <w:right w:val="nil"/>
            </w:tcBorders>
            <w:noWrap/>
            <w:vAlign w:val="bottom"/>
            <w:hideMark/>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Sangat Valid</w:t>
            </w:r>
          </w:p>
        </w:tc>
      </w:tr>
      <w:tr w:rsidR="00742F9C" w:rsidRPr="004855D1" w:rsidTr="005D35D8">
        <w:trPr>
          <w:trHeight w:val="241"/>
          <w:jc w:val="center"/>
        </w:trPr>
        <w:tc>
          <w:tcPr>
            <w:tcW w:w="412"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5</w:t>
            </w:r>
          </w:p>
        </w:tc>
        <w:tc>
          <w:tcPr>
            <w:tcW w:w="1314" w:type="dxa"/>
            <w:tcBorders>
              <w:top w:val="nil"/>
              <w:left w:val="nil"/>
              <w:right w:val="nil"/>
            </w:tcBorders>
            <w:noWrap/>
            <w:vAlign w:val="bottom"/>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Tampilan teks</w:t>
            </w:r>
          </w:p>
        </w:tc>
        <w:tc>
          <w:tcPr>
            <w:tcW w:w="470"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4,17</w:t>
            </w:r>
          </w:p>
        </w:tc>
        <w:tc>
          <w:tcPr>
            <w:tcW w:w="945"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83,33%</w:t>
            </w:r>
          </w:p>
        </w:tc>
        <w:tc>
          <w:tcPr>
            <w:tcW w:w="1043"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6</w:t>
            </w:r>
          </w:p>
        </w:tc>
        <w:tc>
          <w:tcPr>
            <w:tcW w:w="1314" w:type="dxa"/>
            <w:tcBorders>
              <w:top w:val="nil"/>
              <w:left w:val="nil"/>
              <w:right w:val="nil"/>
            </w:tcBorders>
            <w:noWrap/>
            <w:vAlign w:val="bottom"/>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Tampilan gambar</w:t>
            </w:r>
          </w:p>
        </w:tc>
        <w:tc>
          <w:tcPr>
            <w:tcW w:w="470"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4,25</w:t>
            </w:r>
          </w:p>
        </w:tc>
        <w:tc>
          <w:tcPr>
            <w:tcW w:w="945"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85,00%</w:t>
            </w:r>
          </w:p>
        </w:tc>
        <w:tc>
          <w:tcPr>
            <w:tcW w:w="1043"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7</w:t>
            </w:r>
          </w:p>
        </w:tc>
        <w:tc>
          <w:tcPr>
            <w:tcW w:w="1314" w:type="dxa"/>
            <w:tcBorders>
              <w:top w:val="nil"/>
              <w:left w:val="nil"/>
              <w:right w:val="nil"/>
            </w:tcBorders>
            <w:noWrap/>
            <w:vAlign w:val="bottom"/>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Tampilan keserasian warna</w:t>
            </w:r>
          </w:p>
        </w:tc>
        <w:tc>
          <w:tcPr>
            <w:tcW w:w="470"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4,50</w:t>
            </w:r>
          </w:p>
        </w:tc>
        <w:tc>
          <w:tcPr>
            <w:tcW w:w="945"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90,00%</w:t>
            </w:r>
          </w:p>
        </w:tc>
        <w:tc>
          <w:tcPr>
            <w:tcW w:w="1043" w:type="dxa"/>
            <w:tcBorders>
              <w:top w:val="nil"/>
              <w:left w:val="nil"/>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Sangat Valid</w:t>
            </w:r>
          </w:p>
        </w:tc>
      </w:tr>
      <w:tr w:rsidR="00742F9C" w:rsidRPr="004855D1" w:rsidTr="005D35D8">
        <w:trPr>
          <w:trHeight w:val="241"/>
          <w:jc w:val="center"/>
        </w:trPr>
        <w:tc>
          <w:tcPr>
            <w:tcW w:w="412" w:type="dxa"/>
            <w:tcBorders>
              <w:top w:val="nil"/>
              <w:left w:val="nil"/>
              <w:bottom w:val="single" w:sz="4" w:space="0" w:color="auto"/>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w:t>
            </w:r>
          </w:p>
        </w:tc>
        <w:tc>
          <w:tcPr>
            <w:tcW w:w="1314" w:type="dxa"/>
            <w:tcBorders>
              <w:top w:val="nil"/>
              <w:left w:val="nil"/>
              <w:bottom w:val="single" w:sz="4" w:space="0" w:color="auto"/>
              <w:right w:val="nil"/>
            </w:tcBorders>
            <w:noWrap/>
            <w:vAlign w:val="bottom"/>
          </w:tcPr>
          <w:p w:rsidR="0005642D" w:rsidRPr="004855D1" w:rsidRDefault="0005642D" w:rsidP="00767DDB">
            <w:pPr>
              <w:spacing w:after="0" w:line="240" w:lineRule="auto"/>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Tampilan tata letak</w:t>
            </w:r>
          </w:p>
        </w:tc>
        <w:tc>
          <w:tcPr>
            <w:tcW w:w="470" w:type="dxa"/>
            <w:tcBorders>
              <w:top w:val="nil"/>
              <w:left w:val="nil"/>
              <w:bottom w:val="single" w:sz="4" w:space="0" w:color="auto"/>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4,25</w:t>
            </w:r>
          </w:p>
        </w:tc>
        <w:tc>
          <w:tcPr>
            <w:tcW w:w="945" w:type="dxa"/>
            <w:tcBorders>
              <w:top w:val="nil"/>
              <w:left w:val="nil"/>
              <w:bottom w:val="single" w:sz="4" w:space="0" w:color="auto"/>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85,00%</w:t>
            </w:r>
          </w:p>
        </w:tc>
        <w:tc>
          <w:tcPr>
            <w:tcW w:w="1043" w:type="dxa"/>
            <w:tcBorders>
              <w:top w:val="nil"/>
              <w:left w:val="nil"/>
              <w:bottom w:val="single" w:sz="4" w:space="0" w:color="auto"/>
              <w:right w:val="nil"/>
            </w:tcBorders>
            <w:noWrap/>
            <w:vAlign w:val="bottom"/>
          </w:tcPr>
          <w:p w:rsidR="0005642D" w:rsidRPr="004855D1" w:rsidRDefault="0005642D" w:rsidP="00767DDB">
            <w:pPr>
              <w:spacing w:after="0" w:line="240" w:lineRule="auto"/>
              <w:jc w:val="center"/>
              <w:rPr>
                <w:rFonts w:ascii="Times New Roman" w:eastAsia="Times New Roman" w:hAnsi="Times New Roman" w:cs="Times New Roman"/>
                <w:color w:val="000000"/>
                <w:sz w:val="16"/>
                <w:szCs w:val="16"/>
                <w:lang w:eastAsia="id-ID"/>
              </w:rPr>
            </w:pPr>
            <w:r w:rsidRPr="004855D1">
              <w:rPr>
                <w:rFonts w:ascii="Times New Roman" w:eastAsia="Times New Roman" w:hAnsi="Times New Roman" w:cs="Times New Roman"/>
                <w:color w:val="000000"/>
                <w:sz w:val="16"/>
                <w:szCs w:val="16"/>
                <w:lang w:eastAsia="id-ID"/>
              </w:rPr>
              <w:t>Valid</w:t>
            </w:r>
          </w:p>
        </w:tc>
      </w:tr>
      <w:tr w:rsidR="00742F9C" w:rsidRPr="004855D1" w:rsidTr="005D35D8">
        <w:trPr>
          <w:trHeight w:val="241"/>
          <w:jc w:val="center"/>
        </w:trPr>
        <w:tc>
          <w:tcPr>
            <w:tcW w:w="412" w:type="dxa"/>
            <w:tcBorders>
              <w:top w:val="nil"/>
              <w:left w:val="nil"/>
              <w:bottom w:val="nil"/>
              <w:right w:val="nil"/>
            </w:tcBorders>
            <w:noWrap/>
            <w:vAlign w:val="bottom"/>
            <w:hideMark/>
          </w:tcPr>
          <w:p w:rsidR="0005642D" w:rsidRPr="004855D1" w:rsidRDefault="0005642D" w:rsidP="00767DDB">
            <w:pPr>
              <w:spacing w:after="0" w:line="360" w:lineRule="auto"/>
              <w:jc w:val="center"/>
              <w:rPr>
                <w:rFonts w:ascii="Times New Roman" w:eastAsia="Times New Roman" w:hAnsi="Times New Roman" w:cs="Times New Roman"/>
                <w:b/>
                <w:color w:val="000000"/>
                <w:sz w:val="16"/>
                <w:szCs w:val="16"/>
                <w:lang w:eastAsia="id-ID"/>
              </w:rPr>
            </w:pPr>
          </w:p>
        </w:tc>
        <w:tc>
          <w:tcPr>
            <w:tcW w:w="1314" w:type="dxa"/>
            <w:tcBorders>
              <w:top w:val="nil"/>
              <w:left w:val="nil"/>
              <w:bottom w:val="nil"/>
              <w:right w:val="nil"/>
            </w:tcBorders>
            <w:noWrap/>
            <w:vAlign w:val="bottom"/>
            <w:hideMark/>
          </w:tcPr>
          <w:p w:rsidR="0005642D" w:rsidRPr="004855D1" w:rsidRDefault="0005642D" w:rsidP="00742F9C">
            <w:pPr>
              <w:spacing w:after="0" w:line="240" w:lineRule="auto"/>
              <w:rPr>
                <w:rFonts w:ascii="Times New Roman" w:eastAsia="Times New Roman" w:hAnsi="Times New Roman" w:cs="Times New Roman"/>
                <w:b/>
                <w:color w:val="000000"/>
                <w:sz w:val="16"/>
                <w:szCs w:val="16"/>
                <w:lang w:eastAsia="id-ID"/>
              </w:rPr>
            </w:pPr>
            <w:r w:rsidRPr="004855D1">
              <w:rPr>
                <w:rFonts w:ascii="Times New Roman" w:eastAsia="Times New Roman" w:hAnsi="Times New Roman" w:cs="Times New Roman"/>
                <w:b/>
                <w:color w:val="000000"/>
                <w:sz w:val="16"/>
                <w:szCs w:val="16"/>
                <w:lang w:eastAsia="id-ID"/>
              </w:rPr>
              <w:t>Keseluruhan indikator</w:t>
            </w:r>
          </w:p>
        </w:tc>
        <w:tc>
          <w:tcPr>
            <w:tcW w:w="470" w:type="dxa"/>
            <w:tcBorders>
              <w:top w:val="nil"/>
              <w:left w:val="nil"/>
              <w:bottom w:val="nil"/>
              <w:right w:val="nil"/>
            </w:tcBorders>
            <w:noWrap/>
            <w:vAlign w:val="bottom"/>
            <w:hideMark/>
          </w:tcPr>
          <w:p w:rsidR="0005642D" w:rsidRPr="004855D1" w:rsidRDefault="0005642D" w:rsidP="00742F9C">
            <w:pPr>
              <w:spacing w:after="0" w:line="240" w:lineRule="auto"/>
              <w:jc w:val="center"/>
              <w:rPr>
                <w:rFonts w:ascii="Times New Roman" w:eastAsia="Times New Roman" w:hAnsi="Times New Roman" w:cs="Times New Roman"/>
                <w:b/>
                <w:color w:val="000000"/>
                <w:sz w:val="16"/>
                <w:szCs w:val="16"/>
                <w:lang w:eastAsia="id-ID"/>
              </w:rPr>
            </w:pPr>
            <w:r w:rsidRPr="004855D1">
              <w:rPr>
                <w:rFonts w:ascii="Times New Roman" w:eastAsia="Times New Roman" w:hAnsi="Times New Roman" w:cs="Times New Roman"/>
                <w:b/>
                <w:color w:val="000000"/>
                <w:sz w:val="16"/>
                <w:szCs w:val="16"/>
                <w:lang w:eastAsia="id-ID"/>
              </w:rPr>
              <w:t>4,28</w:t>
            </w:r>
          </w:p>
        </w:tc>
        <w:tc>
          <w:tcPr>
            <w:tcW w:w="945" w:type="dxa"/>
            <w:tcBorders>
              <w:top w:val="nil"/>
              <w:left w:val="nil"/>
              <w:bottom w:val="nil"/>
              <w:right w:val="nil"/>
            </w:tcBorders>
            <w:noWrap/>
            <w:vAlign w:val="bottom"/>
            <w:hideMark/>
          </w:tcPr>
          <w:p w:rsidR="0005642D" w:rsidRPr="004855D1" w:rsidRDefault="0005642D" w:rsidP="00742F9C">
            <w:pPr>
              <w:spacing w:after="0" w:line="240" w:lineRule="auto"/>
              <w:jc w:val="center"/>
              <w:rPr>
                <w:rFonts w:ascii="Times New Roman" w:eastAsia="Times New Roman" w:hAnsi="Times New Roman" w:cs="Times New Roman"/>
                <w:b/>
                <w:color w:val="000000"/>
                <w:sz w:val="16"/>
                <w:szCs w:val="16"/>
                <w:lang w:eastAsia="id-ID"/>
              </w:rPr>
            </w:pPr>
            <w:r w:rsidRPr="004855D1">
              <w:rPr>
                <w:rFonts w:ascii="Times New Roman" w:eastAsia="Times New Roman" w:hAnsi="Times New Roman" w:cs="Times New Roman"/>
                <w:b/>
                <w:color w:val="000000"/>
                <w:sz w:val="16"/>
                <w:szCs w:val="16"/>
                <w:lang w:eastAsia="id-ID"/>
              </w:rPr>
              <w:t>85,63%</w:t>
            </w:r>
          </w:p>
        </w:tc>
        <w:tc>
          <w:tcPr>
            <w:tcW w:w="1043" w:type="dxa"/>
            <w:tcBorders>
              <w:top w:val="nil"/>
              <w:left w:val="nil"/>
              <w:bottom w:val="nil"/>
              <w:right w:val="nil"/>
            </w:tcBorders>
            <w:noWrap/>
            <w:vAlign w:val="bottom"/>
            <w:hideMark/>
          </w:tcPr>
          <w:p w:rsidR="0005642D" w:rsidRPr="004855D1" w:rsidRDefault="0005642D" w:rsidP="00742F9C">
            <w:pPr>
              <w:spacing w:after="0" w:line="240" w:lineRule="auto"/>
              <w:jc w:val="center"/>
              <w:rPr>
                <w:rFonts w:ascii="Times New Roman" w:eastAsia="Times New Roman" w:hAnsi="Times New Roman" w:cs="Times New Roman"/>
                <w:b/>
                <w:color w:val="000000"/>
                <w:sz w:val="16"/>
                <w:szCs w:val="16"/>
                <w:lang w:eastAsia="id-ID"/>
              </w:rPr>
            </w:pPr>
            <w:r w:rsidRPr="004855D1">
              <w:rPr>
                <w:rFonts w:ascii="Times New Roman" w:eastAsia="Times New Roman" w:hAnsi="Times New Roman" w:cs="Times New Roman"/>
                <w:b/>
                <w:color w:val="000000"/>
                <w:sz w:val="16"/>
                <w:szCs w:val="16"/>
                <w:lang w:eastAsia="id-ID"/>
              </w:rPr>
              <w:t>Valid</w:t>
            </w:r>
          </w:p>
        </w:tc>
      </w:tr>
    </w:tbl>
    <w:p w:rsidR="00742F9C" w:rsidRDefault="00742F9C" w:rsidP="0005642D">
      <w:pPr>
        <w:spacing w:after="0"/>
        <w:ind w:firstLine="706"/>
        <w:jc w:val="both"/>
        <w:rPr>
          <w:rFonts w:ascii="Times New Roman" w:hAnsi="Times New Roman" w:cs="Times New Roman"/>
          <w:szCs w:val="24"/>
        </w:rPr>
      </w:pPr>
    </w:p>
    <w:p w:rsidR="0005642D" w:rsidRPr="0005642D" w:rsidRDefault="0005642D" w:rsidP="0005642D">
      <w:pPr>
        <w:spacing w:after="0"/>
        <w:ind w:firstLine="706"/>
        <w:jc w:val="both"/>
        <w:rPr>
          <w:rFonts w:ascii="Times New Roman" w:hAnsi="Times New Roman" w:cs="Times New Roman"/>
          <w:szCs w:val="24"/>
        </w:rPr>
      </w:pPr>
      <w:r w:rsidRPr="0005642D">
        <w:rPr>
          <w:rFonts w:ascii="Times New Roman" w:hAnsi="Times New Roman" w:cs="Times New Roman"/>
          <w:szCs w:val="24"/>
        </w:rPr>
        <w:t>Berdasarkan rangkuman tabel 1.2, dapat disimpulkan bahwa keseluruhan indikator dari aspek isi dan tampilan pada program memiliki kategori baik.</w:t>
      </w:r>
    </w:p>
    <w:p w:rsidR="0005642D" w:rsidRPr="0005642D" w:rsidRDefault="0005642D" w:rsidP="0005642D">
      <w:pPr>
        <w:spacing w:after="0" w:line="240" w:lineRule="auto"/>
        <w:ind w:firstLine="709"/>
        <w:jc w:val="center"/>
        <w:rPr>
          <w:rFonts w:ascii="Times New Roman" w:hAnsi="Times New Roman" w:cs="Times New Roman"/>
          <w:szCs w:val="24"/>
        </w:rPr>
      </w:pPr>
      <w:r w:rsidRPr="0005642D">
        <w:rPr>
          <w:rFonts w:ascii="Times New Roman" w:hAnsi="Times New Roman" w:cs="Times New Roman"/>
          <w:szCs w:val="24"/>
        </w:rPr>
        <w:t>Tabel 1.3. Aspek Penilaian Pengguna</w:t>
      </w:r>
    </w:p>
    <w:tbl>
      <w:tblPr>
        <w:tblW w:w="4711" w:type="dxa"/>
        <w:jc w:val="center"/>
        <w:tblCellMar>
          <w:top w:w="15" w:type="dxa"/>
          <w:bottom w:w="15" w:type="dxa"/>
        </w:tblCellMar>
        <w:tblLook w:val="04A0" w:firstRow="1" w:lastRow="0" w:firstColumn="1" w:lastColumn="0" w:noHBand="0" w:noVBand="1"/>
      </w:tblPr>
      <w:tblGrid>
        <w:gridCol w:w="412"/>
        <w:gridCol w:w="1795"/>
        <w:gridCol w:w="687"/>
        <w:gridCol w:w="945"/>
        <w:gridCol w:w="1043"/>
      </w:tblGrid>
      <w:tr w:rsidR="00742F9C" w:rsidRPr="00742F9C" w:rsidTr="005D35D8">
        <w:trPr>
          <w:trHeight w:val="3"/>
          <w:jc w:val="center"/>
        </w:trPr>
        <w:tc>
          <w:tcPr>
            <w:tcW w:w="412"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No</w:t>
            </w:r>
          </w:p>
        </w:tc>
        <w:tc>
          <w:tcPr>
            <w:tcW w:w="1795"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Indikator</w:t>
            </w:r>
          </w:p>
        </w:tc>
        <w:tc>
          <w:tcPr>
            <w:tcW w:w="516"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Rerata</w:t>
            </w:r>
          </w:p>
        </w:tc>
        <w:tc>
          <w:tcPr>
            <w:tcW w:w="945"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Presentase</w:t>
            </w:r>
          </w:p>
        </w:tc>
        <w:tc>
          <w:tcPr>
            <w:tcW w:w="1043"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Kesimpulan</w:t>
            </w:r>
          </w:p>
        </w:tc>
      </w:tr>
      <w:tr w:rsidR="00742F9C" w:rsidRPr="00742F9C" w:rsidTr="005D35D8">
        <w:trPr>
          <w:trHeight w:val="3"/>
          <w:jc w:val="center"/>
        </w:trPr>
        <w:tc>
          <w:tcPr>
            <w:tcW w:w="412"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1</w:t>
            </w:r>
          </w:p>
        </w:tc>
        <w:tc>
          <w:tcPr>
            <w:tcW w:w="1795" w:type="dxa"/>
            <w:tcBorders>
              <w:top w:val="nil"/>
              <w:left w:val="nil"/>
              <w:bottom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Kualitas sistem (praktis)</w:t>
            </w:r>
          </w:p>
        </w:tc>
        <w:tc>
          <w:tcPr>
            <w:tcW w:w="516"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4,00</w:t>
            </w:r>
          </w:p>
        </w:tc>
        <w:tc>
          <w:tcPr>
            <w:tcW w:w="945"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80,00%</w:t>
            </w:r>
          </w:p>
        </w:tc>
        <w:tc>
          <w:tcPr>
            <w:tcW w:w="1043"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Valid</w:t>
            </w:r>
          </w:p>
        </w:tc>
      </w:tr>
      <w:tr w:rsidR="00742F9C" w:rsidRPr="00742F9C" w:rsidTr="005D35D8">
        <w:trPr>
          <w:trHeight w:val="3"/>
          <w:jc w:val="center"/>
        </w:trPr>
        <w:tc>
          <w:tcPr>
            <w:tcW w:w="412"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2</w:t>
            </w:r>
          </w:p>
        </w:tc>
        <w:tc>
          <w:tcPr>
            <w:tcW w:w="1795" w:type="dxa"/>
            <w:tcBorders>
              <w:top w:val="nil"/>
              <w:left w:val="nil"/>
              <w:bottom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Kualitas informasi (praktis)</w:t>
            </w:r>
          </w:p>
        </w:tc>
        <w:tc>
          <w:tcPr>
            <w:tcW w:w="516"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4,40</w:t>
            </w:r>
          </w:p>
        </w:tc>
        <w:tc>
          <w:tcPr>
            <w:tcW w:w="945"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88,00%</w:t>
            </w:r>
          </w:p>
        </w:tc>
        <w:tc>
          <w:tcPr>
            <w:tcW w:w="1043"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Valid</w:t>
            </w:r>
          </w:p>
        </w:tc>
      </w:tr>
      <w:tr w:rsidR="00742F9C" w:rsidRPr="00742F9C" w:rsidTr="005D35D8">
        <w:trPr>
          <w:trHeight w:val="3"/>
          <w:jc w:val="center"/>
        </w:trPr>
        <w:tc>
          <w:tcPr>
            <w:tcW w:w="412"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3</w:t>
            </w:r>
          </w:p>
        </w:tc>
        <w:tc>
          <w:tcPr>
            <w:tcW w:w="1795" w:type="dxa"/>
            <w:tcBorders>
              <w:top w:val="nil"/>
              <w:left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Kepuasan pemakai (efektif)</w:t>
            </w:r>
          </w:p>
        </w:tc>
        <w:tc>
          <w:tcPr>
            <w:tcW w:w="516"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4,00</w:t>
            </w:r>
          </w:p>
        </w:tc>
        <w:tc>
          <w:tcPr>
            <w:tcW w:w="945"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80,00%</w:t>
            </w:r>
          </w:p>
        </w:tc>
        <w:tc>
          <w:tcPr>
            <w:tcW w:w="1043"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Valid</w:t>
            </w:r>
          </w:p>
        </w:tc>
      </w:tr>
      <w:tr w:rsidR="00742F9C" w:rsidRPr="00742F9C" w:rsidTr="005D35D8">
        <w:trPr>
          <w:trHeight w:val="138"/>
          <w:jc w:val="center"/>
        </w:trPr>
        <w:tc>
          <w:tcPr>
            <w:tcW w:w="412"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w:t>
            </w:r>
          </w:p>
        </w:tc>
        <w:tc>
          <w:tcPr>
            <w:tcW w:w="1795" w:type="dxa"/>
            <w:tcBorders>
              <w:top w:val="nil"/>
              <w:left w:val="nil"/>
              <w:bottom w:val="single" w:sz="4" w:space="0" w:color="auto"/>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Dampak bagi sekolah (efektif)</w:t>
            </w:r>
          </w:p>
        </w:tc>
        <w:tc>
          <w:tcPr>
            <w:tcW w:w="516"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4,00</w:t>
            </w:r>
          </w:p>
        </w:tc>
        <w:tc>
          <w:tcPr>
            <w:tcW w:w="945"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80,00%</w:t>
            </w:r>
          </w:p>
        </w:tc>
        <w:tc>
          <w:tcPr>
            <w:tcW w:w="1043"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Valid</w:t>
            </w:r>
          </w:p>
        </w:tc>
      </w:tr>
      <w:tr w:rsidR="00742F9C" w:rsidRPr="00742F9C" w:rsidTr="005D35D8">
        <w:trPr>
          <w:trHeight w:val="3"/>
          <w:jc w:val="center"/>
        </w:trPr>
        <w:tc>
          <w:tcPr>
            <w:tcW w:w="412" w:type="dxa"/>
            <w:tcBorders>
              <w:top w:val="single" w:sz="4" w:space="0" w:color="auto"/>
              <w:left w:val="nil"/>
              <w:bottom w:val="nil"/>
              <w:right w:val="nil"/>
            </w:tcBorders>
            <w:noWrap/>
            <w:vAlign w:val="bottom"/>
            <w:hideMark/>
          </w:tcPr>
          <w:p w:rsidR="0005642D" w:rsidRPr="00742F9C" w:rsidRDefault="0005642D" w:rsidP="00767DDB">
            <w:pPr>
              <w:spacing w:after="0" w:line="360" w:lineRule="auto"/>
              <w:jc w:val="center"/>
              <w:rPr>
                <w:rFonts w:ascii="Times New Roman" w:eastAsia="Times New Roman" w:hAnsi="Times New Roman" w:cs="Times New Roman"/>
                <w:b/>
                <w:color w:val="000000"/>
                <w:sz w:val="16"/>
                <w:szCs w:val="24"/>
                <w:lang w:eastAsia="id-ID"/>
              </w:rPr>
            </w:pPr>
          </w:p>
        </w:tc>
        <w:tc>
          <w:tcPr>
            <w:tcW w:w="1795" w:type="dxa"/>
            <w:tcBorders>
              <w:top w:val="single" w:sz="4" w:space="0" w:color="auto"/>
              <w:left w:val="nil"/>
              <w:bottom w:val="nil"/>
              <w:right w:val="nil"/>
            </w:tcBorders>
            <w:noWrap/>
            <w:vAlign w:val="bottom"/>
            <w:hideMark/>
          </w:tcPr>
          <w:p w:rsidR="0005642D" w:rsidRPr="00742F9C" w:rsidRDefault="0005642D" w:rsidP="00742F9C">
            <w:pPr>
              <w:spacing w:after="0" w:line="240" w:lineRule="auto"/>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Keseluruhan indikator</w:t>
            </w:r>
          </w:p>
        </w:tc>
        <w:tc>
          <w:tcPr>
            <w:tcW w:w="516" w:type="dxa"/>
            <w:tcBorders>
              <w:top w:val="single" w:sz="4" w:space="0" w:color="auto"/>
              <w:left w:val="nil"/>
              <w:bottom w:val="nil"/>
              <w:right w:val="nil"/>
            </w:tcBorders>
            <w:noWrap/>
            <w:vAlign w:val="bottom"/>
            <w:hideMark/>
          </w:tcPr>
          <w:p w:rsidR="0005642D" w:rsidRPr="00742F9C" w:rsidRDefault="0005642D" w:rsidP="00742F9C">
            <w:pPr>
              <w:spacing w:after="0" w:line="240" w:lineRule="auto"/>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4,10</w:t>
            </w:r>
          </w:p>
        </w:tc>
        <w:tc>
          <w:tcPr>
            <w:tcW w:w="945" w:type="dxa"/>
            <w:tcBorders>
              <w:top w:val="single" w:sz="4" w:space="0" w:color="auto"/>
              <w:left w:val="nil"/>
              <w:bottom w:val="nil"/>
              <w:right w:val="nil"/>
            </w:tcBorders>
            <w:noWrap/>
            <w:vAlign w:val="bottom"/>
            <w:hideMark/>
          </w:tcPr>
          <w:p w:rsidR="0005642D" w:rsidRPr="00742F9C" w:rsidRDefault="0005642D" w:rsidP="00742F9C">
            <w:pPr>
              <w:spacing w:after="0" w:line="240" w:lineRule="auto"/>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82,00%</w:t>
            </w:r>
          </w:p>
        </w:tc>
        <w:tc>
          <w:tcPr>
            <w:tcW w:w="1043" w:type="dxa"/>
            <w:tcBorders>
              <w:top w:val="single" w:sz="4" w:space="0" w:color="auto"/>
              <w:left w:val="nil"/>
              <w:bottom w:val="nil"/>
              <w:right w:val="nil"/>
            </w:tcBorders>
            <w:noWrap/>
            <w:vAlign w:val="bottom"/>
            <w:hideMark/>
          </w:tcPr>
          <w:p w:rsidR="0005642D" w:rsidRPr="00742F9C" w:rsidRDefault="0005642D" w:rsidP="00742F9C">
            <w:pPr>
              <w:spacing w:after="0" w:line="240" w:lineRule="auto"/>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Valid</w:t>
            </w:r>
          </w:p>
        </w:tc>
      </w:tr>
    </w:tbl>
    <w:p w:rsidR="0005642D" w:rsidRPr="0005642D" w:rsidRDefault="0005642D" w:rsidP="0005642D">
      <w:pPr>
        <w:spacing w:after="0" w:line="240" w:lineRule="auto"/>
        <w:ind w:firstLine="720"/>
        <w:jc w:val="both"/>
        <w:rPr>
          <w:rFonts w:ascii="Times New Roman" w:hAnsi="Times New Roman" w:cs="Times New Roman"/>
          <w:szCs w:val="24"/>
        </w:rPr>
      </w:pPr>
      <w:r w:rsidRPr="0005642D">
        <w:rPr>
          <w:rFonts w:ascii="Times New Roman" w:hAnsi="Times New Roman" w:cs="Times New Roman"/>
          <w:szCs w:val="24"/>
        </w:rPr>
        <w:t>Berdasarkan rangkuman tabel 1.2 diatas, dapat disimpulkan bahwa indikator aspek penilaian pengguna memiliki kategori valid.</w:t>
      </w:r>
    </w:p>
    <w:p w:rsidR="0005642D" w:rsidRPr="0005642D" w:rsidRDefault="0005642D" w:rsidP="0005642D">
      <w:pPr>
        <w:ind w:firstLine="720"/>
        <w:jc w:val="both"/>
        <w:rPr>
          <w:rFonts w:ascii="Times New Roman" w:hAnsi="Times New Roman" w:cs="Times New Roman"/>
          <w:szCs w:val="24"/>
        </w:rPr>
      </w:pPr>
      <w:r w:rsidRPr="0005642D">
        <w:rPr>
          <w:rFonts w:ascii="Times New Roman" w:hAnsi="Times New Roman" w:cs="Times New Roman"/>
          <w:szCs w:val="24"/>
        </w:rPr>
        <w:lastRenderedPageBreak/>
        <w:t>Instrumen penilaian pengguna yang telah divalidasi oleh validator kemudian diujicoba kepada 12 responden yang hadir dalam uji coba terdiri dari pengawas sekolah, kepala sekolah, guru, dan operator dapodik sekolah. Rekapitulasi data  tersebut dapat dilihat pada tabel 1.4 berikut :</w:t>
      </w:r>
    </w:p>
    <w:p w:rsidR="0005642D" w:rsidRPr="0005642D" w:rsidRDefault="0005642D" w:rsidP="0005642D">
      <w:pPr>
        <w:spacing w:after="0" w:line="240" w:lineRule="auto"/>
        <w:jc w:val="center"/>
        <w:rPr>
          <w:rFonts w:ascii="Times New Roman" w:hAnsi="Times New Roman" w:cs="Times New Roman"/>
          <w:szCs w:val="24"/>
        </w:rPr>
      </w:pPr>
      <w:r w:rsidRPr="0005642D">
        <w:rPr>
          <w:rFonts w:ascii="Times New Roman" w:hAnsi="Times New Roman" w:cs="Times New Roman"/>
          <w:szCs w:val="24"/>
        </w:rPr>
        <w:t>Tabel 1.4 Aspek Penilaian Responden Kategori Praktis</w:t>
      </w:r>
    </w:p>
    <w:tbl>
      <w:tblPr>
        <w:tblW w:w="4555" w:type="dxa"/>
        <w:jc w:val="center"/>
        <w:tblCellMar>
          <w:top w:w="15" w:type="dxa"/>
          <w:bottom w:w="15" w:type="dxa"/>
        </w:tblCellMar>
        <w:tblLook w:val="04A0" w:firstRow="1" w:lastRow="0" w:firstColumn="1" w:lastColumn="0" w:noHBand="0" w:noVBand="1"/>
      </w:tblPr>
      <w:tblGrid>
        <w:gridCol w:w="412"/>
        <w:gridCol w:w="1487"/>
        <w:gridCol w:w="687"/>
        <w:gridCol w:w="946"/>
        <w:gridCol w:w="1074"/>
      </w:tblGrid>
      <w:tr w:rsidR="00742F9C" w:rsidRPr="00742F9C" w:rsidTr="00742F9C">
        <w:trPr>
          <w:trHeight w:val="186"/>
          <w:jc w:val="center"/>
        </w:trPr>
        <w:tc>
          <w:tcPr>
            <w:tcW w:w="377"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No</w:t>
            </w:r>
          </w:p>
        </w:tc>
        <w:tc>
          <w:tcPr>
            <w:tcW w:w="1487"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Indikator</w:t>
            </w:r>
          </w:p>
        </w:tc>
        <w:tc>
          <w:tcPr>
            <w:tcW w:w="671"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Rerata</w:t>
            </w:r>
          </w:p>
        </w:tc>
        <w:tc>
          <w:tcPr>
            <w:tcW w:w="946"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Presentase</w:t>
            </w:r>
          </w:p>
        </w:tc>
        <w:tc>
          <w:tcPr>
            <w:tcW w:w="1074"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Kesimpulan</w:t>
            </w:r>
          </w:p>
        </w:tc>
      </w:tr>
      <w:tr w:rsidR="00742F9C" w:rsidRPr="00742F9C" w:rsidTr="00742F9C">
        <w:trPr>
          <w:trHeight w:val="186"/>
          <w:jc w:val="center"/>
        </w:trPr>
        <w:tc>
          <w:tcPr>
            <w:tcW w:w="377"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1</w:t>
            </w:r>
          </w:p>
        </w:tc>
        <w:tc>
          <w:tcPr>
            <w:tcW w:w="1487" w:type="dxa"/>
            <w:tcBorders>
              <w:top w:val="nil"/>
              <w:left w:val="nil"/>
              <w:bottom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Kualitas sistem (praktis)</w:t>
            </w:r>
          </w:p>
        </w:tc>
        <w:tc>
          <w:tcPr>
            <w:tcW w:w="671"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4,77</w:t>
            </w:r>
          </w:p>
        </w:tc>
        <w:tc>
          <w:tcPr>
            <w:tcW w:w="946"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95,33%</w:t>
            </w:r>
          </w:p>
        </w:tc>
        <w:tc>
          <w:tcPr>
            <w:tcW w:w="1074"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Sangat Praktis</w:t>
            </w:r>
          </w:p>
        </w:tc>
      </w:tr>
      <w:tr w:rsidR="00742F9C" w:rsidRPr="00742F9C" w:rsidTr="00742F9C">
        <w:trPr>
          <w:trHeight w:val="186"/>
          <w:jc w:val="center"/>
        </w:trPr>
        <w:tc>
          <w:tcPr>
            <w:tcW w:w="377"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2</w:t>
            </w:r>
          </w:p>
        </w:tc>
        <w:tc>
          <w:tcPr>
            <w:tcW w:w="1487" w:type="dxa"/>
            <w:tcBorders>
              <w:top w:val="nil"/>
              <w:left w:val="nil"/>
              <w:bottom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Kualitas informasi (praktis)</w:t>
            </w:r>
          </w:p>
        </w:tc>
        <w:tc>
          <w:tcPr>
            <w:tcW w:w="671"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4,70</w:t>
            </w:r>
          </w:p>
        </w:tc>
        <w:tc>
          <w:tcPr>
            <w:tcW w:w="946"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94,00%</w:t>
            </w:r>
          </w:p>
        </w:tc>
        <w:tc>
          <w:tcPr>
            <w:tcW w:w="1074" w:type="dxa"/>
            <w:tcBorders>
              <w:top w:val="nil"/>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Sangat Praktis</w:t>
            </w:r>
          </w:p>
        </w:tc>
      </w:tr>
      <w:tr w:rsidR="00742F9C" w:rsidRPr="00742F9C" w:rsidTr="00742F9C">
        <w:trPr>
          <w:trHeight w:val="186"/>
          <w:jc w:val="center"/>
        </w:trPr>
        <w:tc>
          <w:tcPr>
            <w:tcW w:w="377" w:type="dxa"/>
            <w:tcBorders>
              <w:top w:val="single" w:sz="4" w:space="0" w:color="auto"/>
              <w:left w:val="nil"/>
              <w:bottom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color w:val="000000"/>
                <w:sz w:val="16"/>
                <w:szCs w:val="24"/>
                <w:lang w:eastAsia="id-ID"/>
              </w:rPr>
            </w:pPr>
          </w:p>
        </w:tc>
        <w:tc>
          <w:tcPr>
            <w:tcW w:w="1487"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Keseluruhan indikator</w:t>
            </w:r>
          </w:p>
        </w:tc>
        <w:tc>
          <w:tcPr>
            <w:tcW w:w="671"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4,73</w:t>
            </w:r>
          </w:p>
        </w:tc>
        <w:tc>
          <w:tcPr>
            <w:tcW w:w="946"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94,67%</w:t>
            </w:r>
          </w:p>
        </w:tc>
        <w:tc>
          <w:tcPr>
            <w:tcW w:w="1074"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Sangat Praktis</w:t>
            </w:r>
          </w:p>
        </w:tc>
      </w:tr>
    </w:tbl>
    <w:p w:rsidR="00742F9C" w:rsidRDefault="00742F9C" w:rsidP="00742F9C">
      <w:pPr>
        <w:spacing w:after="0" w:line="240" w:lineRule="auto"/>
        <w:ind w:firstLine="720"/>
        <w:jc w:val="both"/>
        <w:rPr>
          <w:rFonts w:ascii="Times New Roman" w:hAnsi="Times New Roman" w:cs="Times New Roman"/>
          <w:szCs w:val="24"/>
        </w:rPr>
      </w:pPr>
    </w:p>
    <w:p w:rsidR="0005642D" w:rsidRPr="0005642D" w:rsidRDefault="0005642D" w:rsidP="0005642D">
      <w:pPr>
        <w:spacing w:line="240" w:lineRule="auto"/>
        <w:ind w:firstLine="720"/>
        <w:jc w:val="both"/>
        <w:rPr>
          <w:rFonts w:ascii="Times New Roman" w:hAnsi="Times New Roman" w:cs="Times New Roman"/>
          <w:szCs w:val="24"/>
        </w:rPr>
      </w:pPr>
      <w:r w:rsidRPr="0005642D">
        <w:rPr>
          <w:rFonts w:ascii="Times New Roman" w:hAnsi="Times New Roman" w:cs="Times New Roman"/>
          <w:szCs w:val="24"/>
        </w:rPr>
        <w:t>Berdasarkan uraian Tabel 1.4, maka secara keseluruhan indikator aspek penilaian responden dengan kategori kepraktisan dinilai sangat praktis menunjukkan bahwa sistem informasi yang telah diuji cobakan kepada responden sangat mudah dipahami dan digunakan oleh pihak-pihak yang berkaitan dengan sekolah.</w:t>
      </w:r>
    </w:p>
    <w:p w:rsidR="00742F9C" w:rsidRDefault="0005642D" w:rsidP="00742F9C">
      <w:pPr>
        <w:spacing w:after="0" w:line="240" w:lineRule="auto"/>
        <w:jc w:val="center"/>
        <w:rPr>
          <w:rFonts w:ascii="Times New Roman" w:hAnsi="Times New Roman" w:cs="Times New Roman"/>
          <w:szCs w:val="24"/>
        </w:rPr>
      </w:pPr>
      <w:r w:rsidRPr="0005642D">
        <w:rPr>
          <w:rFonts w:ascii="Times New Roman" w:hAnsi="Times New Roman" w:cs="Times New Roman"/>
          <w:szCs w:val="24"/>
        </w:rPr>
        <w:t>Tabel 1.5. Aspek Penilaian Responden Kategori Efektif</w:t>
      </w:r>
    </w:p>
    <w:p w:rsidR="00742F9C" w:rsidRPr="0005642D" w:rsidRDefault="00742F9C" w:rsidP="0005642D">
      <w:pPr>
        <w:spacing w:after="0" w:line="240" w:lineRule="auto"/>
        <w:jc w:val="center"/>
        <w:rPr>
          <w:rFonts w:ascii="Times New Roman" w:hAnsi="Times New Roman" w:cs="Times New Roman"/>
          <w:szCs w:val="24"/>
        </w:rPr>
      </w:pPr>
    </w:p>
    <w:tbl>
      <w:tblPr>
        <w:tblW w:w="4544" w:type="dxa"/>
        <w:jc w:val="center"/>
        <w:tblCellMar>
          <w:top w:w="15" w:type="dxa"/>
          <w:bottom w:w="15" w:type="dxa"/>
        </w:tblCellMar>
        <w:tblLook w:val="04A0" w:firstRow="1" w:lastRow="0" w:firstColumn="1" w:lastColumn="0" w:noHBand="0" w:noVBand="1"/>
      </w:tblPr>
      <w:tblGrid>
        <w:gridCol w:w="468"/>
        <w:gridCol w:w="1473"/>
        <w:gridCol w:w="687"/>
        <w:gridCol w:w="1016"/>
        <w:gridCol w:w="1043"/>
      </w:tblGrid>
      <w:tr w:rsidR="004855D1" w:rsidRPr="00742F9C" w:rsidTr="00742F9C">
        <w:trPr>
          <w:trHeight w:val="97"/>
          <w:jc w:val="center"/>
        </w:trPr>
        <w:tc>
          <w:tcPr>
            <w:tcW w:w="468"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No</w:t>
            </w:r>
          </w:p>
        </w:tc>
        <w:tc>
          <w:tcPr>
            <w:tcW w:w="1473"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Indikator</w:t>
            </w:r>
          </w:p>
        </w:tc>
        <w:tc>
          <w:tcPr>
            <w:tcW w:w="687"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Rerata</w:t>
            </w:r>
          </w:p>
        </w:tc>
        <w:tc>
          <w:tcPr>
            <w:tcW w:w="1016"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Presentase</w:t>
            </w:r>
          </w:p>
        </w:tc>
        <w:tc>
          <w:tcPr>
            <w:tcW w:w="900" w:type="dxa"/>
            <w:tcBorders>
              <w:top w:val="single" w:sz="4" w:space="0" w:color="auto"/>
              <w:left w:val="nil"/>
              <w:bottom w:val="single" w:sz="4" w:space="0" w:color="auto"/>
              <w:right w:val="nil"/>
            </w:tcBorders>
            <w:shd w:val="clear" w:color="auto" w:fill="C4BC96" w:themeFill="background2" w:themeFillShade="BF"/>
            <w:noWrap/>
            <w:vAlign w:val="bottom"/>
            <w:hideMark/>
          </w:tcPr>
          <w:p w:rsidR="0005642D" w:rsidRPr="00742F9C" w:rsidRDefault="0005642D" w:rsidP="00767DDB">
            <w:pPr>
              <w:spacing w:after="0" w:line="240" w:lineRule="auto"/>
              <w:jc w:val="center"/>
              <w:rPr>
                <w:rFonts w:ascii="Times New Roman" w:eastAsia="Times New Roman" w:hAnsi="Times New Roman" w:cs="Times New Roman"/>
                <w:b/>
                <w:bCs/>
                <w:color w:val="000000"/>
                <w:sz w:val="16"/>
                <w:szCs w:val="24"/>
                <w:lang w:eastAsia="id-ID"/>
              </w:rPr>
            </w:pPr>
            <w:r w:rsidRPr="00742F9C">
              <w:rPr>
                <w:rFonts w:ascii="Times New Roman" w:eastAsia="Times New Roman" w:hAnsi="Times New Roman" w:cs="Times New Roman"/>
                <w:b/>
                <w:bCs/>
                <w:color w:val="000000"/>
                <w:sz w:val="16"/>
                <w:szCs w:val="24"/>
                <w:lang w:eastAsia="id-ID"/>
              </w:rPr>
              <w:t>Kesimpulan</w:t>
            </w:r>
          </w:p>
        </w:tc>
      </w:tr>
      <w:tr w:rsidR="004855D1" w:rsidRPr="00742F9C" w:rsidTr="00742F9C">
        <w:trPr>
          <w:trHeight w:val="97"/>
          <w:jc w:val="center"/>
        </w:trPr>
        <w:tc>
          <w:tcPr>
            <w:tcW w:w="468"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1</w:t>
            </w:r>
          </w:p>
        </w:tc>
        <w:tc>
          <w:tcPr>
            <w:tcW w:w="1473" w:type="dxa"/>
            <w:tcBorders>
              <w:top w:val="nil"/>
              <w:left w:val="nil"/>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Kepuasan pemakai (efektif)</w:t>
            </w:r>
          </w:p>
        </w:tc>
        <w:tc>
          <w:tcPr>
            <w:tcW w:w="687"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4,64</w:t>
            </w:r>
          </w:p>
        </w:tc>
        <w:tc>
          <w:tcPr>
            <w:tcW w:w="1016"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92,78%</w:t>
            </w:r>
          </w:p>
        </w:tc>
        <w:tc>
          <w:tcPr>
            <w:tcW w:w="900" w:type="dxa"/>
            <w:tcBorders>
              <w:top w:val="nil"/>
              <w:left w:val="nil"/>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Sangat Efektif</w:t>
            </w:r>
          </w:p>
        </w:tc>
      </w:tr>
      <w:tr w:rsidR="004855D1" w:rsidRPr="00742F9C" w:rsidTr="00742F9C">
        <w:trPr>
          <w:trHeight w:val="97"/>
          <w:jc w:val="center"/>
        </w:trPr>
        <w:tc>
          <w:tcPr>
            <w:tcW w:w="468"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2</w:t>
            </w:r>
          </w:p>
        </w:tc>
        <w:tc>
          <w:tcPr>
            <w:tcW w:w="1473" w:type="dxa"/>
            <w:tcBorders>
              <w:top w:val="nil"/>
              <w:left w:val="nil"/>
              <w:bottom w:val="single" w:sz="4" w:space="0" w:color="auto"/>
              <w:right w:val="nil"/>
            </w:tcBorders>
            <w:noWrap/>
            <w:vAlign w:val="bottom"/>
            <w:hideMark/>
          </w:tcPr>
          <w:p w:rsidR="0005642D" w:rsidRPr="00742F9C" w:rsidRDefault="0005642D" w:rsidP="00767DDB">
            <w:pPr>
              <w:spacing w:after="0" w:line="240" w:lineRule="auto"/>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Dampak bagi sekolah (efektif)</w:t>
            </w:r>
          </w:p>
        </w:tc>
        <w:tc>
          <w:tcPr>
            <w:tcW w:w="687"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4,79</w:t>
            </w:r>
          </w:p>
        </w:tc>
        <w:tc>
          <w:tcPr>
            <w:tcW w:w="1016"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95,83%</w:t>
            </w:r>
          </w:p>
        </w:tc>
        <w:tc>
          <w:tcPr>
            <w:tcW w:w="900" w:type="dxa"/>
            <w:tcBorders>
              <w:top w:val="nil"/>
              <w:left w:val="nil"/>
              <w:bottom w:val="single" w:sz="4" w:space="0" w:color="auto"/>
              <w:right w:val="nil"/>
            </w:tcBorders>
            <w:noWrap/>
            <w:vAlign w:val="bottom"/>
            <w:hideMark/>
          </w:tcPr>
          <w:p w:rsidR="0005642D" w:rsidRPr="00742F9C" w:rsidRDefault="0005642D" w:rsidP="00767DDB">
            <w:pPr>
              <w:spacing w:after="0" w:line="240" w:lineRule="auto"/>
              <w:jc w:val="center"/>
              <w:rPr>
                <w:rFonts w:ascii="Times New Roman" w:eastAsia="Times New Roman" w:hAnsi="Times New Roman" w:cs="Times New Roman"/>
                <w:color w:val="000000"/>
                <w:sz w:val="16"/>
                <w:szCs w:val="24"/>
                <w:lang w:eastAsia="id-ID"/>
              </w:rPr>
            </w:pPr>
            <w:r w:rsidRPr="00742F9C">
              <w:rPr>
                <w:rFonts w:ascii="Times New Roman" w:eastAsia="Times New Roman" w:hAnsi="Times New Roman" w:cs="Times New Roman"/>
                <w:color w:val="000000"/>
                <w:sz w:val="16"/>
                <w:szCs w:val="24"/>
                <w:lang w:eastAsia="id-ID"/>
              </w:rPr>
              <w:t>Sangat Efektif</w:t>
            </w:r>
          </w:p>
        </w:tc>
      </w:tr>
      <w:tr w:rsidR="004855D1" w:rsidRPr="00742F9C" w:rsidTr="00742F9C">
        <w:trPr>
          <w:trHeight w:val="97"/>
          <w:jc w:val="center"/>
        </w:trPr>
        <w:tc>
          <w:tcPr>
            <w:tcW w:w="468"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p>
        </w:tc>
        <w:tc>
          <w:tcPr>
            <w:tcW w:w="1473"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Keseluruhan indikator</w:t>
            </w:r>
          </w:p>
        </w:tc>
        <w:tc>
          <w:tcPr>
            <w:tcW w:w="687"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4,72</w:t>
            </w:r>
          </w:p>
        </w:tc>
        <w:tc>
          <w:tcPr>
            <w:tcW w:w="1016"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94,31%</w:t>
            </w:r>
          </w:p>
        </w:tc>
        <w:tc>
          <w:tcPr>
            <w:tcW w:w="900" w:type="dxa"/>
            <w:tcBorders>
              <w:top w:val="single" w:sz="4" w:space="0" w:color="auto"/>
              <w:left w:val="nil"/>
              <w:bottom w:val="nil"/>
              <w:right w:val="nil"/>
            </w:tcBorders>
            <w:noWrap/>
            <w:vAlign w:val="bottom"/>
            <w:hideMark/>
          </w:tcPr>
          <w:p w:rsidR="0005642D" w:rsidRPr="00742F9C" w:rsidRDefault="0005642D" w:rsidP="00767DDB">
            <w:pPr>
              <w:spacing w:after="0"/>
              <w:jc w:val="center"/>
              <w:rPr>
                <w:rFonts w:ascii="Times New Roman" w:eastAsia="Times New Roman" w:hAnsi="Times New Roman" w:cs="Times New Roman"/>
                <w:b/>
                <w:color w:val="000000"/>
                <w:sz w:val="16"/>
                <w:szCs w:val="24"/>
                <w:lang w:eastAsia="id-ID"/>
              </w:rPr>
            </w:pPr>
            <w:r w:rsidRPr="00742F9C">
              <w:rPr>
                <w:rFonts w:ascii="Times New Roman" w:eastAsia="Times New Roman" w:hAnsi="Times New Roman" w:cs="Times New Roman"/>
                <w:b/>
                <w:color w:val="000000"/>
                <w:sz w:val="16"/>
                <w:szCs w:val="24"/>
                <w:lang w:eastAsia="id-ID"/>
              </w:rPr>
              <w:t>Sangat Efektif</w:t>
            </w:r>
          </w:p>
        </w:tc>
      </w:tr>
    </w:tbl>
    <w:p w:rsidR="00742F9C" w:rsidRDefault="00742F9C" w:rsidP="00742F9C">
      <w:pPr>
        <w:spacing w:after="0" w:line="240" w:lineRule="auto"/>
        <w:ind w:firstLine="720"/>
        <w:jc w:val="both"/>
        <w:rPr>
          <w:rFonts w:ascii="Times New Roman" w:hAnsi="Times New Roman" w:cs="Times New Roman"/>
          <w:szCs w:val="24"/>
        </w:rPr>
      </w:pPr>
    </w:p>
    <w:p w:rsidR="00947617" w:rsidRDefault="0005642D" w:rsidP="00562FDB">
      <w:pPr>
        <w:spacing w:line="240" w:lineRule="auto"/>
        <w:ind w:firstLine="720"/>
        <w:jc w:val="both"/>
        <w:rPr>
          <w:rFonts w:ascii="Times New Roman" w:hAnsi="Times New Roman" w:cs="Times New Roman"/>
          <w:szCs w:val="24"/>
        </w:rPr>
      </w:pPr>
      <w:r w:rsidRPr="0005642D">
        <w:rPr>
          <w:rFonts w:ascii="Times New Roman" w:hAnsi="Times New Roman" w:cs="Times New Roman"/>
          <w:szCs w:val="24"/>
        </w:rPr>
        <w:t>Berdasarkan uraian Tabel 1.5, maka secara keseluruhan indikator aspek penilaian responden termasuk dalam kategori keefektifan dinilai sangat efektif menunjukkan bahwa sistem informasi penataan guru SMK berbasis kompetensi yang akan diterapkan dan yang telah diuji coba memberikan manfaat bagi pengguna dan sekolah.</w:t>
      </w:r>
    </w:p>
    <w:p w:rsidR="00947617" w:rsidRDefault="00947617" w:rsidP="00947617">
      <w:pPr>
        <w:spacing w:after="0" w:line="240" w:lineRule="auto"/>
        <w:jc w:val="both"/>
        <w:rPr>
          <w:rFonts w:ascii="Times New Roman" w:hAnsi="Times New Roman" w:cs="Times New Roman"/>
          <w:b/>
          <w:szCs w:val="24"/>
        </w:rPr>
      </w:pPr>
      <w:r w:rsidRPr="00947617">
        <w:rPr>
          <w:rFonts w:ascii="Times New Roman" w:hAnsi="Times New Roman" w:cs="Times New Roman"/>
          <w:b/>
          <w:szCs w:val="24"/>
        </w:rPr>
        <w:t>KESIMPULAN DAN SARAN</w:t>
      </w:r>
    </w:p>
    <w:p w:rsidR="00947617" w:rsidRPr="00947617" w:rsidRDefault="00947617" w:rsidP="00947617">
      <w:pPr>
        <w:pStyle w:val="ListParagraph"/>
        <w:numPr>
          <w:ilvl w:val="0"/>
          <w:numId w:val="1"/>
        </w:numPr>
        <w:spacing w:after="0" w:line="240" w:lineRule="auto"/>
        <w:ind w:left="360"/>
        <w:jc w:val="both"/>
        <w:rPr>
          <w:rFonts w:ascii="Times New Roman" w:hAnsi="Times New Roman" w:cs="Times New Roman"/>
          <w:b/>
          <w:szCs w:val="24"/>
        </w:rPr>
      </w:pPr>
      <w:r>
        <w:rPr>
          <w:rFonts w:ascii="Times New Roman" w:hAnsi="Times New Roman" w:cs="Times New Roman"/>
          <w:sz w:val="24"/>
          <w:szCs w:val="24"/>
        </w:rPr>
        <w:t>Kesimpulan</w:t>
      </w:r>
    </w:p>
    <w:p w:rsidR="00947617" w:rsidRDefault="00947617" w:rsidP="00947617">
      <w:pPr>
        <w:spacing w:after="0" w:line="240" w:lineRule="auto"/>
        <w:jc w:val="both"/>
        <w:rPr>
          <w:rFonts w:ascii="Times New Roman" w:hAnsi="Times New Roman" w:cs="Times New Roman"/>
          <w:sz w:val="24"/>
          <w:szCs w:val="24"/>
        </w:rPr>
      </w:pPr>
      <w:r w:rsidRPr="00947617">
        <w:rPr>
          <w:rFonts w:ascii="Times New Roman" w:hAnsi="Times New Roman" w:cs="Times New Roman"/>
          <w:sz w:val="24"/>
          <w:szCs w:val="24"/>
        </w:rPr>
        <w:t>Berdasarkan hasil penelitian dan pengembangan yang telah dilakukan maka dapat disimpulkan</w:t>
      </w:r>
      <w:r>
        <w:rPr>
          <w:rFonts w:ascii="Times New Roman" w:hAnsi="Times New Roman" w:cs="Times New Roman"/>
          <w:sz w:val="24"/>
          <w:szCs w:val="24"/>
        </w:rPr>
        <w:t>:</w:t>
      </w:r>
    </w:p>
    <w:p w:rsidR="00947617" w:rsidRPr="00BB4191" w:rsidRDefault="00947617" w:rsidP="0094761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BB4191">
        <w:rPr>
          <w:rFonts w:ascii="Times New Roman" w:hAnsi="Times New Roman" w:cs="Times New Roman"/>
          <w:sz w:val="24"/>
          <w:szCs w:val="24"/>
        </w:rPr>
        <w:t xml:space="preserve">Tahapan pengembangan sistem informasi penataan guru SMK berbasis kompetensi studi kasus di Kabupaten Luwu Utara menggunakan model </w:t>
      </w:r>
      <w:r w:rsidRPr="00BB4191">
        <w:rPr>
          <w:rFonts w:ascii="Times New Roman" w:hAnsi="Times New Roman" w:cs="Times New Roman"/>
          <w:sz w:val="24"/>
          <w:szCs w:val="24"/>
        </w:rPr>
        <w:lastRenderedPageBreak/>
        <w:t xml:space="preserve">pengembangan perangkat lunak </w:t>
      </w:r>
      <w:r w:rsidRPr="00327BFE">
        <w:rPr>
          <w:rFonts w:ascii="Times New Roman" w:hAnsi="Times New Roman" w:cs="Times New Roman"/>
          <w:i/>
          <w:sz w:val="24"/>
        </w:rPr>
        <w:t>System Development Life Cycle</w:t>
      </w:r>
      <w:r w:rsidRPr="00BB4191">
        <w:rPr>
          <w:rFonts w:ascii="Times New Roman" w:hAnsi="Times New Roman" w:cs="Times New Roman"/>
          <w:sz w:val="24"/>
        </w:rPr>
        <w:t xml:space="preserve"> (SDLC) yaitu </w:t>
      </w:r>
      <w:r w:rsidRPr="00BB4191">
        <w:rPr>
          <w:rFonts w:ascii="Times New Roman" w:hAnsi="Times New Roman" w:cs="Times New Roman"/>
          <w:i/>
          <w:sz w:val="24"/>
        </w:rPr>
        <w:t xml:space="preserve">Waterfall </w:t>
      </w:r>
      <w:r w:rsidRPr="00BB4191">
        <w:rPr>
          <w:rFonts w:ascii="Times New Roman" w:hAnsi="Times New Roman" w:cs="Times New Roman"/>
          <w:sz w:val="24"/>
        </w:rPr>
        <w:t xml:space="preserve">dimulai </w:t>
      </w:r>
      <w:r>
        <w:rPr>
          <w:rFonts w:ascii="Times New Roman" w:hAnsi="Times New Roman" w:cs="Times New Roman"/>
          <w:sz w:val="24"/>
        </w:rPr>
        <w:t xml:space="preserve">dari </w:t>
      </w:r>
      <w:r>
        <w:rPr>
          <w:rFonts w:ascii="Times New Roman" w:hAnsi="Times New Roman" w:cs="Times New Roman"/>
          <w:spacing w:val="2"/>
          <w:sz w:val="24"/>
          <w:szCs w:val="24"/>
        </w:rPr>
        <w:t xml:space="preserve">tahap analisis, </w:t>
      </w:r>
      <w:r>
        <w:rPr>
          <w:rFonts w:ascii="Times New Roman" w:hAnsi="Times New Roman" w:cs="Times New Roman"/>
          <w:sz w:val="24"/>
          <w:szCs w:val="24"/>
        </w:rPr>
        <w:t xml:space="preserve">desain, pembuatan kode, </w:t>
      </w:r>
      <w:r w:rsidRPr="001E2CCC">
        <w:rPr>
          <w:rFonts w:ascii="Times New Roman" w:hAnsi="Times New Roman" w:cs="Times New Roman"/>
          <w:sz w:val="24"/>
          <w:szCs w:val="24"/>
        </w:rPr>
        <w:t xml:space="preserve">pengujian </w:t>
      </w:r>
      <w:r>
        <w:rPr>
          <w:rFonts w:ascii="Times New Roman" w:hAnsi="Times New Roman" w:cs="Times New Roman"/>
          <w:sz w:val="24"/>
          <w:szCs w:val="24"/>
        </w:rPr>
        <w:t>sistem dan tahap pemeliharaan. Pada tahapan pemeliharaan</w:t>
      </w:r>
      <w:r w:rsidRPr="001E2CCC">
        <w:rPr>
          <w:rFonts w:ascii="Times New Roman" w:hAnsi="Times New Roman" w:cs="Times New Roman"/>
          <w:sz w:val="24"/>
          <w:szCs w:val="24"/>
        </w:rPr>
        <w:t xml:space="preserve"> </w:t>
      </w:r>
      <w:r>
        <w:rPr>
          <w:rFonts w:ascii="Times New Roman" w:hAnsi="Times New Roman" w:cs="Times New Roman"/>
          <w:sz w:val="24"/>
          <w:szCs w:val="24"/>
        </w:rPr>
        <w:t xml:space="preserve">tidak dilakukan oleh peneliti karena dilakukan </w:t>
      </w:r>
      <w:r w:rsidRPr="001E2CCC">
        <w:rPr>
          <w:rFonts w:ascii="Times New Roman" w:hAnsi="Times New Roman" w:cs="Times New Roman"/>
          <w:sz w:val="24"/>
          <w:szCs w:val="24"/>
        </w:rPr>
        <w:t xml:space="preserve">oleh </w:t>
      </w:r>
      <w:r>
        <w:rPr>
          <w:rFonts w:ascii="Times New Roman" w:hAnsi="Times New Roman" w:cs="Times New Roman"/>
          <w:sz w:val="24"/>
          <w:szCs w:val="24"/>
        </w:rPr>
        <w:t xml:space="preserve">pengguna yaitu </w:t>
      </w:r>
      <w:r w:rsidRPr="000D6778">
        <w:rPr>
          <w:rFonts w:ascii="Times New Roman" w:hAnsi="Times New Roman" w:cs="Times New Roman"/>
          <w:i/>
          <w:sz w:val="24"/>
          <w:szCs w:val="24"/>
        </w:rPr>
        <w:t>admin</w:t>
      </w:r>
      <w:r w:rsidRPr="001E2CCC">
        <w:rPr>
          <w:rFonts w:ascii="Times New Roman" w:hAnsi="Times New Roman" w:cs="Times New Roman"/>
          <w:sz w:val="24"/>
          <w:szCs w:val="24"/>
        </w:rPr>
        <w:t xml:space="preserve"> dan </w:t>
      </w:r>
      <w:r w:rsidRPr="001E2CCC">
        <w:rPr>
          <w:rFonts w:ascii="Times New Roman" w:hAnsi="Times New Roman" w:cs="Times New Roman"/>
          <w:i/>
          <w:sz w:val="24"/>
          <w:szCs w:val="24"/>
        </w:rPr>
        <w:t>user</w:t>
      </w:r>
      <w:r w:rsidRPr="001E2CCC">
        <w:rPr>
          <w:rFonts w:ascii="Times New Roman" w:hAnsi="Times New Roman" w:cs="Times New Roman"/>
          <w:sz w:val="24"/>
          <w:szCs w:val="24"/>
        </w:rPr>
        <w:t>.</w:t>
      </w:r>
      <w:r w:rsidRPr="00F925EC">
        <w:rPr>
          <w:rFonts w:cs="Times New Roman"/>
          <w:szCs w:val="24"/>
        </w:rPr>
        <w:t xml:space="preserve"> </w:t>
      </w:r>
    </w:p>
    <w:p w:rsidR="00947617" w:rsidRPr="00947617" w:rsidRDefault="00947617" w:rsidP="00947617">
      <w:pPr>
        <w:pStyle w:val="ListParagraph"/>
        <w:numPr>
          <w:ilvl w:val="0"/>
          <w:numId w:val="2"/>
        </w:numPr>
        <w:autoSpaceDE w:val="0"/>
        <w:autoSpaceDN w:val="0"/>
        <w:adjustRightInd w:val="0"/>
        <w:spacing w:after="0" w:line="240" w:lineRule="auto"/>
        <w:ind w:left="360"/>
        <w:jc w:val="both"/>
        <w:rPr>
          <w:rFonts w:ascii="Times New Roman" w:hAnsi="Times New Roman" w:cs="Times New Roman"/>
          <w:sz w:val="24"/>
          <w:szCs w:val="24"/>
        </w:rPr>
      </w:pPr>
      <w:r w:rsidRPr="00BB4191">
        <w:rPr>
          <w:rFonts w:ascii="Times New Roman" w:hAnsi="Times New Roman" w:cs="Times New Roman"/>
          <w:sz w:val="24"/>
          <w:szCs w:val="24"/>
        </w:rPr>
        <w:t>Sistem informasi penataan guru SMK berbasis kompetensi yang dihasilkan berada pada kategori valid, sehingga layak digunakan untuk uji coba lapangan terhadap responden sebagai pengguna Selanjutnya, kepraktisan sistem informasi penataan guru SMK berbasis kompetensi pada saat ujicoba lapangan</w:t>
      </w:r>
      <w:r w:rsidRPr="00BB4191">
        <w:rPr>
          <w:rFonts w:ascii="Times New Roman" w:hAnsi="Times New Roman" w:cs="Times New Roman"/>
          <w:i/>
          <w:sz w:val="24"/>
          <w:szCs w:val="24"/>
        </w:rPr>
        <w:t xml:space="preserve"> </w:t>
      </w:r>
      <w:r w:rsidRPr="00BB4191">
        <w:rPr>
          <w:rFonts w:ascii="Times New Roman" w:hAnsi="Times New Roman" w:cs="Times New Roman"/>
          <w:sz w:val="24"/>
          <w:szCs w:val="24"/>
        </w:rPr>
        <w:t xml:space="preserve">berada pada kategori sangat praktis </w:t>
      </w:r>
      <w:r w:rsidRPr="00BB4191">
        <w:rPr>
          <w:rFonts w:ascii="Times New Roman" w:hAnsi="Times New Roman" w:cs="Times New Roman"/>
          <w:sz w:val="24"/>
          <w:szCs w:val="24"/>
          <w:lang w:val="id-ID"/>
        </w:rPr>
        <w:t>menunjukkan bahwa sistem informasi yang telah diuji cobakan</w:t>
      </w:r>
      <w:r w:rsidRPr="00BB4191">
        <w:rPr>
          <w:rFonts w:ascii="Times New Roman" w:hAnsi="Times New Roman" w:cs="Times New Roman"/>
          <w:sz w:val="24"/>
          <w:szCs w:val="24"/>
        </w:rPr>
        <w:t xml:space="preserve"> kepada responden</w:t>
      </w:r>
      <w:r w:rsidRPr="00BB4191">
        <w:rPr>
          <w:rFonts w:ascii="Times New Roman" w:hAnsi="Times New Roman" w:cs="Times New Roman"/>
          <w:sz w:val="24"/>
          <w:szCs w:val="24"/>
          <w:lang w:val="id-ID"/>
        </w:rPr>
        <w:t xml:space="preserve"> sangat mudah dipahami dan digunakan oleh pihak-pihak yang berkaitan dengan sekolah</w:t>
      </w:r>
      <w:r w:rsidRPr="00BB4191">
        <w:rPr>
          <w:rFonts w:ascii="Times New Roman" w:hAnsi="Times New Roman" w:cs="Times New Roman"/>
          <w:sz w:val="24"/>
          <w:szCs w:val="24"/>
        </w:rPr>
        <w:t xml:space="preserve">. Keefektifan sistem informasi berada pada kategori sangat efektif dan layak digunakan sehingga </w:t>
      </w:r>
      <w:r w:rsidRPr="00BB4191">
        <w:rPr>
          <w:rFonts w:ascii="Times New Roman" w:hAnsi="Times New Roman" w:cs="Times New Roman"/>
          <w:sz w:val="24"/>
          <w:szCs w:val="24"/>
          <w:lang w:val="id-ID"/>
        </w:rPr>
        <w:t xml:space="preserve">memberikan manfaat </w:t>
      </w:r>
      <w:r w:rsidRPr="00BB4191">
        <w:rPr>
          <w:rFonts w:ascii="Times New Roman" w:hAnsi="Times New Roman" w:cs="Times New Roman"/>
          <w:sz w:val="24"/>
          <w:szCs w:val="24"/>
        </w:rPr>
        <w:t>bagi pengguna dan sekolah untuk menganalisis kebutuhan guru SMK sesuai dengan kompetensi keahlian pada setiap sekolah di Kabupaten Luwu Utara .</w:t>
      </w:r>
    </w:p>
    <w:p w:rsidR="00947617" w:rsidRDefault="00947617" w:rsidP="00947617">
      <w:pPr>
        <w:pStyle w:val="ListParagraph"/>
        <w:numPr>
          <w:ilvl w:val="0"/>
          <w:numId w:val="1"/>
        </w:numPr>
        <w:spacing w:after="0" w:line="240" w:lineRule="auto"/>
        <w:ind w:left="360"/>
        <w:jc w:val="both"/>
        <w:rPr>
          <w:rFonts w:ascii="Times New Roman" w:hAnsi="Times New Roman" w:cs="Times New Roman"/>
          <w:szCs w:val="24"/>
        </w:rPr>
      </w:pPr>
      <w:r w:rsidRPr="00947617">
        <w:rPr>
          <w:rFonts w:ascii="Times New Roman" w:hAnsi="Times New Roman" w:cs="Times New Roman"/>
          <w:szCs w:val="24"/>
        </w:rPr>
        <w:t>Saran</w:t>
      </w:r>
    </w:p>
    <w:p w:rsidR="00947617" w:rsidRPr="00947617" w:rsidRDefault="00947617" w:rsidP="00947617">
      <w:pPr>
        <w:spacing w:after="0" w:line="240" w:lineRule="auto"/>
        <w:jc w:val="both"/>
        <w:rPr>
          <w:rFonts w:ascii="Times New Roman" w:hAnsi="Times New Roman" w:cs="Times New Roman"/>
          <w:szCs w:val="24"/>
          <w:lang w:val="id-ID"/>
        </w:rPr>
      </w:pPr>
      <w:r w:rsidRPr="00947617">
        <w:rPr>
          <w:rFonts w:ascii="Times New Roman" w:hAnsi="Times New Roman" w:cs="Times New Roman"/>
          <w:szCs w:val="24"/>
          <w:lang w:val="id-ID"/>
        </w:rPr>
        <w:t>Berdasarkan hasil penelitian dan  analisis, maka disarankan agar</w:t>
      </w:r>
      <w:r w:rsidRPr="00947617">
        <w:rPr>
          <w:rFonts w:ascii="Times New Roman" w:hAnsi="Times New Roman" w:cs="Times New Roman"/>
          <w:szCs w:val="24"/>
        </w:rPr>
        <w:t xml:space="preserve"> </w:t>
      </w:r>
      <w:r w:rsidRPr="00947617">
        <w:rPr>
          <w:rFonts w:ascii="Times New Roman" w:hAnsi="Times New Roman" w:cs="Times New Roman"/>
          <w:szCs w:val="24"/>
          <w:lang w:val="id-ID"/>
        </w:rPr>
        <w:t>:</w:t>
      </w:r>
    </w:p>
    <w:p w:rsidR="00947617" w:rsidRPr="00947617" w:rsidRDefault="00947617" w:rsidP="00947617">
      <w:pPr>
        <w:pStyle w:val="ListParagraph"/>
        <w:numPr>
          <w:ilvl w:val="0"/>
          <w:numId w:val="3"/>
        </w:numPr>
        <w:autoSpaceDE w:val="0"/>
        <w:autoSpaceDN w:val="0"/>
        <w:adjustRightInd w:val="0"/>
        <w:spacing w:after="0" w:line="240" w:lineRule="auto"/>
        <w:ind w:left="360"/>
        <w:jc w:val="both"/>
        <w:rPr>
          <w:rFonts w:ascii="Times New Roman" w:hAnsi="Times New Roman" w:cs="Times New Roman"/>
          <w:szCs w:val="24"/>
          <w:lang w:val="id-ID"/>
        </w:rPr>
      </w:pPr>
      <w:r w:rsidRPr="00947617">
        <w:rPr>
          <w:rFonts w:ascii="Times New Roman" w:hAnsi="Times New Roman" w:cs="Times New Roman"/>
          <w:szCs w:val="24"/>
        </w:rPr>
        <w:t>P</w:t>
      </w:r>
      <w:r w:rsidRPr="00947617">
        <w:rPr>
          <w:rFonts w:ascii="Times New Roman" w:hAnsi="Times New Roman" w:cs="Times New Roman"/>
          <w:szCs w:val="24"/>
          <w:lang w:val="id-ID"/>
        </w:rPr>
        <w:t xml:space="preserve">erancangan sistem informasi </w:t>
      </w:r>
      <w:r w:rsidRPr="00947617">
        <w:rPr>
          <w:rFonts w:ascii="Times New Roman" w:hAnsi="Times New Roman" w:cs="Times New Roman"/>
          <w:szCs w:val="24"/>
        </w:rPr>
        <w:t>penataan guru SMK berbasis kompetensi di Kabupaten Luwu Utara</w:t>
      </w:r>
      <w:r w:rsidRPr="00947617">
        <w:rPr>
          <w:rFonts w:ascii="Times New Roman" w:hAnsi="Times New Roman" w:cs="Times New Roman"/>
          <w:szCs w:val="24"/>
          <w:lang w:val="id-ID"/>
        </w:rPr>
        <w:t xml:space="preserve"> diharapkan agar sistem yang dibuat dapat diakses diinternet dan dapat dijadikan sebagai sarana informasi </w:t>
      </w:r>
      <w:r w:rsidRPr="00947617">
        <w:rPr>
          <w:rFonts w:ascii="Times New Roman" w:hAnsi="Times New Roman" w:cs="Times New Roman"/>
          <w:szCs w:val="24"/>
        </w:rPr>
        <w:t>mengenai keadaan guru pada setiap sekolah serta menjadi kebijakan penyaluran guru yang merata dan sesuai kompetensi keahliannya.</w:t>
      </w:r>
    </w:p>
    <w:p w:rsidR="00947617" w:rsidRPr="00DC693A" w:rsidRDefault="00947617" w:rsidP="00947617">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lang w:val="id-ID"/>
        </w:rPr>
      </w:pPr>
      <w:r w:rsidRPr="00947617">
        <w:rPr>
          <w:rFonts w:ascii="Times New Roman" w:hAnsi="Times New Roman" w:cs="Times New Roman"/>
          <w:szCs w:val="24"/>
          <w:lang w:val="id-ID"/>
        </w:rPr>
        <w:t xml:space="preserve">Menjadi bahan acuan untuk lebih mengembangkan penelitian dengan melakukan riset yang lebih tajam. Disarankan agar penggunaan lebih dikaji pada tahap penerapannya, bukan hanya sekedar </w:t>
      </w:r>
      <w:r w:rsidRPr="00947617">
        <w:rPr>
          <w:rFonts w:ascii="Times New Roman" w:hAnsi="Times New Roman" w:cs="Times New Roman"/>
          <w:szCs w:val="24"/>
        </w:rPr>
        <w:t>di lakukan studi kasus dikabupaten luwu utara</w:t>
      </w:r>
      <w:r w:rsidRPr="00947617">
        <w:rPr>
          <w:rFonts w:ascii="Times New Roman" w:hAnsi="Times New Roman" w:cs="Times New Roman"/>
          <w:szCs w:val="24"/>
          <w:lang w:val="id-ID"/>
        </w:rPr>
        <w:t xml:space="preserve"> tapi </w:t>
      </w:r>
      <w:r w:rsidRPr="00947617">
        <w:rPr>
          <w:rFonts w:ascii="Times New Roman" w:hAnsi="Times New Roman" w:cs="Times New Roman"/>
          <w:szCs w:val="24"/>
        </w:rPr>
        <w:t>juga dapat dilakukan dalam ruang lingkup yang lebih besar yaitu pada suatu wilayah propinsi</w:t>
      </w:r>
      <w:r w:rsidRPr="00947617">
        <w:rPr>
          <w:rFonts w:ascii="Times New Roman" w:hAnsi="Times New Roman" w:cs="Times New Roman"/>
          <w:szCs w:val="24"/>
          <w:lang w:val="id-ID"/>
        </w:rPr>
        <w:t>.</w:t>
      </w:r>
    </w:p>
    <w:p w:rsidR="00947617" w:rsidRDefault="00947617" w:rsidP="00947617">
      <w:pPr>
        <w:pStyle w:val="ListParagraph"/>
        <w:spacing w:line="240" w:lineRule="auto"/>
        <w:ind w:left="360"/>
        <w:jc w:val="both"/>
        <w:rPr>
          <w:rFonts w:ascii="Times New Roman" w:hAnsi="Times New Roman" w:cs="Times New Roman"/>
          <w:szCs w:val="24"/>
        </w:rPr>
      </w:pPr>
    </w:p>
    <w:p w:rsidR="003739E5" w:rsidRPr="003739E5" w:rsidRDefault="003739E5" w:rsidP="003739E5">
      <w:pPr>
        <w:spacing w:after="0" w:line="240" w:lineRule="auto"/>
        <w:ind w:left="709" w:hanging="709"/>
        <w:jc w:val="center"/>
        <w:rPr>
          <w:rFonts w:ascii="Times New Roman" w:hAnsi="Times New Roman" w:cs="Times New Roman"/>
          <w:b/>
          <w:szCs w:val="24"/>
        </w:rPr>
      </w:pPr>
      <w:r w:rsidRPr="003739E5">
        <w:rPr>
          <w:rFonts w:ascii="Times New Roman" w:hAnsi="Times New Roman" w:cs="Times New Roman"/>
          <w:b/>
          <w:szCs w:val="24"/>
        </w:rPr>
        <w:lastRenderedPageBreak/>
        <w:t>DAFTAR PUSTAKA</w:t>
      </w:r>
    </w:p>
    <w:p w:rsidR="003739E5" w:rsidRPr="003739E5" w:rsidRDefault="003739E5" w:rsidP="003739E5">
      <w:pPr>
        <w:spacing w:after="0" w:line="240" w:lineRule="auto"/>
        <w:ind w:left="709" w:hanging="709"/>
        <w:jc w:val="center"/>
        <w:rPr>
          <w:rFonts w:ascii="Times New Roman" w:hAnsi="Times New Roman" w:cs="Times New Roman"/>
          <w:b/>
          <w:szCs w:val="24"/>
        </w:rPr>
      </w:pP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 xml:space="preserve">Darmi. 2015. “Kompetensi Guru Produktif Dalam Meningkatkan Sikap Kewirausahaan Siswa Pada SMK Negeri 3 Banda Aceh”, </w:t>
      </w:r>
      <w:r w:rsidRPr="003739E5">
        <w:rPr>
          <w:rFonts w:ascii="Times New Roman" w:hAnsi="Times New Roman" w:cs="Times New Roman"/>
          <w:i/>
          <w:szCs w:val="24"/>
        </w:rPr>
        <w:t>Jurnal Administrasi Pendidikan Pascasarjana Universitas Syiah Kuala</w:t>
      </w:r>
      <w:r w:rsidRPr="003739E5">
        <w:rPr>
          <w:rFonts w:ascii="Times New Roman" w:hAnsi="Times New Roman" w:cs="Times New Roman"/>
          <w:szCs w:val="24"/>
        </w:rPr>
        <w:t>, III(1), hlm. 33-45</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 xml:space="preserve">Jogiyanto, 2005. </w:t>
      </w:r>
      <w:r w:rsidRPr="003739E5">
        <w:rPr>
          <w:rFonts w:ascii="Times New Roman" w:hAnsi="Times New Roman" w:cs="Times New Roman"/>
          <w:i/>
          <w:szCs w:val="24"/>
        </w:rPr>
        <w:t>Analisis dan Desain Sistem Informasi.</w:t>
      </w:r>
      <w:r w:rsidRPr="003739E5">
        <w:rPr>
          <w:rFonts w:ascii="Times New Roman" w:hAnsi="Times New Roman" w:cs="Times New Roman"/>
          <w:szCs w:val="24"/>
        </w:rPr>
        <w:t xml:space="preserve"> Yogyakarta : Andi.</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rPr>
        <w:t xml:space="preserve">Jogiyanto. 2009. </w:t>
      </w:r>
      <w:r w:rsidRPr="003739E5">
        <w:rPr>
          <w:rFonts w:ascii="Times New Roman" w:hAnsi="Times New Roman" w:cs="Times New Roman"/>
          <w:i/>
        </w:rPr>
        <w:t>Sistem Teknologi Informasi</w:t>
      </w:r>
      <w:r w:rsidRPr="003739E5">
        <w:rPr>
          <w:rFonts w:ascii="Times New Roman" w:hAnsi="Times New Roman" w:cs="Times New Roman"/>
        </w:rPr>
        <w:t xml:space="preserve">. Yogyakarta : Andi </w:t>
      </w:r>
    </w:p>
    <w:p w:rsidR="003739E5" w:rsidRPr="003739E5" w:rsidRDefault="003739E5" w:rsidP="003739E5">
      <w:pPr>
        <w:pStyle w:val="ListParagraph"/>
        <w:spacing w:after="0" w:line="240" w:lineRule="auto"/>
        <w:ind w:left="810" w:hanging="720"/>
        <w:jc w:val="both"/>
        <w:rPr>
          <w:rFonts w:ascii="Times New Roman" w:hAnsi="Times New Roman" w:cs="Times New Roman"/>
        </w:rPr>
      </w:pPr>
      <w:r w:rsidRPr="003739E5">
        <w:rPr>
          <w:rFonts w:ascii="Times New Roman" w:hAnsi="Times New Roman" w:cs="Times New Roman"/>
        </w:rPr>
        <w:t xml:space="preserve">Kadir, Abdul. 2008. </w:t>
      </w:r>
      <w:r w:rsidRPr="003739E5">
        <w:rPr>
          <w:rFonts w:ascii="Times New Roman" w:hAnsi="Times New Roman" w:cs="Times New Roman"/>
          <w:i/>
        </w:rPr>
        <w:t>Dasar Pemrograman Web Dinamis Menggunakan PHP</w:t>
      </w:r>
      <w:r w:rsidRPr="003739E5">
        <w:rPr>
          <w:rFonts w:ascii="Times New Roman" w:hAnsi="Times New Roman" w:cs="Times New Roman"/>
        </w:rPr>
        <w:t>. Yogyakarta : Andi.</w:t>
      </w:r>
    </w:p>
    <w:p w:rsidR="003739E5" w:rsidRPr="003739E5" w:rsidRDefault="003739E5" w:rsidP="003739E5">
      <w:pPr>
        <w:pStyle w:val="ListParagraph"/>
        <w:spacing w:after="0" w:line="240" w:lineRule="auto"/>
        <w:ind w:left="810" w:hanging="720"/>
        <w:jc w:val="both"/>
        <w:rPr>
          <w:rFonts w:ascii="Times New Roman" w:hAnsi="Times New Roman" w:cs="Times New Roman"/>
        </w:rPr>
      </w:pPr>
      <w:r w:rsidRPr="003739E5">
        <w:rPr>
          <w:rFonts w:ascii="Times New Roman" w:hAnsi="Times New Roman" w:cs="Times New Roman"/>
        </w:rPr>
        <w:t xml:space="preserve">Kadir, Abdul. 2014. </w:t>
      </w:r>
      <w:r w:rsidRPr="003739E5">
        <w:rPr>
          <w:rFonts w:ascii="Times New Roman" w:hAnsi="Times New Roman" w:cs="Times New Roman"/>
          <w:i/>
        </w:rPr>
        <w:t>Pengenalan Sistem Informasi</w:t>
      </w:r>
      <w:r w:rsidRPr="003739E5">
        <w:rPr>
          <w:rFonts w:ascii="Times New Roman" w:hAnsi="Times New Roman" w:cs="Times New Roman"/>
        </w:rPr>
        <w:t>. Yogyakarta : Andi.</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Kementerian Pendidikan dan Kebudayaan. 2011. Petunjuk Teknis Pelaksanaan Peraturan Bersama tentang Penataan dan Pemerataan Guru PNS.</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 xml:space="preserve">Kurniasih, Imas &amp; Berlin Sani. 2015. </w:t>
      </w:r>
      <w:r w:rsidRPr="003739E5">
        <w:rPr>
          <w:rFonts w:ascii="Times New Roman" w:hAnsi="Times New Roman" w:cs="Times New Roman"/>
          <w:i/>
          <w:szCs w:val="24"/>
        </w:rPr>
        <w:t>Sukses Uji Kompetensi Guru</w:t>
      </w:r>
      <w:r w:rsidRPr="003739E5">
        <w:rPr>
          <w:rFonts w:ascii="Times New Roman" w:hAnsi="Times New Roman" w:cs="Times New Roman"/>
          <w:szCs w:val="24"/>
        </w:rPr>
        <w:t>. Surabaya: Kata Pena</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rPr>
        <w:t xml:space="preserve">Kuswana, Wowo Sunaryo. 2013. </w:t>
      </w:r>
      <w:r w:rsidRPr="003739E5">
        <w:rPr>
          <w:rFonts w:ascii="Times New Roman" w:hAnsi="Times New Roman" w:cs="Times New Roman"/>
          <w:i/>
        </w:rPr>
        <w:t xml:space="preserve">Filsafat Pendidikan Teknologi, Vokasi dan Kejuruan </w:t>
      </w:r>
      <w:r w:rsidRPr="003739E5">
        <w:rPr>
          <w:rFonts w:ascii="Times New Roman" w:hAnsi="Times New Roman" w:cs="Times New Roman"/>
        </w:rPr>
        <w:t>:Alfabeta.</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Peraturan Bersama 5 Menteri Tahun 2011 Tentang Penataan  dan Pemerataan Guru.</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Menteri Pendidikan Nasional Nomor 23 Tahun 2006.</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Menteri Pendidikan Nasional Nomor 16 Tahun 2007.</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Menteri Negara Pendayagunaan Aparatur Negara No.16 Tahun 2009 tentang jabatan fungsional guru, Pasal 3.</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Pemerintah Nomor 74 Tahun 2008  tentang Guru.</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Pemerintah Nomor 19 Tahun 2005 tentang Standar Nasional Pendidikan.</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Peraturan Pemerintah Republik Indonesia Nomor 17 tahun 2010 tentang Pengelolaan dan Penyelenggaraan Pendidikan.</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Rosa, A.S &amp; M. Shalahuddin, 2013. Rekayasa Perangkat Lunak. Bandung : Informatika</w:t>
      </w:r>
    </w:p>
    <w:p w:rsidR="003739E5" w:rsidRPr="003739E5" w:rsidRDefault="003739E5" w:rsidP="003739E5">
      <w:pPr>
        <w:pStyle w:val="ListParagraph"/>
        <w:spacing w:after="0" w:line="240" w:lineRule="auto"/>
        <w:ind w:left="810" w:hanging="720"/>
        <w:jc w:val="both"/>
        <w:rPr>
          <w:rFonts w:ascii="Times New Roman" w:hAnsi="Times New Roman" w:cs="Times New Roman"/>
          <w:szCs w:val="24"/>
        </w:rPr>
      </w:pPr>
      <w:r w:rsidRPr="003739E5">
        <w:rPr>
          <w:rFonts w:ascii="Times New Roman" w:hAnsi="Times New Roman" w:cs="Times New Roman"/>
          <w:szCs w:val="24"/>
        </w:rPr>
        <w:t>Raharjo, Budi, 2011. Belajar Otodidak Membuat Database menggunakan MySQL. Bandung : Informatika</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szCs w:val="24"/>
        </w:rPr>
        <w:t xml:space="preserve">Rani Susanto &amp; Anna Dara Andriana. 2016. “Perbandingan Model Waterfall dan </w:t>
      </w:r>
      <w:r w:rsidRPr="003739E5">
        <w:rPr>
          <w:rFonts w:ascii="Times New Roman" w:hAnsi="Times New Roman" w:cs="Times New Roman"/>
          <w:szCs w:val="24"/>
        </w:rPr>
        <w:lastRenderedPageBreak/>
        <w:t xml:space="preserve">Prototyping untuk Pengembangan Sistem Informasi”, </w:t>
      </w:r>
      <w:r w:rsidRPr="003739E5">
        <w:rPr>
          <w:rFonts w:ascii="Times New Roman" w:hAnsi="Times New Roman" w:cs="Times New Roman"/>
          <w:i/>
          <w:szCs w:val="24"/>
        </w:rPr>
        <w:t>Jurnal Sistem Informasi</w:t>
      </w:r>
      <w:r w:rsidRPr="003739E5">
        <w:rPr>
          <w:rFonts w:ascii="Times New Roman" w:hAnsi="Times New Roman" w:cs="Times New Roman"/>
          <w:szCs w:val="24"/>
        </w:rPr>
        <w:t>, XIV(1), hlm. 41-46.</w:t>
      </w:r>
    </w:p>
    <w:p w:rsidR="003739E5" w:rsidRPr="003739E5" w:rsidRDefault="003739E5" w:rsidP="003739E5">
      <w:pPr>
        <w:spacing w:after="0" w:line="240" w:lineRule="auto"/>
        <w:ind w:left="720" w:hanging="630"/>
        <w:jc w:val="both"/>
        <w:rPr>
          <w:rFonts w:ascii="Times New Roman" w:hAnsi="Times New Roman" w:cs="Times New Roman"/>
        </w:rPr>
      </w:pPr>
      <w:r w:rsidRPr="003739E5">
        <w:rPr>
          <w:rFonts w:ascii="Times New Roman" w:hAnsi="Times New Roman" w:cs="Times New Roman"/>
        </w:rPr>
        <w:t xml:space="preserve">Sidik, B.&amp; Pohan, H. I. 2009. </w:t>
      </w:r>
      <w:r w:rsidRPr="003739E5">
        <w:rPr>
          <w:rFonts w:ascii="Times New Roman" w:hAnsi="Times New Roman" w:cs="Times New Roman"/>
          <w:i/>
        </w:rPr>
        <w:t>Pemrograman Web HTML</w:t>
      </w:r>
      <w:r w:rsidRPr="003739E5">
        <w:rPr>
          <w:rFonts w:ascii="Times New Roman" w:hAnsi="Times New Roman" w:cs="Times New Roman"/>
        </w:rPr>
        <w:t>. Bandung : Informatika.</w:t>
      </w:r>
    </w:p>
    <w:p w:rsidR="003739E5" w:rsidRPr="003739E5" w:rsidRDefault="003739E5" w:rsidP="003739E5">
      <w:pPr>
        <w:pStyle w:val="ListParagraph"/>
        <w:spacing w:after="0" w:line="240" w:lineRule="auto"/>
        <w:ind w:hanging="630"/>
        <w:jc w:val="both"/>
        <w:rPr>
          <w:rFonts w:ascii="Times New Roman" w:hAnsi="Times New Roman" w:cs="Times New Roman"/>
          <w:szCs w:val="24"/>
          <w:shd w:val="clear" w:color="auto" w:fill="FFFFFF"/>
        </w:rPr>
      </w:pPr>
      <w:r w:rsidRPr="003739E5">
        <w:rPr>
          <w:rFonts w:ascii="Times New Roman" w:hAnsi="Times New Roman" w:cs="Times New Roman"/>
          <w:szCs w:val="24"/>
        </w:rPr>
        <w:t xml:space="preserve">Siswantari. 2013. “Tinjauan Kritis Terhadap Peraturan Bersama Lima Menteri Tentang Penataan Dan Pemerataan Guru Pegawai Negeri Sipil”, </w:t>
      </w:r>
      <w:r w:rsidRPr="003739E5">
        <w:rPr>
          <w:rFonts w:ascii="Times New Roman" w:hAnsi="Times New Roman" w:cs="Times New Roman"/>
          <w:i/>
          <w:szCs w:val="24"/>
        </w:rPr>
        <w:t xml:space="preserve">Jurnal Pendidikan dan Kebudayaan, </w:t>
      </w:r>
      <w:r w:rsidRPr="003739E5">
        <w:rPr>
          <w:rFonts w:ascii="Times New Roman" w:hAnsi="Times New Roman" w:cs="Times New Roman"/>
          <w:szCs w:val="24"/>
          <w:shd w:val="clear" w:color="auto" w:fill="FFFFFF"/>
        </w:rPr>
        <w:t>XIX(3), hlm.421-429.</w:t>
      </w:r>
    </w:p>
    <w:p w:rsidR="003739E5" w:rsidRPr="003739E5" w:rsidRDefault="003739E5" w:rsidP="003739E5">
      <w:pPr>
        <w:pStyle w:val="ListParagraph"/>
        <w:spacing w:after="0" w:line="240" w:lineRule="auto"/>
        <w:ind w:hanging="630"/>
        <w:jc w:val="both"/>
        <w:rPr>
          <w:rFonts w:ascii="Times New Roman" w:hAnsi="Times New Roman" w:cs="Times New Roman"/>
          <w:szCs w:val="24"/>
        </w:rPr>
      </w:pPr>
      <w:r w:rsidRPr="003739E5">
        <w:rPr>
          <w:rFonts w:ascii="Times New Roman" w:hAnsi="Times New Roman" w:cs="Times New Roman"/>
        </w:rPr>
        <w:t>S</w:t>
      </w:r>
      <w:r w:rsidRPr="003739E5">
        <w:rPr>
          <w:rFonts w:ascii="Times New Roman" w:hAnsi="Times New Roman" w:cs="Times New Roman"/>
          <w:szCs w:val="24"/>
        </w:rPr>
        <w:t xml:space="preserve">uwandi. 2016. “Analisis Studi Kebijakan Pengelolaan Guru SMK DALAM Rangka Peningkatan Mutu Pendidikan”, </w:t>
      </w:r>
      <w:r w:rsidRPr="003739E5">
        <w:rPr>
          <w:rFonts w:ascii="Times New Roman" w:hAnsi="Times New Roman" w:cs="Times New Roman"/>
          <w:i/>
          <w:szCs w:val="24"/>
        </w:rPr>
        <w:t>Jurnal Pendidikan Teknologi dan Kejuruan</w:t>
      </w:r>
      <w:r w:rsidRPr="003739E5">
        <w:rPr>
          <w:rFonts w:ascii="Times New Roman" w:hAnsi="Times New Roman" w:cs="Times New Roman"/>
          <w:szCs w:val="24"/>
        </w:rPr>
        <w:t>, XXIII(1), hlm. 90-100.</w:t>
      </w:r>
    </w:p>
    <w:p w:rsidR="003739E5" w:rsidRPr="003739E5" w:rsidRDefault="003739E5" w:rsidP="003739E5">
      <w:pPr>
        <w:pStyle w:val="ListParagraph"/>
        <w:spacing w:after="0" w:line="240" w:lineRule="auto"/>
        <w:ind w:hanging="630"/>
        <w:jc w:val="both"/>
        <w:rPr>
          <w:rFonts w:ascii="Times New Roman" w:hAnsi="Times New Roman" w:cs="Times New Roman"/>
        </w:rPr>
      </w:pPr>
      <w:r w:rsidRPr="003739E5">
        <w:rPr>
          <w:rFonts w:ascii="Times New Roman" w:hAnsi="Times New Roman" w:cs="Times New Roman"/>
        </w:rPr>
        <w:t xml:space="preserve">Taniredja, Tukiran, Pudjo Sumedi &amp; Muhammad Abduh. 2004. </w:t>
      </w:r>
      <w:r w:rsidRPr="003739E5">
        <w:rPr>
          <w:rFonts w:ascii="Times New Roman" w:hAnsi="Times New Roman" w:cs="Times New Roman"/>
          <w:i/>
        </w:rPr>
        <w:t>Guru Yang Profesional</w:t>
      </w:r>
      <w:r w:rsidRPr="003739E5">
        <w:rPr>
          <w:rFonts w:ascii="Times New Roman" w:hAnsi="Times New Roman" w:cs="Times New Roman"/>
        </w:rPr>
        <w:t>. Bandung : Alfabeta</w:t>
      </w:r>
    </w:p>
    <w:p w:rsidR="003739E5" w:rsidRPr="003739E5" w:rsidRDefault="003739E5" w:rsidP="00947617">
      <w:pPr>
        <w:pStyle w:val="ListParagraph"/>
        <w:spacing w:line="240" w:lineRule="auto"/>
        <w:ind w:left="360"/>
        <w:jc w:val="both"/>
        <w:rPr>
          <w:rFonts w:ascii="Times New Roman" w:hAnsi="Times New Roman" w:cs="Times New Roman"/>
          <w:sz w:val="20"/>
          <w:szCs w:val="24"/>
        </w:rPr>
      </w:pPr>
    </w:p>
    <w:p w:rsidR="0005642D" w:rsidRPr="003739E5" w:rsidRDefault="0005642D" w:rsidP="005416D2">
      <w:pPr>
        <w:jc w:val="both"/>
        <w:rPr>
          <w:rFonts w:ascii="Times New Roman" w:hAnsi="Times New Roman"/>
          <w:color w:val="000000"/>
          <w:sz w:val="18"/>
          <w:szCs w:val="24"/>
        </w:rPr>
      </w:pPr>
    </w:p>
    <w:sectPr w:rsidR="0005642D" w:rsidRPr="003739E5" w:rsidSect="00073548">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7DF"/>
    <w:multiLevelType w:val="hybridMultilevel"/>
    <w:tmpl w:val="7290892C"/>
    <w:lvl w:ilvl="0" w:tplc="C262B422">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07DA4"/>
    <w:multiLevelType w:val="hybridMultilevel"/>
    <w:tmpl w:val="E24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7462A"/>
    <w:multiLevelType w:val="hybridMultilevel"/>
    <w:tmpl w:val="8E2E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88"/>
    <w:rsid w:val="0005642D"/>
    <w:rsid w:val="00073548"/>
    <w:rsid w:val="0012031C"/>
    <w:rsid w:val="002A5D42"/>
    <w:rsid w:val="00372588"/>
    <w:rsid w:val="003739E5"/>
    <w:rsid w:val="004855D1"/>
    <w:rsid w:val="004B4F52"/>
    <w:rsid w:val="00510D52"/>
    <w:rsid w:val="005416D2"/>
    <w:rsid w:val="00562FDB"/>
    <w:rsid w:val="005D35D8"/>
    <w:rsid w:val="005D58CE"/>
    <w:rsid w:val="00742F9C"/>
    <w:rsid w:val="008E02A8"/>
    <w:rsid w:val="00907A99"/>
    <w:rsid w:val="0094062D"/>
    <w:rsid w:val="00947617"/>
    <w:rsid w:val="009652F9"/>
    <w:rsid w:val="00A27A37"/>
    <w:rsid w:val="00AD43B4"/>
    <w:rsid w:val="00B24EF0"/>
    <w:rsid w:val="00CB3226"/>
    <w:rsid w:val="00CB7445"/>
    <w:rsid w:val="00D31D58"/>
    <w:rsid w:val="00D455F6"/>
    <w:rsid w:val="00DC7292"/>
    <w:rsid w:val="00E0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GVITITLE">
    <w:name w:val="ADGVI_TITLE"/>
    <w:basedOn w:val="Normal"/>
    <w:qFormat/>
    <w:rsid w:val="00372588"/>
    <w:pPr>
      <w:spacing w:after="0" w:line="240" w:lineRule="auto"/>
      <w:jc w:val="center"/>
    </w:pPr>
    <w:rPr>
      <w:rFonts w:ascii="Times New Roman" w:eastAsia="Calibri" w:hAnsi="Times New Roman" w:cs="Times New Roman"/>
      <w:b/>
      <w:sz w:val="28"/>
      <w:lang w:val="id-ID"/>
    </w:rPr>
  </w:style>
  <w:style w:type="paragraph" w:customStyle="1" w:styleId="ADGVIAUTHOR">
    <w:name w:val="ADGVI_AUTHOR"/>
    <w:basedOn w:val="ADGVITITLE"/>
    <w:qFormat/>
    <w:rsid w:val="00372588"/>
    <w:pPr>
      <w:spacing w:before="120"/>
    </w:pPr>
    <w:rPr>
      <w:b w:val="0"/>
      <w:sz w:val="22"/>
    </w:rPr>
  </w:style>
  <w:style w:type="paragraph" w:customStyle="1" w:styleId="ADGVIAUTHORIDENTITY">
    <w:name w:val="ADGVI_AUTHOR IDENTITY"/>
    <w:basedOn w:val="ADGVIAUTHOR"/>
    <w:qFormat/>
    <w:rsid w:val="00372588"/>
    <w:pPr>
      <w:spacing w:before="0"/>
    </w:pPr>
  </w:style>
  <w:style w:type="paragraph" w:customStyle="1" w:styleId="ADGVIABSTRAKKEYWORD">
    <w:name w:val="ADGVI_ABSTRAK_KEYWORD"/>
    <w:basedOn w:val="Normal"/>
    <w:qFormat/>
    <w:rsid w:val="00372588"/>
    <w:pPr>
      <w:spacing w:before="120" w:after="0" w:line="240" w:lineRule="auto"/>
      <w:jc w:val="both"/>
    </w:pPr>
    <w:rPr>
      <w:rFonts w:ascii="Times New Roman" w:eastAsia="Calibri" w:hAnsi="Times New Roman" w:cs="Times New Roman"/>
      <w:i/>
      <w:lang w:val="id-ID"/>
    </w:rPr>
  </w:style>
  <w:style w:type="character" w:styleId="Hyperlink">
    <w:name w:val="Hyperlink"/>
    <w:uiPriority w:val="99"/>
    <w:unhideWhenUsed/>
    <w:rsid w:val="00372588"/>
    <w:rPr>
      <w:rFonts w:cs="Times New Roman"/>
      <w:color w:val="0000FF"/>
      <w:u w:val="single"/>
    </w:rPr>
  </w:style>
  <w:style w:type="paragraph" w:customStyle="1" w:styleId="ADGVIABSTRAKBODY">
    <w:name w:val="ADGVI_ABSTRAK_BODY"/>
    <w:basedOn w:val="Normal"/>
    <w:qFormat/>
    <w:rsid w:val="00372588"/>
    <w:pPr>
      <w:spacing w:after="0" w:line="240" w:lineRule="auto"/>
      <w:jc w:val="both"/>
    </w:pPr>
    <w:rPr>
      <w:rFonts w:ascii="Times New Roman" w:eastAsia="Calibri" w:hAnsi="Times New Roman" w:cs="Times New Roman"/>
      <w:i/>
      <w:lang w:val="id-ID"/>
    </w:rPr>
  </w:style>
  <w:style w:type="paragraph" w:customStyle="1" w:styleId="ADGVIABSTRACTTITLE">
    <w:name w:val="ADGVI_ABSTRACT TITLE"/>
    <w:basedOn w:val="ADGVITITLE"/>
    <w:qFormat/>
    <w:rsid w:val="00372588"/>
    <w:pPr>
      <w:spacing w:before="120"/>
    </w:pPr>
    <w:rPr>
      <w:b w:val="0"/>
      <w:sz w:val="22"/>
    </w:rPr>
  </w:style>
  <w:style w:type="paragraph" w:customStyle="1" w:styleId="E-JOURNALAuthor">
    <w:name w:val="E-JOURNAL_Author"/>
    <w:basedOn w:val="Normal"/>
    <w:qFormat/>
    <w:rsid w:val="00372588"/>
    <w:pPr>
      <w:spacing w:after="0" w:line="240" w:lineRule="auto"/>
      <w:jc w:val="center"/>
    </w:pPr>
    <w:rPr>
      <w:rFonts w:ascii="Times New Roman" w:eastAsia="Times New Roman" w:hAnsi="Times New Roman" w:cs="Times New Roman"/>
      <w:lang w:val="id-ID"/>
    </w:rPr>
  </w:style>
  <w:style w:type="paragraph" w:customStyle="1" w:styleId="ADGVIHEADING1">
    <w:name w:val="ADGVI_HEADING 1"/>
    <w:basedOn w:val="Normal"/>
    <w:qFormat/>
    <w:rsid w:val="00073548"/>
    <w:pPr>
      <w:spacing w:before="360" w:after="120" w:line="240" w:lineRule="auto"/>
    </w:pPr>
    <w:rPr>
      <w:rFonts w:ascii="Times New Roman" w:eastAsia="Calibri" w:hAnsi="Times New Roman" w:cs="Times New Roman"/>
      <w:b/>
      <w:lang w:val="id-ID"/>
    </w:rPr>
  </w:style>
  <w:style w:type="paragraph" w:styleId="NoSpacing">
    <w:name w:val="No Spacing"/>
    <w:link w:val="NoSpacingChar"/>
    <w:uiPriority w:val="1"/>
    <w:qFormat/>
    <w:rsid w:val="005D58CE"/>
    <w:pPr>
      <w:spacing w:after="0" w:line="240" w:lineRule="auto"/>
    </w:pPr>
  </w:style>
  <w:style w:type="character" w:customStyle="1" w:styleId="NoSpacingChar">
    <w:name w:val="No Spacing Char"/>
    <w:basedOn w:val="DefaultParagraphFont"/>
    <w:link w:val="NoSpacing"/>
    <w:uiPriority w:val="1"/>
    <w:rsid w:val="005D58CE"/>
  </w:style>
  <w:style w:type="paragraph" w:styleId="BalloonText">
    <w:name w:val="Balloon Text"/>
    <w:basedOn w:val="Normal"/>
    <w:link w:val="BalloonTextChar"/>
    <w:uiPriority w:val="99"/>
    <w:semiHidden/>
    <w:unhideWhenUsed/>
    <w:rsid w:val="00C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26"/>
    <w:rPr>
      <w:rFonts w:ascii="Tahoma" w:hAnsi="Tahoma" w:cs="Tahoma"/>
      <w:sz w:val="16"/>
      <w:szCs w:val="16"/>
    </w:rPr>
  </w:style>
  <w:style w:type="paragraph" w:styleId="ListParagraph">
    <w:name w:val="List Paragraph"/>
    <w:aliases w:val="Body of text"/>
    <w:basedOn w:val="Normal"/>
    <w:link w:val="ListParagraphChar"/>
    <w:uiPriority w:val="34"/>
    <w:qFormat/>
    <w:rsid w:val="00947617"/>
    <w:pPr>
      <w:ind w:left="720"/>
      <w:contextualSpacing/>
    </w:pPr>
  </w:style>
  <w:style w:type="character" w:customStyle="1" w:styleId="ListParagraphChar">
    <w:name w:val="List Paragraph Char"/>
    <w:aliases w:val="Body of text Char"/>
    <w:link w:val="ListParagraph"/>
    <w:uiPriority w:val="34"/>
    <w:locked/>
    <w:rsid w:val="00947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GVITITLE">
    <w:name w:val="ADGVI_TITLE"/>
    <w:basedOn w:val="Normal"/>
    <w:qFormat/>
    <w:rsid w:val="00372588"/>
    <w:pPr>
      <w:spacing w:after="0" w:line="240" w:lineRule="auto"/>
      <w:jc w:val="center"/>
    </w:pPr>
    <w:rPr>
      <w:rFonts w:ascii="Times New Roman" w:eastAsia="Calibri" w:hAnsi="Times New Roman" w:cs="Times New Roman"/>
      <w:b/>
      <w:sz w:val="28"/>
      <w:lang w:val="id-ID"/>
    </w:rPr>
  </w:style>
  <w:style w:type="paragraph" w:customStyle="1" w:styleId="ADGVIAUTHOR">
    <w:name w:val="ADGVI_AUTHOR"/>
    <w:basedOn w:val="ADGVITITLE"/>
    <w:qFormat/>
    <w:rsid w:val="00372588"/>
    <w:pPr>
      <w:spacing w:before="120"/>
    </w:pPr>
    <w:rPr>
      <w:b w:val="0"/>
      <w:sz w:val="22"/>
    </w:rPr>
  </w:style>
  <w:style w:type="paragraph" w:customStyle="1" w:styleId="ADGVIAUTHORIDENTITY">
    <w:name w:val="ADGVI_AUTHOR IDENTITY"/>
    <w:basedOn w:val="ADGVIAUTHOR"/>
    <w:qFormat/>
    <w:rsid w:val="00372588"/>
    <w:pPr>
      <w:spacing w:before="0"/>
    </w:pPr>
  </w:style>
  <w:style w:type="paragraph" w:customStyle="1" w:styleId="ADGVIABSTRAKKEYWORD">
    <w:name w:val="ADGVI_ABSTRAK_KEYWORD"/>
    <w:basedOn w:val="Normal"/>
    <w:qFormat/>
    <w:rsid w:val="00372588"/>
    <w:pPr>
      <w:spacing w:before="120" w:after="0" w:line="240" w:lineRule="auto"/>
      <w:jc w:val="both"/>
    </w:pPr>
    <w:rPr>
      <w:rFonts w:ascii="Times New Roman" w:eastAsia="Calibri" w:hAnsi="Times New Roman" w:cs="Times New Roman"/>
      <w:i/>
      <w:lang w:val="id-ID"/>
    </w:rPr>
  </w:style>
  <w:style w:type="character" w:styleId="Hyperlink">
    <w:name w:val="Hyperlink"/>
    <w:uiPriority w:val="99"/>
    <w:unhideWhenUsed/>
    <w:rsid w:val="00372588"/>
    <w:rPr>
      <w:rFonts w:cs="Times New Roman"/>
      <w:color w:val="0000FF"/>
      <w:u w:val="single"/>
    </w:rPr>
  </w:style>
  <w:style w:type="paragraph" w:customStyle="1" w:styleId="ADGVIABSTRAKBODY">
    <w:name w:val="ADGVI_ABSTRAK_BODY"/>
    <w:basedOn w:val="Normal"/>
    <w:qFormat/>
    <w:rsid w:val="00372588"/>
    <w:pPr>
      <w:spacing w:after="0" w:line="240" w:lineRule="auto"/>
      <w:jc w:val="both"/>
    </w:pPr>
    <w:rPr>
      <w:rFonts w:ascii="Times New Roman" w:eastAsia="Calibri" w:hAnsi="Times New Roman" w:cs="Times New Roman"/>
      <w:i/>
      <w:lang w:val="id-ID"/>
    </w:rPr>
  </w:style>
  <w:style w:type="paragraph" w:customStyle="1" w:styleId="ADGVIABSTRACTTITLE">
    <w:name w:val="ADGVI_ABSTRACT TITLE"/>
    <w:basedOn w:val="ADGVITITLE"/>
    <w:qFormat/>
    <w:rsid w:val="00372588"/>
    <w:pPr>
      <w:spacing w:before="120"/>
    </w:pPr>
    <w:rPr>
      <w:b w:val="0"/>
      <w:sz w:val="22"/>
    </w:rPr>
  </w:style>
  <w:style w:type="paragraph" w:customStyle="1" w:styleId="E-JOURNALAuthor">
    <w:name w:val="E-JOURNAL_Author"/>
    <w:basedOn w:val="Normal"/>
    <w:qFormat/>
    <w:rsid w:val="00372588"/>
    <w:pPr>
      <w:spacing w:after="0" w:line="240" w:lineRule="auto"/>
      <w:jc w:val="center"/>
    </w:pPr>
    <w:rPr>
      <w:rFonts w:ascii="Times New Roman" w:eastAsia="Times New Roman" w:hAnsi="Times New Roman" w:cs="Times New Roman"/>
      <w:lang w:val="id-ID"/>
    </w:rPr>
  </w:style>
  <w:style w:type="paragraph" w:customStyle="1" w:styleId="ADGVIHEADING1">
    <w:name w:val="ADGVI_HEADING 1"/>
    <w:basedOn w:val="Normal"/>
    <w:qFormat/>
    <w:rsid w:val="00073548"/>
    <w:pPr>
      <w:spacing w:before="360" w:after="120" w:line="240" w:lineRule="auto"/>
    </w:pPr>
    <w:rPr>
      <w:rFonts w:ascii="Times New Roman" w:eastAsia="Calibri" w:hAnsi="Times New Roman" w:cs="Times New Roman"/>
      <w:b/>
      <w:lang w:val="id-ID"/>
    </w:rPr>
  </w:style>
  <w:style w:type="paragraph" w:styleId="NoSpacing">
    <w:name w:val="No Spacing"/>
    <w:link w:val="NoSpacingChar"/>
    <w:uiPriority w:val="1"/>
    <w:qFormat/>
    <w:rsid w:val="005D58CE"/>
    <w:pPr>
      <w:spacing w:after="0" w:line="240" w:lineRule="auto"/>
    </w:pPr>
  </w:style>
  <w:style w:type="character" w:customStyle="1" w:styleId="NoSpacingChar">
    <w:name w:val="No Spacing Char"/>
    <w:basedOn w:val="DefaultParagraphFont"/>
    <w:link w:val="NoSpacing"/>
    <w:uiPriority w:val="1"/>
    <w:rsid w:val="005D58CE"/>
  </w:style>
  <w:style w:type="paragraph" w:styleId="BalloonText">
    <w:name w:val="Balloon Text"/>
    <w:basedOn w:val="Normal"/>
    <w:link w:val="BalloonTextChar"/>
    <w:uiPriority w:val="99"/>
    <w:semiHidden/>
    <w:unhideWhenUsed/>
    <w:rsid w:val="00CB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26"/>
    <w:rPr>
      <w:rFonts w:ascii="Tahoma" w:hAnsi="Tahoma" w:cs="Tahoma"/>
      <w:sz w:val="16"/>
      <w:szCs w:val="16"/>
    </w:rPr>
  </w:style>
  <w:style w:type="paragraph" w:styleId="ListParagraph">
    <w:name w:val="List Paragraph"/>
    <w:aliases w:val="Body of text"/>
    <w:basedOn w:val="Normal"/>
    <w:link w:val="ListParagraphChar"/>
    <w:uiPriority w:val="34"/>
    <w:qFormat/>
    <w:rsid w:val="00947617"/>
    <w:pPr>
      <w:ind w:left="720"/>
      <w:contextualSpacing/>
    </w:pPr>
  </w:style>
  <w:style w:type="character" w:customStyle="1" w:styleId="ListParagraphChar">
    <w:name w:val="List Paragraph Char"/>
    <w:aliases w:val="Body of text Char"/>
    <w:link w:val="ListParagraph"/>
    <w:uiPriority w:val="34"/>
    <w:locked/>
    <w:rsid w:val="0094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2017-09-05T20:48:00Z</dcterms:created>
  <dcterms:modified xsi:type="dcterms:W3CDTF">2017-09-05T20:48:00Z</dcterms:modified>
</cp:coreProperties>
</file>