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14" w:rsidRPr="00694183" w:rsidRDefault="00650714" w:rsidP="00650714">
      <w:pPr>
        <w:spacing w:after="0" w:line="240" w:lineRule="auto"/>
        <w:jc w:val="center"/>
        <w:rPr>
          <w:rFonts w:ascii="Times New Roman" w:hAnsi="Times New Roman"/>
          <w:b/>
          <w:color w:val="000000" w:themeColor="text1"/>
          <w:sz w:val="24"/>
          <w:szCs w:val="24"/>
        </w:rPr>
      </w:pPr>
      <w:r w:rsidRPr="00694183">
        <w:rPr>
          <w:rFonts w:ascii="Times New Roman" w:hAnsi="Times New Roman"/>
          <w:b/>
          <w:color w:val="000000" w:themeColor="text1"/>
          <w:sz w:val="24"/>
          <w:szCs w:val="24"/>
        </w:rPr>
        <w:t>ARTIKEL</w:t>
      </w:r>
    </w:p>
    <w:p w:rsidR="00650714" w:rsidRDefault="00650714" w:rsidP="00650714">
      <w:pPr>
        <w:spacing w:after="0" w:line="240" w:lineRule="auto"/>
        <w:jc w:val="center"/>
        <w:rPr>
          <w:rFonts w:ascii="Times New Roman" w:hAnsi="Times New Roman"/>
          <w:b/>
          <w:color w:val="000000" w:themeColor="text1"/>
          <w:sz w:val="24"/>
          <w:szCs w:val="24"/>
        </w:rPr>
      </w:pPr>
    </w:p>
    <w:p w:rsidR="00397CE5" w:rsidRPr="00694183" w:rsidRDefault="00397CE5" w:rsidP="00650714">
      <w:pPr>
        <w:spacing w:after="0" w:line="240" w:lineRule="auto"/>
        <w:jc w:val="center"/>
        <w:rPr>
          <w:rFonts w:ascii="Times New Roman" w:hAnsi="Times New Roman"/>
          <w:b/>
          <w:color w:val="000000" w:themeColor="text1"/>
          <w:sz w:val="24"/>
          <w:szCs w:val="24"/>
        </w:rPr>
      </w:pPr>
    </w:p>
    <w:p w:rsidR="00650714"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rPr>
          <w:rFonts w:ascii="Times New Roman" w:hAnsi="Times New Roman"/>
          <w:b/>
          <w:color w:val="000000" w:themeColor="text1"/>
          <w:sz w:val="24"/>
          <w:szCs w:val="24"/>
        </w:rPr>
      </w:pPr>
    </w:p>
    <w:p w:rsidR="00650714" w:rsidRPr="00694183" w:rsidRDefault="00650714" w:rsidP="00650714">
      <w:pPr>
        <w:spacing w:line="240" w:lineRule="auto"/>
        <w:ind w:left="-180" w:right="-253"/>
        <w:jc w:val="center"/>
        <w:outlineLvl w:val="0"/>
        <w:rPr>
          <w:rFonts w:ascii="Times New Roman" w:hAnsi="Times New Roman"/>
          <w:b/>
          <w:color w:val="000000" w:themeColor="text1"/>
          <w:sz w:val="24"/>
          <w:szCs w:val="24"/>
        </w:rPr>
      </w:pPr>
      <w:r w:rsidRPr="00694183">
        <w:rPr>
          <w:rFonts w:ascii="Times New Roman" w:hAnsi="Times New Roman"/>
          <w:b/>
          <w:color w:val="000000" w:themeColor="text1"/>
          <w:sz w:val="24"/>
          <w:szCs w:val="24"/>
        </w:rPr>
        <w:t>HUBUNGAN KONSEP DIRI AKADEMIK DAN KECERDASAN EMOSIONAL DENGAN PRESTASI AKADEMIK SISWA KELAS V SDN SEKECAMATAN TANETE RIATTANG KABUPATEN BONE</w:t>
      </w:r>
    </w:p>
    <w:p w:rsidR="00650714" w:rsidRDefault="00650714" w:rsidP="00650714">
      <w:pPr>
        <w:spacing w:after="0" w:line="240" w:lineRule="auto"/>
        <w:jc w:val="center"/>
        <w:rPr>
          <w:rFonts w:ascii="Times New Roman" w:hAnsi="Times New Roman"/>
          <w:b/>
          <w:color w:val="000000" w:themeColor="text1"/>
          <w:sz w:val="24"/>
          <w:szCs w:val="24"/>
        </w:rPr>
      </w:pPr>
    </w:p>
    <w:p w:rsidR="00650714" w:rsidRPr="00545341"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ind w:left="-90" w:right="-163"/>
        <w:jc w:val="center"/>
        <w:rPr>
          <w:rFonts w:ascii="Times New Roman" w:hAnsi="Times New Roman"/>
          <w:b/>
          <w:i/>
          <w:color w:val="000000" w:themeColor="text1"/>
          <w:sz w:val="24"/>
          <w:szCs w:val="24"/>
        </w:rPr>
      </w:pPr>
      <w:r w:rsidRPr="00694183">
        <w:rPr>
          <w:rFonts w:ascii="Times New Roman" w:hAnsi="Times New Roman"/>
          <w:b/>
          <w:i/>
          <w:color w:val="000000" w:themeColor="text1"/>
          <w:sz w:val="24"/>
          <w:szCs w:val="24"/>
        </w:rPr>
        <w:t xml:space="preserve">CORRELATION BETWEEN ACADEMIC SELF CONCEPT AND </w:t>
      </w:r>
      <w:proofErr w:type="gramStart"/>
      <w:r w:rsidRPr="00694183">
        <w:rPr>
          <w:rFonts w:ascii="Times New Roman" w:hAnsi="Times New Roman"/>
          <w:b/>
          <w:i/>
          <w:color w:val="000000" w:themeColor="text1"/>
          <w:sz w:val="24"/>
          <w:szCs w:val="24"/>
        </w:rPr>
        <w:t>EMOTIONAL  INTELLIGENCE</w:t>
      </w:r>
      <w:proofErr w:type="gramEnd"/>
      <w:r w:rsidRPr="00694183">
        <w:rPr>
          <w:rFonts w:ascii="Times New Roman" w:hAnsi="Times New Roman"/>
          <w:b/>
          <w:i/>
          <w:color w:val="000000" w:themeColor="text1"/>
          <w:sz w:val="24"/>
          <w:szCs w:val="24"/>
        </w:rPr>
        <w:t xml:space="preserve"> ON ACADEMIC ACHIEVEMENTS OF CLASS V STUDENTS AT PUBLIC PRIMARY SCHOOL IN TANETE </w:t>
      </w:r>
    </w:p>
    <w:p w:rsidR="00650714" w:rsidRPr="00694183" w:rsidRDefault="00650714" w:rsidP="00650714">
      <w:pPr>
        <w:spacing w:after="0" w:line="240" w:lineRule="auto"/>
        <w:ind w:left="-90" w:right="-163"/>
        <w:jc w:val="center"/>
        <w:rPr>
          <w:rFonts w:ascii="Times New Roman" w:hAnsi="Times New Roman"/>
          <w:b/>
          <w:i/>
          <w:color w:val="000000" w:themeColor="text1"/>
          <w:sz w:val="24"/>
          <w:szCs w:val="24"/>
        </w:rPr>
      </w:pPr>
      <w:r w:rsidRPr="00694183">
        <w:rPr>
          <w:rFonts w:ascii="Times New Roman" w:hAnsi="Times New Roman"/>
          <w:b/>
          <w:i/>
          <w:color w:val="000000" w:themeColor="text1"/>
          <w:sz w:val="24"/>
          <w:szCs w:val="24"/>
        </w:rPr>
        <w:t>RIATTANG SUB-DISTRICT OF BONE DISTRICT</w:t>
      </w: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rPr>
          <w:rFonts w:ascii="Times New Roman" w:hAnsi="Times New Roman"/>
          <w:color w:val="000000" w:themeColor="text1"/>
          <w:sz w:val="24"/>
          <w:szCs w:val="24"/>
        </w:rPr>
      </w:pPr>
    </w:p>
    <w:p w:rsidR="00650714" w:rsidRPr="003B7711" w:rsidRDefault="003B7711" w:rsidP="003B7711">
      <w:pPr>
        <w:spacing w:after="16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 .</w:t>
      </w:r>
      <w:r w:rsidR="00650714" w:rsidRPr="003B7711">
        <w:rPr>
          <w:rFonts w:ascii="Times New Roman" w:hAnsi="Times New Roman"/>
          <w:b/>
          <w:color w:val="000000" w:themeColor="text1"/>
          <w:sz w:val="24"/>
          <w:szCs w:val="24"/>
        </w:rPr>
        <w:t>HARYATI</w:t>
      </w:r>
    </w:p>
    <w:p w:rsidR="00650714" w:rsidRPr="00694183" w:rsidRDefault="00650714" w:rsidP="007B0B2C">
      <w:pPr>
        <w:spacing w:after="0" w:line="240" w:lineRule="auto"/>
        <w:jc w:val="center"/>
        <w:rPr>
          <w:rFonts w:ascii="Times New Roman" w:hAnsi="Times New Roman"/>
          <w:b/>
          <w:color w:val="000000" w:themeColor="text1"/>
          <w:sz w:val="24"/>
          <w:szCs w:val="24"/>
        </w:rPr>
      </w:pPr>
      <w:bookmarkStart w:id="0" w:name="_GoBack"/>
      <w:bookmarkEnd w:id="0"/>
      <w:r w:rsidRPr="00694183">
        <w:rPr>
          <w:rFonts w:ascii="Times New Roman" w:hAnsi="Times New Roman"/>
          <w:b/>
          <w:color w:val="000000" w:themeColor="text1"/>
          <w:sz w:val="24"/>
          <w:szCs w:val="24"/>
        </w:rPr>
        <w:t>15B14057</w:t>
      </w:r>
    </w:p>
    <w:p w:rsidR="00650714" w:rsidRPr="00694183"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650714">
      <w:pPr>
        <w:spacing w:after="0" w:line="240" w:lineRule="auto"/>
        <w:rPr>
          <w:rFonts w:ascii="Times New Roman" w:hAnsi="Times New Roman"/>
          <w:color w:val="000000" w:themeColor="text1"/>
          <w:sz w:val="24"/>
          <w:szCs w:val="24"/>
        </w:rPr>
      </w:pPr>
    </w:p>
    <w:p w:rsidR="00650714" w:rsidRDefault="00650714" w:rsidP="00650714">
      <w:pPr>
        <w:spacing w:after="0" w:line="240" w:lineRule="auto"/>
        <w:jc w:val="center"/>
        <w:rPr>
          <w:rFonts w:ascii="Times New Roman" w:hAnsi="Times New Roman"/>
          <w:color w:val="000000" w:themeColor="text1"/>
          <w:sz w:val="24"/>
          <w:szCs w:val="24"/>
        </w:rPr>
      </w:pPr>
    </w:p>
    <w:p w:rsidR="00650714" w:rsidRPr="00694183" w:rsidRDefault="00650714" w:rsidP="00397CE5">
      <w:pPr>
        <w:spacing w:after="0" w:line="240" w:lineRule="auto"/>
        <w:rPr>
          <w:rFonts w:ascii="Times New Roman" w:hAnsi="Times New Roman"/>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r>
        <w:rPr>
          <w:noProof/>
        </w:rPr>
        <w:drawing>
          <wp:anchor distT="0" distB="0" distL="114300" distR="114300" simplePos="0" relativeHeight="251660288" behindDoc="0" locked="0" layoutInCell="1" allowOverlap="1" wp14:anchorId="59728074" wp14:editId="18B6B982">
            <wp:simplePos x="0" y="0"/>
            <wp:positionH relativeFrom="column">
              <wp:posOffset>1893570</wp:posOffset>
            </wp:positionH>
            <wp:positionV relativeFrom="paragraph">
              <wp:posOffset>69850</wp:posOffset>
            </wp:positionV>
            <wp:extent cx="1362075" cy="12858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714" w:rsidRPr="00694183" w:rsidRDefault="00650714" w:rsidP="00650714">
      <w:pPr>
        <w:spacing w:after="0" w:line="240" w:lineRule="auto"/>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color w:val="000000" w:themeColor="text1"/>
          <w:sz w:val="24"/>
          <w:szCs w:val="24"/>
        </w:rPr>
      </w:pPr>
    </w:p>
    <w:p w:rsidR="00650714" w:rsidRPr="00397CE5" w:rsidRDefault="00650714" w:rsidP="00650714">
      <w:pPr>
        <w:spacing w:after="0" w:line="240" w:lineRule="auto"/>
        <w:rPr>
          <w:rFonts w:ascii="Times New Roman" w:hAnsi="Times New Roman"/>
          <w:b/>
          <w:color w:val="000000" w:themeColor="text1"/>
          <w:sz w:val="18"/>
          <w:szCs w:val="18"/>
        </w:rPr>
      </w:pPr>
    </w:p>
    <w:p w:rsidR="00650714" w:rsidRDefault="00650714" w:rsidP="00650714">
      <w:pPr>
        <w:spacing w:after="0" w:line="240" w:lineRule="auto"/>
        <w:rPr>
          <w:rFonts w:ascii="Times New Roman" w:hAnsi="Times New Roman"/>
          <w:b/>
          <w:color w:val="000000" w:themeColor="text1"/>
          <w:sz w:val="24"/>
          <w:szCs w:val="24"/>
        </w:rPr>
      </w:pPr>
    </w:p>
    <w:p w:rsidR="00397CE5" w:rsidRPr="00397CE5" w:rsidRDefault="00397CE5" w:rsidP="00650714">
      <w:pPr>
        <w:spacing w:after="0" w:line="240" w:lineRule="auto"/>
        <w:rPr>
          <w:rFonts w:ascii="Times New Roman" w:hAnsi="Times New Roman"/>
          <w:b/>
          <w:color w:val="000000" w:themeColor="text1"/>
          <w:sz w:val="24"/>
          <w:szCs w:val="24"/>
        </w:rPr>
      </w:pPr>
    </w:p>
    <w:p w:rsidR="00650714" w:rsidRPr="00545341" w:rsidRDefault="00650714" w:rsidP="00650714">
      <w:pPr>
        <w:spacing w:after="0" w:line="240" w:lineRule="auto"/>
        <w:rPr>
          <w:rFonts w:ascii="Times New Roman" w:hAnsi="Times New Roman"/>
          <w:b/>
          <w:color w:val="000000" w:themeColor="text1"/>
          <w:sz w:val="24"/>
          <w:szCs w:val="24"/>
        </w:rPr>
      </w:pPr>
    </w:p>
    <w:p w:rsidR="00650714" w:rsidRDefault="00650714" w:rsidP="00650714">
      <w:pPr>
        <w:spacing w:after="0" w:line="240" w:lineRule="auto"/>
        <w:jc w:val="center"/>
        <w:rPr>
          <w:rFonts w:ascii="Times New Roman" w:hAnsi="Times New Roman"/>
          <w:b/>
          <w:color w:val="000000" w:themeColor="text1"/>
          <w:sz w:val="24"/>
          <w:szCs w:val="24"/>
        </w:rPr>
      </w:pPr>
    </w:p>
    <w:p w:rsidR="00650714" w:rsidRPr="00545341" w:rsidRDefault="00650714" w:rsidP="00650714">
      <w:pPr>
        <w:spacing w:after="0" w:line="240" w:lineRule="auto"/>
        <w:jc w:val="center"/>
        <w:rPr>
          <w:rFonts w:ascii="Times New Roman" w:hAnsi="Times New Roman"/>
          <w:b/>
          <w:color w:val="000000" w:themeColor="text1"/>
          <w:sz w:val="24"/>
          <w:szCs w:val="24"/>
        </w:rPr>
      </w:pPr>
    </w:p>
    <w:p w:rsidR="00650714" w:rsidRPr="00694183" w:rsidRDefault="00650714" w:rsidP="00650714">
      <w:pPr>
        <w:spacing w:after="0" w:line="240" w:lineRule="auto"/>
        <w:jc w:val="center"/>
        <w:rPr>
          <w:rFonts w:ascii="Times New Roman" w:hAnsi="Times New Roman"/>
          <w:b/>
          <w:bCs/>
          <w:color w:val="000000" w:themeColor="text1"/>
          <w:sz w:val="28"/>
          <w:szCs w:val="28"/>
          <w:lang w:val="sv-SE"/>
        </w:rPr>
      </w:pPr>
      <w:r w:rsidRPr="00694183">
        <w:rPr>
          <w:rFonts w:ascii="Times New Roman" w:hAnsi="Times New Roman"/>
          <w:b/>
          <w:bCs/>
          <w:color w:val="000000" w:themeColor="text1"/>
          <w:sz w:val="28"/>
          <w:szCs w:val="28"/>
          <w:lang w:val="sv-SE"/>
        </w:rPr>
        <w:t>PROGRAM PASCASARJANA</w:t>
      </w:r>
    </w:p>
    <w:p w:rsidR="00650714" w:rsidRPr="00694183" w:rsidRDefault="00650714" w:rsidP="00650714">
      <w:pPr>
        <w:spacing w:after="0" w:line="240" w:lineRule="auto"/>
        <w:jc w:val="center"/>
        <w:rPr>
          <w:rFonts w:ascii="Times New Roman" w:hAnsi="Times New Roman"/>
          <w:b/>
          <w:bCs/>
          <w:color w:val="000000" w:themeColor="text1"/>
          <w:sz w:val="28"/>
          <w:szCs w:val="28"/>
          <w:lang w:val="sv-SE"/>
        </w:rPr>
      </w:pPr>
      <w:r w:rsidRPr="00694183">
        <w:rPr>
          <w:rFonts w:ascii="Times New Roman" w:hAnsi="Times New Roman"/>
          <w:b/>
          <w:bCs/>
          <w:color w:val="000000" w:themeColor="text1"/>
          <w:sz w:val="28"/>
          <w:szCs w:val="28"/>
          <w:lang w:val="sv-SE"/>
        </w:rPr>
        <w:t>UNIVERSITAS NEGERI MAKASSAR</w:t>
      </w:r>
    </w:p>
    <w:p w:rsidR="00650714" w:rsidRPr="00650714" w:rsidRDefault="00650714" w:rsidP="00650714">
      <w:pPr>
        <w:spacing w:after="0" w:line="240" w:lineRule="auto"/>
        <w:jc w:val="center"/>
        <w:rPr>
          <w:rFonts w:ascii="Times New Roman" w:hAnsi="Times New Roman"/>
          <w:b/>
          <w:bCs/>
          <w:color w:val="000000" w:themeColor="text1"/>
          <w:sz w:val="28"/>
          <w:szCs w:val="28"/>
        </w:rPr>
      </w:pPr>
      <w:r w:rsidRPr="00694183">
        <w:rPr>
          <w:rFonts w:ascii="Times New Roman" w:hAnsi="Times New Roman"/>
          <w:b/>
          <w:bCs/>
          <w:color w:val="000000" w:themeColor="text1"/>
          <w:sz w:val="28"/>
          <w:szCs w:val="28"/>
          <w:lang w:val="sv-SE"/>
        </w:rPr>
        <w:t xml:space="preserve">2 0 1 </w:t>
      </w:r>
      <w:r w:rsidRPr="00694183">
        <w:rPr>
          <w:rFonts w:ascii="Times New Roman" w:hAnsi="Times New Roman"/>
          <w:b/>
          <w:bCs/>
          <w:color w:val="000000" w:themeColor="text1"/>
          <w:sz w:val="28"/>
          <w:szCs w:val="28"/>
        </w:rPr>
        <w:t>7</w:t>
      </w:r>
    </w:p>
    <w:p w:rsidR="00DD3484" w:rsidRDefault="00DD3484" w:rsidP="002B70EC">
      <w:pPr>
        <w:spacing w:after="0" w:line="240" w:lineRule="auto"/>
        <w:ind w:left="-180" w:right="-253"/>
        <w:jc w:val="center"/>
        <w:outlineLvl w:val="0"/>
        <w:rPr>
          <w:rFonts w:ascii="Times New Roman" w:hAnsi="Times New Roman"/>
          <w:b/>
          <w:color w:val="000000" w:themeColor="text1"/>
          <w:sz w:val="24"/>
          <w:szCs w:val="24"/>
        </w:rPr>
      </w:pPr>
      <w:r w:rsidRPr="00694183">
        <w:rPr>
          <w:rFonts w:ascii="Times New Roman" w:hAnsi="Times New Roman"/>
          <w:b/>
          <w:color w:val="000000" w:themeColor="text1"/>
          <w:sz w:val="24"/>
          <w:szCs w:val="24"/>
        </w:rPr>
        <w:lastRenderedPageBreak/>
        <w:t>HUBUNGAN KONSEP DIRI AKADEMIK DAN KECERDASAN EMOSIONAL DENGAN PRESTASI AKADEMIK SISWA KELAS V SDN SEKECAMATAN</w:t>
      </w:r>
      <w:r>
        <w:rPr>
          <w:rFonts w:ascii="Times New Roman" w:hAnsi="Times New Roman"/>
          <w:b/>
          <w:color w:val="000000" w:themeColor="text1"/>
          <w:sz w:val="24"/>
          <w:szCs w:val="24"/>
        </w:rPr>
        <w:t xml:space="preserve"> TANETE RIATTANG KABUPATEN BONE</w:t>
      </w:r>
    </w:p>
    <w:p w:rsidR="00DD3484" w:rsidRPr="00DD3484" w:rsidRDefault="00DD3484" w:rsidP="002B70EC">
      <w:pPr>
        <w:spacing w:after="0" w:line="240" w:lineRule="auto"/>
        <w:ind w:left="-180" w:right="-253"/>
        <w:jc w:val="center"/>
        <w:outlineLvl w:val="0"/>
        <w:rPr>
          <w:rFonts w:ascii="Times New Roman" w:hAnsi="Times New Roman"/>
          <w:b/>
          <w:color w:val="000000" w:themeColor="text1"/>
          <w:sz w:val="24"/>
          <w:szCs w:val="24"/>
        </w:rPr>
      </w:pPr>
    </w:p>
    <w:p w:rsidR="00DD3484" w:rsidRPr="00694183" w:rsidRDefault="00DD3484" w:rsidP="002B70EC">
      <w:pPr>
        <w:pStyle w:val="ListParagraph"/>
        <w:numPr>
          <w:ilvl w:val="0"/>
          <w:numId w:val="1"/>
        </w:num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HARYATI</w:t>
      </w:r>
    </w:p>
    <w:p w:rsidR="00DD3484" w:rsidRPr="00694183" w:rsidRDefault="00DD3484"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ALIMUDDIN MAHMUD</w:t>
      </w:r>
    </w:p>
    <w:p w:rsidR="00DD3484" w:rsidRPr="00694183" w:rsidRDefault="00DD3484"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ROHANA</w:t>
      </w:r>
    </w:p>
    <w:p w:rsidR="00DD3484" w:rsidRPr="00694183" w:rsidRDefault="00DD3484" w:rsidP="002B70EC">
      <w:pPr>
        <w:spacing w:after="0" w:line="240" w:lineRule="auto"/>
        <w:jc w:val="center"/>
        <w:rPr>
          <w:rFonts w:ascii="Times New Roman" w:hAnsi="Times New Roman"/>
          <w:color w:val="000000" w:themeColor="text1"/>
          <w:sz w:val="24"/>
          <w:szCs w:val="24"/>
        </w:rPr>
      </w:pPr>
    </w:p>
    <w:p w:rsidR="00DD3484" w:rsidRDefault="00DD3484" w:rsidP="002B70EC">
      <w:pPr>
        <w:spacing w:after="0" w:line="240" w:lineRule="auto"/>
        <w:jc w:val="center"/>
        <w:rPr>
          <w:rFonts w:ascii="Times New Roman" w:hAnsi="Times New Roman"/>
          <w:b/>
          <w:bCs/>
          <w:color w:val="000000" w:themeColor="text1"/>
          <w:sz w:val="24"/>
          <w:szCs w:val="24"/>
        </w:rPr>
      </w:pPr>
      <w:r w:rsidRPr="00DD3484">
        <w:rPr>
          <w:rFonts w:ascii="Times New Roman" w:hAnsi="Times New Roman"/>
          <w:b/>
          <w:bCs/>
          <w:color w:val="000000" w:themeColor="text1"/>
          <w:sz w:val="24"/>
          <w:szCs w:val="24"/>
        </w:rPr>
        <w:t>Abstrak</w:t>
      </w:r>
    </w:p>
    <w:p w:rsidR="00DD3484" w:rsidRPr="00DD3484" w:rsidRDefault="00DD3484" w:rsidP="002B70EC">
      <w:pPr>
        <w:spacing w:after="0" w:line="240" w:lineRule="auto"/>
        <w:jc w:val="center"/>
        <w:rPr>
          <w:rFonts w:ascii="Times New Roman" w:hAnsi="Times New Roman"/>
          <w:b/>
          <w:bCs/>
          <w:color w:val="000000" w:themeColor="text1"/>
          <w:sz w:val="24"/>
          <w:szCs w:val="24"/>
        </w:rPr>
      </w:pPr>
    </w:p>
    <w:p w:rsidR="00DD3484" w:rsidRPr="00DD3484" w:rsidRDefault="00DD3484" w:rsidP="002B70EC">
      <w:pPr>
        <w:spacing w:after="0" w:line="240" w:lineRule="auto"/>
        <w:ind w:firstLine="851"/>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Tujuan penelitian ini adalah untuk (1) mengetahui gambaran konsep diri akademik, kecerdasan emosional, dan prestasi akademik siswa kelas V SDN sekecamatan Tanete Riattang Kabupaten Bone, (2) mengetahui hubungan antara konsep diri akademik dengan prestasi akademik siswa, (3) mengetahui hubungan antara kecerdasan emosional dengan prestasi akademik siswa, dan (4) mengetahui hubungan antara konsep diri akademik dan kecerdasan emosional dengan prestasi akademik siswa. </w:t>
      </w:r>
      <w:proofErr w:type="gramStart"/>
      <w:r w:rsidRPr="00694183">
        <w:rPr>
          <w:rFonts w:ascii="Times New Roman" w:hAnsi="Times New Roman"/>
          <w:color w:val="000000" w:themeColor="text1"/>
          <w:sz w:val="24"/>
          <w:szCs w:val="24"/>
        </w:rPr>
        <w:t xml:space="preserve">Penelitian ini mereupakan penelitian </w:t>
      </w:r>
      <w:r w:rsidRPr="00694183">
        <w:rPr>
          <w:rFonts w:ascii="Times New Roman" w:hAnsi="Times New Roman"/>
          <w:i/>
          <w:color w:val="000000" w:themeColor="text1"/>
          <w:sz w:val="24"/>
          <w:szCs w:val="24"/>
        </w:rPr>
        <w:t>ex post facto</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Populasi dalam penelitian ini adalah seluruh siswa yang ada di Tanete Riattang Kabupaten Bone, teknik pengambilan sampel yang digunakan dalam penelitian ini adalah </w:t>
      </w:r>
      <w:r w:rsidRPr="00694183">
        <w:rPr>
          <w:rFonts w:ascii="Times New Roman" w:hAnsi="Times New Roman"/>
          <w:i/>
          <w:color w:val="000000" w:themeColor="text1"/>
          <w:sz w:val="24"/>
          <w:szCs w:val="24"/>
        </w:rPr>
        <w:t xml:space="preserve">multy stage random sampling </w:t>
      </w:r>
      <w:r w:rsidRPr="00694183">
        <w:rPr>
          <w:rFonts w:ascii="Times New Roman" w:hAnsi="Times New Roman"/>
          <w:color w:val="000000" w:themeColor="text1"/>
          <w:sz w:val="24"/>
          <w:szCs w:val="24"/>
        </w:rPr>
        <w:t xml:space="preserve">dengan besaran sampel 200 siswa. </w:t>
      </w:r>
      <w:proofErr w:type="gramStart"/>
      <w:r w:rsidRPr="00694183">
        <w:rPr>
          <w:rFonts w:ascii="Times New Roman" w:hAnsi="Times New Roman"/>
          <w:color w:val="000000" w:themeColor="text1"/>
          <w:sz w:val="24"/>
          <w:szCs w:val="24"/>
        </w:rPr>
        <w:t>Teknik pengumpulan data melalui angket dan dokumentasi.</w:t>
      </w:r>
      <w:proofErr w:type="gramEnd"/>
      <w:r w:rsidRPr="00694183">
        <w:rPr>
          <w:rFonts w:ascii="Times New Roman" w:hAnsi="Times New Roman"/>
          <w:color w:val="000000" w:themeColor="text1"/>
          <w:sz w:val="24"/>
          <w:szCs w:val="24"/>
        </w:rPr>
        <w:t xml:space="preserve"> </w:t>
      </w:r>
      <w:proofErr w:type="gramStart"/>
      <w:r>
        <w:rPr>
          <w:rFonts w:ascii="Times New Roman" w:hAnsi="Times New Roman" w:cs="Times New Roman"/>
          <w:sz w:val="24"/>
          <w:szCs w:val="24"/>
        </w:rPr>
        <w:t>Analisis d</w:t>
      </w:r>
      <w:r w:rsidRPr="007955EB">
        <w:rPr>
          <w:rFonts w:ascii="Times New Roman" w:hAnsi="Times New Roman" w:cs="Times New Roman"/>
          <w:sz w:val="24"/>
          <w:szCs w:val="24"/>
          <w:lang w:val="id-ID"/>
        </w:rPr>
        <w:t xml:space="preserve">ata sampel penelitian berupa data kuantitatif, </w:t>
      </w:r>
      <w:r>
        <w:rPr>
          <w:rFonts w:ascii="Times New Roman" w:hAnsi="Times New Roman" w:cs="Times New Roman"/>
          <w:sz w:val="24"/>
          <w:szCs w:val="24"/>
          <w:lang w:val="id-ID"/>
        </w:rPr>
        <w:t xml:space="preserve">yang dianalisis secara </w:t>
      </w:r>
      <w:r w:rsidRPr="007955EB">
        <w:rPr>
          <w:rFonts w:ascii="Times New Roman" w:hAnsi="Times New Roman" w:cs="Times New Roman"/>
          <w:sz w:val="24"/>
          <w:szCs w:val="24"/>
          <w:lang w:val="id-ID"/>
        </w:rPr>
        <w:t xml:space="preserve">analisis </w:t>
      </w:r>
      <w:r>
        <w:rPr>
          <w:rFonts w:ascii="Times New Roman" w:hAnsi="Times New Roman" w:cs="Times New Roman"/>
          <w:sz w:val="24"/>
          <w:szCs w:val="24"/>
          <w:lang w:val="id-ID"/>
        </w:rPr>
        <w:t>statistik deskriptif,</w:t>
      </w:r>
      <w:r w:rsidRPr="007955EB">
        <w:rPr>
          <w:rFonts w:ascii="Times New Roman" w:hAnsi="Times New Roman" w:cs="Times New Roman"/>
          <w:sz w:val="24"/>
          <w:szCs w:val="24"/>
          <w:lang w:val="id-ID"/>
        </w:rPr>
        <w:t xml:space="preserve"> dan analisis </w:t>
      </w:r>
      <w:r>
        <w:rPr>
          <w:rFonts w:ascii="Times New Roman" w:hAnsi="Times New Roman" w:cs="Times New Roman"/>
          <w:sz w:val="24"/>
          <w:szCs w:val="24"/>
          <w:lang w:val="id-ID"/>
        </w:rPr>
        <w:t xml:space="preserve">statistik </w:t>
      </w:r>
      <w:r w:rsidRPr="007955EB">
        <w:rPr>
          <w:rFonts w:ascii="Times New Roman" w:hAnsi="Times New Roman" w:cs="Times New Roman"/>
          <w:sz w:val="24"/>
          <w:szCs w:val="24"/>
          <w:lang w:val="id-ID"/>
        </w:rPr>
        <w:t>inferensial</w:t>
      </w:r>
      <w:r>
        <w:rPr>
          <w:rFonts w:ascii="Times New Roman" w:hAnsi="Times New Roman" w:cs="Times New Roman"/>
          <w:sz w:val="24"/>
          <w:szCs w:val="24"/>
        </w:rPr>
        <w:t>.</w:t>
      </w:r>
      <w:proofErr w:type="gramEnd"/>
    </w:p>
    <w:p w:rsidR="001D362E" w:rsidRPr="00DD3484" w:rsidRDefault="00DD3484" w:rsidP="002B70EC">
      <w:pPr>
        <w:spacing w:after="0" w:line="240" w:lineRule="auto"/>
        <w:ind w:firstLine="851"/>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Hasil penelitian menunjukkan bahwa: (1) gambaran konsep diri akademik, kecerdasan emosional dan prestasi akademik siswa kelas V SDN sekecamatan Tanete Riattang Kabupaten Bone bahwa konsep diri akademik siswa berada pada kategori sedang, kecerdasan emosional siswa berada pada kategori sedang, dan prestasi akademik siswa berada pada kategori tinggi. (2) </w:t>
      </w:r>
      <w:proofErr w:type="gramStart"/>
      <w:r w:rsidRPr="00694183">
        <w:rPr>
          <w:rFonts w:ascii="Times New Roman" w:hAnsi="Times New Roman"/>
          <w:color w:val="000000" w:themeColor="text1"/>
          <w:sz w:val="24"/>
          <w:szCs w:val="24"/>
        </w:rPr>
        <w:t>konsep</w:t>
      </w:r>
      <w:proofErr w:type="gramEnd"/>
      <w:r w:rsidRPr="00694183">
        <w:rPr>
          <w:rFonts w:ascii="Times New Roman" w:hAnsi="Times New Roman"/>
          <w:color w:val="000000" w:themeColor="text1"/>
          <w:sz w:val="24"/>
          <w:szCs w:val="24"/>
        </w:rPr>
        <w:t xml:space="preserve"> diri akademik berhubungan secara positif dan signifikan terhadap prestasi akademik siswa. Artinya semakin tinggi konsep diri akademik maka prestasi akademik siswa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semakin tinggi. (3) </w:t>
      </w:r>
      <w:proofErr w:type="gramStart"/>
      <w:r w:rsidRPr="00694183">
        <w:rPr>
          <w:rFonts w:ascii="Times New Roman" w:hAnsi="Times New Roman"/>
          <w:color w:val="000000" w:themeColor="text1"/>
          <w:sz w:val="24"/>
          <w:szCs w:val="24"/>
        </w:rPr>
        <w:t>kecerdasan</w:t>
      </w:r>
      <w:proofErr w:type="gramEnd"/>
      <w:r w:rsidRPr="00694183">
        <w:rPr>
          <w:rFonts w:ascii="Times New Roman" w:hAnsi="Times New Roman"/>
          <w:color w:val="000000" w:themeColor="text1"/>
          <w:sz w:val="24"/>
          <w:szCs w:val="24"/>
        </w:rPr>
        <w:t xml:space="preserve"> emosional berhubungan secara positif dan signifikan terhadap prestasi akademik siswa. Artinya semakin tinggi kecerdasan emosional siswa maka prestasi akademik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semakin tinggi. (4) </w:t>
      </w:r>
      <w:proofErr w:type="gramStart"/>
      <w:r w:rsidRPr="00694183">
        <w:rPr>
          <w:rFonts w:ascii="Times New Roman" w:hAnsi="Times New Roman"/>
          <w:color w:val="000000" w:themeColor="text1"/>
          <w:sz w:val="24"/>
          <w:szCs w:val="24"/>
        </w:rPr>
        <w:t>konsep</w:t>
      </w:r>
      <w:proofErr w:type="gramEnd"/>
      <w:r w:rsidRPr="00694183">
        <w:rPr>
          <w:rFonts w:ascii="Times New Roman" w:hAnsi="Times New Roman"/>
          <w:color w:val="000000" w:themeColor="text1"/>
          <w:sz w:val="24"/>
          <w:szCs w:val="24"/>
        </w:rPr>
        <w:t xml:space="preserve"> diri akademik dan kecerdasan emosional secara bersama-sama berhubungan positif dan signifikan terhadap prestasi akademik siswa kelas V SDN sekecamatan Tanete Riattang Kabupaten Bone. </w:t>
      </w:r>
      <w:proofErr w:type="gramStart"/>
      <w:r w:rsidRPr="00694183">
        <w:rPr>
          <w:rFonts w:ascii="Times New Roman" w:hAnsi="Times New Roman"/>
          <w:color w:val="000000" w:themeColor="text1"/>
          <w:sz w:val="24"/>
          <w:szCs w:val="24"/>
        </w:rPr>
        <w:t>Nilai prestasi akademik merupakan fungsi linier dari konsep diri akademik dan kecerdasan emosional yang berarti prestasi akademik mengikuti peningkatan konsep diri akademik dan kecerdasan emosional.</w:t>
      </w:r>
      <w:proofErr w:type="gramEnd"/>
    </w:p>
    <w:p w:rsidR="00DD3484" w:rsidRDefault="00DD3484" w:rsidP="002B70EC">
      <w:pPr>
        <w:spacing w:after="0" w:line="240" w:lineRule="auto"/>
        <w:rPr>
          <w:rFonts w:ascii="Times New Roman" w:hAnsi="Times New Roman" w:cs="Times New Roman"/>
          <w:b/>
        </w:rPr>
      </w:pPr>
    </w:p>
    <w:p w:rsidR="00B24BB1" w:rsidRPr="00DD3484" w:rsidRDefault="00B24BB1" w:rsidP="002B70EC">
      <w:pPr>
        <w:spacing w:after="0" w:line="240" w:lineRule="auto"/>
        <w:rPr>
          <w:rFonts w:ascii="Times New Roman" w:hAnsi="Times New Roman" w:cs="Times New Roman"/>
          <w:b/>
        </w:rPr>
        <w:sectPr w:rsidR="00B24BB1" w:rsidRPr="00DD3484" w:rsidSect="00796733">
          <w:footerReference w:type="default" r:id="rId10"/>
          <w:pgSz w:w="11906" w:h="16838"/>
          <w:pgMar w:top="2268" w:right="1701" w:bottom="1701" w:left="2268" w:header="709" w:footer="709" w:gutter="0"/>
          <w:cols w:space="708"/>
          <w:docGrid w:linePitch="360"/>
        </w:sectPr>
      </w:pPr>
    </w:p>
    <w:p w:rsidR="00DD3484" w:rsidRPr="00694183" w:rsidRDefault="00DD3484" w:rsidP="002B70EC">
      <w:pPr>
        <w:pStyle w:val="ListParagraph"/>
        <w:numPr>
          <w:ilvl w:val="0"/>
          <w:numId w:val="2"/>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lastRenderedPageBreak/>
        <w:t>PENDAHULUAN</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 xml:space="preserve">Pendidikan merupakan sebuah media sosial tempat para siswa melakukan kegiatan interaksi sesama teman sebaya, dan merupakan salah satu media </w:t>
      </w:r>
      <w:r w:rsidRPr="00694183">
        <w:rPr>
          <w:rFonts w:ascii="Times New Roman" w:hAnsi="Times New Roman"/>
          <w:color w:val="000000" w:themeColor="text1"/>
          <w:sz w:val="24"/>
          <w:szCs w:val="24"/>
        </w:rPr>
        <w:lastRenderedPageBreak/>
        <w:t>pembelajaran untuk pengembangan sikap.</w:t>
      </w:r>
      <w:proofErr w:type="gramEnd"/>
      <w:r w:rsidRPr="00694183">
        <w:rPr>
          <w:rFonts w:ascii="Times New Roman" w:hAnsi="Times New Roman"/>
          <w:color w:val="000000" w:themeColor="text1"/>
          <w:sz w:val="24"/>
          <w:szCs w:val="24"/>
        </w:rPr>
        <w:t xml:space="preserve"> Siswa yang umumnya terdiri dari individu yang masih berada pada </w:t>
      </w:r>
      <w:proofErr w:type="gramStart"/>
      <w:r w:rsidRPr="00694183">
        <w:rPr>
          <w:rFonts w:ascii="Times New Roman" w:hAnsi="Times New Roman"/>
          <w:color w:val="000000" w:themeColor="text1"/>
          <w:sz w:val="24"/>
          <w:szCs w:val="24"/>
        </w:rPr>
        <w:t>usia</w:t>
      </w:r>
      <w:proofErr w:type="gramEnd"/>
      <w:r w:rsidRPr="00694183">
        <w:rPr>
          <w:rFonts w:ascii="Times New Roman" w:hAnsi="Times New Roman"/>
          <w:color w:val="000000" w:themeColor="text1"/>
          <w:sz w:val="24"/>
          <w:szCs w:val="24"/>
        </w:rPr>
        <w:t xml:space="preserve"> transisi antara anak-anak menuju dewasa, terdapat banyak perubahan psikologis yang terjadi. </w:t>
      </w:r>
      <w:proofErr w:type="gramStart"/>
      <w:r w:rsidRPr="00694183">
        <w:rPr>
          <w:rFonts w:ascii="Times New Roman" w:hAnsi="Times New Roman"/>
          <w:color w:val="000000" w:themeColor="text1"/>
          <w:sz w:val="24"/>
          <w:szCs w:val="24"/>
        </w:rPr>
        <w:t xml:space="preserve">Salah satu </w:t>
      </w:r>
      <w:r w:rsidRPr="00694183">
        <w:rPr>
          <w:rFonts w:ascii="Times New Roman" w:hAnsi="Times New Roman"/>
          <w:color w:val="000000" w:themeColor="text1"/>
          <w:sz w:val="24"/>
          <w:szCs w:val="24"/>
        </w:rPr>
        <w:lastRenderedPageBreak/>
        <w:t>perubahan yang menonjol adalah perubahan emosional dan bagaimana penilaian diri siswa.</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Hal tersebut merupakan hal yang alamiah dan wajar.</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Namun, perlu diawasi oleh orang tua maupun guru, sehingga siswa mampu menjalani dan melewati masa perkembangannya dengan pribadi yang berkarakter dan bertanggung jawab.</w:t>
      </w:r>
      <w:proofErr w:type="gramEnd"/>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Perkembangan kemampuan siswa di tingkat Sekolah Dasar memiliki potensi besar dalam membentuk pribadi yang berkarakter, tugas dan tanggung jawab bagi seorang pendidik membantu dan memberikan berbagai macam pengetahuan yang selanjutnya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diproses menjadi suatu ilmu pengetahuan dalam setiap proses belajarnya. Proses belajar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menghasilkan pondasi perkembangan mental siswa yang positif, terlihat dari gambaran siswa akan dirinya, meliputi kondisi fisik, psi</w:t>
      </w:r>
      <w:r w:rsidR="00C32FE8">
        <w:rPr>
          <w:rFonts w:ascii="Times New Roman" w:hAnsi="Times New Roman"/>
          <w:color w:val="000000" w:themeColor="text1"/>
          <w:sz w:val="24"/>
          <w:szCs w:val="24"/>
        </w:rPr>
        <w:t>kologis, sosial, dan emosional</w:t>
      </w:r>
      <w:r w:rsidRPr="00694183">
        <w:rPr>
          <w:rFonts w:ascii="Times New Roman" w:hAnsi="Times New Roman"/>
          <w:color w:val="000000" w:themeColor="text1"/>
          <w:sz w:val="24"/>
          <w:szCs w:val="24"/>
        </w:rPr>
        <w:t xml:space="preserve">.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Pendidikan juga membentuk dan mengembangkan kepribadian manusia.</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 xml:space="preserve">Pendidikan bertujuan </w:t>
      </w:r>
      <w:r w:rsidRPr="00694183">
        <w:rPr>
          <w:rFonts w:ascii="Times New Roman" w:eastAsiaTheme="minorEastAsia" w:hAnsi="Times New Roman"/>
          <w:color w:val="000000" w:themeColor="text1"/>
          <w:sz w:val="24"/>
          <w:szCs w:val="24"/>
        </w:rPr>
        <w:t>untuk mengembangkan segenap potensi yang dimiliki seseorang agar menjadi manusia seutuhnya.</w:t>
      </w:r>
      <w:proofErr w:type="gramEnd"/>
      <w:r w:rsidRPr="00694183">
        <w:rPr>
          <w:rFonts w:ascii="Times New Roman" w:eastAsiaTheme="minorEastAsia" w:hAnsi="Times New Roman"/>
          <w:color w:val="000000" w:themeColor="text1"/>
          <w:sz w:val="24"/>
          <w:szCs w:val="24"/>
        </w:rPr>
        <w:t xml:space="preserve"> P</w:t>
      </w:r>
      <w:r w:rsidRPr="00694183">
        <w:rPr>
          <w:rFonts w:ascii="Times New Roman" w:hAnsi="Times New Roman"/>
          <w:color w:val="000000" w:themeColor="text1"/>
          <w:sz w:val="24"/>
          <w:szCs w:val="24"/>
        </w:rPr>
        <w:t xml:space="preserve">erkembangan potensi yang dimiliki seseorang tidak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terwujud begitu saja apabila tidak diupayakan. Upaya seseorang untuk mengaktualisasikan potensinya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membentuk sikap dan kepribadiannya. </w:t>
      </w:r>
      <w:proofErr w:type="gramStart"/>
      <w:r w:rsidRPr="00694183">
        <w:rPr>
          <w:rFonts w:ascii="Times New Roman" w:hAnsi="Times New Roman"/>
          <w:color w:val="000000" w:themeColor="text1"/>
          <w:sz w:val="24"/>
          <w:szCs w:val="24"/>
        </w:rPr>
        <w:t>Vriskila (2012: 3) menjelaskan “hal yang paling penting adalah aktualisasi potensi dapat diperoleh apabila seseorang memiliki konsep diri”.</w:t>
      </w:r>
      <w:proofErr w:type="gramEnd"/>
      <w:r w:rsidRPr="00694183">
        <w:rPr>
          <w:rFonts w:ascii="Times New Roman" w:hAnsi="Times New Roman"/>
          <w:color w:val="000000" w:themeColor="text1"/>
          <w:sz w:val="24"/>
          <w:szCs w:val="24"/>
        </w:rPr>
        <w:t xml:space="preserve">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Kaitan antara konsep diri dengan pendidikan saat ini dapat dilihat dalam tujuan pendidikan.</w:t>
      </w:r>
      <w:proofErr w:type="gramEnd"/>
      <w:r w:rsidRPr="00694183">
        <w:rPr>
          <w:rFonts w:ascii="Times New Roman" w:hAnsi="Times New Roman"/>
          <w:color w:val="000000" w:themeColor="text1"/>
          <w:sz w:val="24"/>
          <w:szCs w:val="24"/>
        </w:rPr>
        <w:t xml:space="preserve"> Gunawan dalam (Fauziah, 2008: 17) </w:t>
      </w:r>
      <w:r w:rsidRPr="00694183">
        <w:rPr>
          <w:rFonts w:ascii="Times New Roman" w:hAnsi="Times New Roman"/>
          <w:color w:val="000000" w:themeColor="text1"/>
          <w:sz w:val="24"/>
          <w:szCs w:val="24"/>
        </w:rPr>
        <w:lastRenderedPageBreak/>
        <w:t>menyatakan bahwa “konsep diri merupakan pondasi utama keberhasilan proses pembelajaran, termasuk bagaimana seseorang belajar mening</w:t>
      </w:r>
      <w:r w:rsidR="00C32FE8">
        <w:rPr>
          <w:rFonts w:ascii="Times New Roman" w:hAnsi="Times New Roman"/>
          <w:color w:val="000000" w:themeColor="text1"/>
          <w:sz w:val="24"/>
          <w:szCs w:val="24"/>
        </w:rPr>
        <w:t>katkan kecerdasan emosionalnya”</w:t>
      </w:r>
      <w:r w:rsidRPr="00694183">
        <w:rPr>
          <w:rFonts w:ascii="Times New Roman" w:hAnsi="Times New Roman"/>
          <w:color w:val="000000" w:themeColor="text1"/>
          <w:sz w:val="24"/>
          <w:szCs w:val="24"/>
        </w:rPr>
        <w:t>.</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Selanjutnya, Desmita (2013) mengemukakan bahwa dalam perkembangan kognitif </w:t>
      </w:r>
      <w:proofErr w:type="gramStart"/>
      <w:r w:rsidRPr="00694183">
        <w:rPr>
          <w:rFonts w:ascii="Times New Roman" w:hAnsi="Times New Roman"/>
          <w:color w:val="000000" w:themeColor="text1"/>
          <w:sz w:val="24"/>
          <w:szCs w:val="24"/>
        </w:rPr>
        <w:t>usia</w:t>
      </w:r>
      <w:proofErr w:type="gramEnd"/>
      <w:r w:rsidRPr="00694183">
        <w:rPr>
          <w:rFonts w:ascii="Times New Roman" w:hAnsi="Times New Roman"/>
          <w:color w:val="000000" w:themeColor="text1"/>
          <w:sz w:val="24"/>
          <w:szCs w:val="24"/>
        </w:rPr>
        <w:t xml:space="preserve"> sekolah dasar menganggap kecerdasan atau inteligensi sebagai suatu norma yang menentukan perkembangan kemampuan dan pencapaian optimal hasil belajar siswa di sekolah. Goleman (2007) juga menyebutkan bahwa kecerdasan akademik hanya menyumbang 20% bagi kesuksesan, sedangkan 80% dipengaruhi oleh faktor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salah satunya kecerdasan emosional. Dari pendapat tersebut diketahui bahwa kecerdasan emosional dan kecerdasan akademik saling melengkapi satu </w:t>
      </w:r>
      <w:proofErr w:type="gramStart"/>
      <w:r w:rsidRPr="00694183">
        <w:rPr>
          <w:rFonts w:ascii="Times New Roman" w:hAnsi="Times New Roman"/>
          <w:color w:val="000000" w:themeColor="text1"/>
          <w:sz w:val="24"/>
          <w:szCs w:val="24"/>
        </w:rPr>
        <w:t>sama</w:t>
      </w:r>
      <w:proofErr w:type="gramEnd"/>
      <w:r w:rsidRPr="00694183">
        <w:rPr>
          <w:rFonts w:ascii="Times New Roman" w:hAnsi="Times New Roman"/>
          <w:color w:val="000000" w:themeColor="text1"/>
          <w:sz w:val="24"/>
          <w:szCs w:val="24"/>
        </w:rPr>
        <w:t xml:space="preserve"> lain. </w:t>
      </w:r>
      <w:proofErr w:type="gramStart"/>
      <w:r w:rsidRPr="00694183">
        <w:rPr>
          <w:rFonts w:ascii="Times New Roman" w:hAnsi="Times New Roman"/>
          <w:color w:val="000000" w:themeColor="text1"/>
          <w:sz w:val="24"/>
          <w:szCs w:val="24"/>
        </w:rPr>
        <w:t>Salah satu aspek yang menunjang kecerdasan emosional adalah konsep diri siswa dalam mencapai prestasi akademik yang baik.</w:t>
      </w:r>
      <w:proofErr w:type="gramEnd"/>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Kenyataan, tujuan dari konsep diri akademik siswa itu sendiri perlahan semakin tidak mencapai secara keseluruhan.</w:t>
      </w:r>
      <w:proofErr w:type="gramEnd"/>
      <w:r w:rsidRPr="00694183">
        <w:rPr>
          <w:rFonts w:ascii="Times New Roman" w:hAnsi="Times New Roman"/>
          <w:color w:val="000000" w:themeColor="text1"/>
          <w:sz w:val="24"/>
          <w:szCs w:val="24"/>
        </w:rPr>
        <w:t xml:space="preserve"> Karena dalam proses pembelajaran di sekolah, aspek yang semakin hari semakin ditingkatkan adalah kognitif saja (intelektual) yang mendorong dalam pencapaian prestasi. Sementara aspek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seperti afektif dan psikomotor kurang ditingkatkan dalam proses pembelajaran, meskipun pelaksanaannya telah dituntut dalam materi maupun indikator mata pelajaran. </w:t>
      </w:r>
      <w:proofErr w:type="gramStart"/>
      <w:r w:rsidRPr="00694183">
        <w:rPr>
          <w:rFonts w:ascii="Times New Roman" w:hAnsi="Times New Roman"/>
          <w:color w:val="000000" w:themeColor="text1"/>
          <w:sz w:val="24"/>
          <w:szCs w:val="24"/>
        </w:rPr>
        <w:t>Sehingga yang dijadikan tujuan akhir adalah lulus Ujian Nasional (UN), atau nilai rapor/ijazah.</w:t>
      </w:r>
      <w:proofErr w:type="gramEnd"/>
      <w:r w:rsidRPr="00694183">
        <w:rPr>
          <w:rFonts w:ascii="Times New Roman" w:hAnsi="Times New Roman"/>
          <w:color w:val="000000" w:themeColor="text1"/>
          <w:sz w:val="24"/>
          <w:szCs w:val="24"/>
        </w:rPr>
        <w:t xml:space="preserve"> Walaupun pada dasarnya memang ujian itu penting </w:t>
      </w:r>
      <w:r w:rsidRPr="00694183">
        <w:rPr>
          <w:rFonts w:ascii="Times New Roman" w:hAnsi="Times New Roman"/>
          <w:color w:val="000000" w:themeColor="text1"/>
          <w:sz w:val="24"/>
          <w:szCs w:val="24"/>
        </w:rPr>
        <w:lastRenderedPageBreak/>
        <w:t>sebagai evaluasi dari proses pendidikan, tetapi tetap saja hal itu bukan tujuan akhir.</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Orang tua maupun ahli pendidikan, tentu membutuhkan suatu jalan keluar yang mampu menekan jumlah tindakan-tindakan yang bisa merusak diri pribadi siswa seperti yang disebutkan di atas.</w:t>
      </w:r>
      <w:proofErr w:type="gramEnd"/>
      <w:r w:rsidRPr="00694183">
        <w:rPr>
          <w:rFonts w:ascii="Times New Roman" w:hAnsi="Times New Roman"/>
          <w:color w:val="000000" w:themeColor="text1"/>
          <w:sz w:val="24"/>
          <w:szCs w:val="24"/>
        </w:rPr>
        <w:t xml:space="preserve"> Melihat hal tersebut, dapat dikatakan kurang adanya keseimbangan antara kecerdasan intelektual, sosial, maupun emosional pada proses pembelajaran menyebabkan siswa menjadi tidak terkendali dalam kesehariannya sehingga dapat dikatakan bahwa siswa masih m</w:t>
      </w:r>
      <w:r w:rsidR="00C32FE8">
        <w:rPr>
          <w:rFonts w:ascii="Times New Roman" w:hAnsi="Times New Roman"/>
          <w:color w:val="000000" w:themeColor="text1"/>
          <w:sz w:val="24"/>
          <w:szCs w:val="24"/>
        </w:rPr>
        <w:t>emiliki konsep diri yang rendah</w:t>
      </w:r>
      <w:r w:rsidRPr="00694183">
        <w:rPr>
          <w:rFonts w:ascii="Times New Roman" w:hAnsi="Times New Roman"/>
          <w:color w:val="000000" w:themeColor="text1"/>
          <w:sz w:val="24"/>
          <w:szCs w:val="24"/>
        </w:rPr>
        <w:t xml:space="preserve">.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Upaya untuk mengatasi hal tersebut, dibutuhkan kesadaran setiap lapisan masyarakat, baik itu di lingkungan keluarga, sekolah, dan masyarakat untuk melatih serta mengembangkan konsep diri, kecerdasan emosional pada siswa dalam setiap tindakannya.</w:t>
      </w:r>
      <w:proofErr w:type="gramEnd"/>
      <w:r w:rsidRPr="00694183">
        <w:rPr>
          <w:rFonts w:ascii="Times New Roman" w:hAnsi="Times New Roman"/>
          <w:color w:val="000000" w:themeColor="text1"/>
          <w:sz w:val="24"/>
          <w:szCs w:val="24"/>
        </w:rPr>
        <w:t xml:space="preserve"> Khususnya di lingkungan sekolah pada jenjang Pendidikan Dasar di SD. Dunia pendidikan khususnya di Sekolah Dasar kelas V, berusia antara 11-12 tahun, konsep diri menjadi salah satu hal yang tidak kalah penting dalam prestasi akademik karena pada masa inilah siswa ingin membuktikan keberhasilan dari usahanya. </w:t>
      </w:r>
      <w:proofErr w:type="gramStart"/>
      <w:r w:rsidRPr="00694183">
        <w:rPr>
          <w:rFonts w:ascii="Times New Roman" w:hAnsi="Times New Roman"/>
          <w:color w:val="000000" w:themeColor="text1"/>
          <w:sz w:val="24"/>
          <w:szCs w:val="24"/>
        </w:rPr>
        <w:t>Mereka saling berkompetisi dan berusaha untuk bisa menunjukkan prestasi.</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Tidak sedikit mengalami kegagalan yang dapat mematahkan semangat serta menimbulkan perasaan rendah diri karena beberapa faktor diantaranya siswa sulit memahami dan memproses materi yang ada.</w:t>
      </w:r>
      <w:proofErr w:type="gramEnd"/>
      <w:r w:rsidRPr="00694183">
        <w:rPr>
          <w:rFonts w:ascii="Times New Roman" w:hAnsi="Times New Roman"/>
          <w:color w:val="000000" w:themeColor="text1"/>
          <w:sz w:val="24"/>
          <w:szCs w:val="24"/>
        </w:rPr>
        <w:t xml:space="preserve"> Namun, siswa yang memiliki konsep diri positif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dengan segera </w:t>
      </w:r>
      <w:r w:rsidRPr="00694183">
        <w:rPr>
          <w:rFonts w:ascii="Times New Roman" w:hAnsi="Times New Roman"/>
          <w:color w:val="000000" w:themeColor="text1"/>
          <w:sz w:val="24"/>
          <w:szCs w:val="24"/>
        </w:rPr>
        <w:lastRenderedPageBreak/>
        <w:t>bangkit kembali dan memperbaiki kesalahannya penuh semangat.</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Chatib </w:t>
      </w:r>
      <w:r w:rsidRPr="00694183">
        <w:rPr>
          <w:rFonts w:ascii="Times New Roman" w:hAnsi="Times New Roman"/>
          <w:color w:val="000000" w:themeColor="text1"/>
          <w:sz w:val="24"/>
          <w:szCs w:val="24"/>
        </w:rPr>
        <w:t xml:space="preserve">(2016) </w:t>
      </w:r>
      <w:r w:rsidR="00C32FE8">
        <w:rPr>
          <w:rFonts w:ascii="Times New Roman" w:hAnsi="Times New Roman"/>
          <w:color w:val="000000" w:themeColor="text1"/>
          <w:sz w:val="24"/>
          <w:szCs w:val="24"/>
        </w:rPr>
        <w:t>menjelaskan</w:t>
      </w:r>
      <w:r w:rsidRPr="00694183">
        <w:rPr>
          <w:rFonts w:ascii="Times New Roman" w:hAnsi="Times New Roman"/>
          <w:color w:val="000000" w:themeColor="text1"/>
          <w:sz w:val="24"/>
          <w:szCs w:val="24"/>
        </w:rPr>
        <w:t xml:space="preserve"> bahwa dengan selalu memperhatikan kemampuan siswa, siswa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selalu memiliki kepercayaan diri. </w:t>
      </w:r>
      <w:proofErr w:type="gramStart"/>
      <w:r w:rsidRPr="00694183">
        <w:rPr>
          <w:rFonts w:ascii="Times New Roman" w:hAnsi="Times New Roman"/>
          <w:color w:val="000000" w:themeColor="text1"/>
          <w:sz w:val="24"/>
          <w:szCs w:val="24"/>
        </w:rPr>
        <w:t>Dengan kepercayaan diri itulah, kelemahan-kelemahan siswa dapat diselesaikan atau diatasi.</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Mengatasi kelemahan siswa tanpa kepercayaan diri yang berasal dari dirinya sendiri, biasanya sulit berhasil.</w:t>
      </w:r>
      <w:proofErr w:type="gramEnd"/>
      <w:r w:rsidRPr="00694183">
        <w:rPr>
          <w:rFonts w:ascii="Times New Roman" w:hAnsi="Times New Roman"/>
          <w:color w:val="000000" w:themeColor="text1"/>
          <w:sz w:val="24"/>
          <w:szCs w:val="24"/>
        </w:rPr>
        <w:t xml:space="preserve"> Maka lingkunganlah yang banyak berperan membentuk konsep diri siswa seperti orangtua, guru, teman, atau orang lain.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Berdasarkan beberapa kajian teori yang telah dipaparkan dijelaskan bahwa ada hubungan konsep diri akademik, kecerdasan emosional, dan prestasi akademik siswa.</w:t>
      </w:r>
      <w:proofErr w:type="gramEnd"/>
      <w:r w:rsidRPr="00694183">
        <w:rPr>
          <w:rFonts w:ascii="Times New Roman" w:hAnsi="Times New Roman"/>
          <w:color w:val="000000" w:themeColor="text1"/>
          <w:sz w:val="24"/>
          <w:szCs w:val="24"/>
        </w:rPr>
        <w:t xml:space="preserve"> Maka disimpulkan bahwa jika </w:t>
      </w:r>
      <w:proofErr w:type="gramStart"/>
      <w:r w:rsidRPr="00694183">
        <w:rPr>
          <w:rFonts w:ascii="Times New Roman" w:hAnsi="Times New Roman"/>
          <w:color w:val="000000" w:themeColor="text1"/>
          <w:sz w:val="24"/>
          <w:szCs w:val="24"/>
        </w:rPr>
        <w:t>siswa  memiliki</w:t>
      </w:r>
      <w:proofErr w:type="gramEnd"/>
      <w:r w:rsidRPr="00694183">
        <w:rPr>
          <w:rFonts w:ascii="Times New Roman" w:hAnsi="Times New Roman"/>
          <w:color w:val="000000" w:themeColor="text1"/>
          <w:sz w:val="24"/>
          <w:szCs w:val="24"/>
        </w:rPr>
        <w:t xml:space="preserve"> konsep diri yang positif serta memiliki kecerdasan emosional yang baik maka akan memengaruhi prestasi akademik siswa di sekolah. Siswa yang memiliki konsep diri akademis yang positif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membawa perasaan nyaman bagi siswa dalam menjalankan tugas belajarnya dan begitupun sebaliknya jika memiliki konsep diri akademis negatif akan memiliki kecenderungan yang lebih besar dalam berbuat kecurangan dalam tes daripada siswa dengan konsep diri akademis positif. Ini dikarenakan siswa yang memiliki konsep diri akademis positif umumnya cukup mampu menerima dirinya </w:t>
      </w:r>
      <w:proofErr w:type="gramStart"/>
      <w:r w:rsidRPr="00694183">
        <w:rPr>
          <w:rFonts w:ascii="Times New Roman" w:hAnsi="Times New Roman"/>
          <w:color w:val="000000" w:themeColor="text1"/>
          <w:sz w:val="24"/>
          <w:szCs w:val="24"/>
        </w:rPr>
        <w:t>apa</w:t>
      </w:r>
      <w:proofErr w:type="gramEnd"/>
      <w:r w:rsidRPr="00694183">
        <w:rPr>
          <w:rFonts w:ascii="Times New Roman" w:hAnsi="Times New Roman"/>
          <w:color w:val="000000" w:themeColor="text1"/>
          <w:sz w:val="24"/>
          <w:szCs w:val="24"/>
        </w:rPr>
        <w:t xml:space="preserve"> adanya. Mereka menyadari dengan baik kekuatan dan kelemahannya untuk berkembang dan memperbaiki diri, siswa menjadi lebih sadar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pentingnya relasi antar sesama dan pembentukan </w:t>
      </w:r>
      <w:r w:rsidRPr="00694183">
        <w:rPr>
          <w:rFonts w:ascii="Times New Roman" w:hAnsi="Times New Roman"/>
          <w:color w:val="000000" w:themeColor="text1"/>
          <w:sz w:val="24"/>
          <w:szCs w:val="24"/>
        </w:rPr>
        <w:lastRenderedPageBreak/>
        <w:t>karakter yang baik meningkatkan prestasi akademik di sekolah.</w:t>
      </w:r>
    </w:p>
    <w:p w:rsidR="00DD3484"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Berangkat dari pemikiran tersebut, maka peneliti merasa perlu untuk membahas hal ini dalam suatu penelitian yang berjudul “Hubungan Konsep Diri Akademik dan Kecerdasan Emosional dengan Prestasi Akademik Siswa Kelas V SDN sekecamatan Tanete Riattang Kabupaten Bone”. </w:t>
      </w:r>
    </w:p>
    <w:p w:rsidR="00C32FE8" w:rsidRPr="00694183" w:rsidRDefault="00C32FE8" w:rsidP="002B70EC">
      <w:pPr>
        <w:spacing w:after="0" w:line="240" w:lineRule="auto"/>
        <w:ind w:firstLine="720"/>
        <w:jc w:val="both"/>
        <w:rPr>
          <w:rFonts w:ascii="Times New Roman" w:hAnsi="Times New Roman"/>
          <w:color w:val="000000" w:themeColor="text1"/>
          <w:sz w:val="24"/>
          <w:szCs w:val="24"/>
        </w:rPr>
      </w:pPr>
    </w:p>
    <w:p w:rsidR="00DD3484" w:rsidRPr="00694183" w:rsidRDefault="00DD3484" w:rsidP="002B70EC">
      <w:pPr>
        <w:pStyle w:val="ListParagraph"/>
        <w:numPr>
          <w:ilvl w:val="0"/>
          <w:numId w:val="2"/>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TINJAUAN PUSTAKA</w:t>
      </w:r>
    </w:p>
    <w:p w:rsidR="00DD3484" w:rsidRPr="00694183" w:rsidRDefault="00DD3484" w:rsidP="002B70EC">
      <w:pPr>
        <w:pStyle w:val="ListParagraph"/>
        <w:numPr>
          <w:ilvl w:val="0"/>
          <w:numId w:val="5"/>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Konsep Diri Akademik</w:t>
      </w:r>
    </w:p>
    <w:p w:rsidR="00DD3484" w:rsidRPr="00694183" w:rsidRDefault="00DD3484" w:rsidP="002B70EC">
      <w:pPr>
        <w:pStyle w:val="ListParagraph"/>
        <w:numPr>
          <w:ilvl w:val="0"/>
          <w:numId w:val="4"/>
        </w:numPr>
        <w:spacing w:after="0" w:line="240" w:lineRule="auto"/>
        <w:ind w:left="284" w:hanging="284"/>
        <w:rPr>
          <w:rFonts w:ascii="Times New Roman" w:hAnsi="Times New Roman"/>
          <w:color w:val="000000" w:themeColor="text1"/>
          <w:sz w:val="24"/>
          <w:szCs w:val="24"/>
        </w:rPr>
      </w:pPr>
      <w:r w:rsidRPr="00694183">
        <w:rPr>
          <w:rFonts w:ascii="Times New Roman" w:hAnsi="Times New Roman"/>
          <w:color w:val="000000" w:themeColor="text1"/>
          <w:sz w:val="24"/>
          <w:szCs w:val="24"/>
        </w:rPr>
        <w:t>Pengertian Konsep Diri Akademik</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Konsep diri merupakan suatu istilah dalam ilmu psikologi yang dapat digunakan untuk menjelaskan tingkah laku seseorang.</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Desmita (2013: 164) mendefinisikan bahwa “konsep diri sebagai gagasan tentang diri sendiri yang mencakup keyakinan, pandangan dan penilaian seseorang terhadap dirinya sendiri”.</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Selanjutnya, Jalaluddin (2015: 98) mengemukakan “konsep diri adalah pandangan dan apa yang dirasakan dan apa yang dipikirkan oleh seseorang mengenai dirinya sendiri”.</w:t>
      </w:r>
      <w:proofErr w:type="gramEnd"/>
      <w:r w:rsidRPr="00694183">
        <w:rPr>
          <w:rFonts w:ascii="Times New Roman" w:hAnsi="Times New Roman"/>
          <w:color w:val="000000" w:themeColor="text1"/>
          <w:sz w:val="24"/>
          <w:szCs w:val="24"/>
        </w:rPr>
        <w:t xml:space="preserve"> Selain itu, Sobur (2013: 507) mengemukakan “konsep diri adalah semua persepsi kita terhadap aspek diri yang meliputi aspek fisik, aspek sosial, dan aspek psikologi, yang didasarkan pada pengalaman dan interaksi kita dengan orang lain”.</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Faisal &amp; Zulfana (2011) mengemukakan bahwa konsep diri merupakan pikiran bawah sadar yang lebih cenderung bersifat emosional yang bertindak secara acak, melakukan begitu saja, kadang-kadang tanpa pertimbangan dan berpikir global.</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 xml:space="preserve">Hal ini menandakan bahwa konsep diri tidak terlepas dari pengaruh otak emosional yang </w:t>
      </w:r>
      <w:r w:rsidRPr="00694183">
        <w:rPr>
          <w:rFonts w:ascii="Times New Roman" w:hAnsi="Times New Roman"/>
          <w:color w:val="000000" w:themeColor="text1"/>
          <w:sz w:val="24"/>
          <w:szCs w:val="24"/>
        </w:rPr>
        <w:lastRenderedPageBreak/>
        <w:t>bekerja secara signifikan dalam mendorong individu untuk lebih meningkatkan taraf kerjanya, misalnya pada siswa dalam lingkungan sekolah.</w:t>
      </w:r>
      <w:proofErr w:type="gramEnd"/>
      <w:r w:rsidRPr="00694183">
        <w:rPr>
          <w:rFonts w:ascii="Times New Roman" w:hAnsi="Times New Roman"/>
          <w:color w:val="000000" w:themeColor="text1"/>
          <w:sz w:val="24"/>
          <w:szCs w:val="24"/>
        </w:rPr>
        <w:t xml:space="preserve"> Sebab konsep diri yang negatif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berpengaruh negatif pula terhadap hasil belajar maupun prestasi siswa di sekolah.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Bachri (2010) menyatakan dapat dirumuskan bahwa konsep diri  merupakan gambaran diri, penilaian diri, dan penerimaan diri yang bersifat dinamis, terbentuk melalui presepsi dan interprestasi terhadap diri sendiri dan lingkungan, mencakup konsep diri umum dan konsep diri yang lebih spesifik termasuk konsep diri akademis, sosial, dan fisik. </w:t>
      </w:r>
      <w:proofErr w:type="gramStart"/>
      <w:r w:rsidRPr="00694183">
        <w:rPr>
          <w:rFonts w:ascii="Times New Roman" w:hAnsi="Times New Roman"/>
          <w:color w:val="000000" w:themeColor="text1"/>
          <w:sz w:val="24"/>
          <w:szCs w:val="24"/>
        </w:rPr>
        <w:t>Kemudian, Prasojo (2011: 21) mengemukakan bahwa “konsep diri yang terbangun sempurna merupakan penolong bagi seluruh anak di dunia.</w:t>
      </w:r>
      <w:proofErr w:type="gramEnd"/>
      <w:r w:rsidRPr="00694183">
        <w:rPr>
          <w:rFonts w:ascii="Times New Roman" w:hAnsi="Times New Roman"/>
          <w:color w:val="000000" w:themeColor="text1"/>
          <w:sz w:val="24"/>
          <w:szCs w:val="24"/>
        </w:rPr>
        <w:t xml:space="preserve"> Mereka ibarat harapan; tanpa harapan itu, masa depan dunia seolah kelam”.</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beberapa definisi tersebut, dapat disimpulkan bahwa konsep diri adalah gagasan, gambaran, pandangan, dan penilaian mengenai dirinya sendiri melalui interaksinya dengan orang lain atau lingkungan. Konsep diri berkembang dari pengalaman yang terus menerus, sehingga dasar dari konsep diri yang ditanamkan pada saat dini kehidupan siswa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berpengaruh pada tingkah laku siswa di kemudian hari.</w:t>
      </w:r>
    </w:p>
    <w:p w:rsidR="00DD3484" w:rsidRPr="00694183" w:rsidRDefault="00DD3484" w:rsidP="002B70EC">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Faktor-faktor yang mempengaruhi konsep diri akademik</w:t>
      </w:r>
    </w:p>
    <w:p w:rsidR="00DD3484" w:rsidRPr="00694183" w:rsidRDefault="00C32FE8"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Faktor</w:t>
      </w:r>
      <w:r w:rsidR="00DD3484" w:rsidRPr="00694183">
        <w:rPr>
          <w:rFonts w:ascii="Times New Roman" w:hAnsi="Times New Roman"/>
          <w:color w:val="000000" w:themeColor="text1"/>
          <w:sz w:val="24"/>
          <w:szCs w:val="24"/>
        </w:rPr>
        <w:t xml:space="preserve"> yang mempengaruhi konsep diri akademik Jalaluddin (2015) meguraikan bahwa orang </w:t>
      </w:r>
      <w:proofErr w:type="gramStart"/>
      <w:r w:rsidR="00DD3484" w:rsidRPr="00694183">
        <w:rPr>
          <w:rFonts w:ascii="Times New Roman" w:hAnsi="Times New Roman"/>
          <w:color w:val="000000" w:themeColor="text1"/>
          <w:sz w:val="24"/>
          <w:szCs w:val="24"/>
        </w:rPr>
        <w:t>lain</w:t>
      </w:r>
      <w:proofErr w:type="gramEnd"/>
      <w:r w:rsidR="00DD3484" w:rsidRPr="00694183">
        <w:rPr>
          <w:rFonts w:ascii="Times New Roman" w:hAnsi="Times New Roman"/>
          <w:color w:val="000000" w:themeColor="text1"/>
          <w:sz w:val="24"/>
          <w:szCs w:val="24"/>
        </w:rPr>
        <w:t xml:space="preserve"> dan kelompok acuan</w:t>
      </w:r>
      <w:r>
        <w:rPr>
          <w:rFonts w:ascii="Times New Roman" w:hAnsi="Times New Roman"/>
          <w:color w:val="000000" w:themeColor="text1"/>
          <w:sz w:val="24"/>
          <w:szCs w:val="24"/>
        </w:rPr>
        <w:t xml:space="preserve"> </w:t>
      </w:r>
      <w:r w:rsidR="00DD3484" w:rsidRPr="00694183">
        <w:rPr>
          <w:rFonts w:ascii="Times New Roman" w:hAnsi="Times New Roman"/>
          <w:color w:val="000000" w:themeColor="text1"/>
          <w:sz w:val="24"/>
          <w:szCs w:val="24"/>
        </w:rPr>
        <w:t>sebagai berikut:</w:t>
      </w:r>
    </w:p>
    <w:p w:rsidR="00DD3484" w:rsidRPr="00694183" w:rsidRDefault="00DD3484" w:rsidP="002B70EC">
      <w:pPr>
        <w:pStyle w:val="ListParagraph"/>
        <w:numPr>
          <w:ilvl w:val="0"/>
          <w:numId w:val="1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Orang lain</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Seseorang mengenal tentang dirinya dengan mengenal orang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w:t>
      </w:r>
      <w:r w:rsidRPr="00694183">
        <w:rPr>
          <w:rFonts w:ascii="Times New Roman" w:hAnsi="Times New Roman"/>
          <w:color w:val="000000" w:themeColor="text1"/>
          <w:sz w:val="24"/>
          <w:szCs w:val="24"/>
        </w:rPr>
        <w:lastRenderedPageBreak/>
        <w:t xml:space="preserve">terlebih dahulu. Konsep diri seseorang terbentuk dari bagaimana penilaian orang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mengenai dirinya. </w:t>
      </w:r>
      <w:proofErr w:type="gramStart"/>
      <w:r w:rsidRPr="00694183">
        <w:rPr>
          <w:rFonts w:ascii="Times New Roman" w:hAnsi="Times New Roman"/>
          <w:color w:val="000000" w:themeColor="text1"/>
          <w:sz w:val="24"/>
          <w:szCs w:val="24"/>
        </w:rPr>
        <w:t xml:space="preserve">Orang-orang yang paling berpengaruh adalah orang-orang yang sangat penting bagi diri seseorang </w:t>
      </w:r>
      <w:r w:rsidRPr="00694183">
        <w:rPr>
          <w:rFonts w:ascii="Times New Roman" w:hAnsi="Times New Roman"/>
          <w:i/>
          <w:iCs/>
          <w:color w:val="000000" w:themeColor="text1"/>
          <w:sz w:val="24"/>
          <w:szCs w:val="24"/>
        </w:rPr>
        <w:t>(significant others).</w:t>
      </w:r>
      <w:proofErr w:type="gramEnd"/>
      <w:r w:rsidRPr="00694183">
        <w:rPr>
          <w:rFonts w:ascii="Times New Roman" w:hAnsi="Times New Roman"/>
          <w:i/>
          <w:iCs/>
          <w:color w:val="000000" w:themeColor="text1"/>
          <w:sz w:val="24"/>
          <w:szCs w:val="24"/>
        </w:rPr>
        <w:t xml:space="preserve"> </w:t>
      </w:r>
      <w:proofErr w:type="gramStart"/>
      <w:r w:rsidRPr="00694183">
        <w:rPr>
          <w:rFonts w:ascii="Times New Roman" w:hAnsi="Times New Roman"/>
          <w:i/>
          <w:iCs/>
          <w:color w:val="000000" w:themeColor="text1"/>
          <w:sz w:val="24"/>
          <w:szCs w:val="24"/>
        </w:rPr>
        <w:t xml:space="preserve">Significant others </w:t>
      </w:r>
      <w:r w:rsidRPr="00694183">
        <w:rPr>
          <w:rFonts w:ascii="Times New Roman" w:hAnsi="Times New Roman"/>
          <w:color w:val="000000" w:themeColor="text1"/>
          <w:sz w:val="24"/>
          <w:szCs w:val="24"/>
        </w:rPr>
        <w:t>ketika kita kecil adalah orang tua dan saudara dan dari mereka</w:t>
      </w:r>
      <w:r w:rsidR="00C32FE8">
        <w:rPr>
          <w:rFonts w:ascii="Times New Roman" w:hAnsi="Times New Roman"/>
          <w:color w:val="000000" w:themeColor="text1"/>
          <w:sz w:val="24"/>
          <w:szCs w:val="24"/>
        </w:rPr>
        <w:t>lah kita membentuk konsep diri</w:t>
      </w:r>
      <w:r w:rsidRPr="00694183">
        <w:rPr>
          <w:rFonts w:ascii="Times New Roman" w:hAnsi="Times New Roman"/>
          <w:color w:val="000000" w:themeColor="text1"/>
          <w:sz w:val="24"/>
          <w:szCs w:val="24"/>
        </w:rPr>
        <w:t>.</w:t>
      </w:r>
      <w:proofErr w:type="gramEnd"/>
    </w:p>
    <w:p w:rsidR="00DD3484" w:rsidRPr="00694183" w:rsidRDefault="00DD3484" w:rsidP="002B70EC">
      <w:pPr>
        <w:pStyle w:val="ListParagraph"/>
        <w:numPr>
          <w:ilvl w:val="0"/>
          <w:numId w:val="12"/>
        </w:numPr>
        <w:shd w:val="clear" w:color="auto" w:fill="FFFFFF" w:themeFill="background1"/>
        <w:autoSpaceDE w:val="0"/>
        <w:autoSpaceDN w:val="0"/>
        <w:adjustRightInd w:val="0"/>
        <w:spacing w:after="0" w:line="240" w:lineRule="auto"/>
        <w:jc w:val="both"/>
        <w:rPr>
          <w:rFonts w:ascii="Times New Roman" w:hAnsi="Times New Roman"/>
          <w:i/>
          <w:iCs/>
          <w:color w:val="000000" w:themeColor="text1"/>
          <w:sz w:val="24"/>
          <w:szCs w:val="24"/>
        </w:rPr>
      </w:pPr>
      <w:r w:rsidRPr="00694183">
        <w:rPr>
          <w:rFonts w:ascii="Times New Roman" w:hAnsi="Times New Roman"/>
          <w:color w:val="000000" w:themeColor="text1"/>
          <w:sz w:val="24"/>
          <w:szCs w:val="24"/>
        </w:rPr>
        <w:t>Kelompok acuan</w:t>
      </w:r>
    </w:p>
    <w:p w:rsidR="00DD3484" w:rsidRPr="00694183" w:rsidRDefault="00C32FE8"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Seiring dengan berkembang</w:t>
      </w:r>
      <w:r w:rsidR="00DD3484" w:rsidRPr="00694183">
        <w:rPr>
          <w:rFonts w:ascii="Times New Roman" w:hAnsi="Times New Roman"/>
          <w:color w:val="000000" w:themeColor="text1"/>
          <w:sz w:val="24"/>
          <w:szCs w:val="24"/>
        </w:rPr>
        <w:t xml:space="preserve"> dinamika kehidupan bermasyarakat, seseorang pasti menjadi anggota dari berbagai kelompok.</w:t>
      </w:r>
      <w:proofErr w:type="gramEnd"/>
      <w:r w:rsidR="00DD3484" w:rsidRPr="00694183">
        <w:rPr>
          <w:rFonts w:ascii="Times New Roman" w:hAnsi="Times New Roman"/>
          <w:color w:val="000000" w:themeColor="text1"/>
          <w:sz w:val="24"/>
          <w:szCs w:val="24"/>
        </w:rPr>
        <w:t xml:space="preserve"> </w:t>
      </w:r>
      <w:proofErr w:type="gramStart"/>
      <w:r w:rsidR="00DD3484" w:rsidRPr="00694183">
        <w:rPr>
          <w:rFonts w:ascii="Times New Roman" w:hAnsi="Times New Roman"/>
          <w:color w:val="000000" w:themeColor="text1"/>
          <w:sz w:val="24"/>
          <w:szCs w:val="24"/>
        </w:rPr>
        <w:t>Setiap kelompok memiliki norma-norma tertentu.</w:t>
      </w:r>
      <w:proofErr w:type="gramEnd"/>
      <w:r w:rsidR="00DD3484" w:rsidRPr="00694183">
        <w:rPr>
          <w:rFonts w:ascii="Times New Roman" w:hAnsi="Times New Roman"/>
          <w:color w:val="000000" w:themeColor="text1"/>
          <w:sz w:val="24"/>
          <w:szCs w:val="24"/>
        </w:rPr>
        <w:t xml:space="preserve"> </w:t>
      </w:r>
      <w:proofErr w:type="gramStart"/>
      <w:r w:rsidR="00DD3484" w:rsidRPr="00694183">
        <w:rPr>
          <w:rFonts w:ascii="Times New Roman" w:hAnsi="Times New Roman"/>
          <w:color w:val="000000" w:themeColor="text1"/>
          <w:sz w:val="24"/>
          <w:szCs w:val="24"/>
        </w:rPr>
        <w:t>Ada kelompok yang secara emosional mengikat kita, dan berpengaruh terhadap pembentukan konsep diri kita.</w:t>
      </w:r>
      <w:proofErr w:type="gramEnd"/>
      <w:r w:rsidR="00DD3484" w:rsidRPr="00694183">
        <w:rPr>
          <w:rFonts w:ascii="Times New Roman" w:hAnsi="Times New Roman"/>
          <w:color w:val="000000" w:themeColor="text1"/>
          <w:sz w:val="24"/>
          <w:szCs w:val="24"/>
        </w:rPr>
        <w:t xml:space="preserve"> </w:t>
      </w:r>
      <w:proofErr w:type="gramStart"/>
      <w:r w:rsidR="00DD3484" w:rsidRPr="00694183">
        <w:rPr>
          <w:rFonts w:ascii="Times New Roman" w:hAnsi="Times New Roman"/>
          <w:color w:val="000000" w:themeColor="text1"/>
          <w:sz w:val="24"/>
          <w:szCs w:val="24"/>
        </w:rPr>
        <w:t>Kelompok ini disebut kelompok rujukan.</w:t>
      </w:r>
      <w:proofErr w:type="gramEnd"/>
      <w:r w:rsidR="00DD3484" w:rsidRPr="00694183">
        <w:rPr>
          <w:rFonts w:ascii="Times New Roman" w:hAnsi="Times New Roman"/>
          <w:color w:val="000000" w:themeColor="text1"/>
          <w:sz w:val="24"/>
          <w:szCs w:val="24"/>
        </w:rPr>
        <w:t xml:space="preserve"> Berdasarkan kelompok ini, kita </w:t>
      </w:r>
      <w:proofErr w:type="gramStart"/>
      <w:r w:rsidR="00DD3484" w:rsidRPr="00694183">
        <w:rPr>
          <w:rFonts w:ascii="Times New Roman" w:hAnsi="Times New Roman"/>
          <w:color w:val="000000" w:themeColor="text1"/>
          <w:sz w:val="24"/>
          <w:szCs w:val="24"/>
        </w:rPr>
        <w:t>akan</w:t>
      </w:r>
      <w:proofErr w:type="gramEnd"/>
      <w:r w:rsidR="00DD3484" w:rsidRPr="00694183">
        <w:rPr>
          <w:rFonts w:ascii="Times New Roman" w:hAnsi="Times New Roman"/>
          <w:color w:val="000000" w:themeColor="text1"/>
          <w:sz w:val="24"/>
          <w:szCs w:val="24"/>
        </w:rPr>
        <w:t xml:space="preserve"> berusaha mengarahkan perilaku dan menyesuaikan diri dengan ciri-ciri kelompok tersebut.</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Konsep diri akademik seseorang dapat dipengaruhi oleh beberapa faktor    Fitts dalam (Agustiani, 2009: 139) bahwa:</w:t>
      </w:r>
    </w:p>
    <w:p w:rsidR="00DD3484" w:rsidRPr="00694183" w:rsidRDefault="00DD3484" w:rsidP="002B70EC">
      <w:pPr>
        <w:pStyle w:val="ListParagraph"/>
        <w:numPr>
          <w:ilvl w:val="0"/>
          <w:numId w:val="1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Pengalaman, terutama pengalaman interpersonal, yang memunculkan perasaan positif dan perasaan berharga.</w:t>
      </w:r>
    </w:p>
    <w:p w:rsidR="00DD3484" w:rsidRPr="00694183" w:rsidRDefault="00DD3484" w:rsidP="002B70EC">
      <w:pPr>
        <w:pStyle w:val="ListParagraph"/>
        <w:numPr>
          <w:ilvl w:val="0"/>
          <w:numId w:val="1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Kompetensi dalam area yang dihargai oleh individu dan orang lain. </w:t>
      </w:r>
    </w:p>
    <w:p w:rsidR="00DD3484" w:rsidRPr="00694183" w:rsidRDefault="00DD3484" w:rsidP="002B70EC">
      <w:pPr>
        <w:pStyle w:val="ListParagraph"/>
        <w:numPr>
          <w:ilvl w:val="0"/>
          <w:numId w:val="1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Aktualisasi diri, atau implementasi dan realisasi dari potensi pribadi yang sebenarmya.</w:t>
      </w:r>
    </w:p>
    <w:p w:rsidR="00DD3484" w:rsidRPr="00694183" w:rsidRDefault="00DD3484" w:rsidP="002B70EC">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 xml:space="preserve">Berdasarkan uraian tersebut, dapat disimpulkan bahwa faktor-faktor yang mempengaruhi konsep diri siswa ialah pengalaman, kompetensi dalam area, aktualisasi diri, orang lain, kelompok rujukan/acuan, pengalaman, </w:t>
      </w:r>
      <w:r w:rsidRPr="00694183">
        <w:rPr>
          <w:rFonts w:ascii="Times New Roman" w:hAnsi="Times New Roman"/>
          <w:color w:val="000000" w:themeColor="text1"/>
          <w:sz w:val="24"/>
          <w:szCs w:val="24"/>
        </w:rPr>
        <w:lastRenderedPageBreak/>
        <w:t>aktualisasi diri, status sosial ekonomi, pola asuh orang tua, dukungan sosial, keberhasilan dan kegagalan, seks, dan inteligensi.</w:t>
      </w:r>
      <w:proofErr w:type="gramEnd"/>
    </w:p>
    <w:p w:rsidR="00DD3484" w:rsidRPr="00694183" w:rsidRDefault="00DD3484" w:rsidP="002B70EC">
      <w:pPr>
        <w:pStyle w:val="ListParagraph"/>
        <w:numPr>
          <w:ilvl w:val="0"/>
          <w:numId w:val="3"/>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Indikator konsep diri akademik</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Indikator konsep diri akademik diturunkan dari dimensi utama konsep diri akademik menurut Calhoun &amp; Acocella dalam (Desmita, 2013) sebagai berikut:</w:t>
      </w:r>
    </w:p>
    <w:p w:rsidR="00DD3484" w:rsidRPr="00694183" w:rsidRDefault="00DD3484" w:rsidP="002B70EC">
      <w:pPr>
        <w:pStyle w:val="ListParagraph"/>
        <w:numPr>
          <w:ilvl w:val="0"/>
          <w:numId w:val="14"/>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Pengetahuan yaitu bagaimana anak menggambarkan dirinya berdasarkan pemahaman dirinya.</w:t>
      </w:r>
    </w:p>
    <w:p w:rsidR="00DD3484" w:rsidRPr="00694183" w:rsidRDefault="00DD3484" w:rsidP="002B70EC">
      <w:pPr>
        <w:pStyle w:val="ListParagraph"/>
        <w:numPr>
          <w:ilvl w:val="0"/>
          <w:numId w:val="1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Mengenali kelebihan diri sendiri.</w:t>
      </w:r>
    </w:p>
    <w:p w:rsidR="00DD3484" w:rsidRPr="00694183" w:rsidRDefault="00DD3484" w:rsidP="002B70EC">
      <w:pPr>
        <w:pStyle w:val="ListParagraph"/>
        <w:numPr>
          <w:ilvl w:val="0"/>
          <w:numId w:val="1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Mengenali kekurangan sendiri.</w:t>
      </w:r>
    </w:p>
    <w:p w:rsidR="00DD3484" w:rsidRPr="00694183" w:rsidRDefault="00DD3484" w:rsidP="002B70EC">
      <w:pPr>
        <w:pStyle w:val="ListParagraph"/>
        <w:numPr>
          <w:ilvl w:val="0"/>
          <w:numId w:val="1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Mengenali keadaan fisik yang dimiliki.</w:t>
      </w:r>
    </w:p>
    <w:p w:rsidR="00DD3484" w:rsidRPr="00694183" w:rsidRDefault="00DD3484" w:rsidP="002B70EC">
      <w:pPr>
        <w:pStyle w:val="ListParagraph"/>
        <w:numPr>
          <w:ilvl w:val="0"/>
          <w:numId w:val="17"/>
        </w:numPr>
        <w:shd w:val="clear" w:color="auto" w:fill="FFFFFF" w:themeFill="background1"/>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Mengenali pandangan orang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terhadap diri sendiri.</w:t>
      </w:r>
    </w:p>
    <w:p w:rsidR="00DD3484" w:rsidRPr="00694183" w:rsidRDefault="00DD3484" w:rsidP="002B70EC">
      <w:pPr>
        <w:pStyle w:val="ListParagraph"/>
        <w:numPr>
          <w:ilvl w:val="0"/>
          <w:numId w:val="14"/>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Harapan ialah dambaan, aspirasi, harapan, keinginan anak untuk menjadi seperti </w:t>
      </w:r>
      <w:proofErr w:type="gramStart"/>
      <w:r w:rsidRPr="00694183">
        <w:rPr>
          <w:rFonts w:ascii="Times New Roman" w:hAnsi="Times New Roman"/>
          <w:color w:val="000000" w:themeColor="text1"/>
          <w:sz w:val="24"/>
          <w:szCs w:val="24"/>
        </w:rPr>
        <w:t>apa</w:t>
      </w:r>
      <w:proofErr w:type="gramEnd"/>
      <w:r w:rsidRPr="00694183">
        <w:rPr>
          <w:rFonts w:ascii="Times New Roman" w:hAnsi="Times New Roman"/>
          <w:color w:val="000000" w:themeColor="text1"/>
          <w:sz w:val="24"/>
          <w:szCs w:val="24"/>
        </w:rPr>
        <w:t xml:space="preserve"> dirinya dimasa mendatang.</w:t>
      </w:r>
    </w:p>
    <w:p w:rsidR="00DD3484" w:rsidRPr="00694183" w:rsidRDefault="00DD3484" w:rsidP="002B70EC">
      <w:pPr>
        <w:pStyle w:val="ListParagraph"/>
        <w:numPr>
          <w:ilvl w:val="0"/>
          <w:numId w:val="15"/>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Dapat berguna bagi orang lain.</w:t>
      </w:r>
    </w:p>
    <w:p w:rsidR="00DD3484" w:rsidRPr="00694183" w:rsidRDefault="00DD3484" w:rsidP="002B70EC">
      <w:pPr>
        <w:pStyle w:val="ListParagraph"/>
        <w:numPr>
          <w:ilvl w:val="0"/>
          <w:numId w:val="15"/>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Dapat memberikan yang terbaik.</w:t>
      </w:r>
    </w:p>
    <w:p w:rsidR="00DD3484" w:rsidRPr="00694183" w:rsidRDefault="00DD3484" w:rsidP="002B70EC">
      <w:pPr>
        <w:pStyle w:val="ListParagraph"/>
        <w:numPr>
          <w:ilvl w:val="0"/>
          <w:numId w:val="15"/>
        </w:numPr>
        <w:shd w:val="clear" w:color="auto" w:fill="FFFFFF" w:themeFill="background1"/>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Dapat diterima oleh orang lain.</w:t>
      </w:r>
    </w:p>
    <w:p w:rsidR="00DD3484" w:rsidRPr="00694183" w:rsidRDefault="00DD3484" w:rsidP="002B70EC">
      <w:pPr>
        <w:pStyle w:val="ListParagraph"/>
        <w:numPr>
          <w:ilvl w:val="0"/>
          <w:numId w:val="14"/>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Penilaian merupakan bagaiman anak menilai dirinya dan bagaimana standar </w:t>
      </w:r>
      <w:r w:rsidRPr="00694183">
        <w:rPr>
          <w:rFonts w:ascii="Times New Roman" w:hAnsi="Times New Roman"/>
          <w:i/>
          <w:iCs/>
          <w:color w:val="000000" w:themeColor="text1"/>
          <w:sz w:val="24"/>
          <w:szCs w:val="24"/>
        </w:rPr>
        <w:t xml:space="preserve">self-ideal </w:t>
      </w:r>
      <w:r w:rsidRPr="00694183">
        <w:rPr>
          <w:rFonts w:ascii="Times New Roman" w:hAnsi="Times New Roman"/>
          <w:color w:val="000000" w:themeColor="text1"/>
          <w:sz w:val="24"/>
          <w:szCs w:val="24"/>
        </w:rPr>
        <w:t xml:space="preserve">yang anak tetapkan, sehingga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membentuk seberapa besar anak menyukai/ menghargai diri sendiri.</w:t>
      </w:r>
    </w:p>
    <w:p w:rsidR="00DD3484" w:rsidRPr="00694183" w:rsidRDefault="00DD3484" w:rsidP="002B70EC">
      <w:pPr>
        <w:pStyle w:val="ListParagraph"/>
        <w:numPr>
          <w:ilvl w:val="0"/>
          <w:numId w:val="1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Kemampuan diri sendiri.</w:t>
      </w:r>
    </w:p>
    <w:p w:rsidR="00DD3484" w:rsidRPr="00694183" w:rsidRDefault="00DD3484" w:rsidP="002B70EC">
      <w:pPr>
        <w:pStyle w:val="ListParagraph"/>
        <w:numPr>
          <w:ilvl w:val="0"/>
          <w:numId w:val="1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Percaya diri.</w:t>
      </w:r>
    </w:p>
    <w:p w:rsidR="00DD3484" w:rsidRPr="00694183" w:rsidRDefault="00DD3484" w:rsidP="002B70EC">
      <w:pPr>
        <w:pStyle w:val="ListParagraph"/>
        <w:numPr>
          <w:ilvl w:val="0"/>
          <w:numId w:val="16"/>
        </w:numPr>
        <w:shd w:val="clear" w:color="auto" w:fill="FFFFFF" w:themeFill="background1"/>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Menghargai orang lain. </w:t>
      </w:r>
    </w:p>
    <w:p w:rsidR="00DD3484" w:rsidRPr="00694183" w:rsidRDefault="00DD3484" w:rsidP="002B70EC">
      <w:pPr>
        <w:spacing w:after="0" w:line="240" w:lineRule="auto"/>
        <w:jc w:val="both"/>
        <w:rPr>
          <w:rFonts w:ascii="Times New Roman" w:hAnsi="Times New Roman"/>
          <w:b/>
          <w:color w:val="000000" w:themeColor="text1"/>
          <w:sz w:val="24"/>
          <w:szCs w:val="24"/>
        </w:rPr>
      </w:pPr>
    </w:p>
    <w:p w:rsidR="00DD3484" w:rsidRPr="00694183" w:rsidRDefault="00DD3484" w:rsidP="002B70EC">
      <w:pPr>
        <w:pStyle w:val="ListParagraph"/>
        <w:numPr>
          <w:ilvl w:val="0"/>
          <w:numId w:val="5"/>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Kecerdasan Emosional</w:t>
      </w:r>
    </w:p>
    <w:p w:rsidR="00DD3484" w:rsidRPr="00694183" w:rsidRDefault="00DD3484" w:rsidP="002B70EC">
      <w:pPr>
        <w:pStyle w:val="ListParagraph"/>
        <w:numPr>
          <w:ilvl w:val="0"/>
          <w:numId w:val="6"/>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Pengertian kecerdasan emosional</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Kecerdasan emosional pertama kali dilontarkan oleh Psikolog Salovey &amp; Mayer dalam (Goleman, 2007) untuk menerangkan kualitas-kualitas emosional yang tampaknya penting bagi keberhasilan.</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 xml:space="preserve">Uno (2005) </w:t>
      </w:r>
      <w:r w:rsidRPr="00694183">
        <w:rPr>
          <w:rFonts w:ascii="Times New Roman" w:hAnsi="Times New Roman"/>
          <w:color w:val="000000" w:themeColor="text1"/>
          <w:sz w:val="24"/>
          <w:szCs w:val="24"/>
        </w:rPr>
        <w:lastRenderedPageBreak/>
        <w:t>menyebutkan bahwa keterampilan EQ bukanlah lawan keterampilan IQ atau keterampilan kognitif, namun keduanya berinteraksi secara dinamis, baik pada tingkatan konseptual maupun di dunia nyata.</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Selain itu, EQ tidak begitu dipengaruhi oleh faktor keturunan.</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Selain itu, Taufiq (2011: 2.45) menyatakan bahwa “anak yang cerdas secara emosional akan lebih bertanggung jawab terhadap pelaksanaan tugas-tugasnya”.</w:t>
      </w:r>
      <w:proofErr w:type="gramEnd"/>
      <w:r w:rsidRPr="00694183">
        <w:rPr>
          <w:rFonts w:ascii="Times New Roman" w:hAnsi="Times New Roman"/>
          <w:color w:val="000000" w:themeColor="text1"/>
          <w:sz w:val="24"/>
          <w:szCs w:val="24"/>
        </w:rPr>
        <w:t xml:space="preserve"> Ini berarti segala hal yang dipikirkan secara positif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menghasilkan hal positif pula bagi dirinya dan tentunya mengajarkan sifat positif dalam kehidupannya.</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Kecerdasan yang dinyatakan oleh Gardner tersebut memilih kecerdasan interpersonal dan kecerdasan intrapersonal untuk dijadikan sebagai dasar untuk mengungkap kecerdasan emosional pada diri individu.</w:t>
      </w:r>
      <w:proofErr w:type="gramEnd"/>
      <w:r w:rsidRPr="00694183">
        <w:rPr>
          <w:rFonts w:ascii="Times New Roman" w:hAnsi="Times New Roman"/>
          <w:color w:val="000000" w:themeColor="text1"/>
          <w:sz w:val="24"/>
          <w:szCs w:val="24"/>
        </w:rPr>
        <w:t xml:space="preserve"> Menurutnya kecerdasan emosional adalah kemampuan seseorang untuk mengenali emosi diri, mengelola emosi, memotivasi diri sendiri, mengenali emosi orang lain (empati) dan kemampuan untuk membina hubungan (kerjasama) dengan orang lain.</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Berdasarkan definisi-definisi tersebut, dapat disimpulkan bahwa kecerdasan emosional merupakan kemampuan yang dimiliki seseorang untuk mengenali perasaan diri sendiri maupun orang lain, memotivasi diri sendiri, mengelola emosi diri sendiri dengan baik dan dalam berhubungan dengan orang lain.</w:t>
      </w:r>
    </w:p>
    <w:p w:rsidR="00DD3484" w:rsidRPr="00694183" w:rsidRDefault="00DD3484" w:rsidP="002B70EC">
      <w:pPr>
        <w:pStyle w:val="ListParagraph"/>
        <w:numPr>
          <w:ilvl w:val="0"/>
          <w:numId w:val="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694183">
        <w:rPr>
          <w:rFonts w:ascii="Times New Roman" w:hAnsi="Times New Roman"/>
          <w:bCs/>
          <w:color w:val="000000" w:themeColor="text1"/>
          <w:sz w:val="24"/>
          <w:szCs w:val="24"/>
        </w:rPr>
        <w:t>Faktor yang memengaruhi kecerdasan emosional</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Faktor yang memengaruhi kecerdasan emosional Goleman dalam      (Casmini, 2007) berikut:</w:t>
      </w:r>
    </w:p>
    <w:p w:rsidR="00DD3484" w:rsidRPr="00694183" w:rsidRDefault="00DD3484" w:rsidP="002B70EC">
      <w:pPr>
        <w:pStyle w:val="ListParagraph"/>
        <w:numPr>
          <w:ilvl w:val="0"/>
          <w:numId w:val="18"/>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 internal merupakan faktor yang timbul dari dalam diri individu yang dipengaruhi oleh ke</w:t>
      </w:r>
      <w:r w:rsidR="00172CC6">
        <w:rPr>
          <w:rFonts w:ascii="Times New Roman" w:hAnsi="Times New Roman"/>
          <w:color w:val="000000" w:themeColor="text1"/>
          <w:sz w:val="24"/>
          <w:szCs w:val="24"/>
        </w:rPr>
        <w:t>adaan otak emosional seseorang</w:t>
      </w:r>
      <w:r w:rsidRPr="00694183">
        <w:rPr>
          <w:rFonts w:ascii="Times New Roman" w:hAnsi="Times New Roman"/>
          <w:color w:val="000000" w:themeColor="text1"/>
          <w:sz w:val="24"/>
          <w:szCs w:val="24"/>
        </w:rPr>
        <w:t>.</w:t>
      </w:r>
    </w:p>
    <w:p w:rsidR="00DD3484" w:rsidRPr="00694183" w:rsidRDefault="00DD3484" w:rsidP="002B70EC">
      <w:pPr>
        <w:pStyle w:val="ListParagraph"/>
        <w:numPr>
          <w:ilvl w:val="0"/>
          <w:numId w:val="18"/>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 eksternal merupakan faktor yang datang dari luar individu dan mempengaruhi individu untuk mengubah sikap. Pengaruh luar ini bersifat tidak langsung yaitu melalui perantara, misalnya melalui media masa baik cetak maupun elektronik.</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Goleman (2003) juga mengemukakan faktor-faktor yang mempengaruhi kecerdasan emosional ialah faktor keluarga dan lingkungan, sebagai berikut:</w:t>
      </w:r>
    </w:p>
    <w:p w:rsidR="00DD3484" w:rsidRPr="00694183" w:rsidRDefault="00DD3484" w:rsidP="002B70EC">
      <w:pPr>
        <w:pStyle w:val="ListParagraph"/>
        <w:numPr>
          <w:ilvl w:val="0"/>
          <w:numId w:val="1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 keluarga</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Keluarga merupakan sekolah yang paling utama untuk mempelajari emosi sejak bayi lahir.</w:t>
      </w:r>
      <w:proofErr w:type="gramEnd"/>
      <w:r w:rsidRPr="00694183">
        <w:rPr>
          <w:rFonts w:ascii="Times New Roman" w:hAnsi="Times New Roman"/>
          <w:color w:val="000000" w:themeColor="text1"/>
          <w:sz w:val="24"/>
          <w:szCs w:val="24"/>
        </w:rPr>
        <w:t xml:space="preserve"> Di dalam lingkungan yang akrab ini anak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belajar bagaimana merasakan perasaannya sendiri dan bagaimana menanggapi perasaan orang lain.</w:t>
      </w:r>
    </w:p>
    <w:p w:rsidR="00DD3484" w:rsidRPr="00694183" w:rsidRDefault="00DD3484" w:rsidP="002B70EC">
      <w:pPr>
        <w:pStyle w:val="ListParagraph"/>
        <w:numPr>
          <w:ilvl w:val="0"/>
          <w:numId w:val="1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 lingkungan</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Faktor lingkungan sangat dominan dengan lingkungan masyarakat, baik di daerah tempat tinggal maupun pendidikan.</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Dengan belajar dari masyarakat sekitar, anak dapat mengetahui berbagai emosi dan belajar mengembangkan emosi mereka agar lebih bijaksana dalam mengatur emosi mereka.</w:t>
      </w:r>
      <w:proofErr w:type="gramEnd"/>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Berdasarkan uraian tersebut, dapat disimpulkan bahwa faktor-faktor yang mempengaruhi kecerdasan emosional adalah faktor internal dan faktor eksternal.</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 xml:space="preserve">Faktor internal yaitu berasal dari individu </w:t>
      </w:r>
      <w:r w:rsidRPr="00694183">
        <w:rPr>
          <w:rFonts w:ascii="Times New Roman" w:hAnsi="Times New Roman"/>
          <w:color w:val="000000" w:themeColor="text1"/>
          <w:sz w:val="24"/>
          <w:szCs w:val="24"/>
        </w:rPr>
        <w:lastRenderedPageBreak/>
        <w:t>itu sendiri maupun dari lingkungan keluarga yang berperan penting semenjak bayi lahir dan faktor lingkungan masyarakat yang membantu anak agar bijaksana dalam mengatur emosi mereka.</w:t>
      </w:r>
      <w:proofErr w:type="gramEnd"/>
    </w:p>
    <w:p w:rsidR="00DD3484" w:rsidRPr="00694183" w:rsidRDefault="00DD3484" w:rsidP="002B70EC">
      <w:pPr>
        <w:pStyle w:val="ListParagraph"/>
        <w:numPr>
          <w:ilvl w:val="0"/>
          <w:numId w:val="26"/>
        </w:numPr>
        <w:shd w:val="clear" w:color="auto" w:fill="FFFFFF" w:themeFill="background1"/>
        <w:autoSpaceDE w:val="0"/>
        <w:autoSpaceDN w:val="0"/>
        <w:adjustRightInd w:val="0"/>
        <w:spacing w:after="0" w:line="240" w:lineRule="auto"/>
        <w:jc w:val="both"/>
        <w:rPr>
          <w:rFonts w:ascii="Times New Roman" w:hAnsi="Times New Roman"/>
          <w:bCs/>
          <w:color w:val="000000" w:themeColor="text1"/>
          <w:sz w:val="24"/>
          <w:szCs w:val="24"/>
        </w:rPr>
      </w:pPr>
      <w:r w:rsidRPr="00694183">
        <w:rPr>
          <w:rFonts w:ascii="Times New Roman" w:hAnsi="Times New Roman"/>
          <w:bCs/>
          <w:color w:val="000000" w:themeColor="text1"/>
          <w:sz w:val="24"/>
          <w:szCs w:val="24"/>
        </w:rPr>
        <w:t>Indikator kecerdasan emosional</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Indikator kecerdasan emosional diturunkan dari kerakteristik menurut Goleman dalam (Yusuf, 2007) sebagai berikut:</w:t>
      </w:r>
    </w:p>
    <w:p w:rsidR="00DD3484" w:rsidRPr="00694183" w:rsidRDefault="00DD3484" w:rsidP="002B70EC">
      <w:pPr>
        <w:pStyle w:val="ListParagraph"/>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Mengenali emosi diri</w:t>
      </w:r>
    </w:p>
    <w:p w:rsidR="00DD3484" w:rsidRPr="00694183" w:rsidRDefault="00DD3484" w:rsidP="002B70EC">
      <w:pPr>
        <w:pStyle w:val="ListParagraph"/>
        <w:numPr>
          <w:ilvl w:val="0"/>
          <w:numId w:val="2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Mengenal dan merasakan emosi sendiri.</w:t>
      </w:r>
    </w:p>
    <w:p w:rsidR="00DD3484" w:rsidRPr="00694183" w:rsidRDefault="00DD3484" w:rsidP="002B70EC">
      <w:pPr>
        <w:pStyle w:val="ListParagraph"/>
        <w:numPr>
          <w:ilvl w:val="0"/>
          <w:numId w:val="2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Memahami penyebab perasaan yang timbul.</w:t>
      </w:r>
    </w:p>
    <w:p w:rsidR="00DD3484" w:rsidRPr="00694183" w:rsidRDefault="00DD3484" w:rsidP="002B70EC">
      <w:pPr>
        <w:pStyle w:val="ListParagraph"/>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Mengelola emosi </w:t>
      </w:r>
    </w:p>
    <w:p w:rsidR="00DD3484" w:rsidRPr="00694183" w:rsidRDefault="00DD3484" w:rsidP="002B70EC">
      <w:pPr>
        <w:pStyle w:val="ListParagraph"/>
        <w:numPr>
          <w:ilvl w:val="0"/>
          <w:numId w:val="2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Bersikap toleran terhadap frustasi dan mampu mengelola emosi dengan lebih baik.</w:t>
      </w:r>
    </w:p>
    <w:p w:rsidR="00DD3484" w:rsidRPr="00694183" w:rsidRDefault="00DD3484" w:rsidP="002B70EC">
      <w:pPr>
        <w:pStyle w:val="ListParagraph"/>
        <w:numPr>
          <w:ilvl w:val="0"/>
          <w:numId w:val="2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Lebih mampu mengungkapkan emosi dengan tepat.</w:t>
      </w:r>
    </w:p>
    <w:p w:rsidR="00DD3484" w:rsidRPr="00694183" w:rsidRDefault="00DD3484" w:rsidP="002B70EC">
      <w:pPr>
        <w:pStyle w:val="ListParagraph"/>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Memotivasi diri sendiri </w:t>
      </w:r>
    </w:p>
    <w:p w:rsidR="00DD3484" w:rsidRPr="00694183" w:rsidRDefault="00DD3484" w:rsidP="002B70EC">
      <w:pPr>
        <w:pStyle w:val="ListParagraph"/>
        <w:numPr>
          <w:ilvl w:val="0"/>
          <w:numId w:val="2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Mampu memusatkan perhatian pada tugas yang dikerjakan.</w:t>
      </w:r>
    </w:p>
    <w:p w:rsidR="00DD3484" w:rsidRPr="00694183" w:rsidRDefault="00DD3484" w:rsidP="002B70EC">
      <w:pPr>
        <w:pStyle w:val="ListParagraph"/>
        <w:numPr>
          <w:ilvl w:val="0"/>
          <w:numId w:val="23"/>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Mampu mengendalikan diri dan optimis.</w:t>
      </w:r>
    </w:p>
    <w:p w:rsidR="00DD3484" w:rsidRPr="00694183" w:rsidRDefault="00DD3484" w:rsidP="002B70EC">
      <w:pPr>
        <w:pStyle w:val="ListParagraph"/>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Mengenali emosi orang lain </w:t>
      </w:r>
    </w:p>
    <w:p w:rsidR="00DD3484" w:rsidRPr="00694183" w:rsidRDefault="00DD3484" w:rsidP="002B70EC">
      <w:pPr>
        <w:pStyle w:val="ListParagraph"/>
        <w:numPr>
          <w:ilvl w:val="0"/>
          <w:numId w:val="24"/>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Memiliki sikap empati atau peka terhadap perasaan orang lain.</w:t>
      </w:r>
    </w:p>
    <w:p w:rsidR="00DD3484" w:rsidRPr="00694183" w:rsidRDefault="00DD3484" w:rsidP="002B70EC">
      <w:pPr>
        <w:pStyle w:val="ListParagraph"/>
        <w:numPr>
          <w:ilvl w:val="0"/>
          <w:numId w:val="24"/>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Mampu mendengarkan orang lain.</w:t>
      </w:r>
    </w:p>
    <w:p w:rsidR="00DD3484" w:rsidRPr="00694183" w:rsidRDefault="00DD3484" w:rsidP="002B70EC">
      <w:pPr>
        <w:pStyle w:val="ListParagraph"/>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Membina hubungan </w:t>
      </w:r>
    </w:p>
    <w:p w:rsidR="00DD3484" w:rsidRPr="00694183" w:rsidRDefault="00DD3484" w:rsidP="002B70EC">
      <w:pPr>
        <w:pStyle w:val="ListParagraph"/>
        <w:numPr>
          <w:ilvl w:val="0"/>
          <w:numId w:val="25"/>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Terampil berkomunikasi dengan orang lain.</w:t>
      </w:r>
    </w:p>
    <w:p w:rsidR="00DD3484" w:rsidRPr="00694183" w:rsidRDefault="00DD3484" w:rsidP="002B70EC">
      <w:pPr>
        <w:pStyle w:val="ListParagraph"/>
        <w:numPr>
          <w:ilvl w:val="0"/>
          <w:numId w:val="25"/>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Bersikap senang berbagi rasa dan bekerja </w:t>
      </w:r>
      <w:proofErr w:type="gramStart"/>
      <w:r w:rsidRPr="00694183">
        <w:rPr>
          <w:rFonts w:ascii="Times New Roman" w:hAnsi="Times New Roman"/>
          <w:color w:val="000000" w:themeColor="text1"/>
          <w:sz w:val="24"/>
          <w:szCs w:val="24"/>
        </w:rPr>
        <w:t>sama</w:t>
      </w:r>
      <w:proofErr w:type="gramEnd"/>
      <w:r w:rsidRPr="00694183">
        <w:rPr>
          <w:rFonts w:ascii="Times New Roman" w:hAnsi="Times New Roman"/>
          <w:color w:val="000000" w:themeColor="text1"/>
          <w:sz w:val="24"/>
          <w:szCs w:val="24"/>
        </w:rPr>
        <w:t>.</w:t>
      </w:r>
    </w:p>
    <w:p w:rsidR="00DD3484" w:rsidRPr="00694183" w:rsidRDefault="00DD3484" w:rsidP="002B70EC">
      <w:pPr>
        <w:pStyle w:val="ListParagraph"/>
        <w:numPr>
          <w:ilvl w:val="0"/>
          <w:numId w:val="25"/>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Mampu mengatasi dengan orang lain.  </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
    <w:p w:rsidR="00DD3484" w:rsidRPr="00694183" w:rsidRDefault="00DD3484" w:rsidP="002B70EC">
      <w:pPr>
        <w:pStyle w:val="ListParagraph"/>
        <w:numPr>
          <w:ilvl w:val="0"/>
          <w:numId w:val="5"/>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Prestasi Akademik</w:t>
      </w:r>
    </w:p>
    <w:p w:rsidR="00DD3484" w:rsidRPr="00694183" w:rsidRDefault="00DD3484" w:rsidP="002B70EC">
      <w:pPr>
        <w:pStyle w:val="ListParagraph"/>
        <w:numPr>
          <w:ilvl w:val="0"/>
          <w:numId w:val="7"/>
        </w:numPr>
        <w:spacing w:after="0" w:line="240" w:lineRule="auto"/>
        <w:ind w:left="284" w:hanging="284"/>
        <w:rPr>
          <w:rFonts w:ascii="Times New Roman" w:hAnsi="Times New Roman"/>
          <w:color w:val="000000" w:themeColor="text1"/>
          <w:sz w:val="24"/>
          <w:szCs w:val="24"/>
        </w:rPr>
      </w:pPr>
      <w:r w:rsidRPr="00694183">
        <w:rPr>
          <w:rFonts w:ascii="Times New Roman" w:hAnsi="Times New Roman"/>
          <w:color w:val="000000" w:themeColor="text1"/>
          <w:sz w:val="24"/>
          <w:szCs w:val="24"/>
        </w:rPr>
        <w:t>Pengertian prestasi akademik</w:t>
      </w:r>
    </w:p>
    <w:p w:rsidR="004A73CD"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Prestasi akademik dan proses belajar adalah satu kesatuan yang tidak dapat dipisahkan. Sobur (2013) menjelaskan bahwa prestasi </w:t>
      </w:r>
      <w:r w:rsidRPr="00694183">
        <w:rPr>
          <w:rFonts w:ascii="Times New Roman" w:hAnsi="Times New Roman"/>
          <w:color w:val="000000" w:themeColor="text1"/>
          <w:sz w:val="24"/>
          <w:szCs w:val="24"/>
        </w:rPr>
        <w:lastRenderedPageBreak/>
        <w:t xml:space="preserve">akademik adalah perubahan dalam hal kemampuan yang disebabkan karena proses belajar. </w:t>
      </w:r>
    </w:p>
    <w:p w:rsidR="004A73CD"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Hal ini didukung oleh pernyataan Soemantri dalam (Nurani, 2004) bahwa prestasi akademik adalah hasil yang dicapai siswa dalam kurun waktu tertentu pada mata pelajaran tertentu yang diwujudkan dalam bentuk angka dan dirumuskan dalam rapor.</w:t>
      </w:r>
      <w:proofErr w:type="gramEnd"/>
      <w:r w:rsidRPr="00694183">
        <w:rPr>
          <w:rFonts w:ascii="Times New Roman" w:hAnsi="Times New Roman"/>
          <w:color w:val="000000" w:themeColor="text1"/>
          <w:sz w:val="24"/>
          <w:szCs w:val="24"/>
        </w:rPr>
        <w:t xml:space="preserve"> </w:t>
      </w:r>
    </w:p>
    <w:p w:rsidR="00DD3484" w:rsidRPr="00694183"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Setiawan (2000) m</w:t>
      </w:r>
      <w:r w:rsidR="004A73CD">
        <w:rPr>
          <w:rFonts w:ascii="Times New Roman" w:hAnsi="Times New Roman"/>
          <w:color w:val="000000" w:themeColor="text1"/>
          <w:sz w:val="24"/>
          <w:szCs w:val="24"/>
        </w:rPr>
        <w:t xml:space="preserve">enjelaskan </w:t>
      </w:r>
      <w:r w:rsidRPr="00694183">
        <w:rPr>
          <w:rFonts w:ascii="Times New Roman" w:hAnsi="Times New Roman"/>
          <w:color w:val="000000" w:themeColor="text1"/>
          <w:sz w:val="24"/>
          <w:szCs w:val="24"/>
        </w:rPr>
        <w:t>prestasi akademik adalah tingkat pencapaian keberhasilan terhadap suatu tujuan, karena suatu usaha belajar telah dilakukan secara optimal.</w:t>
      </w:r>
      <w:proofErr w:type="gramEnd"/>
      <w:r w:rsidRPr="00694183">
        <w:rPr>
          <w:rFonts w:ascii="Times New Roman" w:hAnsi="Times New Roman"/>
          <w:color w:val="000000" w:themeColor="text1"/>
          <w:sz w:val="24"/>
          <w:szCs w:val="24"/>
        </w:rPr>
        <w:t xml:space="preserve"> Adapun, Sukardi (2004) mendefinisikan bahwa prestasi akademik adalah hasil belajar evaluasi dari suatu proses yang biasanya dinyatakan dalam bentuk angka yang khusus dipersiapkan untuk proses evaluasi, misalnya nilai </w:t>
      </w:r>
      <w:r w:rsidR="004A73CD">
        <w:rPr>
          <w:rFonts w:ascii="Times New Roman" w:hAnsi="Times New Roman"/>
          <w:color w:val="000000" w:themeColor="text1"/>
          <w:sz w:val="24"/>
          <w:szCs w:val="24"/>
        </w:rPr>
        <w:t>pelajaran, nilai ujian, dsb</w:t>
      </w:r>
      <w:r w:rsidRPr="00694183">
        <w:rPr>
          <w:rFonts w:ascii="Times New Roman" w:hAnsi="Times New Roman"/>
          <w:color w:val="000000" w:themeColor="text1"/>
          <w:sz w:val="24"/>
          <w:szCs w:val="24"/>
        </w:rPr>
        <w:t>.</w:t>
      </w:r>
    </w:p>
    <w:p w:rsidR="00DD3484" w:rsidRPr="00694183"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 xml:space="preserve">Berdasarkan defenisi-definisi yang telah dikemukakan tersebut, maka dapat disimpulkan bahwa prestasi akademik adalah hasil belajar berupa pemecahan masalah lisan atau tulisan, dan keterampilan serta pemecahan masalah secara langsung yang diwujudkan dalam bentuk angka yaitu melalui </w:t>
      </w:r>
      <w:r w:rsidRPr="00694183">
        <w:rPr>
          <w:rFonts w:ascii="Times New Roman" w:eastAsia="TimesNewRoman" w:hAnsi="Times New Roman"/>
          <w:color w:val="000000" w:themeColor="text1"/>
          <w:sz w:val="24"/>
          <w:szCs w:val="24"/>
        </w:rPr>
        <w:t>nilai rapor tingkat pencapaian dalam hal belajar</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w:t>
      </w:r>
    </w:p>
    <w:p w:rsidR="00DD3484" w:rsidRPr="00694183" w:rsidRDefault="00DD3484" w:rsidP="002B70EC">
      <w:pPr>
        <w:pStyle w:val="ListParagraph"/>
        <w:numPr>
          <w:ilvl w:val="0"/>
          <w:numId w:val="7"/>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Faktor-faktor yang mempengaruhi prestasi akademik</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r w:rsidRPr="00694183">
        <w:rPr>
          <w:rFonts w:ascii="Times New Roman" w:hAnsi="Times New Roman"/>
          <w:color w:val="000000" w:themeColor="text1"/>
        </w:rPr>
        <w:t>Sobur (2013) mengemukakan terdapat dua faktor yang mempengaruhi prestasi akademik, yaitu faktor endogen dan eks</w:t>
      </w:r>
      <w:r w:rsidR="002E638C">
        <w:rPr>
          <w:rFonts w:ascii="Times New Roman" w:hAnsi="Times New Roman"/>
          <w:color w:val="000000" w:themeColor="text1"/>
        </w:rPr>
        <w:t xml:space="preserve">ogen diurikan sebagai berikut: </w:t>
      </w:r>
    </w:p>
    <w:p w:rsidR="00DD3484" w:rsidRPr="00694183" w:rsidRDefault="00DD3484" w:rsidP="002B70EC">
      <w:pPr>
        <w:pStyle w:val="Default"/>
        <w:numPr>
          <w:ilvl w:val="0"/>
          <w:numId w:val="27"/>
        </w:numPr>
        <w:shd w:val="clear" w:color="auto" w:fill="FFFFFF" w:themeFill="background1"/>
        <w:jc w:val="both"/>
        <w:rPr>
          <w:rFonts w:ascii="Times New Roman" w:hAnsi="Times New Roman"/>
          <w:color w:val="000000" w:themeColor="text1"/>
        </w:rPr>
      </w:pPr>
      <w:r w:rsidRPr="00694183">
        <w:rPr>
          <w:rFonts w:ascii="Times New Roman" w:hAnsi="Times New Roman"/>
          <w:bCs/>
          <w:color w:val="000000" w:themeColor="text1"/>
        </w:rPr>
        <w:t xml:space="preserve">Faktor endogen </w:t>
      </w:r>
    </w:p>
    <w:p w:rsidR="00DD3484" w:rsidRPr="00694183" w:rsidRDefault="00DD3484" w:rsidP="002B70EC">
      <w:pPr>
        <w:pStyle w:val="Default"/>
        <w:numPr>
          <w:ilvl w:val="0"/>
          <w:numId w:val="28"/>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Faktor fisik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r w:rsidRPr="00694183">
        <w:rPr>
          <w:rFonts w:ascii="Times New Roman" w:hAnsi="Times New Roman"/>
          <w:color w:val="000000" w:themeColor="text1"/>
        </w:rPr>
        <w:t xml:space="preserve">Faktor fisik dikelompokkan menjadi beberapa kelompok antara </w:t>
      </w:r>
      <w:proofErr w:type="gramStart"/>
      <w:r w:rsidRPr="00694183">
        <w:rPr>
          <w:rFonts w:ascii="Times New Roman" w:hAnsi="Times New Roman"/>
          <w:color w:val="000000" w:themeColor="text1"/>
        </w:rPr>
        <w:lastRenderedPageBreak/>
        <w:t>lain</w:t>
      </w:r>
      <w:proofErr w:type="gramEnd"/>
      <w:r w:rsidRPr="00694183">
        <w:rPr>
          <w:rFonts w:ascii="Times New Roman" w:hAnsi="Times New Roman"/>
          <w:color w:val="000000" w:themeColor="text1"/>
        </w:rPr>
        <w:t xml:space="preserve"> faktor kesehatan dan anak yang mengalami kebutuhan khusus. </w:t>
      </w:r>
      <w:proofErr w:type="gramStart"/>
      <w:r w:rsidRPr="00694183">
        <w:rPr>
          <w:rFonts w:ascii="Times New Roman" w:hAnsi="Times New Roman"/>
          <w:color w:val="000000" w:themeColor="text1"/>
        </w:rPr>
        <w:t>Anak yang kurang sehat memiliki daya tangkap yang kurang dibandingkan dengan anak yang sehat.</w:t>
      </w:r>
      <w:proofErr w:type="gramEnd"/>
      <w:r w:rsidRPr="00694183">
        <w:rPr>
          <w:rFonts w:ascii="Times New Roman" w:hAnsi="Times New Roman"/>
          <w:color w:val="000000" w:themeColor="text1"/>
        </w:rPr>
        <w:t xml:space="preserve"> </w:t>
      </w:r>
    </w:p>
    <w:p w:rsidR="00DD3484" w:rsidRPr="00694183" w:rsidRDefault="00DD3484" w:rsidP="002B70EC">
      <w:pPr>
        <w:pStyle w:val="Default"/>
        <w:numPr>
          <w:ilvl w:val="0"/>
          <w:numId w:val="28"/>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Faktor psikis </w:t>
      </w:r>
    </w:p>
    <w:p w:rsidR="00DD3484" w:rsidRPr="00694183" w:rsidRDefault="00DD3484" w:rsidP="002B70EC">
      <w:pPr>
        <w:pStyle w:val="ListParagraph"/>
        <w:numPr>
          <w:ilvl w:val="0"/>
          <w:numId w:val="29"/>
        </w:numPr>
        <w:shd w:val="clear" w:color="auto" w:fill="FFFFFF" w:themeFill="background1"/>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Intelegensi atau kemampuan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r w:rsidRPr="00694183">
        <w:rPr>
          <w:rFonts w:ascii="Times New Roman" w:hAnsi="Times New Roman"/>
          <w:color w:val="000000" w:themeColor="text1"/>
        </w:rPr>
        <w:t xml:space="preserve">Anak yang memiliki intelegensi yang rendah mengalami kesulitan dalam mengikuti pelajaran dan dapat tertinggal dari teman-temannya yang lain. Karena anak ini membutuhkan proses belajar yang lebih lambat dan membutuhkan lebih banyak waktu untuk belajar. </w:t>
      </w:r>
    </w:p>
    <w:p w:rsidR="00DD3484" w:rsidRPr="00694183" w:rsidRDefault="00DD3484" w:rsidP="002B70EC">
      <w:pPr>
        <w:pStyle w:val="Default"/>
        <w:numPr>
          <w:ilvl w:val="0"/>
          <w:numId w:val="29"/>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Perhatian atau minat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r w:rsidRPr="00694183">
        <w:rPr>
          <w:rFonts w:ascii="Times New Roman" w:hAnsi="Times New Roman"/>
          <w:color w:val="000000" w:themeColor="text1"/>
        </w:rPr>
        <w:t xml:space="preserve">Bagi seorang anak, mempelajari sesuatu hal yang menarik bagi dirinya </w:t>
      </w:r>
      <w:proofErr w:type="gramStart"/>
      <w:r w:rsidRPr="00694183">
        <w:rPr>
          <w:rFonts w:ascii="Times New Roman" w:hAnsi="Times New Roman"/>
          <w:color w:val="000000" w:themeColor="text1"/>
        </w:rPr>
        <w:t>akan</w:t>
      </w:r>
      <w:proofErr w:type="gramEnd"/>
      <w:r w:rsidRPr="00694183">
        <w:rPr>
          <w:rFonts w:ascii="Times New Roman" w:hAnsi="Times New Roman"/>
          <w:color w:val="000000" w:themeColor="text1"/>
        </w:rPr>
        <w:t xml:space="preserve"> lebih mudah untuk diterima dan dipahami. </w:t>
      </w:r>
    </w:p>
    <w:p w:rsidR="00DD3484" w:rsidRPr="00694183" w:rsidRDefault="00DD3484" w:rsidP="002B70EC">
      <w:pPr>
        <w:pStyle w:val="Default"/>
        <w:numPr>
          <w:ilvl w:val="0"/>
          <w:numId w:val="29"/>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Bakat </w:t>
      </w:r>
    </w:p>
    <w:p w:rsidR="00DD3484" w:rsidRPr="00694183"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Bakat adalah kemampuan yang dimiliki oleh seseorang dalam bidang tertentu.</w:t>
      </w:r>
      <w:proofErr w:type="gramEnd"/>
      <w:r w:rsidRPr="00694183">
        <w:rPr>
          <w:rFonts w:ascii="Times New Roman" w:hAnsi="Times New Roman"/>
          <w:color w:val="000000" w:themeColor="text1"/>
          <w:sz w:val="24"/>
          <w:szCs w:val="24"/>
        </w:rPr>
        <w:t xml:space="preserve"> Misalnya anak yang memiliki bakat dalam bidang studi matematika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lebih mudah dalam memahami bidang studi tersebut. </w:t>
      </w:r>
    </w:p>
    <w:p w:rsidR="00DD3484" w:rsidRPr="00694183" w:rsidRDefault="00DD3484" w:rsidP="002B70EC">
      <w:pPr>
        <w:pStyle w:val="Default"/>
        <w:numPr>
          <w:ilvl w:val="0"/>
          <w:numId w:val="29"/>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Motivasi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r w:rsidRPr="00694183">
        <w:rPr>
          <w:rFonts w:ascii="Times New Roman" w:hAnsi="Times New Roman"/>
          <w:color w:val="000000" w:themeColor="text1"/>
        </w:rPr>
        <w:t xml:space="preserve">Faktor motivasi memiliki peranan dalam proses belajar. Ketiadaan motivasi baik internal maupun eksternal </w:t>
      </w:r>
      <w:proofErr w:type="gramStart"/>
      <w:r w:rsidRPr="00694183">
        <w:rPr>
          <w:rFonts w:ascii="Times New Roman" w:hAnsi="Times New Roman"/>
          <w:color w:val="000000" w:themeColor="text1"/>
        </w:rPr>
        <w:t>akan</w:t>
      </w:r>
      <w:proofErr w:type="gramEnd"/>
      <w:r w:rsidRPr="00694183">
        <w:rPr>
          <w:rFonts w:ascii="Times New Roman" w:hAnsi="Times New Roman"/>
          <w:color w:val="000000" w:themeColor="text1"/>
        </w:rPr>
        <w:t xml:space="preserve"> menyebabkan kurang semangatnya anak dalam melakukan proses pembelajaran baik di sekolah maupun di rumah.</w:t>
      </w:r>
    </w:p>
    <w:p w:rsidR="00DD3484" w:rsidRPr="00694183" w:rsidRDefault="00DD3484" w:rsidP="002B70EC">
      <w:pPr>
        <w:pStyle w:val="Default"/>
        <w:numPr>
          <w:ilvl w:val="0"/>
          <w:numId w:val="29"/>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Kematangan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proofErr w:type="gramStart"/>
      <w:r w:rsidRPr="00694183">
        <w:rPr>
          <w:rFonts w:ascii="Times New Roman" w:hAnsi="Times New Roman"/>
          <w:color w:val="000000" w:themeColor="text1"/>
        </w:rPr>
        <w:t>Kematangan adalah tingkat perkembangan yang dialami oleh individu sehingga sudah berfungsi sebagaimana mestinya, kematangan sangat menentukan.</w:t>
      </w:r>
      <w:proofErr w:type="gramEnd"/>
      <w:r w:rsidRPr="00694183">
        <w:rPr>
          <w:rFonts w:ascii="Times New Roman" w:hAnsi="Times New Roman"/>
          <w:color w:val="000000" w:themeColor="text1"/>
        </w:rPr>
        <w:t xml:space="preserve"> </w:t>
      </w:r>
    </w:p>
    <w:p w:rsidR="00DD3484" w:rsidRPr="00694183" w:rsidRDefault="00DD3484" w:rsidP="002B70EC">
      <w:pPr>
        <w:pStyle w:val="Default"/>
        <w:numPr>
          <w:ilvl w:val="0"/>
          <w:numId w:val="29"/>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Kepribadian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proofErr w:type="gramStart"/>
      <w:r w:rsidRPr="00694183">
        <w:rPr>
          <w:rFonts w:ascii="Times New Roman" w:hAnsi="Times New Roman"/>
          <w:color w:val="000000" w:themeColor="text1"/>
        </w:rPr>
        <w:t>Kepribadian mempengaruhi keadaan anak dalam belajar.</w:t>
      </w:r>
      <w:proofErr w:type="gramEnd"/>
      <w:r w:rsidRPr="00694183">
        <w:rPr>
          <w:rFonts w:ascii="Times New Roman" w:hAnsi="Times New Roman"/>
          <w:color w:val="000000" w:themeColor="text1"/>
        </w:rPr>
        <w:t xml:space="preserve"> Dalam proses pembentukan kepribadian, terdapat beberapa fase yang harus </w:t>
      </w:r>
      <w:r w:rsidRPr="00694183">
        <w:rPr>
          <w:rFonts w:ascii="Times New Roman" w:hAnsi="Times New Roman"/>
          <w:color w:val="000000" w:themeColor="text1"/>
        </w:rPr>
        <w:lastRenderedPageBreak/>
        <w:t xml:space="preserve">dilalui sesuai dengan tahap perkembangan anak. </w:t>
      </w:r>
    </w:p>
    <w:p w:rsidR="00DD3484" w:rsidRPr="00694183" w:rsidRDefault="00DD3484" w:rsidP="002B70EC">
      <w:pPr>
        <w:pStyle w:val="Default"/>
        <w:numPr>
          <w:ilvl w:val="0"/>
          <w:numId w:val="28"/>
        </w:numPr>
        <w:shd w:val="clear" w:color="auto" w:fill="FFFFFF" w:themeFill="background1"/>
        <w:jc w:val="both"/>
        <w:rPr>
          <w:rFonts w:ascii="Times New Roman" w:hAnsi="Times New Roman"/>
          <w:color w:val="000000" w:themeColor="text1"/>
        </w:rPr>
      </w:pPr>
      <w:r w:rsidRPr="00694183">
        <w:rPr>
          <w:rFonts w:ascii="Times New Roman" w:hAnsi="Times New Roman"/>
          <w:bCs/>
          <w:color w:val="000000" w:themeColor="text1"/>
        </w:rPr>
        <w:t>Faktor eksogen</w:t>
      </w:r>
    </w:p>
    <w:p w:rsidR="00DD3484" w:rsidRPr="00694183" w:rsidRDefault="00DD3484" w:rsidP="002B70EC">
      <w:pPr>
        <w:pStyle w:val="Default"/>
        <w:numPr>
          <w:ilvl w:val="0"/>
          <w:numId w:val="30"/>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Faktor keluarga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proofErr w:type="gramStart"/>
      <w:r w:rsidRPr="00694183">
        <w:rPr>
          <w:rFonts w:ascii="Times New Roman" w:hAnsi="Times New Roman"/>
          <w:color w:val="000000" w:themeColor="text1"/>
        </w:rPr>
        <w:t>Keluarga merupakan lingkungan yang pertama bagi anak dan juga merupakan kelompok sosial pertama dalam kehidupan anak karena keluarga merupakan tempat anak belajar dan menyatakan diri sebagai manusia sosial dalam hubungannya dengan interaksi sosial.</w:t>
      </w:r>
      <w:proofErr w:type="gramEnd"/>
      <w:r w:rsidRPr="00694183">
        <w:rPr>
          <w:rFonts w:ascii="Times New Roman" w:hAnsi="Times New Roman"/>
          <w:color w:val="000000" w:themeColor="text1"/>
        </w:rPr>
        <w:t xml:space="preserve"> </w:t>
      </w:r>
    </w:p>
    <w:p w:rsidR="00DD3484" w:rsidRPr="00694183" w:rsidRDefault="00DD3484" w:rsidP="002B70EC">
      <w:pPr>
        <w:pStyle w:val="Default"/>
        <w:numPr>
          <w:ilvl w:val="0"/>
          <w:numId w:val="30"/>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Faktor sekolah </w:t>
      </w:r>
    </w:p>
    <w:p w:rsidR="00DD3484" w:rsidRPr="00694183" w:rsidRDefault="00DD3484" w:rsidP="002B70EC">
      <w:pPr>
        <w:pStyle w:val="Default"/>
        <w:shd w:val="clear" w:color="auto" w:fill="FFFFFF" w:themeFill="background1"/>
        <w:ind w:firstLine="709"/>
        <w:jc w:val="both"/>
        <w:rPr>
          <w:rFonts w:ascii="Times New Roman" w:hAnsi="Times New Roman"/>
          <w:color w:val="000000" w:themeColor="text1"/>
        </w:rPr>
      </w:pPr>
      <w:proofErr w:type="gramStart"/>
      <w:r w:rsidRPr="00694183">
        <w:rPr>
          <w:rFonts w:ascii="Times New Roman" w:hAnsi="Times New Roman"/>
          <w:color w:val="000000" w:themeColor="text1"/>
        </w:rPr>
        <w:t>Faktor lingkungan sekolah seperti guru dan kualitas hubungan antara guru dan murid mempengaruhi semangat anak dalam belajar.</w:t>
      </w:r>
      <w:proofErr w:type="gramEnd"/>
      <w:r w:rsidRPr="00694183">
        <w:rPr>
          <w:rFonts w:ascii="Times New Roman" w:hAnsi="Times New Roman"/>
          <w:color w:val="000000" w:themeColor="text1"/>
        </w:rPr>
        <w:t xml:space="preserve"> </w:t>
      </w:r>
    </w:p>
    <w:p w:rsidR="00DD3484" w:rsidRPr="00694183" w:rsidRDefault="00DD3484" w:rsidP="002B70EC">
      <w:pPr>
        <w:pStyle w:val="Default"/>
        <w:numPr>
          <w:ilvl w:val="0"/>
          <w:numId w:val="30"/>
        </w:numPr>
        <w:shd w:val="clear" w:color="auto" w:fill="FFFFFF" w:themeFill="background1"/>
        <w:jc w:val="both"/>
        <w:rPr>
          <w:rFonts w:ascii="Times New Roman" w:hAnsi="Times New Roman"/>
          <w:color w:val="000000" w:themeColor="text1"/>
        </w:rPr>
      </w:pPr>
      <w:r w:rsidRPr="00694183">
        <w:rPr>
          <w:rFonts w:ascii="Times New Roman" w:hAnsi="Times New Roman"/>
          <w:color w:val="000000" w:themeColor="text1"/>
        </w:rPr>
        <w:t xml:space="preserve">Faktor lingkungan lain </w:t>
      </w:r>
    </w:p>
    <w:p w:rsidR="00DD3484" w:rsidRPr="00694183" w:rsidRDefault="00DD3484" w:rsidP="002B70EC">
      <w:pPr>
        <w:shd w:val="clear" w:color="auto" w:fill="FFFFFF" w:themeFill="background1"/>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Faktor lingkungan </w:t>
      </w:r>
      <w:proofErr w:type="gramStart"/>
      <w:r w:rsidRPr="00694183">
        <w:rPr>
          <w:rFonts w:ascii="Times New Roman" w:hAnsi="Times New Roman"/>
          <w:color w:val="000000" w:themeColor="text1"/>
          <w:sz w:val="24"/>
          <w:szCs w:val="24"/>
        </w:rPr>
        <w:t>lain</w:t>
      </w:r>
      <w:proofErr w:type="gramEnd"/>
      <w:r w:rsidRPr="00694183">
        <w:rPr>
          <w:rFonts w:ascii="Times New Roman" w:hAnsi="Times New Roman"/>
          <w:color w:val="000000" w:themeColor="text1"/>
          <w:sz w:val="24"/>
          <w:szCs w:val="24"/>
        </w:rPr>
        <w:t xml:space="preserve"> seperti kondisi keluarga, guru dan fasilitas sekolah. </w:t>
      </w:r>
      <w:proofErr w:type="gramStart"/>
      <w:r w:rsidRPr="00694183">
        <w:rPr>
          <w:rFonts w:ascii="Times New Roman" w:hAnsi="Times New Roman"/>
          <w:color w:val="000000" w:themeColor="text1"/>
          <w:sz w:val="24"/>
          <w:szCs w:val="24"/>
        </w:rPr>
        <w:t>Anak yang dibesarkan dalam lingkungan keluarga yang baik, bersekolah di sekolah yang memiliki guru dan fasilitas pelajaran yang baik belum tentu menjamin anak dapat belajar dengan baik.</w:t>
      </w:r>
      <w:proofErr w:type="gramEnd"/>
    </w:p>
    <w:p w:rsidR="00DD3484" w:rsidRPr="00694183" w:rsidRDefault="00DD3484" w:rsidP="002B70EC">
      <w:pPr>
        <w:pStyle w:val="ListParagraph"/>
        <w:numPr>
          <w:ilvl w:val="0"/>
          <w:numId w:val="7"/>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Karakteristik anak kelas V SD</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Meggitt (2013) menyatakan bahwa perkembangan personal, emosional dan sosial pada anak </w:t>
      </w:r>
      <w:proofErr w:type="gramStart"/>
      <w:r w:rsidRPr="00694183">
        <w:rPr>
          <w:rFonts w:ascii="Times New Roman" w:hAnsi="Times New Roman"/>
          <w:color w:val="000000" w:themeColor="text1"/>
          <w:sz w:val="24"/>
          <w:szCs w:val="24"/>
        </w:rPr>
        <w:t>usia</w:t>
      </w:r>
      <w:proofErr w:type="gramEnd"/>
      <w:r w:rsidRPr="00694183">
        <w:rPr>
          <w:rFonts w:ascii="Times New Roman" w:hAnsi="Times New Roman"/>
          <w:color w:val="000000" w:themeColor="text1"/>
          <w:sz w:val="24"/>
          <w:szCs w:val="24"/>
        </w:rPr>
        <w:t xml:space="preserve"> 11-12 tahun yakni usia masa remaja awal. Di mana, terjadi peralihan atau masa transisi dari masa kanak-kanak akhir ke masa remaja yang mempersepsikan dirinya sebagai orang dewasa, mulai dari </w:t>
      </w:r>
      <w:proofErr w:type="gramStart"/>
      <w:r w:rsidRPr="00694183">
        <w:rPr>
          <w:rFonts w:ascii="Times New Roman" w:hAnsi="Times New Roman"/>
          <w:color w:val="000000" w:themeColor="text1"/>
          <w:sz w:val="24"/>
          <w:szCs w:val="24"/>
        </w:rPr>
        <w:t>cara</w:t>
      </w:r>
      <w:proofErr w:type="gramEnd"/>
      <w:r w:rsidRPr="00694183">
        <w:rPr>
          <w:rFonts w:ascii="Times New Roman" w:hAnsi="Times New Roman"/>
          <w:color w:val="000000" w:themeColor="text1"/>
          <w:sz w:val="24"/>
          <w:szCs w:val="24"/>
        </w:rPr>
        <w:t xml:space="preserve"> bepikir, berinteraksi dan mulai terarah pada pengaturan tingkah laku sendiri, dengan karakteristik yaitu:</w:t>
      </w:r>
    </w:p>
    <w:p w:rsidR="00DD3484" w:rsidRPr="00694183" w:rsidRDefault="00DD3484" w:rsidP="002B70EC">
      <w:pPr>
        <w:pStyle w:val="ListParagraph"/>
        <w:numPr>
          <w:ilvl w:val="0"/>
          <w:numId w:val="3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Anak jauh lebih mampu mengekspresikan atau menahan emosi.</w:t>
      </w:r>
    </w:p>
    <w:p w:rsidR="00DD3484" w:rsidRPr="00694183" w:rsidRDefault="00DD3484" w:rsidP="002B70EC">
      <w:pPr>
        <w:pStyle w:val="ListParagraph"/>
        <w:numPr>
          <w:ilvl w:val="0"/>
          <w:numId w:val="3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Anak mulai mengalami perubahan emosi yang tiba-tiba dan dramatis karena pubertas.</w:t>
      </w:r>
    </w:p>
    <w:p w:rsidR="00DD3484" w:rsidRPr="00694183" w:rsidRDefault="00DD3484" w:rsidP="002B70EC">
      <w:pPr>
        <w:pStyle w:val="ListParagraph"/>
        <w:numPr>
          <w:ilvl w:val="0"/>
          <w:numId w:val="3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 xml:space="preserve">Anak lebih memilih untuk menghabiskan waktu bersama temannya, memilih teman berjenis kelamin </w:t>
      </w:r>
      <w:proofErr w:type="gramStart"/>
      <w:r w:rsidRPr="00694183">
        <w:rPr>
          <w:rFonts w:ascii="Times New Roman" w:hAnsi="Times New Roman"/>
          <w:color w:val="000000" w:themeColor="text1"/>
          <w:sz w:val="24"/>
          <w:szCs w:val="24"/>
        </w:rPr>
        <w:t>sama</w:t>
      </w:r>
      <w:proofErr w:type="gramEnd"/>
      <w:r w:rsidRPr="00694183">
        <w:rPr>
          <w:rFonts w:ascii="Times New Roman" w:hAnsi="Times New Roman"/>
          <w:color w:val="000000" w:themeColor="text1"/>
          <w:sz w:val="24"/>
          <w:szCs w:val="24"/>
        </w:rPr>
        <w:t xml:space="preserve"> dan cenderung berhati-hati dengan lawan jenis.</w:t>
      </w:r>
    </w:p>
    <w:p w:rsidR="00DD3484" w:rsidRPr="00694183" w:rsidRDefault="00DD3484" w:rsidP="002B70EC">
      <w:pPr>
        <w:pStyle w:val="ListParagraph"/>
        <w:numPr>
          <w:ilvl w:val="0"/>
          <w:numId w:val="31"/>
        </w:numPr>
        <w:shd w:val="clear" w:color="auto" w:fill="FFFFFF" w:themeFill="background1"/>
        <w:autoSpaceDE w:val="0"/>
        <w:autoSpaceDN w:val="0"/>
        <w:adjustRightInd w:val="0"/>
        <w:spacing w:after="0" w:line="240" w:lineRule="auto"/>
        <w:jc w:val="both"/>
        <w:rPr>
          <w:rStyle w:val="google-src-text"/>
          <w:rFonts w:ascii="Times New Roman" w:hAnsi="Times New Roman"/>
          <w:color w:val="000000" w:themeColor="text1"/>
          <w:sz w:val="24"/>
          <w:szCs w:val="24"/>
        </w:rPr>
      </w:pPr>
      <w:r w:rsidRPr="00694183">
        <w:rPr>
          <w:rFonts w:ascii="Times New Roman" w:hAnsi="Times New Roman"/>
          <w:color w:val="000000" w:themeColor="text1"/>
          <w:sz w:val="24"/>
          <w:szCs w:val="24"/>
        </w:rPr>
        <w:t>Cenderung sensitif terhadap kritikan dari orang lain</w:t>
      </w:r>
      <w:r w:rsidRPr="00694183">
        <w:rPr>
          <w:rStyle w:val="google-src-text"/>
          <w:rFonts w:ascii="Times New Roman" w:hAnsi="Times New Roman"/>
          <w:color w:val="000000" w:themeColor="text1"/>
          <w:sz w:val="24"/>
          <w:szCs w:val="24"/>
        </w:rPr>
        <w:t>.</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Conny (2004) menyatakan bahwa beberapa sifat khas anak-anak pada masa kelas tinggi sekolah dasar, kira-kira umur sembilan atau 10 sampai dengan umur 12 atau 13 tahun, antara lain sebagai berikut:</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Adanya minat terhadap kehidupan praktis sehari-hari yang konkret, yang menimbulkan kecenderungan membandingkan pekerjaan yang praktis.</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Sangat realistis, ingin mengetahui dan belajar mengenai banyak hal.</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Menjelang akhir masa-masa ini, timbul minat (bakat-bakat khusus).</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Sampai </w:t>
      </w:r>
      <w:proofErr w:type="gramStart"/>
      <w:r w:rsidRPr="00694183">
        <w:rPr>
          <w:rFonts w:ascii="Times New Roman" w:hAnsi="Times New Roman"/>
          <w:color w:val="000000" w:themeColor="text1"/>
          <w:sz w:val="24"/>
          <w:szCs w:val="24"/>
        </w:rPr>
        <w:t>usia</w:t>
      </w:r>
      <w:proofErr w:type="gramEnd"/>
      <w:r w:rsidRPr="00694183">
        <w:rPr>
          <w:rFonts w:ascii="Times New Roman" w:hAnsi="Times New Roman"/>
          <w:color w:val="000000" w:themeColor="text1"/>
          <w:sz w:val="24"/>
          <w:szCs w:val="24"/>
        </w:rPr>
        <w:t xml:space="preserve"> 10 tahun, anak membutuhkan guru atau orang dewasa lainnya untuk menyelesaikan tugas dan memenuhi kebutuhannya.</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Pada masa ini, konsep diri menjadi salah satu yang tidak kalah penting dalam prestasi akademik karena anak ingin membuktikan keberhasilan dari usahanya. Anak memandang nilai rapor sebagai ukuran yang pantas mengenai prestasi.</w:t>
      </w:r>
    </w:p>
    <w:p w:rsidR="00DD3484" w:rsidRPr="00694183" w:rsidRDefault="00DD3484" w:rsidP="002B70EC">
      <w:pPr>
        <w:pStyle w:val="ListParagraph"/>
        <w:numPr>
          <w:ilvl w:val="0"/>
          <w:numId w:val="32"/>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Anak-anak pada </w:t>
      </w:r>
      <w:proofErr w:type="gramStart"/>
      <w:r w:rsidRPr="00694183">
        <w:rPr>
          <w:rFonts w:ascii="Times New Roman" w:hAnsi="Times New Roman"/>
          <w:color w:val="000000" w:themeColor="text1"/>
          <w:sz w:val="24"/>
          <w:szCs w:val="24"/>
        </w:rPr>
        <w:t>usia</w:t>
      </w:r>
      <w:proofErr w:type="gramEnd"/>
      <w:r w:rsidRPr="00694183">
        <w:rPr>
          <w:rFonts w:ascii="Times New Roman" w:hAnsi="Times New Roman"/>
          <w:color w:val="000000" w:themeColor="text1"/>
          <w:sz w:val="24"/>
          <w:szCs w:val="24"/>
        </w:rPr>
        <w:t xml:space="preserve"> ini bermain bersama-sama dengan membentuk kelompok teman sebaya.</w:t>
      </w:r>
    </w:p>
    <w:p w:rsidR="00DD3484" w:rsidRPr="00694183" w:rsidRDefault="00DD3484" w:rsidP="002B70EC">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tugas-tugas perkembangan tersebut, dapat disimpulkan bahwa karakteristik anak SD yaitu anak-anak bermain bersama-sama dengan membentuk </w:t>
      </w:r>
      <w:r w:rsidRPr="00694183">
        <w:rPr>
          <w:rFonts w:ascii="Times New Roman" w:hAnsi="Times New Roman"/>
          <w:color w:val="000000" w:themeColor="text1"/>
          <w:sz w:val="24"/>
          <w:szCs w:val="24"/>
        </w:rPr>
        <w:lastRenderedPageBreak/>
        <w:t xml:space="preserve">kelompok teman sebaya, siswa mulai belajar mengembangkan konsep sehari-hari, siswa jauh lebih mampu mengekspresikan atau menahan emosi, siswa mulai mengalami perubahan emosi yang tiba-tiba dan dramatis karena pubertas, dan cenderung sensitif terhadap kritikan dari orang lain.  </w:t>
      </w:r>
    </w:p>
    <w:p w:rsidR="00DD3484" w:rsidRPr="00694183" w:rsidRDefault="00DD3484" w:rsidP="002B70EC">
      <w:pPr>
        <w:spacing w:after="0" w:line="240" w:lineRule="auto"/>
        <w:ind w:firstLine="720"/>
        <w:jc w:val="both"/>
        <w:rPr>
          <w:rStyle w:val="google-src-text"/>
          <w:rFonts w:ascii="Times New Roman" w:hAnsi="Times New Roman"/>
          <w:color w:val="000000" w:themeColor="text1"/>
          <w:sz w:val="24"/>
          <w:szCs w:val="24"/>
        </w:rPr>
      </w:pPr>
    </w:p>
    <w:p w:rsidR="00DD3484" w:rsidRPr="00694183" w:rsidRDefault="00DD3484" w:rsidP="002B70EC">
      <w:pPr>
        <w:pStyle w:val="ListParagraph"/>
        <w:numPr>
          <w:ilvl w:val="0"/>
          <w:numId w:val="2"/>
        </w:numPr>
        <w:spacing w:after="0" w:line="240" w:lineRule="auto"/>
        <w:jc w:val="both"/>
        <w:rPr>
          <w:rFonts w:ascii="Times New Roman" w:hAnsi="Times New Roman"/>
          <w:b/>
          <w:color w:val="000000" w:themeColor="text1"/>
          <w:sz w:val="24"/>
          <w:szCs w:val="24"/>
        </w:rPr>
      </w:pPr>
      <w:r w:rsidRPr="00694183">
        <w:rPr>
          <w:rFonts w:ascii="Times New Roman" w:hAnsi="Times New Roman"/>
          <w:b/>
          <w:color w:val="000000" w:themeColor="text1"/>
          <w:sz w:val="24"/>
          <w:szCs w:val="24"/>
        </w:rPr>
        <w:t>METODE PENELITIAN</w:t>
      </w:r>
    </w:p>
    <w:p w:rsidR="00DD3484" w:rsidRPr="00694183" w:rsidRDefault="00DD3484" w:rsidP="002B70EC">
      <w:pPr>
        <w:pStyle w:val="ListParagraph"/>
        <w:numPr>
          <w:ilvl w:val="0"/>
          <w:numId w:val="8"/>
        </w:numPr>
        <w:tabs>
          <w:tab w:val="left" w:pos="0"/>
          <w:tab w:val="left" w:pos="360"/>
        </w:tabs>
        <w:spacing w:after="0" w:line="240" w:lineRule="auto"/>
        <w:ind w:hanging="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Jenis Penelitian</w:t>
      </w:r>
    </w:p>
    <w:p w:rsidR="00DD3484" w:rsidRPr="00694183" w:rsidRDefault="00DD3484" w:rsidP="002B70EC">
      <w:pPr>
        <w:tabs>
          <w:tab w:val="left" w:pos="0"/>
          <w:tab w:val="left" w:pos="360"/>
        </w:tabs>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b/>
      </w:r>
      <w:r w:rsidRPr="00694183">
        <w:rPr>
          <w:rFonts w:ascii="Times New Roman" w:hAnsi="Times New Roman"/>
          <w:color w:val="000000" w:themeColor="text1"/>
          <w:sz w:val="24"/>
          <w:szCs w:val="24"/>
        </w:rPr>
        <w:tab/>
      </w:r>
      <w:proofErr w:type="gramStart"/>
      <w:r w:rsidRPr="00694183">
        <w:rPr>
          <w:rFonts w:ascii="Times New Roman" w:eastAsia="TimesNewRoman" w:hAnsi="Times New Roman"/>
          <w:color w:val="000000" w:themeColor="text1"/>
          <w:sz w:val="24"/>
          <w:szCs w:val="24"/>
        </w:rPr>
        <w:t>Jenis penelitian ini termasuk penelitian</w:t>
      </w:r>
      <w:r w:rsidRPr="00694183">
        <w:rPr>
          <w:rFonts w:ascii="Times New Roman" w:hAnsi="Times New Roman"/>
          <w:color w:val="000000" w:themeColor="text1"/>
          <w:sz w:val="24"/>
          <w:szCs w:val="24"/>
        </w:rPr>
        <w:t xml:space="preserve"> </w:t>
      </w:r>
      <w:r w:rsidRPr="00694183">
        <w:rPr>
          <w:rFonts w:ascii="Times New Roman" w:hAnsi="Times New Roman"/>
          <w:i/>
          <w:color w:val="000000" w:themeColor="text1"/>
          <w:sz w:val="24"/>
          <w:szCs w:val="24"/>
        </w:rPr>
        <w:t>ex post facto</w:t>
      </w:r>
      <w:r w:rsidRPr="00694183">
        <w:rPr>
          <w:rFonts w:ascii="Times New Roman" w:hAnsi="Times New Roman"/>
          <w:color w:val="000000" w:themeColor="text1"/>
          <w:sz w:val="24"/>
          <w:szCs w:val="24"/>
        </w:rPr>
        <w:t xml:space="preserve"> yang berbentuk korelasional.</w:t>
      </w:r>
      <w:proofErr w:type="gramEnd"/>
      <w:r w:rsidRPr="00694183">
        <w:rPr>
          <w:rFonts w:ascii="Times New Roman" w:hAnsi="Times New Roman"/>
          <w:color w:val="000000" w:themeColor="text1"/>
          <w:sz w:val="24"/>
          <w:szCs w:val="24"/>
        </w:rPr>
        <w:t xml:space="preserve"> Penelitian </w:t>
      </w:r>
      <w:r w:rsidRPr="00694183">
        <w:rPr>
          <w:rFonts w:ascii="Times New Roman" w:hAnsi="Times New Roman"/>
          <w:i/>
          <w:color w:val="000000" w:themeColor="text1"/>
          <w:sz w:val="24"/>
          <w:szCs w:val="24"/>
        </w:rPr>
        <w:t xml:space="preserve">ex post facto </w:t>
      </w:r>
      <w:r w:rsidRPr="00694183">
        <w:rPr>
          <w:rFonts w:ascii="Times New Roman" w:hAnsi="Times New Roman"/>
          <w:color w:val="000000" w:themeColor="text1"/>
          <w:sz w:val="24"/>
          <w:szCs w:val="24"/>
        </w:rPr>
        <w:t xml:space="preserve">sering disebut dengan </w:t>
      </w:r>
      <w:r w:rsidRPr="00694183">
        <w:rPr>
          <w:rFonts w:ascii="Times New Roman" w:hAnsi="Times New Roman"/>
          <w:i/>
          <w:color w:val="000000" w:themeColor="text1"/>
          <w:sz w:val="24"/>
          <w:szCs w:val="24"/>
        </w:rPr>
        <w:t>after the fact</w:t>
      </w:r>
      <w:r w:rsidRPr="00694183">
        <w:rPr>
          <w:rFonts w:ascii="Times New Roman" w:hAnsi="Times New Roman"/>
          <w:color w:val="000000" w:themeColor="text1"/>
          <w:sz w:val="24"/>
          <w:szCs w:val="24"/>
        </w:rPr>
        <w:t xml:space="preserve"> artinya penelitian yang dilakukan untuk mengetahui penyebab-penyebab terhadap peristiwa yang sudah teradi, karena faktor yang dikumpulkan sudah ada sebelumnya pada diri responden atau gejala muncul tanpa adanya perlakuan</w:t>
      </w:r>
    </w:p>
    <w:p w:rsidR="00DD3484" w:rsidRPr="00694183" w:rsidRDefault="00DD3484" w:rsidP="002B70EC">
      <w:pPr>
        <w:tabs>
          <w:tab w:val="left" w:pos="0"/>
          <w:tab w:val="left" w:pos="360"/>
        </w:tabs>
        <w:spacing w:after="0" w:line="240" w:lineRule="auto"/>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ab/>
      </w:r>
      <w:r w:rsidRPr="00694183">
        <w:rPr>
          <w:rFonts w:ascii="Times New Roman" w:hAnsi="Times New Roman"/>
          <w:color w:val="000000" w:themeColor="text1"/>
          <w:sz w:val="24"/>
          <w:szCs w:val="24"/>
        </w:rPr>
        <w:tab/>
      </w:r>
      <w:r w:rsidRPr="00694183">
        <w:rPr>
          <w:rFonts w:ascii="Times New Roman" w:eastAsia="TimesNewRoman" w:hAnsi="Times New Roman"/>
          <w:color w:val="000000" w:themeColor="text1"/>
          <w:sz w:val="24"/>
          <w:szCs w:val="24"/>
        </w:rPr>
        <w:t>Desain hubungan antara variabel bebas (</w:t>
      </w:r>
      <w:r w:rsidRPr="00694183">
        <w:rPr>
          <w:rFonts w:ascii="Times New Roman" w:hAnsi="Times New Roman"/>
          <w:color w:val="000000" w:themeColor="text1"/>
          <w:sz w:val="24"/>
          <w:szCs w:val="24"/>
        </w:rPr>
        <w:t>X</w:t>
      </w:r>
      <w:r w:rsidRPr="00694183">
        <w:rPr>
          <w:rFonts w:ascii="Times New Roman" w:hAnsi="Times New Roman"/>
          <w:color w:val="000000" w:themeColor="text1"/>
          <w:sz w:val="24"/>
          <w:szCs w:val="24"/>
          <w:vertAlign w:val="subscript"/>
        </w:rPr>
        <w:t xml:space="preserve">1, </w:t>
      </w:r>
      <w:r w:rsidRPr="00694183">
        <w:rPr>
          <w:rFonts w:ascii="Times New Roman" w:hAnsi="Times New Roman"/>
          <w:color w:val="000000" w:themeColor="text1"/>
          <w:sz w:val="24"/>
          <w:szCs w:val="24"/>
        </w:rPr>
        <w:t>X</w:t>
      </w:r>
      <w:r w:rsidRPr="00694183">
        <w:rPr>
          <w:rFonts w:ascii="Times New Roman" w:hAnsi="Times New Roman"/>
          <w:color w:val="000000" w:themeColor="text1"/>
          <w:sz w:val="24"/>
          <w:szCs w:val="24"/>
          <w:vertAlign w:val="subscript"/>
        </w:rPr>
        <w:t>2</w:t>
      </w:r>
      <w:r w:rsidRPr="00694183">
        <w:rPr>
          <w:rFonts w:ascii="Times New Roman" w:eastAsia="TimesNewRoman" w:hAnsi="Times New Roman"/>
          <w:color w:val="000000" w:themeColor="text1"/>
          <w:sz w:val="24"/>
          <w:szCs w:val="24"/>
        </w:rPr>
        <w:t>) dan variabel terikat (Y) Sukardi (2003) dapat dilihat pada gambar dibawah ini:</w:t>
      </w:r>
    </w:p>
    <w:p w:rsidR="00DD3484" w:rsidRPr="00694183" w:rsidRDefault="000B05B8" w:rsidP="002B70EC">
      <w:pPr>
        <w:autoSpaceDE w:val="0"/>
        <w:autoSpaceDN w:val="0"/>
        <w:adjustRightInd w:val="0"/>
        <w:spacing w:after="0" w:line="240" w:lineRule="auto"/>
        <w:ind w:firstLine="720"/>
        <w:jc w:val="both"/>
        <w:rPr>
          <w:rFonts w:ascii="Times New Roman" w:hAnsi="Times New Roman"/>
          <w:color w:val="000000" w:themeColor="text1"/>
          <w:sz w:val="24"/>
          <w:szCs w:val="24"/>
        </w:rPr>
      </w:pPr>
      <w:r>
        <w:rPr>
          <w:noProof/>
        </w:rPr>
        <w:pict>
          <v:group id="_x0000_s1026" style="position:absolute;left:0;text-align:left;margin-left:2.4pt;margin-top:8.25pt;width:174.5pt;height:116pt;z-index:251658240" coordorigin="3300,3366" coordsize="5460,2103">
            <v:rect id="Rectangle 2" o:spid="_x0000_s1027" style="position:absolute;left:3300;top:3366;width:1020;height:6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">
              <v:textbox style="mso-next-textbox:#Rectangle 2">
                <w:txbxContent>
                  <w:p w:rsidR="00DD3484" w:rsidRPr="00686E37" w:rsidRDefault="00DD3484" w:rsidP="00DD3484">
                    <w:pPr>
                      <w:spacing w:after="0" w:line="240" w:lineRule="auto"/>
                      <w:jc w:val="center"/>
                      <w:rPr>
                        <w:rFonts w:ascii="Times New Roman" w:hAnsi="Times New Roman"/>
                        <w:sz w:val="10"/>
                        <w:szCs w:val="24"/>
                      </w:rPr>
                    </w:pPr>
                  </w:p>
                  <w:p w:rsidR="00DD3484" w:rsidRPr="004F5DC1" w:rsidRDefault="00DD3484" w:rsidP="00DD3484">
                    <w:pPr>
                      <w:spacing w:after="0" w:line="240" w:lineRule="auto"/>
                      <w:jc w:val="center"/>
                      <w:rPr>
                        <w:rFonts w:ascii="Times New Roman" w:hAnsi="Times New Roman"/>
                        <w:sz w:val="24"/>
                        <w:szCs w:val="24"/>
                      </w:rPr>
                    </w:pPr>
                    <w:r w:rsidRPr="004F5DC1">
                      <w:rPr>
                        <w:rFonts w:ascii="Times New Roman" w:hAnsi="Times New Roman"/>
                        <w:sz w:val="24"/>
                        <w:szCs w:val="24"/>
                      </w:rPr>
                      <w:t xml:space="preserve"> X</w:t>
                    </w:r>
                    <w:r w:rsidRPr="004F5DC1">
                      <w:rPr>
                        <w:rFonts w:ascii="Times New Roman" w:hAnsi="Times New Roman"/>
                        <w:sz w:val="24"/>
                        <w:szCs w:val="24"/>
                        <w:vertAlign w:val="subscript"/>
                      </w:rPr>
                      <w:t>1</w:t>
                    </w:r>
                  </w:p>
                </w:txbxContent>
              </v:textbox>
            </v:rect>
            <v:rect id="Rectangle 3" o:spid="_x0000_s1028" style="position:absolute;left:3300;top:4704;width:1020;height:7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">
              <v:textbox style="mso-next-textbox:#Rectangle 3">
                <w:txbxContent>
                  <w:p w:rsidR="00DD3484" w:rsidRPr="00686E37" w:rsidRDefault="00DD3484" w:rsidP="00DD3484">
                    <w:pPr>
                      <w:spacing w:after="0" w:line="240" w:lineRule="auto"/>
                      <w:jc w:val="center"/>
                      <w:rPr>
                        <w:rFonts w:ascii="Times New Roman" w:hAnsi="Times New Roman"/>
                        <w:sz w:val="14"/>
                        <w:szCs w:val="24"/>
                      </w:rPr>
                    </w:pPr>
                  </w:p>
                  <w:p w:rsidR="00DD3484" w:rsidRPr="004F5DC1" w:rsidRDefault="00DD3484" w:rsidP="00DD3484">
                    <w:pPr>
                      <w:spacing w:after="0" w:line="240" w:lineRule="auto"/>
                      <w:jc w:val="center"/>
                      <w:rPr>
                        <w:rFonts w:ascii="Times New Roman" w:hAnsi="Times New Roman"/>
                        <w:sz w:val="24"/>
                        <w:szCs w:val="24"/>
                        <w:vertAlign w:val="subscript"/>
                      </w:rPr>
                    </w:pPr>
                    <w:r w:rsidRPr="004F5DC1">
                      <w:rPr>
                        <w:rFonts w:ascii="Times New Roman" w:hAnsi="Times New Roman"/>
                        <w:sz w:val="24"/>
                        <w:szCs w:val="24"/>
                      </w:rPr>
                      <w:t xml:space="preserve"> X</w:t>
                    </w:r>
                    <w:r w:rsidRPr="004F5DC1">
                      <w:rPr>
                        <w:rFonts w:ascii="Times New Roman" w:hAnsi="Times New Roman"/>
                        <w:sz w:val="24"/>
                        <w:szCs w:val="24"/>
                        <w:vertAlign w:val="subscript"/>
                      </w:rPr>
                      <w:t>2</w:t>
                    </w:r>
                  </w:p>
                </w:txbxContent>
              </v:textbox>
            </v:rect>
            <v:rect id="Rectangle 4" o:spid="_x0000_s1029" style="position:absolute;left:7695;top:4020;width:1065;height:7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">
              <v:textbox style="mso-next-textbox:#Rectangle 4">
                <w:txbxContent>
                  <w:p w:rsidR="00DD3484" w:rsidRPr="00F41EAC" w:rsidRDefault="00DD3484" w:rsidP="00DD3484">
                    <w:pPr>
                      <w:spacing w:after="0" w:line="240" w:lineRule="auto"/>
                      <w:jc w:val="center"/>
                      <w:rPr>
                        <w:rFonts w:ascii="Times New Roman" w:hAnsi="Times New Roman"/>
                        <w:sz w:val="10"/>
                        <w:szCs w:val="24"/>
                      </w:rPr>
                    </w:pPr>
                  </w:p>
                  <w:p w:rsidR="00DD3484" w:rsidRPr="004F5DC1" w:rsidRDefault="00DD3484" w:rsidP="00DD3484">
                    <w:pPr>
                      <w:spacing w:after="0" w:line="240" w:lineRule="auto"/>
                      <w:jc w:val="center"/>
                      <w:rPr>
                        <w:rFonts w:ascii="Times New Roman" w:hAnsi="Times New Roman"/>
                        <w:sz w:val="24"/>
                        <w:szCs w:val="24"/>
                      </w:rPr>
                    </w:pPr>
                    <w:r w:rsidRPr="004F5DC1">
                      <w:rPr>
                        <w:rFonts w:ascii="Times New Roman" w:hAnsi="Times New Roman"/>
                        <w:sz w:val="24"/>
                        <w:szCs w:val="24"/>
                      </w:rPr>
                      <w:t>(Y)</w:t>
                    </w:r>
                  </w:p>
                </w:txbxContent>
              </v:textbox>
            </v:rect>
            <v:shapetype id="_x0000_t32" coordsize="21600,21600" o:spt="32" o:oned="t" path="m,l21600,21600e" filled="f">
              <v:path arrowok="t" fillok="f" o:connecttype="none"/>
              <o:lock v:ext="edit" shapetype="t"/>
            </v:shapetype>
            <v:shape id="AutoShape 5" o:spid="_x0000_s1030" type="#_x0000_t32" style="position:absolute;left:4335;top:3681;width:3286;height:5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">
              <v:stroke endarrow="block"/>
            </v:shape>
            <v:shape id="AutoShape 6" o:spid="_x0000_s1031" type="#_x0000_t32" style="position:absolute;left:4335;top:4590;width:3286;height:534;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j0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">
              <v:stroke endarrow="block"/>
            </v:shape>
            <v:shape id="AutoShape 48" o:spid="_x0000_s1032" type="#_x0000_t32" style="position:absolute;left:4335;top:3823;width:27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" strokeweight="1pt"/>
            <v:shape id="AutoShape 49" o:spid="_x0000_s1033" type="#_x0000_t32" style="position:absolute;left:4322;top:4979;width:27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Vf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" strokeweight="1pt"/>
            <v:shape id="AutoShape 50" o:spid="_x0000_s1034" type="#_x0000_t32" style="position:absolute;left:4592;top:3823;width:0;height:11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w0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"/>
            <v:shape id="AutoShape 51" o:spid="_x0000_s1035" type="#_x0000_t32" style="position:absolute;left:4605;top:4370;width:3016;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fY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">
              <v:stroke endarrow="block"/>
            </v:shape>
          </v:group>
        </w:pict>
      </w:r>
    </w:p>
    <w:p w:rsidR="00DD3484" w:rsidRPr="00694183" w:rsidRDefault="00DD3484" w:rsidP="002B70EC">
      <w:pPr>
        <w:autoSpaceDE w:val="0"/>
        <w:autoSpaceDN w:val="0"/>
        <w:adjustRightInd w:val="0"/>
        <w:spacing w:after="0" w:line="240" w:lineRule="auto"/>
        <w:ind w:firstLine="720"/>
        <w:jc w:val="both"/>
        <w:rPr>
          <w:rFonts w:ascii="Times New Roman" w:hAnsi="Times New Roman"/>
          <w:color w:val="000000" w:themeColor="text1"/>
          <w:sz w:val="24"/>
          <w:szCs w:val="24"/>
        </w:rPr>
      </w:pPr>
    </w:p>
    <w:p w:rsidR="00DD3484" w:rsidRPr="00694183" w:rsidRDefault="00DD3484" w:rsidP="002B70EC">
      <w:pPr>
        <w:autoSpaceDE w:val="0"/>
        <w:autoSpaceDN w:val="0"/>
        <w:adjustRightInd w:val="0"/>
        <w:spacing w:after="0" w:line="240" w:lineRule="auto"/>
        <w:ind w:firstLine="720"/>
        <w:jc w:val="both"/>
        <w:rPr>
          <w:rFonts w:ascii="Times New Roman" w:hAnsi="Times New Roman"/>
          <w:color w:val="000000" w:themeColor="text1"/>
          <w:sz w:val="24"/>
          <w:szCs w:val="24"/>
        </w:rPr>
      </w:pPr>
    </w:p>
    <w:p w:rsidR="00DD3484" w:rsidRPr="00694183" w:rsidRDefault="00DD3484" w:rsidP="002B70EC">
      <w:pPr>
        <w:autoSpaceDE w:val="0"/>
        <w:autoSpaceDN w:val="0"/>
        <w:adjustRightInd w:val="0"/>
        <w:spacing w:after="0" w:line="240" w:lineRule="auto"/>
        <w:ind w:firstLine="720"/>
        <w:jc w:val="both"/>
        <w:rPr>
          <w:rFonts w:ascii="Times New Roman" w:hAnsi="Times New Roman"/>
          <w:color w:val="000000" w:themeColor="text1"/>
          <w:sz w:val="24"/>
          <w:szCs w:val="24"/>
        </w:rPr>
      </w:pPr>
    </w:p>
    <w:p w:rsidR="00DD3484" w:rsidRDefault="00DD3484" w:rsidP="002B70EC">
      <w:pPr>
        <w:spacing w:after="0" w:line="240" w:lineRule="auto"/>
        <w:jc w:val="both"/>
        <w:rPr>
          <w:rFonts w:ascii="Times New Roman" w:hAnsi="Times New Roman"/>
          <w:color w:val="000000" w:themeColor="text1"/>
          <w:sz w:val="24"/>
          <w:szCs w:val="24"/>
        </w:rPr>
      </w:pPr>
    </w:p>
    <w:p w:rsidR="002C06C2" w:rsidRDefault="002C06C2" w:rsidP="002B70EC">
      <w:pPr>
        <w:spacing w:after="0" w:line="240" w:lineRule="auto"/>
        <w:jc w:val="both"/>
        <w:rPr>
          <w:rFonts w:ascii="Times New Roman" w:hAnsi="Times New Roman"/>
          <w:color w:val="000000" w:themeColor="text1"/>
          <w:sz w:val="24"/>
          <w:szCs w:val="24"/>
        </w:rPr>
      </w:pPr>
    </w:p>
    <w:p w:rsidR="002C06C2" w:rsidRDefault="002C06C2" w:rsidP="002B70EC">
      <w:pPr>
        <w:spacing w:after="0" w:line="240" w:lineRule="auto"/>
        <w:jc w:val="both"/>
        <w:rPr>
          <w:rFonts w:ascii="Times New Roman" w:hAnsi="Times New Roman"/>
          <w:color w:val="000000" w:themeColor="text1"/>
          <w:sz w:val="24"/>
          <w:szCs w:val="24"/>
        </w:rPr>
      </w:pPr>
    </w:p>
    <w:p w:rsidR="00B24BB1" w:rsidRDefault="00B24BB1" w:rsidP="002B70EC">
      <w:pPr>
        <w:spacing w:after="0" w:line="240" w:lineRule="auto"/>
        <w:jc w:val="both"/>
        <w:rPr>
          <w:rFonts w:ascii="Times New Roman" w:hAnsi="Times New Roman"/>
          <w:color w:val="000000" w:themeColor="text1"/>
          <w:sz w:val="24"/>
          <w:szCs w:val="24"/>
        </w:rPr>
      </w:pPr>
    </w:p>
    <w:p w:rsidR="00B24BB1" w:rsidRDefault="00B24BB1" w:rsidP="002B70EC">
      <w:pPr>
        <w:spacing w:after="0" w:line="240" w:lineRule="auto"/>
        <w:jc w:val="both"/>
        <w:rPr>
          <w:rFonts w:ascii="Times New Roman" w:hAnsi="Times New Roman"/>
          <w:color w:val="000000" w:themeColor="text1"/>
          <w:sz w:val="24"/>
          <w:szCs w:val="24"/>
        </w:rPr>
      </w:pPr>
    </w:p>
    <w:p w:rsidR="00B24BB1" w:rsidRPr="00694183" w:rsidRDefault="00B24BB1" w:rsidP="002B70EC">
      <w:pPr>
        <w:spacing w:after="0" w:line="240" w:lineRule="auto"/>
        <w:jc w:val="both"/>
        <w:rPr>
          <w:rFonts w:ascii="Times New Roman" w:hAnsi="Times New Roman"/>
          <w:color w:val="000000" w:themeColor="text1"/>
          <w:sz w:val="24"/>
          <w:szCs w:val="24"/>
        </w:rPr>
      </w:pPr>
    </w:p>
    <w:p w:rsidR="00DD3484" w:rsidRPr="00694183" w:rsidRDefault="00DD3484" w:rsidP="002B70EC">
      <w:pPr>
        <w:pStyle w:val="ListParagraph"/>
        <w:numPr>
          <w:ilvl w:val="0"/>
          <w:numId w:val="8"/>
        </w:numPr>
        <w:autoSpaceDE w:val="0"/>
        <w:autoSpaceDN w:val="0"/>
        <w:adjustRightInd w:val="0"/>
        <w:spacing w:after="0" w:line="240" w:lineRule="auto"/>
        <w:ind w:left="284" w:hanging="284"/>
        <w:rPr>
          <w:rFonts w:ascii="Times New Roman" w:hAnsi="Times New Roman"/>
          <w:bCs/>
          <w:color w:val="000000" w:themeColor="text1"/>
          <w:sz w:val="24"/>
          <w:szCs w:val="24"/>
        </w:rPr>
      </w:pPr>
      <w:r w:rsidRPr="00694183">
        <w:rPr>
          <w:rFonts w:ascii="Times New Roman" w:hAnsi="Times New Roman"/>
          <w:bCs/>
          <w:color w:val="000000" w:themeColor="text1"/>
          <w:sz w:val="24"/>
          <w:szCs w:val="24"/>
        </w:rPr>
        <w:t>Variabel penelitian</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Variabel dalam penelitian ini terdiri atas tiga variabel, dua variabel bebas (</w:t>
      </w:r>
      <w:r w:rsidRPr="00694183">
        <w:rPr>
          <w:rFonts w:ascii="Times New Roman" w:hAnsi="Times New Roman"/>
          <w:i/>
          <w:iCs/>
          <w:color w:val="000000" w:themeColor="text1"/>
          <w:sz w:val="24"/>
          <w:szCs w:val="24"/>
        </w:rPr>
        <w:t>independen variable)</w:t>
      </w:r>
      <w:r w:rsidRPr="00694183">
        <w:rPr>
          <w:rFonts w:ascii="Times New Roman" w:hAnsi="Times New Roman"/>
          <w:color w:val="000000" w:themeColor="text1"/>
          <w:sz w:val="24"/>
          <w:szCs w:val="24"/>
        </w:rPr>
        <w:t xml:space="preserve"> yakni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dan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serta satu variable terikat (</w:t>
      </w:r>
      <w:r w:rsidRPr="00694183">
        <w:rPr>
          <w:rFonts w:ascii="Times New Roman" w:hAnsi="Times New Roman"/>
          <w:i/>
          <w:color w:val="000000" w:themeColor="text1"/>
          <w:sz w:val="24"/>
          <w:szCs w:val="24"/>
        </w:rPr>
        <w:t>dependen variable)</w:t>
      </w:r>
      <w:r w:rsidRPr="00694183">
        <w:rPr>
          <w:rFonts w:ascii="Times New Roman" w:hAnsi="Times New Roman"/>
          <w:color w:val="000000" w:themeColor="text1"/>
          <w:sz w:val="24"/>
          <w:szCs w:val="24"/>
        </w:rPr>
        <w:t xml:space="preserve"> yakni prestasi akademik (Y)</w:t>
      </w:r>
      <w:r w:rsidRPr="00694183">
        <w:rPr>
          <w:rFonts w:ascii="Times New Roman" w:hAnsi="Times New Roman"/>
          <w:color w:val="000000" w:themeColor="text1"/>
          <w:sz w:val="24"/>
          <w:szCs w:val="24"/>
          <w:vertAlign w:val="subscript"/>
        </w:rPr>
        <w:t>.</w:t>
      </w:r>
      <w:proofErr w:type="gramEnd"/>
      <w:r w:rsidRPr="00694183">
        <w:rPr>
          <w:rFonts w:ascii="Times New Roman" w:hAnsi="Times New Roman"/>
          <w:color w:val="000000" w:themeColor="text1"/>
          <w:sz w:val="24"/>
          <w:szCs w:val="24"/>
          <w:vertAlign w:val="subscript"/>
        </w:rPr>
        <w:t xml:space="preserve"> </w:t>
      </w:r>
    </w:p>
    <w:p w:rsidR="00DD3484" w:rsidRPr="00694183" w:rsidRDefault="00DD3484" w:rsidP="002B70EC">
      <w:pPr>
        <w:pStyle w:val="ListParagraph"/>
        <w:numPr>
          <w:ilvl w:val="0"/>
          <w:numId w:val="8"/>
        </w:numPr>
        <w:autoSpaceDE w:val="0"/>
        <w:autoSpaceDN w:val="0"/>
        <w:adjustRightInd w:val="0"/>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Teknik Pengumpulan Data dan Instrument Penelitian</w:t>
      </w:r>
    </w:p>
    <w:p w:rsidR="00DD3484" w:rsidRPr="00694183" w:rsidRDefault="00DD3484" w:rsidP="002B70EC">
      <w:pPr>
        <w:autoSpaceDE w:val="0"/>
        <w:autoSpaceDN w:val="0"/>
        <w:adjustRightInd w:val="0"/>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Teknik pengumpula data dan Instrument Penelitian dalam penelitian ini, menggunakan kuesioner/angket untuk variabel konsep diri akademik dan kecerdasan emosional.</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Selanjutnya variabel prestasi akademik diambil dari dokumen nilai rapor siswa pada semester sebelumnya.</w:t>
      </w:r>
      <w:proofErr w:type="gramEnd"/>
      <w:r w:rsidRPr="00694183">
        <w:rPr>
          <w:rFonts w:ascii="Times New Roman" w:hAnsi="Times New Roman"/>
          <w:color w:val="000000" w:themeColor="text1"/>
          <w:sz w:val="24"/>
          <w:szCs w:val="24"/>
        </w:rPr>
        <w:t xml:space="preserve">  Angket yang digunakan dalam konsep diri akademik dan kecerdasan emosional berupa model skala </w:t>
      </w:r>
      <w:r w:rsidRPr="00694183">
        <w:rPr>
          <w:rFonts w:ascii="Times New Roman" w:hAnsi="Times New Roman"/>
          <w:i/>
          <w:color w:val="000000" w:themeColor="text1"/>
          <w:sz w:val="24"/>
          <w:szCs w:val="24"/>
        </w:rPr>
        <w:t>likert</w:t>
      </w:r>
      <w:r w:rsidRPr="00694183">
        <w:rPr>
          <w:rFonts w:ascii="Times New Roman" w:hAnsi="Times New Roman"/>
          <w:color w:val="000000" w:themeColor="text1"/>
          <w:sz w:val="24"/>
          <w:szCs w:val="24"/>
        </w:rPr>
        <w:t xml:space="preserve"> dengan </w:t>
      </w:r>
      <w:proofErr w:type="gramStart"/>
      <w:r w:rsidRPr="00694183">
        <w:rPr>
          <w:rFonts w:ascii="Times New Roman" w:hAnsi="Times New Roman"/>
          <w:color w:val="000000" w:themeColor="text1"/>
          <w:sz w:val="24"/>
          <w:szCs w:val="24"/>
        </w:rPr>
        <w:t>lima</w:t>
      </w:r>
      <w:proofErr w:type="gramEnd"/>
      <w:r w:rsidRPr="00694183">
        <w:rPr>
          <w:rFonts w:ascii="Times New Roman" w:hAnsi="Times New Roman"/>
          <w:color w:val="000000" w:themeColor="text1"/>
          <w:sz w:val="24"/>
          <w:szCs w:val="24"/>
        </w:rPr>
        <w:t xml:space="preserve"> pilihan jawaban yang telah disediakan. Bentuk angket yang digunakan adalah angket tertutup, artinya penelitian telah menyediakan alternatif jawaban untuk tiap butir pertanyaan, responden memilih jawaban alternatif dengan jujur sesuai keadaan yang sebenarnya dengan </w:t>
      </w:r>
      <w:proofErr w:type="gramStart"/>
      <w:r w:rsidRPr="00694183">
        <w:rPr>
          <w:rFonts w:ascii="Times New Roman" w:hAnsi="Times New Roman"/>
          <w:color w:val="000000" w:themeColor="text1"/>
          <w:sz w:val="24"/>
          <w:szCs w:val="24"/>
        </w:rPr>
        <w:t>cara</w:t>
      </w:r>
      <w:proofErr w:type="gramEnd"/>
      <w:r w:rsidRPr="00694183">
        <w:rPr>
          <w:rFonts w:ascii="Times New Roman" w:hAnsi="Times New Roman"/>
          <w:color w:val="000000" w:themeColor="text1"/>
          <w:sz w:val="24"/>
          <w:szCs w:val="24"/>
        </w:rPr>
        <w:t xml:space="preserve"> mencentang (</w:t>
      </w:r>
      <w:r w:rsidRPr="00694183">
        <w:rPr>
          <w:rFonts w:ascii="Times New Roman" w:hAnsi="Times New Roman"/>
          <w:color w:val="000000" w:themeColor="text1"/>
          <w:sz w:val="24"/>
          <w:szCs w:val="24"/>
        </w:rPr>
        <w:sym w:font="Symbol" w:char="F0D6"/>
      </w:r>
      <w:r w:rsidRPr="00694183">
        <w:rPr>
          <w:rFonts w:ascii="Times New Roman" w:hAnsi="Times New Roman"/>
          <w:color w:val="000000" w:themeColor="text1"/>
          <w:sz w:val="24"/>
          <w:szCs w:val="24"/>
        </w:rPr>
        <w:t>)</w:t>
      </w:r>
    </w:p>
    <w:p w:rsidR="00DD3484" w:rsidRPr="00694183" w:rsidRDefault="00DD3484" w:rsidP="002B70EC">
      <w:pPr>
        <w:pStyle w:val="ListParagraph"/>
        <w:numPr>
          <w:ilvl w:val="0"/>
          <w:numId w:val="8"/>
        </w:numPr>
        <w:autoSpaceDE w:val="0"/>
        <w:autoSpaceDN w:val="0"/>
        <w:adjustRightInd w:val="0"/>
        <w:spacing w:after="0" w:line="240" w:lineRule="auto"/>
        <w:ind w:left="284" w:hanging="284"/>
        <w:jc w:val="both"/>
        <w:rPr>
          <w:rFonts w:ascii="Times New Roman" w:hAnsi="Times New Roman"/>
          <w:bCs/>
          <w:color w:val="000000" w:themeColor="text1"/>
          <w:sz w:val="24"/>
          <w:szCs w:val="24"/>
        </w:rPr>
      </w:pPr>
      <w:r w:rsidRPr="00694183">
        <w:rPr>
          <w:rFonts w:ascii="Times New Roman" w:hAnsi="Times New Roman"/>
          <w:bCs/>
          <w:color w:val="000000" w:themeColor="text1"/>
          <w:sz w:val="24"/>
          <w:szCs w:val="24"/>
        </w:rPr>
        <w:t>Teknik analisis data</w:t>
      </w:r>
    </w:p>
    <w:p w:rsidR="00FE6FEA" w:rsidRPr="005908B9" w:rsidRDefault="005908B9" w:rsidP="002B70EC">
      <w:pPr>
        <w:spacing w:after="0" w:line="240" w:lineRule="auto"/>
        <w:ind w:firstLine="720"/>
        <w:jc w:val="both"/>
        <w:rPr>
          <w:rFonts w:ascii="Times New Roman" w:hAnsi="Times New Roman"/>
          <w:color w:val="000000" w:themeColor="text1"/>
          <w:sz w:val="24"/>
          <w:szCs w:val="24"/>
        </w:rPr>
      </w:pPr>
      <w:r>
        <w:rPr>
          <w:rFonts w:ascii="Times New Roman" w:hAnsi="Times New Roman" w:cs="Times New Roman"/>
          <w:sz w:val="24"/>
          <w:szCs w:val="24"/>
          <w:lang w:val="id-ID"/>
        </w:rPr>
        <w:t>Sebagai upaya u</w:t>
      </w:r>
      <w:r w:rsidRPr="007955EB">
        <w:rPr>
          <w:rFonts w:ascii="Times New Roman" w:hAnsi="Times New Roman" w:cs="Times New Roman"/>
          <w:sz w:val="24"/>
          <w:szCs w:val="24"/>
          <w:lang w:val="id-ID"/>
        </w:rPr>
        <w:t>ntuk menjawab rumusan masalah dan menguji hipotesis yang telah diajukan, maka data yang telah dikumpulkan dianalisis</w:t>
      </w:r>
      <w:r w:rsidRPr="00694183">
        <w:rPr>
          <w:rFonts w:ascii="Times New Roman" w:hAnsi="Times New Roman"/>
          <w:color w:val="000000" w:themeColor="text1"/>
          <w:sz w:val="24"/>
          <w:szCs w:val="24"/>
        </w:rPr>
        <w:t xml:space="preserve"> </w:t>
      </w:r>
      <w:r w:rsidR="00DD3484" w:rsidRPr="00694183">
        <w:rPr>
          <w:rFonts w:ascii="Times New Roman" w:hAnsi="Times New Roman"/>
          <w:color w:val="000000" w:themeColor="text1"/>
          <w:sz w:val="24"/>
          <w:szCs w:val="24"/>
        </w:rPr>
        <w:t xml:space="preserve">Data yang diperoleh dari sampel penelitian berupa data kuantitatif. </w:t>
      </w:r>
      <w:proofErr w:type="gramStart"/>
      <w:r w:rsidR="00DD3484" w:rsidRPr="00694183">
        <w:rPr>
          <w:rFonts w:ascii="Times New Roman" w:hAnsi="Times New Roman"/>
          <w:color w:val="000000" w:themeColor="text1"/>
          <w:sz w:val="24"/>
          <w:szCs w:val="24"/>
        </w:rPr>
        <w:t>Setelah data penelitian terkumpul, maka langkah selanjutnya adalah menganalisa data.</w:t>
      </w:r>
      <w:proofErr w:type="gramEnd"/>
      <w:r w:rsidR="00DD3484" w:rsidRPr="00694183">
        <w:rPr>
          <w:rFonts w:ascii="Times New Roman" w:hAnsi="Times New Roman"/>
          <w:color w:val="000000" w:themeColor="text1"/>
          <w:sz w:val="24"/>
          <w:szCs w:val="24"/>
        </w:rPr>
        <w:t xml:space="preserve"> </w:t>
      </w:r>
      <w:proofErr w:type="gramStart"/>
      <w:r w:rsidR="00DD3484" w:rsidRPr="00694183">
        <w:rPr>
          <w:rFonts w:ascii="Times New Roman" w:hAnsi="Times New Roman"/>
          <w:color w:val="000000" w:themeColor="text1"/>
          <w:sz w:val="24"/>
          <w:szCs w:val="24"/>
        </w:rPr>
        <w:t>Analisis data yang digunakan dalam penelitian ini adalah analisis data statistik deskriptif dan analisis data statistik inferensial.</w:t>
      </w:r>
      <w:proofErr w:type="gramEnd"/>
    </w:p>
    <w:p w:rsidR="00FE6FEA" w:rsidRPr="00C806EC" w:rsidRDefault="00FE6FEA" w:rsidP="002B70EC">
      <w:pPr>
        <w:spacing w:after="0" w:line="240" w:lineRule="auto"/>
        <w:ind w:firstLine="720"/>
        <w:jc w:val="both"/>
        <w:rPr>
          <w:rFonts w:ascii="Times New Roman" w:hAnsi="Times New Roman"/>
          <w:color w:val="000000" w:themeColor="text1"/>
          <w:sz w:val="18"/>
          <w:szCs w:val="18"/>
        </w:rPr>
      </w:pPr>
    </w:p>
    <w:p w:rsidR="00DD3484" w:rsidRPr="00694183" w:rsidRDefault="00DD3484" w:rsidP="002B70EC">
      <w:pPr>
        <w:pStyle w:val="ListParagraph"/>
        <w:numPr>
          <w:ilvl w:val="0"/>
          <w:numId w:val="2"/>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HASIL PENELITIAN DAN PEMBAHASAN</w:t>
      </w:r>
    </w:p>
    <w:p w:rsidR="00DD3484" w:rsidRPr="00694183" w:rsidRDefault="00DD3484" w:rsidP="002B70EC">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Gambaran konsep diri akademik siswa kelas V SDN dikecamatan Tanete Riattang Kabupaten Bone</w:t>
      </w:r>
    </w:p>
    <w:p w:rsidR="005908B9"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hasil penelitian yang telah dilaksanakan pada tanggal 22 Mei sampai 22 Juli 2017, data </w:t>
      </w:r>
      <w:r w:rsidRPr="00694183">
        <w:rPr>
          <w:rFonts w:ascii="Times New Roman" w:hAnsi="Times New Roman"/>
          <w:color w:val="000000" w:themeColor="text1"/>
          <w:sz w:val="24"/>
          <w:szCs w:val="24"/>
        </w:rPr>
        <w:lastRenderedPageBreak/>
        <w:t>tentang konsep diri akademik menunjukkan bahwa skor tertinggi yang diperoleh responden adalah 122 dan skor terendah 83. Skor rata-rata sebesar 99</w:t>
      </w:r>
      <w:proofErr w:type="gramStart"/>
      <w:r w:rsidRPr="00694183">
        <w:rPr>
          <w:rFonts w:ascii="Times New Roman" w:hAnsi="Times New Roman"/>
          <w:color w:val="000000" w:themeColor="text1"/>
          <w:sz w:val="24"/>
          <w:szCs w:val="24"/>
        </w:rPr>
        <w:t>,71</w:t>
      </w:r>
      <w:proofErr w:type="gramEnd"/>
      <w:r w:rsidRPr="00694183">
        <w:rPr>
          <w:rFonts w:ascii="Times New Roman" w:hAnsi="Times New Roman"/>
          <w:color w:val="000000" w:themeColor="text1"/>
          <w:sz w:val="24"/>
          <w:szCs w:val="24"/>
        </w:rPr>
        <w:t>, median sebesar 99,27, modus sebesar 98, dan standar deviasi sebesar 7,5 dapat di l</w:t>
      </w:r>
      <w:r w:rsidR="005908B9">
        <w:rPr>
          <w:rFonts w:ascii="Times New Roman" w:hAnsi="Times New Roman"/>
          <w:color w:val="000000" w:themeColor="text1"/>
          <w:sz w:val="24"/>
          <w:szCs w:val="24"/>
        </w:rPr>
        <w:t>ihat pada tabel 4.1 sebagai berikut:</w:t>
      </w:r>
    </w:p>
    <w:p w:rsidR="005908B9" w:rsidRDefault="005908B9" w:rsidP="002B70EC">
      <w:pPr>
        <w:spacing w:after="0" w:line="24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4.1 f</w:t>
      </w:r>
      <w:r w:rsidRPr="00694183">
        <w:rPr>
          <w:rFonts w:ascii="Times New Roman" w:hAnsi="Times New Roman"/>
          <w:color w:val="000000" w:themeColor="text1"/>
          <w:sz w:val="24"/>
          <w:szCs w:val="24"/>
        </w:rPr>
        <w:t xml:space="preserve">rekuensi dan Persentasi Kategori Tingkat Konsep Diri Akademik </w:t>
      </w:r>
    </w:p>
    <w:p w:rsidR="00B24BB1" w:rsidRDefault="00B24BB1" w:rsidP="002B70EC">
      <w:pPr>
        <w:spacing w:after="0" w:line="240" w:lineRule="auto"/>
        <w:ind w:firstLine="720"/>
        <w:jc w:val="both"/>
        <w:rPr>
          <w:rFonts w:ascii="Times New Roman" w:hAnsi="Times New Roman"/>
          <w:color w:val="000000" w:themeColor="text1"/>
          <w:sz w:val="24"/>
          <w:szCs w:val="24"/>
        </w:rPr>
      </w:pPr>
    </w:p>
    <w:tbl>
      <w:tblPr>
        <w:tblpPr w:leftFromText="180" w:rightFromText="180" w:vertAnchor="text" w:horzAnchor="page" w:tblpX="6751" w:tblpY="113"/>
        <w:tblW w:w="4068" w:type="dxa"/>
        <w:tblLayout w:type="fixed"/>
        <w:tblLook w:val="04A0" w:firstRow="1" w:lastRow="0" w:firstColumn="1" w:lastColumn="0" w:noHBand="0" w:noVBand="1"/>
      </w:tblPr>
      <w:tblGrid>
        <w:gridCol w:w="468"/>
        <w:gridCol w:w="1134"/>
        <w:gridCol w:w="666"/>
        <w:gridCol w:w="540"/>
        <w:gridCol w:w="1260"/>
      </w:tblGrid>
      <w:tr w:rsidR="007A5F44" w:rsidRPr="00694183" w:rsidTr="005908B9">
        <w:tc>
          <w:tcPr>
            <w:tcW w:w="468"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No</w:t>
            </w:r>
          </w:p>
        </w:tc>
        <w:tc>
          <w:tcPr>
            <w:tcW w:w="1134"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Skor</w:t>
            </w:r>
          </w:p>
        </w:tc>
        <w:tc>
          <w:tcPr>
            <w:tcW w:w="666" w:type="dxa"/>
            <w:tcBorders>
              <w:top w:val="single" w:sz="4" w:space="0" w:color="auto"/>
              <w:left w:val="nil"/>
              <w:bottom w:val="single" w:sz="4" w:space="0" w:color="auto"/>
              <w:right w:val="nil"/>
            </w:tcBorders>
          </w:tcPr>
          <w:p w:rsidR="007A5F44" w:rsidRPr="007A5F44" w:rsidRDefault="005908B9" w:rsidP="002B70EC">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w:t>
            </w:r>
          </w:p>
        </w:tc>
        <w:tc>
          <w:tcPr>
            <w:tcW w:w="540" w:type="dxa"/>
            <w:tcBorders>
              <w:top w:val="single" w:sz="4" w:space="0" w:color="auto"/>
              <w:left w:val="nil"/>
              <w:bottom w:val="single" w:sz="4" w:space="0" w:color="auto"/>
              <w:right w:val="nil"/>
            </w:tcBorders>
          </w:tcPr>
          <w:p w:rsidR="007A5F44" w:rsidRPr="007A5F44" w:rsidRDefault="007A5F44" w:rsidP="002B70EC">
            <w:pPr>
              <w:spacing w:after="0" w:line="240" w:lineRule="auto"/>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w:t>
            </w:r>
          </w:p>
        </w:tc>
        <w:tc>
          <w:tcPr>
            <w:tcW w:w="1260" w:type="dxa"/>
            <w:tcBorders>
              <w:top w:val="single" w:sz="4" w:space="0" w:color="auto"/>
              <w:left w:val="nil"/>
              <w:bottom w:val="single" w:sz="4" w:space="0" w:color="auto"/>
              <w:right w:val="nil"/>
            </w:tcBorders>
          </w:tcPr>
          <w:p w:rsidR="007A5F44" w:rsidRPr="007A5F44" w:rsidRDefault="007A5F44" w:rsidP="002B70EC">
            <w:pPr>
              <w:spacing w:after="0" w:line="240" w:lineRule="auto"/>
              <w:ind w:right="-250"/>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Kategori</w:t>
            </w:r>
          </w:p>
        </w:tc>
      </w:tr>
      <w:tr w:rsidR="007A5F44" w:rsidRPr="00694183" w:rsidTr="005908B9">
        <w:tc>
          <w:tcPr>
            <w:tcW w:w="468"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1</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2</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3</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4</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5</w:t>
            </w:r>
          </w:p>
        </w:tc>
        <w:tc>
          <w:tcPr>
            <w:tcW w:w="1134"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eastAsiaTheme="minorEastAsia" w:hAnsi="Times New Roman" w:cs="Times New Roman"/>
                <w:color w:val="000000" w:themeColor="text1"/>
                <w:sz w:val="18"/>
                <w:szCs w:val="18"/>
              </w:rPr>
            </w:pPr>
            <m:oMathPara>
              <m:oMathParaPr>
                <m:jc m:val="center"/>
              </m:oMathParaPr>
              <m:oMath>
                <m:r>
                  <w:rPr>
                    <w:rFonts w:ascii="Cambria Math" w:eastAsiaTheme="minorEastAsia" w:hAnsi="Cambria Math" w:cs="Times New Roman"/>
                    <w:color w:val="000000" w:themeColor="text1"/>
                    <w:sz w:val="18"/>
                    <w:szCs w:val="18"/>
                  </w:rPr>
                  <m:t xml:space="preserve"> </m:t>
                </m:r>
                <m:r>
                  <w:rPr>
                    <w:rFonts w:ascii="Cambria Math" w:hAnsi="Cambria Math" w:cs="Times New Roman"/>
                    <w:noProof/>
                    <w:color w:val="000000" w:themeColor="text1"/>
                    <w:sz w:val="18"/>
                    <w:szCs w:val="18"/>
                  </w:rPr>
                  <m:t>30-</m:t>
                </m:r>
                <m:r>
                  <m:rPr>
                    <m:sty m:val="p"/>
                  </m:rPr>
                  <w:rPr>
                    <w:rFonts w:ascii="Cambria Math" w:eastAsiaTheme="minorEastAsia" w:hAnsi="Cambria Math" w:cs="Times New Roman"/>
                    <w:noProof/>
                    <w:color w:val="000000" w:themeColor="text1"/>
                    <w:sz w:val="18"/>
                    <w:szCs w:val="18"/>
                  </w:rPr>
                  <m:t xml:space="preserve"> 60</m:t>
                </m:r>
              </m:oMath>
            </m:oMathPara>
          </w:p>
          <w:p w:rsidR="007A5F44" w:rsidRPr="007A5F44" w:rsidRDefault="007A5F44" w:rsidP="002B70EC">
            <w:pPr>
              <w:spacing w:after="0" w:line="240" w:lineRule="auto"/>
              <w:jc w:val="center"/>
              <w:rPr>
                <w:rFonts w:ascii="Times New Roman" w:eastAsiaTheme="minorEastAsia" w:hAnsi="Times New Roman" w:cs="Times New Roman"/>
                <w:i/>
                <w:color w:val="000000" w:themeColor="text1"/>
                <w:sz w:val="18"/>
                <w:szCs w:val="18"/>
              </w:rPr>
            </w:pPr>
            <m:oMathPara>
              <m:oMathParaPr>
                <m:jc m:val="center"/>
              </m:oMathParaPr>
              <m:oMath>
                <m:r>
                  <m:rPr>
                    <m:sty m:val="p"/>
                  </m:rPr>
                  <w:rPr>
                    <w:rFonts w:ascii="Cambria Math" w:hAnsi="Cambria Math" w:cs="Times New Roman"/>
                    <w:noProof/>
                    <w:color w:val="000000" w:themeColor="text1"/>
                    <w:sz w:val="18"/>
                    <w:szCs w:val="18"/>
                  </w:rPr>
                  <m:t>61</m:t>
                </m:r>
                <m:r>
                  <m:rPr>
                    <m:sty m:val="bi"/>
                  </m:rPr>
                  <w:rPr>
                    <w:rFonts w:ascii="Cambria Math" w:hAnsi="Cambria Math" w:cs="Times New Roman"/>
                    <w:noProof/>
                    <w:color w:val="000000" w:themeColor="text1"/>
                    <w:sz w:val="18"/>
                    <w:szCs w:val="18"/>
                  </w:rPr>
                  <m:t>-</m:t>
                </m:r>
                <m:r>
                  <w:rPr>
                    <w:rFonts w:ascii="Cambria Math" w:eastAsiaTheme="minorEastAsia" w:hAnsi="Cambria Math" w:cs="Times New Roman"/>
                    <w:noProof/>
                    <w:color w:val="000000" w:themeColor="text1"/>
                    <w:sz w:val="18"/>
                    <w:szCs w:val="18"/>
                  </w:rPr>
                  <m:t xml:space="preserve"> 80</m:t>
                </m:r>
              </m:oMath>
            </m:oMathPara>
          </w:p>
          <w:p w:rsidR="007A5F44" w:rsidRPr="007A5F44" w:rsidRDefault="007A5F44" w:rsidP="002B70EC">
            <w:pPr>
              <w:spacing w:after="0" w:line="240" w:lineRule="auto"/>
              <w:jc w:val="center"/>
              <w:rPr>
                <w:rFonts w:ascii="Times New Roman" w:eastAsiaTheme="minorEastAsia" w:hAnsi="Times New Roman" w:cs="Times New Roman"/>
                <w:i/>
                <w:color w:val="000000" w:themeColor="text1"/>
                <w:sz w:val="18"/>
                <w:szCs w:val="18"/>
              </w:rPr>
            </w:pPr>
            <m:oMathPara>
              <m:oMathParaPr>
                <m:jc m:val="center"/>
              </m:oMathParaPr>
              <m:oMath>
                <m:r>
                  <m:rPr>
                    <m:sty m:val="p"/>
                  </m:rPr>
                  <w:rPr>
                    <w:rFonts w:ascii="Cambria Math" w:hAnsi="Cambria Math" w:cs="Times New Roman"/>
                    <w:noProof/>
                    <w:color w:val="000000" w:themeColor="text1"/>
                    <w:sz w:val="18"/>
                    <w:szCs w:val="18"/>
                  </w:rPr>
                  <m:t>81</m:t>
                </m:r>
                <m:r>
                  <m:rPr>
                    <m:sty m:val="bi"/>
                  </m:rPr>
                  <w:rPr>
                    <w:rFonts w:ascii="Cambria Math" w:hAnsi="Cambria Math" w:cs="Times New Roman"/>
                    <w:noProof/>
                    <w:color w:val="000000" w:themeColor="text1"/>
                    <w:sz w:val="18"/>
                    <w:szCs w:val="18"/>
                  </w:rPr>
                  <m:t>-</m:t>
                </m:r>
                <m:r>
                  <m:rPr>
                    <m:sty m:val="p"/>
                  </m:rPr>
                  <w:rPr>
                    <w:rFonts w:ascii="Cambria Math" w:eastAsiaTheme="minorEastAsia" w:hAnsi="Cambria Math" w:cs="Times New Roman"/>
                    <w:noProof/>
                    <w:color w:val="000000" w:themeColor="text1"/>
                    <w:sz w:val="18"/>
                    <w:szCs w:val="18"/>
                  </w:rPr>
                  <m:t xml:space="preserve"> 100</m:t>
                </m:r>
              </m:oMath>
            </m:oMathPara>
          </w:p>
          <w:p w:rsidR="007A5F44" w:rsidRPr="007A5F44" w:rsidRDefault="007A5F44" w:rsidP="002B70EC">
            <w:pPr>
              <w:spacing w:after="0" w:line="240" w:lineRule="auto"/>
              <w:jc w:val="center"/>
              <w:rPr>
                <w:rFonts w:ascii="Times New Roman" w:eastAsiaTheme="minorEastAsia" w:hAnsi="Times New Roman" w:cs="Times New Roman"/>
                <w:i/>
                <w:color w:val="000000" w:themeColor="text1"/>
                <w:sz w:val="18"/>
                <w:szCs w:val="18"/>
              </w:rPr>
            </w:pPr>
            <m:oMathPara>
              <m:oMathParaPr>
                <m:jc m:val="center"/>
              </m:oMathParaPr>
              <m:oMath>
                <m:r>
                  <m:rPr>
                    <m:sty m:val="p"/>
                  </m:rPr>
                  <w:rPr>
                    <w:rFonts w:ascii="Cambria Math" w:hAnsi="Cambria Math" w:cs="Times New Roman"/>
                    <w:noProof/>
                    <w:color w:val="000000" w:themeColor="text1"/>
                    <w:sz w:val="18"/>
                    <w:szCs w:val="18"/>
                  </w:rPr>
                  <m:t>101</m:t>
                </m:r>
                <m:r>
                  <m:rPr>
                    <m:sty m:val="bi"/>
                  </m:rPr>
                  <w:rPr>
                    <w:rFonts w:ascii="Cambria Math" w:hAnsi="Cambria Math" w:cs="Times New Roman"/>
                    <w:noProof/>
                    <w:color w:val="000000" w:themeColor="text1"/>
                    <w:sz w:val="18"/>
                    <w:szCs w:val="18"/>
                  </w:rPr>
                  <m:t>-</m:t>
                </m:r>
                <m:r>
                  <m:rPr>
                    <m:sty m:val="p"/>
                  </m:rPr>
                  <w:rPr>
                    <w:rFonts w:ascii="Cambria Math" w:eastAsiaTheme="minorEastAsia" w:hAnsi="Cambria Math" w:cs="Times New Roman"/>
                    <w:noProof/>
                    <w:color w:val="000000" w:themeColor="text1"/>
                    <w:sz w:val="18"/>
                    <w:szCs w:val="18"/>
                  </w:rPr>
                  <m:t xml:space="preserve"> 120</m:t>
                </m:r>
              </m:oMath>
            </m:oMathPara>
          </w:p>
          <w:p w:rsidR="007A5F44" w:rsidRPr="007A5F44" w:rsidRDefault="007A5F44" w:rsidP="002B70EC">
            <w:pPr>
              <w:spacing w:after="0" w:line="240" w:lineRule="auto"/>
              <w:jc w:val="center"/>
              <w:rPr>
                <w:rFonts w:ascii="Times New Roman" w:hAnsi="Times New Roman" w:cs="Times New Roman"/>
                <w:i/>
                <w:color w:val="000000" w:themeColor="text1"/>
                <w:sz w:val="18"/>
                <w:szCs w:val="18"/>
              </w:rPr>
            </w:pPr>
            <m:oMathPara>
              <m:oMathParaPr>
                <m:jc m:val="center"/>
              </m:oMathParaPr>
              <m:oMath>
                <m:r>
                  <w:rPr>
                    <w:rFonts w:ascii="Cambria Math" w:hAnsi="Cambria Math" w:cs="Times New Roman"/>
                    <w:noProof/>
                    <w:color w:val="000000" w:themeColor="text1"/>
                    <w:sz w:val="18"/>
                    <w:szCs w:val="18"/>
                  </w:rPr>
                  <m:t>121</m:t>
                </m:r>
                <m:r>
                  <m:rPr>
                    <m:sty m:val="bi"/>
                  </m:rPr>
                  <w:rPr>
                    <w:rFonts w:ascii="Cambria Math" w:hAnsi="Cambria Math" w:cs="Times New Roman"/>
                    <w:noProof/>
                    <w:color w:val="000000" w:themeColor="text1"/>
                    <w:sz w:val="18"/>
                    <w:szCs w:val="18"/>
                  </w:rPr>
                  <m:t>-</m:t>
                </m:r>
                <m:r>
                  <w:rPr>
                    <w:rFonts w:ascii="Cambria Math" w:eastAsiaTheme="minorEastAsia" w:hAnsi="Cambria Math" w:cs="Times New Roman"/>
                    <w:noProof/>
                    <w:color w:val="000000" w:themeColor="text1"/>
                    <w:sz w:val="18"/>
                    <w:szCs w:val="18"/>
                  </w:rPr>
                  <m:t>150</m:t>
                </m:r>
              </m:oMath>
            </m:oMathPara>
          </w:p>
        </w:tc>
        <w:tc>
          <w:tcPr>
            <w:tcW w:w="666" w:type="dxa"/>
            <w:tcBorders>
              <w:top w:val="single" w:sz="4" w:space="0" w:color="auto"/>
              <w:left w:val="nil"/>
              <w:bottom w:val="single" w:sz="4" w:space="0" w:color="auto"/>
              <w:right w:val="nil"/>
            </w:tcBorders>
          </w:tcPr>
          <w:p w:rsidR="007A5F44" w:rsidRPr="007A5F44" w:rsidRDefault="007A5F44" w:rsidP="002B70EC">
            <w:pPr>
              <w:spacing w:after="0" w:line="240" w:lineRule="auto"/>
              <w:ind w:right="-87"/>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0</w:t>
            </w:r>
          </w:p>
          <w:p w:rsidR="007A5F44" w:rsidRPr="007A5F44" w:rsidRDefault="007A5F44" w:rsidP="002B70EC">
            <w:pPr>
              <w:spacing w:after="0" w:line="240" w:lineRule="auto"/>
              <w:ind w:right="-87"/>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0</w:t>
            </w:r>
          </w:p>
          <w:p w:rsidR="007A5F44" w:rsidRPr="007A5F44" w:rsidRDefault="007A5F44" w:rsidP="002B70EC">
            <w:pPr>
              <w:spacing w:after="0" w:line="240" w:lineRule="auto"/>
              <w:ind w:right="-87"/>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103</w:t>
            </w:r>
          </w:p>
          <w:p w:rsidR="007A5F44" w:rsidRPr="007A5F44" w:rsidRDefault="007A5F44" w:rsidP="002B70EC">
            <w:pPr>
              <w:spacing w:after="0" w:line="240" w:lineRule="auto"/>
              <w:ind w:right="-87"/>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94</w:t>
            </w:r>
          </w:p>
          <w:p w:rsidR="007A5F44" w:rsidRPr="007A5F44" w:rsidRDefault="007A5F44" w:rsidP="002B70EC">
            <w:pPr>
              <w:spacing w:after="0" w:line="240" w:lineRule="auto"/>
              <w:ind w:right="-87"/>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3</w:t>
            </w:r>
          </w:p>
        </w:tc>
        <w:tc>
          <w:tcPr>
            <w:tcW w:w="540" w:type="dxa"/>
            <w:tcBorders>
              <w:top w:val="single" w:sz="4" w:space="0" w:color="auto"/>
              <w:left w:val="nil"/>
              <w:bottom w:val="single" w:sz="4" w:space="0" w:color="auto"/>
              <w:right w:val="nil"/>
            </w:tcBorders>
          </w:tcPr>
          <w:p w:rsidR="007A5F44" w:rsidRPr="007A5F44" w:rsidRDefault="007A5F44" w:rsidP="002B70EC">
            <w:pPr>
              <w:spacing w:after="0" w:line="240" w:lineRule="auto"/>
              <w:ind w:right="624"/>
              <w:rPr>
                <w:rFonts w:ascii="Times New Roman" w:hAnsi="Times New Roman" w:cs="Times New Roman"/>
                <w:color w:val="000000" w:themeColor="text1"/>
                <w:sz w:val="18"/>
                <w:szCs w:val="18"/>
              </w:rPr>
            </w:pPr>
          </w:p>
        </w:tc>
        <w:tc>
          <w:tcPr>
            <w:tcW w:w="1260"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Sangat rendah</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Rendah</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Sedang</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Tinggi</w:t>
            </w:r>
          </w:p>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Sangat tinggi</w:t>
            </w:r>
          </w:p>
        </w:tc>
      </w:tr>
      <w:tr w:rsidR="007A5F44" w:rsidRPr="00694183" w:rsidTr="005908B9">
        <w:trPr>
          <w:trHeight w:val="241"/>
        </w:trPr>
        <w:tc>
          <w:tcPr>
            <w:tcW w:w="1602" w:type="dxa"/>
            <w:gridSpan w:val="2"/>
            <w:tcBorders>
              <w:top w:val="single" w:sz="4" w:space="0" w:color="auto"/>
              <w:left w:val="nil"/>
              <w:bottom w:val="single" w:sz="4" w:space="0" w:color="auto"/>
              <w:right w:val="nil"/>
            </w:tcBorders>
            <w:vAlign w:val="center"/>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Jumlah</w:t>
            </w:r>
          </w:p>
        </w:tc>
        <w:tc>
          <w:tcPr>
            <w:tcW w:w="666"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200</w:t>
            </w:r>
          </w:p>
        </w:tc>
        <w:tc>
          <w:tcPr>
            <w:tcW w:w="540" w:type="dxa"/>
            <w:tcBorders>
              <w:top w:val="single" w:sz="4" w:space="0" w:color="auto"/>
              <w:left w:val="nil"/>
              <w:bottom w:val="single" w:sz="4" w:space="0" w:color="auto"/>
              <w:right w:val="nil"/>
            </w:tcBorders>
          </w:tcPr>
          <w:p w:rsidR="007A5F44" w:rsidRPr="007A5F44" w:rsidRDefault="007A5F44" w:rsidP="002B70EC">
            <w:pPr>
              <w:spacing w:after="0" w:line="240" w:lineRule="auto"/>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100</w:t>
            </w:r>
          </w:p>
        </w:tc>
        <w:tc>
          <w:tcPr>
            <w:tcW w:w="1260" w:type="dxa"/>
            <w:tcBorders>
              <w:top w:val="single" w:sz="4" w:space="0" w:color="auto"/>
              <w:left w:val="nil"/>
              <w:bottom w:val="single" w:sz="4" w:space="0" w:color="auto"/>
              <w:right w:val="nil"/>
            </w:tcBorders>
          </w:tcPr>
          <w:p w:rsidR="007A5F44" w:rsidRPr="007A5F44" w:rsidRDefault="007A5F44" w:rsidP="002B70EC">
            <w:pPr>
              <w:spacing w:after="0" w:line="240" w:lineRule="auto"/>
              <w:rPr>
                <w:rFonts w:ascii="Times New Roman" w:hAnsi="Times New Roman" w:cs="Times New Roman"/>
                <w:color w:val="000000" w:themeColor="text1"/>
                <w:sz w:val="18"/>
                <w:szCs w:val="18"/>
              </w:rPr>
            </w:pPr>
          </w:p>
        </w:tc>
      </w:tr>
      <w:tr w:rsidR="007A5F44" w:rsidRPr="00694183" w:rsidTr="005908B9">
        <w:tc>
          <w:tcPr>
            <w:tcW w:w="1602" w:type="dxa"/>
            <w:gridSpan w:val="2"/>
            <w:tcBorders>
              <w:top w:val="single" w:sz="4" w:space="0" w:color="auto"/>
              <w:left w:val="nil"/>
              <w:bottom w:val="single" w:sz="4" w:space="0" w:color="auto"/>
              <w:right w:val="nil"/>
            </w:tcBorders>
          </w:tcPr>
          <w:p w:rsidR="007A5F44" w:rsidRPr="007A5F44" w:rsidRDefault="007A5F44" w:rsidP="002B70EC">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Mean      </w:t>
            </w:r>
            <w:r w:rsidR="005908B9">
              <w:rPr>
                <w:rFonts w:ascii="Times New Roman" w:hAnsi="Times New Roman" w:cs="Times New Roman"/>
                <w:color w:val="000000" w:themeColor="text1"/>
                <w:sz w:val="18"/>
                <w:szCs w:val="18"/>
              </w:rPr>
              <w:t>Std.dev</w:t>
            </w:r>
            <w:r w:rsidRPr="007A5F44">
              <w:rPr>
                <w:rFonts w:ascii="Times New Roman" w:hAnsi="Times New Roman" w:cs="Times New Roman"/>
                <w:color w:val="000000" w:themeColor="text1"/>
                <w:sz w:val="18"/>
                <w:szCs w:val="18"/>
              </w:rPr>
              <w:t xml:space="preserve">      </w:t>
            </w:r>
          </w:p>
        </w:tc>
        <w:tc>
          <w:tcPr>
            <w:tcW w:w="666" w:type="dxa"/>
            <w:tcBorders>
              <w:top w:val="single" w:sz="4" w:space="0" w:color="auto"/>
              <w:left w:val="nil"/>
              <w:bottom w:val="single" w:sz="4" w:space="0" w:color="auto"/>
              <w:right w:val="nil"/>
            </w:tcBorders>
          </w:tcPr>
          <w:p w:rsidR="007A5F44" w:rsidRPr="007A5F44" w:rsidRDefault="005908B9" w:rsidP="002B70EC">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Var</w:t>
            </w:r>
          </w:p>
        </w:tc>
        <w:tc>
          <w:tcPr>
            <w:tcW w:w="540" w:type="dxa"/>
            <w:tcBorders>
              <w:top w:val="single" w:sz="4" w:space="0" w:color="auto"/>
              <w:left w:val="nil"/>
              <w:bottom w:val="single" w:sz="4" w:space="0" w:color="auto"/>
              <w:right w:val="nil"/>
            </w:tcBorders>
          </w:tcPr>
          <w:p w:rsidR="007A5F44" w:rsidRPr="007A5F44" w:rsidRDefault="005908B9" w:rsidP="002B70EC">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Min</w:t>
            </w:r>
          </w:p>
        </w:tc>
        <w:tc>
          <w:tcPr>
            <w:tcW w:w="1260" w:type="dxa"/>
            <w:tcBorders>
              <w:top w:val="single" w:sz="4" w:space="0" w:color="auto"/>
              <w:left w:val="nil"/>
              <w:bottom w:val="single" w:sz="4" w:space="0" w:color="auto"/>
              <w:right w:val="nil"/>
            </w:tcBorders>
          </w:tcPr>
          <w:p w:rsidR="007A5F44" w:rsidRPr="007A5F44" w:rsidRDefault="005908B9" w:rsidP="002B70EC">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Mak</w:t>
            </w:r>
          </w:p>
        </w:tc>
      </w:tr>
      <w:tr w:rsidR="007A5F44" w:rsidRPr="00694183" w:rsidTr="005908B9">
        <w:tc>
          <w:tcPr>
            <w:tcW w:w="1602" w:type="dxa"/>
            <w:gridSpan w:val="2"/>
            <w:tcBorders>
              <w:top w:val="single" w:sz="4" w:space="0" w:color="auto"/>
              <w:left w:val="nil"/>
              <w:bottom w:val="single" w:sz="4" w:space="0" w:color="auto"/>
              <w:right w:val="nil"/>
            </w:tcBorders>
          </w:tcPr>
          <w:p w:rsidR="007A5F44" w:rsidRPr="007A5F44" w:rsidRDefault="00D53485" w:rsidP="002B70EC">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99,71       </w:t>
            </w:r>
            <w:r w:rsidR="007A5F44">
              <w:rPr>
                <w:rFonts w:ascii="Times New Roman" w:hAnsi="Times New Roman" w:cs="Times New Roman"/>
                <w:color w:val="000000" w:themeColor="text1"/>
                <w:sz w:val="18"/>
                <w:szCs w:val="18"/>
              </w:rPr>
              <w:t xml:space="preserve"> </w:t>
            </w:r>
            <w:r w:rsidR="007A5F44" w:rsidRPr="007A5F44">
              <w:rPr>
                <w:rFonts w:ascii="Times New Roman" w:hAnsi="Times New Roman" w:cs="Times New Roman"/>
                <w:color w:val="000000" w:themeColor="text1"/>
                <w:sz w:val="18"/>
                <w:szCs w:val="18"/>
              </w:rPr>
              <w:t>7,5</w:t>
            </w:r>
          </w:p>
        </w:tc>
        <w:tc>
          <w:tcPr>
            <w:tcW w:w="666"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56,25</w:t>
            </w:r>
          </w:p>
        </w:tc>
        <w:tc>
          <w:tcPr>
            <w:tcW w:w="540"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83</w:t>
            </w:r>
          </w:p>
        </w:tc>
        <w:tc>
          <w:tcPr>
            <w:tcW w:w="1260" w:type="dxa"/>
            <w:tcBorders>
              <w:top w:val="single" w:sz="4" w:space="0" w:color="auto"/>
              <w:left w:val="nil"/>
              <w:bottom w:val="single" w:sz="4" w:space="0" w:color="auto"/>
              <w:right w:val="nil"/>
            </w:tcBorders>
          </w:tcPr>
          <w:p w:rsidR="007A5F44" w:rsidRPr="007A5F44" w:rsidRDefault="007A5F44" w:rsidP="002B70EC">
            <w:pPr>
              <w:spacing w:after="0" w:line="240" w:lineRule="auto"/>
              <w:jc w:val="center"/>
              <w:rPr>
                <w:rFonts w:ascii="Times New Roman" w:hAnsi="Times New Roman" w:cs="Times New Roman"/>
                <w:color w:val="000000" w:themeColor="text1"/>
                <w:sz w:val="18"/>
                <w:szCs w:val="18"/>
              </w:rPr>
            </w:pPr>
            <w:r w:rsidRPr="007A5F44">
              <w:rPr>
                <w:rFonts w:ascii="Times New Roman" w:hAnsi="Times New Roman" w:cs="Times New Roman"/>
                <w:color w:val="000000" w:themeColor="text1"/>
                <w:sz w:val="18"/>
                <w:szCs w:val="18"/>
              </w:rPr>
              <w:t>122</w:t>
            </w:r>
          </w:p>
        </w:tc>
      </w:tr>
    </w:tbl>
    <w:p w:rsidR="00B24BB1" w:rsidRDefault="00B24BB1" w:rsidP="002B70EC">
      <w:pPr>
        <w:spacing w:after="0" w:line="240" w:lineRule="auto"/>
        <w:ind w:firstLine="720"/>
        <w:jc w:val="both"/>
        <w:rPr>
          <w:rFonts w:ascii="Times New Roman" w:hAnsi="Times New Roman"/>
          <w:noProof/>
          <w:color w:val="000000" w:themeColor="text1"/>
          <w:sz w:val="24"/>
          <w:szCs w:val="24"/>
        </w:rPr>
      </w:pPr>
    </w:p>
    <w:p w:rsidR="00DD3484" w:rsidRPr="00694183" w:rsidRDefault="00DD3484" w:rsidP="002B70EC">
      <w:pPr>
        <w:spacing w:after="0" w:line="240" w:lineRule="auto"/>
        <w:ind w:firstLine="720"/>
        <w:jc w:val="both"/>
        <w:rPr>
          <w:rFonts w:ascii="Times New Roman" w:hAnsi="Times New Roman"/>
          <w:noProof/>
          <w:color w:val="000000" w:themeColor="text1"/>
          <w:sz w:val="24"/>
          <w:szCs w:val="24"/>
        </w:rPr>
      </w:pPr>
      <w:r w:rsidRPr="00694183">
        <w:rPr>
          <w:rFonts w:ascii="Times New Roman" w:hAnsi="Times New Roman"/>
          <w:noProof/>
          <w:color w:val="000000" w:themeColor="text1"/>
          <w:sz w:val="24"/>
          <w:szCs w:val="24"/>
        </w:rPr>
        <w:t xml:space="preserve">Pada tabel 4.1 juga menunjukkan bahwa dari 200 sampel siswa terdapat 0 siswa berada pada kategori sangat rendah dengan </w:t>
      </w:r>
      <w:r w:rsidRPr="00694183">
        <w:rPr>
          <w:rFonts w:ascii="Times New Roman" w:hAnsi="Times New Roman"/>
          <w:color w:val="000000" w:themeColor="text1"/>
          <w:sz w:val="24"/>
          <w:szCs w:val="24"/>
        </w:rPr>
        <w:t>persentase 0%</w:t>
      </w:r>
      <w:r w:rsidRPr="00694183">
        <w:rPr>
          <w:rFonts w:ascii="Times New Roman" w:hAnsi="Times New Roman"/>
          <w:noProof/>
          <w:color w:val="000000" w:themeColor="text1"/>
          <w:sz w:val="24"/>
          <w:szCs w:val="24"/>
        </w:rPr>
        <w:t xml:space="preserve">, 0 siswa berada pada kategori rendah dengan </w:t>
      </w:r>
      <w:r w:rsidRPr="00694183">
        <w:rPr>
          <w:rFonts w:ascii="Times New Roman" w:hAnsi="Times New Roman"/>
          <w:color w:val="000000" w:themeColor="text1"/>
          <w:sz w:val="24"/>
          <w:szCs w:val="24"/>
        </w:rPr>
        <w:t>persentase 0%</w:t>
      </w:r>
      <w:r w:rsidRPr="00694183">
        <w:rPr>
          <w:rFonts w:ascii="Times New Roman" w:hAnsi="Times New Roman"/>
          <w:noProof/>
          <w:color w:val="000000" w:themeColor="text1"/>
          <w:sz w:val="24"/>
          <w:szCs w:val="24"/>
        </w:rPr>
        <w:t xml:space="preserve">, 103 siswa berada pada kategori sedang dengan </w:t>
      </w:r>
      <w:r w:rsidRPr="00694183">
        <w:rPr>
          <w:rFonts w:ascii="Times New Roman" w:hAnsi="Times New Roman"/>
          <w:color w:val="000000" w:themeColor="text1"/>
          <w:sz w:val="24"/>
          <w:szCs w:val="24"/>
        </w:rPr>
        <w:t>persentase 51,5%</w:t>
      </w:r>
      <w:r w:rsidRPr="00694183">
        <w:rPr>
          <w:rFonts w:ascii="Times New Roman" w:hAnsi="Times New Roman"/>
          <w:noProof/>
          <w:color w:val="000000" w:themeColor="text1"/>
          <w:sz w:val="24"/>
          <w:szCs w:val="24"/>
        </w:rPr>
        <w:t xml:space="preserve">, 94 siswa berada pada kategori tinggi dengan </w:t>
      </w:r>
      <w:r w:rsidRPr="00694183">
        <w:rPr>
          <w:rFonts w:ascii="Times New Roman" w:hAnsi="Times New Roman"/>
          <w:color w:val="000000" w:themeColor="text1"/>
          <w:sz w:val="24"/>
          <w:szCs w:val="24"/>
        </w:rPr>
        <w:t>persentase 47%</w:t>
      </w:r>
      <w:r w:rsidRPr="00694183">
        <w:rPr>
          <w:rFonts w:ascii="Times New Roman" w:hAnsi="Times New Roman"/>
          <w:noProof/>
          <w:color w:val="000000" w:themeColor="text1"/>
          <w:sz w:val="24"/>
          <w:szCs w:val="24"/>
        </w:rPr>
        <w:t xml:space="preserve">, dan 3 siswa berada pada kategori sangat tinggi dengan </w:t>
      </w:r>
      <w:r w:rsidRPr="00694183">
        <w:rPr>
          <w:rFonts w:ascii="Times New Roman" w:hAnsi="Times New Roman"/>
          <w:color w:val="000000" w:themeColor="text1"/>
          <w:sz w:val="24"/>
          <w:szCs w:val="24"/>
        </w:rPr>
        <w:t>persentase 1,5%</w:t>
      </w:r>
      <w:r w:rsidRPr="00694183">
        <w:rPr>
          <w:rFonts w:ascii="Times New Roman" w:hAnsi="Times New Roman"/>
          <w:noProof/>
          <w:color w:val="000000" w:themeColor="text1"/>
          <w:sz w:val="24"/>
          <w:szCs w:val="24"/>
        </w:rPr>
        <w:t xml:space="preserve">. </w:t>
      </w:r>
      <w:proofErr w:type="gramStart"/>
      <w:r w:rsidRPr="00694183">
        <w:rPr>
          <w:rFonts w:ascii="Times New Roman" w:hAnsi="Times New Roman"/>
          <w:noProof/>
          <w:color w:val="000000" w:themeColor="text1"/>
          <w:sz w:val="24"/>
          <w:szCs w:val="24"/>
        </w:rPr>
        <w:t xml:space="preserve">Dengan demikian, disimpulkan bahwa secara umum konsep diri akadamik </w:t>
      </w:r>
      <w:r w:rsidRPr="00694183">
        <w:rPr>
          <w:rFonts w:ascii="Times New Roman" w:hAnsi="Times New Roman"/>
          <w:color w:val="000000" w:themeColor="text1"/>
          <w:sz w:val="24"/>
          <w:szCs w:val="24"/>
        </w:rPr>
        <w:t xml:space="preserve">siswa kelas V SDN dikecamatan Tanete Riattang </w:t>
      </w:r>
      <w:r w:rsidRPr="00694183">
        <w:rPr>
          <w:rFonts w:ascii="Times New Roman" w:hAnsi="Times New Roman"/>
          <w:noProof/>
          <w:color w:val="000000" w:themeColor="text1"/>
          <w:sz w:val="24"/>
          <w:szCs w:val="24"/>
        </w:rPr>
        <w:t>berada pada kategori sedang</w:t>
      </w:r>
      <w:r w:rsidRPr="00694183">
        <w:rPr>
          <w:rFonts w:ascii="Times New Roman" w:hAnsi="Times New Roman"/>
          <w:color w:val="000000" w:themeColor="text1"/>
          <w:sz w:val="24"/>
          <w:szCs w:val="24"/>
        </w:rPr>
        <w:t>.</w:t>
      </w:r>
      <w:proofErr w:type="gramEnd"/>
    </w:p>
    <w:p w:rsidR="00DD3484" w:rsidRPr="00694183" w:rsidRDefault="00DD3484" w:rsidP="002B70EC">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Gambaran kecerdasan emosional siswa kelas V SDN dikecamatan Tanete Riattang Kabupaten Bone</w:t>
      </w:r>
    </w:p>
    <w:tbl>
      <w:tblPr>
        <w:tblpPr w:leftFromText="180" w:rightFromText="180" w:vertAnchor="text" w:horzAnchor="margin" w:tblpY="3718"/>
        <w:tblW w:w="4140" w:type="dxa"/>
        <w:tblLayout w:type="fixed"/>
        <w:tblLook w:val="04A0" w:firstRow="1" w:lastRow="0" w:firstColumn="1" w:lastColumn="0" w:noHBand="0" w:noVBand="1"/>
      </w:tblPr>
      <w:tblGrid>
        <w:gridCol w:w="468"/>
        <w:gridCol w:w="1095"/>
        <w:gridCol w:w="597"/>
        <w:gridCol w:w="540"/>
        <w:gridCol w:w="1440"/>
      </w:tblGrid>
      <w:tr w:rsidR="00B9547F" w:rsidRPr="00D53485" w:rsidTr="00B24BB1">
        <w:tc>
          <w:tcPr>
            <w:tcW w:w="468"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lastRenderedPageBreak/>
              <w:t>No</w:t>
            </w:r>
          </w:p>
        </w:tc>
        <w:tc>
          <w:tcPr>
            <w:tcW w:w="1095"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Skor</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F</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r w:rsidRPr="00D53485">
              <w:rPr>
                <w:rFonts w:ascii="Times New Roman" w:hAnsi="Times New Roman"/>
                <w:color w:val="000000" w:themeColor="text1"/>
                <w:sz w:val="20"/>
                <w:szCs w:val="20"/>
              </w:rPr>
              <w:t>(%)</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ind w:right="-250"/>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Kategori</w:t>
            </w:r>
          </w:p>
        </w:tc>
      </w:tr>
      <w:tr w:rsidR="00B9547F" w:rsidRPr="00D53485" w:rsidTr="00B24BB1">
        <w:tc>
          <w:tcPr>
            <w:tcW w:w="468"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2</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3</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4</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5</w:t>
            </w:r>
          </w:p>
        </w:tc>
        <w:tc>
          <w:tcPr>
            <w:tcW w:w="1095"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eastAsiaTheme="minorEastAsia" w:hAnsi="Times New Roman"/>
                <w:color w:val="000000" w:themeColor="text1"/>
                <w:sz w:val="18"/>
                <w:szCs w:val="18"/>
              </w:rPr>
            </w:pPr>
            <m:oMathPara>
              <m:oMathParaPr>
                <m:jc m:val="center"/>
              </m:oMathParaPr>
              <m:oMath>
                <m:r>
                  <w:rPr>
                    <w:rFonts w:ascii="Cambria Math" w:eastAsiaTheme="minorEastAsia" w:hAnsi="Cambria Math"/>
                    <w:color w:val="000000" w:themeColor="text1"/>
                    <w:sz w:val="18"/>
                    <w:szCs w:val="18"/>
                  </w:rPr>
                  <m:t xml:space="preserve"> </m:t>
                </m:r>
                <m:r>
                  <w:rPr>
                    <w:rFonts w:ascii="Cambria Math" w:hAnsi="Cambria Math"/>
                    <w:noProof/>
                    <w:color w:val="000000" w:themeColor="text1"/>
                    <w:sz w:val="18"/>
                    <w:szCs w:val="18"/>
                  </w:rPr>
                  <m:t>30-</m:t>
                </m:r>
                <m:r>
                  <m:rPr>
                    <m:sty m:val="p"/>
                  </m:rPr>
                  <w:rPr>
                    <w:rFonts w:ascii="Cambria Math" w:eastAsiaTheme="minorEastAsia" w:hAnsi="Cambria Math"/>
                    <w:noProof/>
                    <w:color w:val="000000" w:themeColor="text1"/>
                    <w:sz w:val="18"/>
                    <w:szCs w:val="18"/>
                  </w:rPr>
                  <m:t xml:space="preserve"> 60</m:t>
                </m:r>
              </m:oMath>
            </m:oMathPara>
          </w:p>
          <w:p w:rsidR="00D53485" w:rsidRPr="00D53485" w:rsidRDefault="00D53485" w:rsidP="002B70EC">
            <w:pPr>
              <w:spacing w:after="0" w:line="240" w:lineRule="auto"/>
              <w:jc w:val="center"/>
              <w:rPr>
                <w:rFonts w:ascii="Times New Roman" w:eastAsiaTheme="minorEastAsia" w:hAnsi="Times New Roman"/>
                <w:i/>
                <w:color w:val="000000" w:themeColor="text1"/>
                <w:sz w:val="18"/>
                <w:szCs w:val="18"/>
              </w:rPr>
            </w:pPr>
            <m:oMathPara>
              <m:oMathParaPr>
                <m:jc m:val="center"/>
              </m:oMathParaPr>
              <m:oMath>
                <m:r>
                  <m:rPr>
                    <m:sty m:val="p"/>
                  </m:rPr>
                  <w:rPr>
                    <w:rFonts w:ascii="Cambria Math" w:hAnsi="Cambria Math"/>
                    <w:noProof/>
                    <w:color w:val="000000" w:themeColor="text1"/>
                    <w:sz w:val="18"/>
                    <w:szCs w:val="18"/>
                  </w:rPr>
                  <m:t>61</m:t>
                </m:r>
                <m:r>
                  <m:rPr>
                    <m:sty m:val="bi"/>
                  </m:rPr>
                  <w:rPr>
                    <w:rFonts w:ascii="Cambria Math" w:hAnsi="Cambria Math"/>
                    <w:noProof/>
                    <w:color w:val="000000" w:themeColor="text1"/>
                    <w:sz w:val="18"/>
                    <w:szCs w:val="18"/>
                  </w:rPr>
                  <m:t>-</m:t>
                </m:r>
                <m:r>
                  <w:rPr>
                    <w:rFonts w:ascii="Cambria Math" w:eastAsiaTheme="minorEastAsia" w:hAnsi="Cambria Math"/>
                    <w:noProof/>
                    <w:color w:val="000000" w:themeColor="text1"/>
                    <w:sz w:val="18"/>
                    <w:szCs w:val="18"/>
                  </w:rPr>
                  <m:t xml:space="preserve"> 80</m:t>
                </m:r>
              </m:oMath>
            </m:oMathPara>
          </w:p>
          <w:p w:rsidR="00D53485" w:rsidRPr="00D53485" w:rsidRDefault="00D53485" w:rsidP="002B70EC">
            <w:pPr>
              <w:spacing w:after="0" w:line="240" w:lineRule="auto"/>
              <w:jc w:val="center"/>
              <w:rPr>
                <w:rFonts w:ascii="Times New Roman" w:eastAsiaTheme="minorEastAsia" w:hAnsi="Times New Roman"/>
                <w:i/>
                <w:color w:val="000000" w:themeColor="text1"/>
                <w:sz w:val="18"/>
                <w:szCs w:val="18"/>
              </w:rPr>
            </w:pPr>
            <m:oMathPara>
              <m:oMathParaPr>
                <m:jc m:val="center"/>
              </m:oMathParaPr>
              <m:oMath>
                <m:r>
                  <m:rPr>
                    <m:sty m:val="p"/>
                  </m:rPr>
                  <w:rPr>
                    <w:rFonts w:ascii="Cambria Math" w:hAnsi="Cambria Math"/>
                    <w:noProof/>
                    <w:color w:val="000000" w:themeColor="text1"/>
                    <w:sz w:val="18"/>
                    <w:szCs w:val="18"/>
                  </w:rPr>
                  <m:t>81</m:t>
                </m:r>
                <m:r>
                  <m:rPr>
                    <m:sty m:val="bi"/>
                  </m:rPr>
                  <w:rPr>
                    <w:rFonts w:ascii="Cambria Math" w:hAnsi="Cambria Math"/>
                    <w:noProof/>
                    <w:color w:val="000000" w:themeColor="text1"/>
                    <w:sz w:val="18"/>
                    <w:szCs w:val="18"/>
                  </w:rPr>
                  <m:t>-</m:t>
                </m:r>
                <m:r>
                  <m:rPr>
                    <m:sty m:val="p"/>
                  </m:rPr>
                  <w:rPr>
                    <w:rFonts w:ascii="Cambria Math" w:eastAsiaTheme="minorEastAsia" w:hAnsi="Cambria Math"/>
                    <w:noProof/>
                    <w:color w:val="000000" w:themeColor="text1"/>
                    <w:sz w:val="18"/>
                    <w:szCs w:val="18"/>
                  </w:rPr>
                  <m:t xml:space="preserve"> 100</m:t>
                </m:r>
              </m:oMath>
            </m:oMathPara>
          </w:p>
          <w:p w:rsidR="00D53485" w:rsidRPr="00D53485" w:rsidRDefault="00D53485" w:rsidP="002B70EC">
            <w:pPr>
              <w:spacing w:after="0" w:line="240" w:lineRule="auto"/>
              <w:jc w:val="center"/>
              <w:rPr>
                <w:rFonts w:ascii="Times New Roman" w:eastAsiaTheme="minorEastAsia" w:hAnsi="Times New Roman"/>
                <w:i/>
                <w:color w:val="000000" w:themeColor="text1"/>
                <w:sz w:val="18"/>
                <w:szCs w:val="18"/>
              </w:rPr>
            </w:pPr>
            <m:oMathPara>
              <m:oMathParaPr>
                <m:jc m:val="center"/>
              </m:oMathParaPr>
              <m:oMath>
                <m:r>
                  <m:rPr>
                    <m:sty m:val="p"/>
                  </m:rPr>
                  <w:rPr>
                    <w:rFonts w:ascii="Cambria Math" w:hAnsi="Cambria Math"/>
                    <w:noProof/>
                    <w:color w:val="000000" w:themeColor="text1"/>
                    <w:sz w:val="18"/>
                    <w:szCs w:val="18"/>
                  </w:rPr>
                  <m:t>101</m:t>
                </m:r>
                <m:r>
                  <m:rPr>
                    <m:sty m:val="bi"/>
                  </m:rPr>
                  <w:rPr>
                    <w:rFonts w:ascii="Cambria Math" w:hAnsi="Cambria Math"/>
                    <w:noProof/>
                    <w:color w:val="000000" w:themeColor="text1"/>
                    <w:sz w:val="18"/>
                    <w:szCs w:val="18"/>
                  </w:rPr>
                  <m:t>-</m:t>
                </m:r>
                <m:r>
                  <m:rPr>
                    <m:sty m:val="p"/>
                  </m:rPr>
                  <w:rPr>
                    <w:rFonts w:ascii="Cambria Math" w:eastAsiaTheme="minorEastAsia" w:hAnsi="Cambria Math"/>
                    <w:noProof/>
                    <w:color w:val="000000" w:themeColor="text1"/>
                    <w:sz w:val="18"/>
                    <w:szCs w:val="18"/>
                  </w:rPr>
                  <m:t xml:space="preserve"> 120</m:t>
                </m:r>
              </m:oMath>
            </m:oMathPara>
          </w:p>
          <w:p w:rsidR="00D53485" w:rsidRPr="00D53485" w:rsidRDefault="00D53485" w:rsidP="002B70EC">
            <w:pPr>
              <w:spacing w:after="0" w:line="240" w:lineRule="auto"/>
              <w:jc w:val="center"/>
              <w:rPr>
                <w:rFonts w:ascii="Times New Roman" w:hAnsi="Times New Roman"/>
                <w:color w:val="000000" w:themeColor="text1"/>
                <w:sz w:val="20"/>
                <w:szCs w:val="20"/>
              </w:rPr>
            </w:pPr>
            <m:oMathPara>
              <m:oMathParaPr>
                <m:jc m:val="center"/>
              </m:oMathParaPr>
              <m:oMath>
                <m:r>
                  <w:rPr>
                    <w:rFonts w:ascii="Cambria Math" w:hAnsi="Cambria Math"/>
                    <w:noProof/>
                    <w:color w:val="000000" w:themeColor="text1"/>
                    <w:sz w:val="18"/>
                    <w:szCs w:val="18"/>
                  </w:rPr>
                  <m:t>121</m:t>
                </m:r>
                <m:r>
                  <m:rPr>
                    <m:sty m:val="bi"/>
                  </m:rPr>
                  <w:rPr>
                    <w:rFonts w:ascii="Cambria Math" w:hAnsi="Cambria Math"/>
                    <w:noProof/>
                    <w:color w:val="000000" w:themeColor="text1"/>
                    <w:sz w:val="18"/>
                    <w:szCs w:val="18"/>
                  </w:rPr>
                  <m:t>-</m:t>
                </m:r>
                <m:r>
                  <w:rPr>
                    <w:rFonts w:ascii="Cambria Math" w:eastAsiaTheme="minorEastAsia" w:hAnsi="Cambria Math"/>
                    <w:noProof/>
                    <w:color w:val="000000" w:themeColor="text1"/>
                    <w:sz w:val="18"/>
                    <w:szCs w:val="18"/>
                  </w:rPr>
                  <m:t>150</m:t>
                </m:r>
              </m:oMath>
            </m:oMathPara>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0</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21</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115</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63</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0</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10,5</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57,5</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31,5</w:t>
            </w:r>
          </w:p>
          <w:p w:rsidR="00D53485" w:rsidRPr="00D53485" w:rsidRDefault="00D53485" w:rsidP="002B70EC">
            <w:pPr>
              <w:spacing w:after="0" w:line="240" w:lineRule="auto"/>
              <w:ind w:right="-108"/>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0,5</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Sangat rendah</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Rendah</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Sedang</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Tinggi</w:t>
            </w:r>
          </w:p>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Sangat tinggi</w:t>
            </w:r>
          </w:p>
        </w:tc>
      </w:tr>
      <w:tr w:rsidR="00D53485" w:rsidRPr="00D53485" w:rsidTr="00B24BB1">
        <w:trPr>
          <w:trHeight w:val="241"/>
        </w:trPr>
        <w:tc>
          <w:tcPr>
            <w:tcW w:w="1563" w:type="dxa"/>
            <w:gridSpan w:val="2"/>
            <w:tcBorders>
              <w:top w:val="single" w:sz="4" w:space="0" w:color="auto"/>
              <w:left w:val="nil"/>
              <w:bottom w:val="single" w:sz="4" w:space="0" w:color="auto"/>
              <w:right w:val="nil"/>
            </w:tcBorders>
            <w:vAlign w:val="center"/>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Jumlah</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200</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100</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p>
        </w:tc>
      </w:tr>
      <w:tr w:rsidR="00D53485" w:rsidRPr="00D53485" w:rsidTr="00B24BB1">
        <w:tc>
          <w:tcPr>
            <w:tcW w:w="1563" w:type="dxa"/>
            <w:gridSpan w:val="2"/>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Mean        Std.d</w:t>
            </w:r>
            <w:r w:rsidRPr="00D53485">
              <w:rPr>
                <w:rFonts w:ascii="Times New Roman" w:hAnsi="Times New Roman"/>
                <w:color w:val="000000" w:themeColor="text1"/>
                <w:sz w:val="20"/>
                <w:szCs w:val="20"/>
              </w:rPr>
              <w:t xml:space="preserve">   </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Var</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Mi</w:t>
            </w:r>
            <w:r w:rsidRPr="00D53485">
              <w:rPr>
                <w:rFonts w:ascii="Times New Roman" w:hAnsi="Times New Roman"/>
                <w:color w:val="000000" w:themeColor="text1"/>
                <w:sz w:val="18"/>
                <w:szCs w:val="18"/>
              </w:rPr>
              <w:t>n</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Mak</w:t>
            </w:r>
          </w:p>
        </w:tc>
      </w:tr>
      <w:tr w:rsidR="00D53485" w:rsidRPr="00D53485" w:rsidTr="00B24BB1">
        <w:tc>
          <w:tcPr>
            <w:tcW w:w="1563" w:type="dxa"/>
            <w:gridSpan w:val="2"/>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94,49        </w:t>
            </w:r>
            <w:r w:rsidRPr="00D53485">
              <w:rPr>
                <w:rFonts w:ascii="Times New Roman" w:hAnsi="Times New Roman"/>
                <w:color w:val="000000" w:themeColor="text1"/>
                <w:sz w:val="20"/>
                <w:szCs w:val="20"/>
              </w:rPr>
              <w:t>9,54</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91</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71</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120</w:t>
            </w:r>
          </w:p>
        </w:tc>
      </w:tr>
    </w:tbl>
    <w:p w:rsidR="00DD3484" w:rsidRPr="00694183" w:rsidRDefault="00D53485"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 xml:space="preserve"> </w:t>
      </w:r>
      <w:r w:rsidR="00DD3484" w:rsidRPr="00694183">
        <w:rPr>
          <w:rFonts w:ascii="Times New Roman" w:hAnsi="Times New Roman"/>
          <w:color w:val="000000" w:themeColor="text1"/>
          <w:sz w:val="24"/>
          <w:szCs w:val="24"/>
        </w:rPr>
        <w:t xml:space="preserve">Berdasarkan hasil penelitian yang telah dilaksanakan menunjukkan bahwa skor yang tinggi diperoleh adalah 120 dan skor terendah adalah 71, skor rata-rata sebesar 94,49, median sebesar 95, modus sebesar 91 dan standar deviasi sebesar 9,54 dapat dilihat pada tabel </w:t>
      </w:r>
      <w:r w:rsidR="00A5133C">
        <w:rPr>
          <w:rFonts w:ascii="Times New Roman" w:hAnsi="Times New Roman"/>
          <w:color w:val="000000" w:themeColor="text1"/>
          <w:sz w:val="24"/>
          <w:szCs w:val="24"/>
        </w:rPr>
        <w:t>berikut</w:t>
      </w:r>
      <w:r w:rsidR="00DD3484" w:rsidRPr="00694183">
        <w:rPr>
          <w:rFonts w:ascii="Times New Roman" w:hAnsi="Times New Roman"/>
          <w:color w:val="000000" w:themeColor="text1"/>
          <w:sz w:val="24"/>
          <w:szCs w:val="24"/>
        </w:rPr>
        <w:t>:</w:t>
      </w:r>
    </w:p>
    <w:p w:rsidR="00B24BB1" w:rsidRDefault="00DD3484" w:rsidP="002B70EC">
      <w:pPr>
        <w:spacing w:after="0" w:line="240" w:lineRule="auto"/>
        <w:ind w:firstLine="720"/>
        <w:rPr>
          <w:rFonts w:ascii="Times New Roman" w:hAnsi="Times New Roman"/>
          <w:color w:val="000000" w:themeColor="text1"/>
          <w:sz w:val="24"/>
          <w:szCs w:val="24"/>
        </w:rPr>
      </w:pPr>
      <w:r w:rsidRPr="00694183">
        <w:rPr>
          <w:rFonts w:ascii="Times New Roman" w:hAnsi="Times New Roman"/>
          <w:color w:val="000000" w:themeColor="text1"/>
          <w:sz w:val="24"/>
          <w:szCs w:val="24"/>
        </w:rPr>
        <w:t>Tabel 4.2 Frekuensi dan Persentasi</w:t>
      </w:r>
      <w:r w:rsidR="005908B9">
        <w:rPr>
          <w:rFonts w:ascii="Times New Roman" w:hAnsi="Times New Roman"/>
          <w:color w:val="000000" w:themeColor="text1"/>
          <w:sz w:val="24"/>
          <w:szCs w:val="24"/>
        </w:rPr>
        <w:t xml:space="preserve"> Kategori Kecerdasan Emosional</w:t>
      </w:r>
    </w:p>
    <w:p w:rsidR="00DD3484" w:rsidRPr="00694183" w:rsidRDefault="00DD3484" w:rsidP="002B70EC">
      <w:pPr>
        <w:spacing w:after="0" w:line="240" w:lineRule="auto"/>
        <w:ind w:firstLine="720"/>
        <w:jc w:val="both"/>
        <w:rPr>
          <w:rFonts w:ascii="Times New Roman" w:hAnsi="Times New Roman"/>
          <w:noProof/>
          <w:color w:val="000000" w:themeColor="text1"/>
          <w:sz w:val="24"/>
          <w:szCs w:val="24"/>
        </w:rPr>
      </w:pPr>
      <w:r w:rsidRPr="00694183">
        <w:rPr>
          <w:rFonts w:ascii="Times New Roman" w:hAnsi="Times New Roman"/>
          <w:noProof/>
          <w:color w:val="000000" w:themeColor="text1"/>
          <w:sz w:val="24"/>
          <w:szCs w:val="24"/>
        </w:rPr>
        <w:t xml:space="preserve">Berdasarkan dari tabel 4.2 menunjukkan bahwa rata-rata skor kecerdasan emosional </w:t>
      </w:r>
      <w:r w:rsidRPr="00694183">
        <w:rPr>
          <w:rFonts w:ascii="Times New Roman" w:hAnsi="Times New Roman"/>
          <w:color w:val="000000" w:themeColor="text1"/>
          <w:sz w:val="24"/>
          <w:szCs w:val="24"/>
        </w:rPr>
        <w:t>siswa kelas V SDN dikecamatan Tanete Riattang Kabupaten Bone</w:t>
      </w:r>
      <w:r w:rsidRPr="00694183">
        <w:rPr>
          <w:rFonts w:ascii="Times New Roman" w:hAnsi="Times New Roman"/>
          <w:noProof/>
          <w:color w:val="000000" w:themeColor="text1"/>
          <w:sz w:val="24"/>
          <w:szCs w:val="24"/>
        </w:rPr>
        <w:t xml:space="preserve"> adalah 94,49 yang berarti kecerdasan emosional siswa tersebut berada pada kategori sedang. Pada tabel 4.2 juga menunjukkan bahwa 0 siswa berada pada kategori sangat rendah dengan </w:t>
      </w:r>
      <w:r w:rsidRPr="00694183">
        <w:rPr>
          <w:rFonts w:ascii="Times New Roman" w:hAnsi="Times New Roman"/>
          <w:color w:val="000000" w:themeColor="text1"/>
          <w:sz w:val="24"/>
          <w:szCs w:val="24"/>
        </w:rPr>
        <w:t>persentase 0%</w:t>
      </w:r>
      <w:r w:rsidRPr="00694183">
        <w:rPr>
          <w:rFonts w:ascii="Times New Roman" w:hAnsi="Times New Roman"/>
          <w:noProof/>
          <w:color w:val="000000" w:themeColor="text1"/>
          <w:sz w:val="24"/>
          <w:szCs w:val="24"/>
        </w:rPr>
        <w:t xml:space="preserve">, 21 siswa berada pada kategori rendah dengan </w:t>
      </w:r>
      <w:r w:rsidRPr="00694183">
        <w:rPr>
          <w:rFonts w:ascii="Times New Roman" w:hAnsi="Times New Roman"/>
          <w:color w:val="000000" w:themeColor="text1"/>
          <w:sz w:val="24"/>
          <w:szCs w:val="24"/>
        </w:rPr>
        <w:t>persentase 10,5%</w:t>
      </w:r>
      <w:r w:rsidRPr="00694183">
        <w:rPr>
          <w:rFonts w:ascii="Times New Roman" w:hAnsi="Times New Roman"/>
          <w:noProof/>
          <w:color w:val="000000" w:themeColor="text1"/>
          <w:sz w:val="24"/>
          <w:szCs w:val="24"/>
        </w:rPr>
        <w:t xml:space="preserve">, 115 siswa berada pada kategori sedang dengan </w:t>
      </w:r>
      <w:r w:rsidRPr="00694183">
        <w:rPr>
          <w:rFonts w:ascii="Times New Roman" w:hAnsi="Times New Roman"/>
          <w:color w:val="000000" w:themeColor="text1"/>
          <w:sz w:val="24"/>
          <w:szCs w:val="24"/>
        </w:rPr>
        <w:t>persentase 57,5%</w:t>
      </w:r>
      <w:r w:rsidRPr="00694183">
        <w:rPr>
          <w:rFonts w:ascii="Times New Roman" w:hAnsi="Times New Roman"/>
          <w:noProof/>
          <w:color w:val="000000" w:themeColor="text1"/>
          <w:sz w:val="24"/>
          <w:szCs w:val="24"/>
        </w:rPr>
        <w:t xml:space="preserve">, 63 siswa berada pada kategori tinggi dengan </w:t>
      </w:r>
      <w:r w:rsidRPr="00694183">
        <w:rPr>
          <w:rFonts w:ascii="Times New Roman" w:hAnsi="Times New Roman"/>
          <w:color w:val="000000" w:themeColor="text1"/>
          <w:sz w:val="24"/>
          <w:szCs w:val="24"/>
        </w:rPr>
        <w:t>persentase 31,5%</w:t>
      </w:r>
      <w:r w:rsidRPr="00694183">
        <w:rPr>
          <w:rFonts w:ascii="Times New Roman" w:hAnsi="Times New Roman"/>
          <w:noProof/>
          <w:color w:val="000000" w:themeColor="text1"/>
          <w:sz w:val="24"/>
          <w:szCs w:val="24"/>
        </w:rPr>
        <w:t xml:space="preserve">, dan 1 siswa berada pada kategori sangat tinggi dengan </w:t>
      </w:r>
      <w:r w:rsidRPr="00694183">
        <w:rPr>
          <w:rFonts w:ascii="Times New Roman" w:hAnsi="Times New Roman"/>
          <w:color w:val="000000" w:themeColor="text1"/>
          <w:sz w:val="24"/>
          <w:szCs w:val="24"/>
        </w:rPr>
        <w:t>persentase 0,5%</w:t>
      </w:r>
      <w:r w:rsidRPr="00694183">
        <w:rPr>
          <w:rFonts w:ascii="Times New Roman" w:hAnsi="Times New Roman"/>
          <w:noProof/>
          <w:color w:val="000000" w:themeColor="text1"/>
          <w:sz w:val="24"/>
          <w:szCs w:val="24"/>
        </w:rPr>
        <w:t xml:space="preserve">. </w:t>
      </w:r>
      <w:proofErr w:type="gramStart"/>
      <w:r w:rsidRPr="00694183">
        <w:rPr>
          <w:rFonts w:ascii="Times New Roman" w:hAnsi="Times New Roman"/>
          <w:noProof/>
          <w:color w:val="000000" w:themeColor="text1"/>
          <w:sz w:val="24"/>
          <w:szCs w:val="24"/>
        </w:rPr>
        <w:t xml:space="preserve">Dengan demikian, dapat disimpulkan bahwa secara umum kecerdasan emosional </w:t>
      </w:r>
      <w:r w:rsidRPr="00694183">
        <w:rPr>
          <w:rFonts w:ascii="Times New Roman" w:hAnsi="Times New Roman"/>
          <w:color w:val="000000" w:themeColor="text1"/>
          <w:sz w:val="24"/>
          <w:szCs w:val="24"/>
        </w:rPr>
        <w:t>siswa kelas V SDN dikecamatan Tanete Riattang Bone</w:t>
      </w:r>
      <w:r w:rsidRPr="00694183">
        <w:rPr>
          <w:rFonts w:ascii="Times New Roman" w:hAnsi="Times New Roman"/>
          <w:noProof/>
          <w:color w:val="000000" w:themeColor="text1"/>
          <w:sz w:val="24"/>
          <w:szCs w:val="24"/>
        </w:rPr>
        <w:t xml:space="preserve"> berada pada kategori sedang.</w:t>
      </w:r>
      <w:proofErr w:type="gramEnd"/>
    </w:p>
    <w:p w:rsidR="00DD3484" w:rsidRPr="00694183" w:rsidRDefault="00DD3484" w:rsidP="002B70EC">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Gambaran prestasi akademik siswa kelas V SDN dikecamatan Tanete Riattang Kabupaten Bone</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lastRenderedPageBreak/>
        <w:t>Berdasarkan hasil penelitian yang telah dilaksanakan data tentang prestasi akademik menunjukkan bahwa skor tinggi diperoleh adalah 98 dan skor terendah adalah 68.</w:t>
      </w:r>
      <w:proofErr w:type="gramEnd"/>
      <w:r w:rsidRPr="00694183">
        <w:rPr>
          <w:rFonts w:ascii="Times New Roman" w:hAnsi="Times New Roman"/>
          <w:color w:val="000000" w:themeColor="text1"/>
          <w:sz w:val="24"/>
          <w:szCs w:val="24"/>
        </w:rPr>
        <w:t xml:space="preserve"> Skor rata-rata sebesar 80</w:t>
      </w:r>
      <w:proofErr w:type="gramStart"/>
      <w:r w:rsidRPr="00694183">
        <w:rPr>
          <w:rFonts w:ascii="Times New Roman" w:hAnsi="Times New Roman"/>
          <w:color w:val="000000" w:themeColor="text1"/>
          <w:sz w:val="24"/>
          <w:szCs w:val="24"/>
        </w:rPr>
        <w:t>,76</w:t>
      </w:r>
      <w:proofErr w:type="gramEnd"/>
      <w:r w:rsidRPr="00694183">
        <w:rPr>
          <w:rFonts w:ascii="Times New Roman" w:hAnsi="Times New Roman"/>
          <w:color w:val="000000" w:themeColor="text1"/>
          <w:sz w:val="24"/>
          <w:szCs w:val="24"/>
        </w:rPr>
        <w:t>, median sebesar 80,22, modus sebesar 76 dan standar deviasi sebesar 5,83 dapat dilihat pada tabel berikut ini:</w:t>
      </w:r>
    </w:p>
    <w:p w:rsidR="00B24BB1" w:rsidRDefault="00DD3484" w:rsidP="002B70EC">
      <w:pPr>
        <w:spacing w:after="0" w:line="240" w:lineRule="auto"/>
        <w:ind w:firstLine="720"/>
        <w:rPr>
          <w:rFonts w:ascii="Times New Roman" w:hAnsi="Times New Roman"/>
          <w:color w:val="000000" w:themeColor="text1"/>
          <w:sz w:val="24"/>
          <w:szCs w:val="24"/>
        </w:rPr>
      </w:pPr>
      <w:r w:rsidRPr="00694183">
        <w:rPr>
          <w:rFonts w:ascii="Times New Roman" w:hAnsi="Times New Roman"/>
          <w:noProof/>
          <w:color w:val="000000" w:themeColor="text1"/>
          <w:sz w:val="24"/>
          <w:szCs w:val="24"/>
        </w:rPr>
        <w:t>Tabel 4.3</w:t>
      </w:r>
      <w:r w:rsidRPr="00694183">
        <w:rPr>
          <w:rFonts w:ascii="Times New Roman" w:hAnsi="Times New Roman"/>
          <w:b/>
          <w:noProof/>
          <w:color w:val="000000" w:themeColor="text1"/>
          <w:sz w:val="24"/>
          <w:szCs w:val="24"/>
        </w:rPr>
        <w:t xml:space="preserve"> </w:t>
      </w:r>
      <w:r w:rsidRPr="00694183">
        <w:rPr>
          <w:rFonts w:ascii="Times New Roman" w:hAnsi="Times New Roman"/>
          <w:color w:val="000000" w:themeColor="text1"/>
          <w:sz w:val="24"/>
          <w:szCs w:val="24"/>
        </w:rPr>
        <w:t xml:space="preserve">Frekuensi dan Persentasi Kategori Nilai Prestasi Akademik </w:t>
      </w:r>
    </w:p>
    <w:tbl>
      <w:tblPr>
        <w:tblpPr w:leftFromText="180" w:rightFromText="180" w:vertAnchor="text" w:horzAnchor="page" w:tblpX="6733" w:tblpY="8"/>
        <w:tblW w:w="4140" w:type="dxa"/>
        <w:tblLayout w:type="fixed"/>
        <w:tblLook w:val="04A0" w:firstRow="1" w:lastRow="0" w:firstColumn="1" w:lastColumn="0" w:noHBand="0" w:noVBand="1"/>
      </w:tblPr>
      <w:tblGrid>
        <w:gridCol w:w="468"/>
        <w:gridCol w:w="1095"/>
        <w:gridCol w:w="597"/>
        <w:gridCol w:w="540"/>
        <w:gridCol w:w="1440"/>
      </w:tblGrid>
      <w:tr w:rsidR="00D53485" w:rsidRPr="00D53485" w:rsidTr="00D53485">
        <w:tc>
          <w:tcPr>
            <w:tcW w:w="468"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No</w:t>
            </w:r>
          </w:p>
        </w:tc>
        <w:tc>
          <w:tcPr>
            <w:tcW w:w="1095"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Skor</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F</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r w:rsidRPr="00D53485">
              <w:rPr>
                <w:rFonts w:ascii="Times New Roman" w:hAnsi="Times New Roman"/>
                <w:color w:val="000000" w:themeColor="text1"/>
                <w:sz w:val="20"/>
                <w:szCs w:val="20"/>
              </w:rPr>
              <w:t>(%)</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ind w:right="-250"/>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Kategori</w:t>
            </w:r>
          </w:p>
        </w:tc>
      </w:tr>
      <w:tr w:rsidR="005501D2" w:rsidRPr="00D53485" w:rsidTr="00D53485">
        <w:tc>
          <w:tcPr>
            <w:tcW w:w="468" w:type="dxa"/>
            <w:tcBorders>
              <w:top w:val="single" w:sz="4" w:space="0" w:color="auto"/>
              <w:left w:val="nil"/>
              <w:bottom w:val="single" w:sz="4" w:space="0" w:color="auto"/>
              <w:right w:val="nil"/>
            </w:tcBorders>
          </w:tcPr>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1</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2</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3</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4</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5</w:t>
            </w:r>
          </w:p>
        </w:tc>
        <w:tc>
          <w:tcPr>
            <w:tcW w:w="1095" w:type="dxa"/>
            <w:tcBorders>
              <w:top w:val="single" w:sz="4" w:space="0" w:color="auto"/>
              <w:left w:val="nil"/>
              <w:bottom w:val="single" w:sz="4" w:space="0" w:color="auto"/>
              <w:right w:val="nil"/>
            </w:tcBorders>
          </w:tcPr>
          <w:p w:rsidR="005501D2" w:rsidRPr="005501D2" w:rsidRDefault="005501D2" w:rsidP="002B70EC">
            <w:pPr>
              <w:spacing w:after="0" w:line="240" w:lineRule="auto"/>
              <w:rPr>
                <w:rFonts w:ascii="Times New Roman" w:hAnsi="Times New Roman" w:cs="Times New Roman"/>
                <w:color w:val="000000" w:themeColor="text1"/>
                <w:sz w:val="20"/>
                <w:szCs w:val="20"/>
              </w:rPr>
            </w:pPr>
            <w:r w:rsidRPr="005501D2">
              <w:rPr>
                <w:rFonts w:ascii="Times New Roman" w:hAnsi="Times New Roman"/>
                <w:color w:val="000000" w:themeColor="text1"/>
                <w:sz w:val="20"/>
                <w:szCs w:val="20"/>
              </w:rPr>
              <w:t>0  -  40</w:t>
            </w:r>
          </w:p>
          <w:p w:rsidR="005501D2" w:rsidRPr="005501D2" w:rsidRDefault="005501D2" w:rsidP="002B70E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41 - 60</w:t>
            </w:r>
          </w:p>
          <w:p w:rsidR="005501D2" w:rsidRPr="005501D2" w:rsidRDefault="005501D2" w:rsidP="002B70EC">
            <w:pPr>
              <w:spacing w:after="0" w:line="240" w:lineRule="auto"/>
              <w:rPr>
                <w:rFonts w:ascii="Times New Roman" w:hAnsi="Times New Roman"/>
                <w:color w:val="000000" w:themeColor="text1"/>
                <w:sz w:val="20"/>
                <w:szCs w:val="20"/>
              </w:rPr>
            </w:pPr>
            <w:r w:rsidRPr="005501D2">
              <w:rPr>
                <w:rFonts w:ascii="Times New Roman" w:hAnsi="Times New Roman"/>
                <w:color w:val="000000" w:themeColor="text1"/>
                <w:sz w:val="20"/>
                <w:szCs w:val="20"/>
              </w:rPr>
              <w:t>61 - 75</w:t>
            </w:r>
            <w:r w:rsidRPr="005501D2">
              <w:rPr>
                <w:rFonts w:ascii="Times New Roman" w:hAnsi="Times New Roman"/>
                <w:color w:val="000000" w:themeColor="text1"/>
                <w:sz w:val="20"/>
                <w:szCs w:val="20"/>
              </w:rPr>
              <w:tab/>
            </w:r>
          </w:p>
          <w:p w:rsidR="005501D2" w:rsidRPr="005501D2" w:rsidRDefault="005501D2" w:rsidP="002B70EC">
            <w:pPr>
              <w:spacing w:after="0" w:line="240" w:lineRule="auto"/>
              <w:rPr>
                <w:rFonts w:ascii="Times New Roman" w:hAnsi="Times New Roman"/>
                <w:color w:val="000000" w:themeColor="text1"/>
                <w:sz w:val="20"/>
                <w:szCs w:val="20"/>
              </w:rPr>
            </w:pPr>
            <w:r w:rsidRPr="005501D2">
              <w:rPr>
                <w:rFonts w:ascii="Times New Roman" w:hAnsi="Times New Roman"/>
                <w:color w:val="000000" w:themeColor="text1"/>
                <w:sz w:val="20"/>
                <w:szCs w:val="20"/>
              </w:rPr>
              <w:t>76 - 90</w:t>
            </w:r>
            <w:r w:rsidRPr="005501D2">
              <w:rPr>
                <w:rFonts w:ascii="Times New Roman" w:hAnsi="Times New Roman"/>
                <w:color w:val="000000" w:themeColor="text1"/>
                <w:sz w:val="20"/>
                <w:szCs w:val="20"/>
              </w:rPr>
              <w:tab/>
            </w:r>
          </w:p>
          <w:p w:rsidR="005501D2" w:rsidRPr="005501D2" w:rsidRDefault="005501D2" w:rsidP="002B70EC">
            <w:pPr>
              <w:spacing w:after="0" w:line="240" w:lineRule="auto"/>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91 - 100</w:t>
            </w:r>
          </w:p>
        </w:tc>
        <w:tc>
          <w:tcPr>
            <w:tcW w:w="597" w:type="dxa"/>
            <w:tcBorders>
              <w:top w:val="single" w:sz="4" w:space="0" w:color="auto"/>
              <w:left w:val="nil"/>
              <w:bottom w:val="single" w:sz="4" w:space="0" w:color="auto"/>
              <w:right w:val="nil"/>
            </w:tcBorders>
          </w:tcPr>
          <w:p w:rsidR="005501D2" w:rsidRPr="005501D2" w:rsidRDefault="005501D2" w:rsidP="002B70EC">
            <w:pPr>
              <w:spacing w:after="0" w:line="240" w:lineRule="auto"/>
              <w:ind w:right="-108" w:hanging="357"/>
              <w:jc w:val="center"/>
              <w:rPr>
                <w:rFonts w:ascii="Times New Roman" w:hAnsi="Times New Roman" w:cs="Times New Roman"/>
                <w:color w:val="000000" w:themeColor="text1"/>
                <w:sz w:val="20"/>
                <w:szCs w:val="20"/>
              </w:rPr>
            </w:pPr>
            <w:r w:rsidRPr="005501D2">
              <w:rPr>
                <w:rFonts w:ascii="Times New Roman" w:hAnsi="Times New Roman"/>
                <w:color w:val="000000" w:themeColor="text1"/>
                <w:sz w:val="20"/>
                <w:szCs w:val="20"/>
              </w:rPr>
              <w:t>0</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0</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28</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158</w:t>
            </w:r>
          </w:p>
          <w:p w:rsidR="005501D2" w:rsidRPr="005501D2" w:rsidRDefault="005501D2" w:rsidP="002B70EC">
            <w:pPr>
              <w:spacing w:after="0" w:line="240" w:lineRule="auto"/>
              <w:ind w:right="-108" w:hanging="357"/>
              <w:jc w:val="center"/>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14</w:t>
            </w:r>
          </w:p>
        </w:tc>
        <w:tc>
          <w:tcPr>
            <w:tcW w:w="540" w:type="dxa"/>
            <w:tcBorders>
              <w:top w:val="single" w:sz="4" w:space="0" w:color="auto"/>
              <w:left w:val="nil"/>
              <w:bottom w:val="single" w:sz="4" w:space="0" w:color="auto"/>
              <w:right w:val="nil"/>
            </w:tcBorders>
          </w:tcPr>
          <w:p w:rsidR="005501D2" w:rsidRPr="005501D2" w:rsidRDefault="005501D2" w:rsidP="002B70EC">
            <w:pPr>
              <w:spacing w:after="0" w:line="240" w:lineRule="auto"/>
              <w:ind w:right="-108" w:hanging="357"/>
              <w:jc w:val="center"/>
              <w:rPr>
                <w:rFonts w:ascii="Times New Roman" w:hAnsi="Times New Roman" w:cs="Times New Roman"/>
                <w:color w:val="000000" w:themeColor="text1"/>
                <w:sz w:val="20"/>
                <w:szCs w:val="20"/>
              </w:rPr>
            </w:pPr>
            <w:r w:rsidRPr="005501D2">
              <w:rPr>
                <w:rFonts w:ascii="Times New Roman" w:hAnsi="Times New Roman"/>
                <w:color w:val="000000" w:themeColor="text1"/>
                <w:sz w:val="20"/>
                <w:szCs w:val="20"/>
              </w:rPr>
              <w:t>0</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0</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14</w:t>
            </w:r>
          </w:p>
          <w:p w:rsidR="005501D2" w:rsidRPr="005501D2" w:rsidRDefault="005501D2" w:rsidP="002B70EC">
            <w:pPr>
              <w:spacing w:after="0" w:line="240" w:lineRule="auto"/>
              <w:ind w:right="-108" w:hanging="357"/>
              <w:jc w:val="center"/>
              <w:rPr>
                <w:rFonts w:ascii="Times New Roman" w:hAnsi="Times New Roman"/>
                <w:color w:val="000000" w:themeColor="text1"/>
                <w:sz w:val="20"/>
                <w:szCs w:val="20"/>
              </w:rPr>
            </w:pPr>
            <w:r w:rsidRPr="005501D2">
              <w:rPr>
                <w:rFonts w:ascii="Times New Roman" w:hAnsi="Times New Roman"/>
                <w:color w:val="000000" w:themeColor="text1"/>
                <w:sz w:val="20"/>
                <w:szCs w:val="20"/>
              </w:rPr>
              <w:t>79</w:t>
            </w:r>
          </w:p>
          <w:p w:rsidR="005501D2" w:rsidRPr="005501D2" w:rsidRDefault="005501D2" w:rsidP="002B70EC">
            <w:pPr>
              <w:spacing w:after="0" w:line="240" w:lineRule="auto"/>
              <w:ind w:right="-108" w:hanging="357"/>
              <w:jc w:val="center"/>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7</w:t>
            </w:r>
          </w:p>
        </w:tc>
        <w:tc>
          <w:tcPr>
            <w:tcW w:w="1440" w:type="dxa"/>
            <w:tcBorders>
              <w:top w:val="single" w:sz="4" w:space="0" w:color="auto"/>
              <w:left w:val="nil"/>
              <w:bottom w:val="single" w:sz="4" w:space="0" w:color="auto"/>
              <w:right w:val="nil"/>
            </w:tcBorders>
          </w:tcPr>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Sangat rendah</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Rendah</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Sedang</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Tinggi</w:t>
            </w:r>
          </w:p>
          <w:p w:rsidR="005501D2" w:rsidRPr="00D53485" w:rsidRDefault="005501D2"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Sangat tinggi</w:t>
            </w:r>
          </w:p>
        </w:tc>
      </w:tr>
      <w:tr w:rsidR="00D53485" w:rsidRPr="00D53485" w:rsidTr="00D53485">
        <w:trPr>
          <w:trHeight w:val="241"/>
        </w:trPr>
        <w:tc>
          <w:tcPr>
            <w:tcW w:w="1563" w:type="dxa"/>
            <w:gridSpan w:val="2"/>
            <w:tcBorders>
              <w:top w:val="single" w:sz="4" w:space="0" w:color="auto"/>
              <w:left w:val="nil"/>
              <w:bottom w:val="single" w:sz="4" w:space="0" w:color="auto"/>
              <w:right w:val="nil"/>
            </w:tcBorders>
            <w:vAlign w:val="center"/>
          </w:tcPr>
          <w:p w:rsidR="00D53485" w:rsidRPr="00D53485" w:rsidRDefault="00D53485" w:rsidP="002B70EC">
            <w:pPr>
              <w:spacing w:after="0" w:line="240" w:lineRule="auto"/>
              <w:jc w:val="center"/>
              <w:rPr>
                <w:rFonts w:ascii="Times New Roman" w:hAnsi="Times New Roman"/>
                <w:color w:val="000000" w:themeColor="text1"/>
                <w:sz w:val="20"/>
                <w:szCs w:val="20"/>
              </w:rPr>
            </w:pPr>
            <w:r w:rsidRPr="00D53485">
              <w:rPr>
                <w:rFonts w:ascii="Times New Roman" w:hAnsi="Times New Roman"/>
                <w:color w:val="000000" w:themeColor="text1"/>
                <w:sz w:val="20"/>
                <w:szCs w:val="20"/>
              </w:rPr>
              <w:t>Jumlah</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p>
        </w:tc>
      </w:tr>
      <w:tr w:rsidR="00D53485" w:rsidRPr="00D53485" w:rsidTr="00D53485">
        <w:tc>
          <w:tcPr>
            <w:tcW w:w="1563" w:type="dxa"/>
            <w:gridSpan w:val="2"/>
            <w:tcBorders>
              <w:top w:val="single" w:sz="4" w:space="0" w:color="auto"/>
              <w:left w:val="nil"/>
              <w:bottom w:val="single" w:sz="4" w:space="0" w:color="auto"/>
              <w:right w:val="nil"/>
            </w:tcBorders>
          </w:tcPr>
          <w:p w:rsidR="00D53485" w:rsidRPr="00D53485" w:rsidRDefault="00D53485" w:rsidP="002B70EC">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Mean        Std.d</w:t>
            </w:r>
            <w:r w:rsidRPr="00D53485">
              <w:rPr>
                <w:rFonts w:ascii="Times New Roman" w:hAnsi="Times New Roman"/>
                <w:color w:val="000000" w:themeColor="text1"/>
                <w:sz w:val="20"/>
                <w:szCs w:val="20"/>
              </w:rPr>
              <w:t xml:space="preserve">   </w:t>
            </w:r>
          </w:p>
        </w:tc>
        <w:tc>
          <w:tcPr>
            <w:tcW w:w="597"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Var</w:t>
            </w:r>
          </w:p>
        </w:tc>
        <w:tc>
          <w:tcPr>
            <w:tcW w:w="5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Mi</w:t>
            </w:r>
            <w:r w:rsidRPr="00D53485">
              <w:rPr>
                <w:rFonts w:ascii="Times New Roman" w:hAnsi="Times New Roman"/>
                <w:color w:val="000000" w:themeColor="text1"/>
                <w:sz w:val="18"/>
                <w:szCs w:val="18"/>
              </w:rPr>
              <w:t>n</w:t>
            </w:r>
          </w:p>
        </w:tc>
        <w:tc>
          <w:tcPr>
            <w:tcW w:w="1440" w:type="dxa"/>
            <w:tcBorders>
              <w:top w:val="single" w:sz="4" w:space="0" w:color="auto"/>
              <w:left w:val="nil"/>
              <w:bottom w:val="single" w:sz="4" w:space="0" w:color="auto"/>
              <w:right w:val="nil"/>
            </w:tcBorders>
          </w:tcPr>
          <w:p w:rsidR="00D53485" w:rsidRPr="00D53485" w:rsidRDefault="00D53485" w:rsidP="002B70E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Mak</w:t>
            </w:r>
          </w:p>
        </w:tc>
      </w:tr>
      <w:tr w:rsidR="005501D2" w:rsidRPr="00D53485" w:rsidTr="00D53485">
        <w:tc>
          <w:tcPr>
            <w:tcW w:w="1563" w:type="dxa"/>
            <w:gridSpan w:val="2"/>
            <w:tcBorders>
              <w:top w:val="single" w:sz="4" w:space="0" w:color="auto"/>
              <w:left w:val="nil"/>
              <w:bottom w:val="single" w:sz="4" w:space="0" w:color="auto"/>
              <w:right w:val="nil"/>
            </w:tcBorders>
          </w:tcPr>
          <w:p w:rsidR="005501D2" w:rsidRPr="005501D2" w:rsidRDefault="005501D2" w:rsidP="002B70EC">
            <w:pPr>
              <w:spacing w:after="0" w:line="240" w:lineRule="auto"/>
              <w:jc w:val="both"/>
              <w:rPr>
                <w:rFonts w:ascii="Times New Roman" w:hAnsi="Times New Roman" w:cs="Times New Roman"/>
                <w:color w:val="000000" w:themeColor="text1"/>
                <w:sz w:val="20"/>
                <w:szCs w:val="20"/>
                <w:lang w:val="id-ID"/>
              </w:rPr>
            </w:pPr>
            <w:r>
              <w:rPr>
                <w:rFonts w:ascii="Times New Roman" w:hAnsi="Times New Roman"/>
                <w:color w:val="000000" w:themeColor="text1"/>
                <w:sz w:val="20"/>
                <w:szCs w:val="20"/>
              </w:rPr>
              <w:t xml:space="preserve">  76          </w:t>
            </w:r>
            <w:r w:rsidRPr="005501D2">
              <w:rPr>
                <w:rFonts w:ascii="Times New Roman" w:hAnsi="Times New Roman"/>
                <w:color w:val="000000" w:themeColor="text1"/>
                <w:sz w:val="20"/>
                <w:szCs w:val="20"/>
              </w:rPr>
              <w:t>5,85</w:t>
            </w:r>
          </w:p>
        </w:tc>
        <w:tc>
          <w:tcPr>
            <w:tcW w:w="597" w:type="dxa"/>
            <w:tcBorders>
              <w:top w:val="single" w:sz="4" w:space="0" w:color="auto"/>
              <w:left w:val="nil"/>
              <w:bottom w:val="single" w:sz="4" w:space="0" w:color="auto"/>
              <w:right w:val="nil"/>
            </w:tcBorders>
          </w:tcPr>
          <w:p w:rsidR="005501D2" w:rsidRPr="005501D2" w:rsidRDefault="005501D2" w:rsidP="002B70EC">
            <w:pPr>
              <w:spacing w:after="0" w:line="240" w:lineRule="auto"/>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4,25</w:t>
            </w:r>
          </w:p>
        </w:tc>
        <w:tc>
          <w:tcPr>
            <w:tcW w:w="540" w:type="dxa"/>
            <w:tcBorders>
              <w:top w:val="single" w:sz="4" w:space="0" w:color="auto"/>
              <w:left w:val="nil"/>
              <w:bottom w:val="single" w:sz="4" w:space="0" w:color="auto"/>
              <w:right w:val="nil"/>
            </w:tcBorders>
          </w:tcPr>
          <w:p w:rsidR="005501D2" w:rsidRPr="005501D2" w:rsidRDefault="005501D2" w:rsidP="002B70EC">
            <w:pPr>
              <w:spacing w:after="0" w:line="240" w:lineRule="auto"/>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68</w:t>
            </w:r>
          </w:p>
        </w:tc>
        <w:tc>
          <w:tcPr>
            <w:tcW w:w="1440" w:type="dxa"/>
            <w:tcBorders>
              <w:top w:val="single" w:sz="4" w:space="0" w:color="auto"/>
              <w:left w:val="nil"/>
              <w:bottom w:val="single" w:sz="4" w:space="0" w:color="auto"/>
              <w:right w:val="nil"/>
            </w:tcBorders>
          </w:tcPr>
          <w:p w:rsidR="005501D2" w:rsidRPr="005501D2" w:rsidRDefault="005501D2" w:rsidP="002B70EC">
            <w:pPr>
              <w:spacing w:after="0" w:line="240" w:lineRule="auto"/>
              <w:ind w:hanging="357"/>
              <w:jc w:val="center"/>
              <w:rPr>
                <w:rFonts w:ascii="Times New Roman" w:hAnsi="Times New Roman" w:cs="Times New Roman"/>
                <w:color w:val="000000" w:themeColor="text1"/>
                <w:sz w:val="20"/>
                <w:szCs w:val="20"/>
                <w:lang w:val="id-ID"/>
              </w:rPr>
            </w:pPr>
            <w:r w:rsidRPr="005501D2">
              <w:rPr>
                <w:rFonts w:ascii="Times New Roman" w:hAnsi="Times New Roman"/>
                <w:color w:val="000000" w:themeColor="text1"/>
                <w:sz w:val="20"/>
                <w:szCs w:val="20"/>
              </w:rPr>
              <w:t>98</w:t>
            </w:r>
          </w:p>
        </w:tc>
      </w:tr>
    </w:tbl>
    <w:p w:rsidR="00DD3484" w:rsidRPr="00694183" w:rsidRDefault="00DD3484" w:rsidP="002B70EC">
      <w:pPr>
        <w:pStyle w:val="ListParagraph"/>
        <w:spacing w:after="0" w:line="240" w:lineRule="auto"/>
        <w:ind w:left="0"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dari tabel 4.3 distribusi frekuensi tersebut dapat diketahui bahwa </w:t>
      </w:r>
      <w:r w:rsidRPr="00694183">
        <w:rPr>
          <w:rFonts w:ascii="Times New Roman" w:hAnsi="Times New Roman"/>
          <w:noProof/>
          <w:color w:val="000000" w:themeColor="text1"/>
          <w:sz w:val="24"/>
          <w:szCs w:val="24"/>
        </w:rPr>
        <w:t xml:space="preserve">rata-rata skor </w:t>
      </w:r>
      <w:r w:rsidRPr="00694183">
        <w:rPr>
          <w:rFonts w:ascii="Times New Roman" w:hAnsi="Times New Roman"/>
          <w:color w:val="000000" w:themeColor="text1"/>
          <w:sz w:val="24"/>
          <w:szCs w:val="24"/>
        </w:rPr>
        <w:t>prestasi akademik siswa kelas V SDN dikecamatan Tanete Riattang Kabupaten Bone</w:t>
      </w:r>
      <w:r w:rsidRPr="00694183">
        <w:rPr>
          <w:rFonts w:ascii="Times New Roman" w:hAnsi="Times New Roman"/>
          <w:noProof/>
          <w:color w:val="000000" w:themeColor="text1"/>
          <w:sz w:val="24"/>
          <w:szCs w:val="24"/>
        </w:rPr>
        <w:t xml:space="preserve"> adalah 80,76 yang berarti konsep diri akademik tersebut berada pada kategori tinggi.</w:t>
      </w:r>
      <w:r w:rsidRPr="00694183">
        <w:rPr>
          <w:rFonts w:ascii="Times New Roman" w:hAnsi="Times New Roman"/>
          <w:color w:val="000000" w:themeColor="text1"/>
          <w:sz w:val="24"/>
          <w:szCs w:val="24"/>
        </w:rPr>
        <w:t xml:space="preserve"> Pada table 4.3 skor prestasi akademik berada pada kategori sangat tinggi sebanyak 14 siswa dengan presentase 7%, kategori tin</w:t>
      </w:r>
      <w:r>
        <w:rPr>
          <w:rFonts w:ascii="Times New Roman" w:hAnsi="Times New Roman"/>
          <w:color w:val="000000" w:themeColor="text1"/>
          <w:sz w:val="24"/>
          <w:szCs w:val="24"/>
        </w:rPr>
        <w:t xml:space="preserve">ggi 158 siswa dengan presentase 79% </w:t>
      </w:r>
      <w:r w:rsidRPr="00694183">
        <w:rPr>
          <w:rFonts w:ascii="Times New Roman" w:hAnsi="Times New Roman"/>
          <w:color w:val="000000" w:themeColor="text1"/>
          <w:sz w:val="24"/>
          <w:szCs w:val="24"/>
        </w:rPr>
        <w:t>dan yang berada pada kategori sedang sebanyak</w:t>
      </w:r>
      <w:r>
        <w:rPr>
          <w:rFonts w:ascii="Times New Roman" w:hAnsi="Times New Roman"/>
          <w:color w:val="000000" w:themeColor="text1"/>
          <w:sz w:val="24"/>
          <w:szCs w:val="24"/>
        </w:rPr>
        <w:t xml:space="preserve"> 28 siswa dengan presentase 14%</w:t>
      </w:r>
      <w:r w:rsidRPr="00694183">
        <w:rPr>
          <w:rFonts w:ascii="Times New Roman" w:hAnsi="Times New Roman"/>
          <w:color w:val="000000" w:themeColor="text1"/>
          <w:sz w:val="24"/>
          <w:szCs w:val="24"/>
        </w:rPr>
        <w:t xml:space="preserve">, kategori rendah 0 siswa dengan persentase 0% dan kategori sangat rendah sebanyak 0 siswa dengan persentase 0%. </w:t>
      </w:r>
      <w:proofErr w:type="gramStart"/>
      <w:r w:rsidRPr="00694183">
        <w:rPr>
          <w:rFonts w:ascii="Times New Roman" w:hAnsi="Times New Roman"/>
          <w:color w:val="000000" w:themeColor="text1"/>
          <w:sz w:val="24"/>
          <w:szCs w:val="24"/>
        </w:rPr>
        <w:t>Dengan demikian, dapat disimpulkan bahwa secara umum prestasi akademik siswa kelas V SDN dikecamatan Tanete Riattang berada pada kategori tinggi.</w:t>
      </w:r>
      <w:proofErr w:type="gramEnd"/>
    </w:p>
    <w:p w:rsidR="00DD3484" w:rsidRPr="00694183" w:rsidRDefault="00DD3484" w:rsidP="002B70EC">
      <w:pPr>
        <w:pStyle w:val="ListParagraph"/>
        <w:numPr>
          <w:ilvl w:val="0"/>
          <w:numId w:val="9"/>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Hubungan antara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dengan prestasi akademik (Y)</w:t>
      </w:r>
    </w:p>
    <w:p w:rsidR="00B24BB1" w:rsidRPr="00694183" w:rsidRDefault="00DD3484" w:rsidP="002B70EC">
      <w:pPr>
        <w:spacing w:after="0" w:line="240" w:lineRule="auto"/>
        <w:ind w:firstLine="720"/>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 xml:space="preserve">Tabel 4.4 Ringkasan Model </w:t>
      </w:r>
      <w:r w:rsidRPr="00694183">
        <w:rPr>
          <w:rFonts w:ascii="Times New Roman" w:hAnsi="Times New Roman"/>
          <w:i/>
          <w:color w:val="000000" w:themeColor="text1"/>
          <w:sz w:val="24"/>
          <w:szCs w:val="24"/>
        </w:rPr>
        <w:t>Summary</w:t>
      </w:r>
      <w:r w:rsidRPr="00694183">
        <w:rPr>
          <w:rFonts w:ascii="Times New Roman" w:hAnsi="Times New Roman"/>
          <w:color w:val="000000" w:themeColor="text1"/>
          <w:sz w:val="24"/>
          <w:szCs w:val="24"/>
        </w:rPr>
        <w:t xml:space="preserve"> Hubungan antara Konsep Diri Akademik dengan Prestasi Akademik</w:t>
      </w:r>
    </w:p>
    <w:tbl>
      <w:tblPr>
        <w:tblpPr w:leftFromText="180" w:rightFromText="180" w:vertAnchor="text" w:horzAnchor="margin" w:tblpX="108" w:tblpY="87"/>
        <w:tblW w:w="3078" w:type="dxa"/>
        <w:tblLayout w:type="fixed"/>
        <w:tblLook w:val="04A0" w:firstRow="1" w:lastRow="0" w:firstColumn="1" w:lastColumn="0" w:noHBand="0" w:noVBand="1"/>
      </w:tblPr>
      <w:tblGrid>
        <w:gridCol w:w="918"/>
        <w:gridCol w:w="1080"/>
        <w:gridCol w:w="1080"/>
      </w:tblGrid>
      <w:tr w:rsidR="009A220F" w:rsidRPr="00694183" w:rsidTr="009A220F">
        <w:tc>
          <w:tcPr>
            <w:tcW w:w="918" w:type="dxa"/>
            <w:tcBorders>
              <w:top w:val="single" w:sz="4" w:space="0" w:color="auto"/>
              <w:left w:val="nil"/>
              <w:bottom w:val="single" w:sz="4" w:space="0" w:color="auto"/>
              <w:right w:val="nil"/>
            </w:tcBorders>
            <w:vAlign w:val="center"/>
          </w:tcPr>
          <w:p w:rsidR="009A220F" w:rsidRPr="00694183" w:rsidRDefault="009A220F"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Model</w:t>
            </w:r>
          </w:p>
        </w:tc>
        <w:tc>
          <w:tcPr>
            <w:tcW w:w="1080" w:type="dxa"/>
            <w:tcBorders>
              <w:top w:val="single" w:sz="4" w:space="0" w:color="auto"/>
              <w:left w:val="nil"/>
              <w:bottom w:val="single" w:sz="4" w:space="0" w:color="auto"/>
              <w:right w:val="nil"/>
            </w:tcBorders>
            <w:vAlign w:val="center"/>
          </w:tcPr>
          <w:p w:rsidR="009A220F" w:rsidRPr="00694183" w:rsidRDefault="009A220F"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R</w:t>
            </w:r>
          </w:p>
        </w:tc>
        <w:tc>
          <w:tcPr>
            <w:tcW w:w="1080" w:type="dxa"/>
            <w:tcBorders>
              <w:top w:val="single" w:sz="4" w:space="0" w:color="auto"/>
              <w:left w:val="nil"/>
              <w:bottom w:val="single" w:sz="4" w:space="0" w:color="auto"/>
              <w:right w:val="nil"/>
            </w:tcBorders>
            <w:vAlign w:val="center"/>
          </w:tcPr>
          <w:p w:rsidR="009A220F" w:rsidRPr="00694183" w:rsidRDefault="009A220F" w:rsidP="002B70EC">
            <w:pPr>
              <w:spacing w:after="0" w:line="240" w:lineRule="auto"/>
              <w:jc w:val="center"/>
              <w:rPr>
                <w:rFonts w:ascii="Times New Roman" w:hAnsi="Times New Roman"/>
                <w:i/>
                <w:color w:val="000000" w:themeColor="text1"/>
                <w:sz w:val="24"/>
                <w:szCs w:val="24"/>
              </w:rPr>
            </w:pPr>
            <w:r w:rsidRPr="00694183">
              <w:rPr>
                <w:rFonts w:ascii="Times New Roman" w:hAnsi="Times New Roman"/>
                <w:color w:val="000000" w:themeColor="text1"/>
                <w:sz w:val="24"/>
                <w:szCs w:val="24"/>
              </w:rPr>
              <w:t xml:space="preserve">R </w:t>
            </w:r>
            <w:r w:rsidRPr="00694183">
              <w:rPr>
                <w:rFonts w:ascii="Times New Roman" w:hAnsi="Times New Roman"/>
                <w:i/>
                <w:color w:val="000000" w:themeColor="text1"/>
                <w:sz w:val="24"/>
                <w:szCs w:val="24"/>
              </w:rPr>
              <w:t>Square</w:t>
            </w:r>
          </w:p>
        </w:tc>
      </w:tr>
      <w:tr w:rsidR="009A220F" w:rsidRPr="00694183" w:rsidTr="009A220F">
        <w:tc>
          <w:tcPr>
            <w:tcW w:w="918" w:type="dxa"/>
            <w:tcBorders>
              <w:top w:val="single" w:sz="4" w:space="0" w:color="auto"/>
              <w:left w:val="nil"/>
              <w:bottom w:val="single" w:sz="4" w:space="0" w:color="auto"/>
              <w:right w:val="nil"/>
            </w:tcBorders>
            <w:vAlign w:val="center"/>
          </w:tcPr>
          <w:p w:rsidR="009A220F" w:rsidRPr="00694183" w:rsidRDefault="009A220F" w:rsidP="002B70EC">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1</w:t>
            </w:r>
          </w:p>
        </w:tc>
        <w:tc>
          <w:tcPr>
            <w:tcW w:w="1080" w:type="dxa"/>
            <w:tcBorders>
              <w:top w:val="single" w:sz="4" w:space="0" w:color="auto"/>
              <w:left w:val="nil"/>
              <w:bottom w:val="single" w:sz="4" w:space="0" w:color="auto"/>
              <w:right w:val="nil"/>
            </w:tcBorders>
            <w:vAlign w:val="center"/>
          </w:tcPr>
          <w:p w:rsidR="009A220F" w:rsidRPr="00694183" w:rsidRDefault="009A220F" w:rsidP="002B70EC">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0,981</w:t>
            </w:r>
            <w:r w:rsidRPr="00694183">
              <w:rPr>
                <w:rFonts w:ascii="Times New Roman" w:hAnsi="Times New Roman"/>
                <w:color w:val="000000" w:themeColor="text1"/>
                <w:sz w:val="24"/>
                <w:szCs w:val="24"/>
                <w:vertAlign w:val="superscript"/>
              </w:rPr>
              <w:t>a</w:t>
            </w:r>
          </w:p>
        </w:tc>
        <w:tc>
          <w:tcPr>
            <w:tcW w:w="1080" w:type="dxa"/>
            <w:tcBorders>
              <w:top w:val="single" w:sz="4" w:space="0" w:color="auto"/>
              <w:left w:val="nil"/>
              <w:bottom w:val="single" w:sz="4" w:space="0" w:color="auto"/>
              <w:right w:val="nil"/>
            </w:tcBorders>
            <w:vAlign w:val="center"/>
          </w:tcPr>
          <w:p w:rsidR="009A220F" w:rsidRPr="00694183" w:rsidRDefault="009A220F" w:rsidP="002B70EC">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0,963</w:t>
            </w:r>
          </w:p>
        </w:tc>
      </w:tr>
    </w:tbl>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tabel 4.4 menunjukkan nilai korelasi (R) = 0,604. </w:t>
      </w:r>
      <w:r w:rsidRPr="00694183">
        <w:rPr>
          <w:rFonts w:ascii="Times New Roman" w:hAnsi="Times New Roman"/>
          <w:bCs/>
          <w:color w:val="000000" w:themeColor="text1"/>
          <w:sz w:val="24"/>
          <w:szCs w:val="24"/>
        </w:rPr>
        <w:t xml:space="preserve">Nilai R dapat </w:t>
      </w:r>
      <w:r w:rsidRPr="00694183">
        <w:rPr>
          <w:rFonts w:ascii="Times New Roman" w:hAnsi="Times New Roman"/>
          <w:color w:val="000000" w:themeColor="text1"/>
          <w:sz w:val="24"/>
          <w:szCs w:val="24"/>
        </w:rPr>
        <w:t xml:space="preserve">Tabel 4.4 menunjukkan nilai R = 0,981. </w:t>
      </w:r>
      <w:proofErr w:type="gramStart"/>
      <w:r w:rsidRPr="00694183">
        <w:rPr>
          <w:rFonts w:ascii="Times New Roman" w:hAnsi="Times New Roman"/>
          <w:color w:val="000000" w:themeColor="text1"/>
          <w:sz w:val="24"/>
          <w:szCs w:val="24"/>
        </w:rPr>
        <w:t>Nilai ini diinterpretasikan adalah hubungan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dengan prestasi akademik (Y) adalah hubungan sangat kuat (positif).</w:t>
      </w:r>
      <w:proofErr w:type="gramEnd"/>
      <w:r w:rsidRPr="00694183">
        <w:rPr>
          <w:rFonts w:ascii="Times New Roman" w:hAnsi="Times New Roman"/>
          <w:color w:val="000000" w:themeColor="text1"/>
          <w:sz w:val="24"/>
          <w:szCs w:val="24"/>
        </w:rPr>
        <w:t xml:space="preserve"> Arti sangat kuat menunjukkan hubungan antara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xml:space="preserve"> dan Y searah, artinya semakin tinggi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maka makin baik pula prestasi akademik (Y) begitu pula sebaliknya, semakin rendah konsep diri akdemik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maka makin rendah pula prestasi akademik (Y).</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Koefesien deteminasi konsep diri akademik dapat dilihat pada kolom R square yang menunjukkan besarnya pengaruh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dengan prestasi akademik (Y). Nilai konsep diri akademik yang diperoleh adalah 0,963 atau jika diinterpretasikan sebesar 96,3% sehingga dapat disimpulkan bahwa konsep diri akademik mempunyai hubungan sangat kuat 96,3% dari prestasi akademik. Selanjutnya nilai probalitas (Sig.) 0,000 &lt; 0</w:t>
      </w:r>
      <w:proofErr w:type="gramStart"/>
      <w:r w:rsidRPr="00694183">
        <w:rPr>
          <w:rFonts w:ascii="Times New Roman" w:hAnsi="Times New Roman"/>
          <w:color w:val="000000" w:themeColor="text1"/>
          <w:sz w:val="24"/>
          <w:szCs w:val="24"/>
        </w:rPr>
        <w:t>,05</w:t>
      </w:r>
      <w:proofErr w:type="gramEnd"/>
      <w:r w:rsidRPr="00694183">
        <w:rPr>
          <w:rFonts w:ascii="Times New Roman" w:hAnsi="Times New Roman"/>
          <w:color w:val="000000" w:themeColor="text1"/>
          <w:sz w:val="24"/>
          <w:szCs w:val="24"/>
        </w:rPr>
        <w:t xml:space="preserve"> yang berarti bahwa variabel konsep diri akademik mempunyai hubungan yang signifikan terhadap prestasi akademik siswa. </w:t>
      </w:r>
    </w:p>
    <w:p w:rsidR="001C4460" w:rsidRDefault="00DD3484" w:rsidP="002B70EC">
      <w:pPr>
        <w:pStyle w:val="ListParagraph"/>
        <w:numPr>
          <w:ilvl w:val="0"/>
          <w:numId w:val="9"/>
        </w:numPr>
        <w:tabs>
          <w:tab w:val="left" w:pos="284"/>
        </w:tabs>
        <w:spacing w:after="0" w:line="240" w:lineRule="auto"/>
        <w:ind w:hanging="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Hub</w:t>
      </w:r>
      <w:r w:rsidR="001C4460">
        <w:rPr>
          <w:rFonts w:ascii="Times New Roman" w:hAnsi="Times New Roman"/>
          <w:color w:val="000000" w:themeColor="text1"/>
          <w:sz w:val="24"/>
          <w:szCs w:val="24"/>
        </w:rPr>
        <w:t>ungan antara kecerdasan</w:t>
      </w:r>
    </w:p>
    <w:p w:rsidR="001C4460" w:rsidRDefault="00DD3484" w:rsidP="002B70EC">
      <w:pPr>
        <w:pStyle w:val="ListParagraph"/>
        <w:spacing w:after="0" w:line="240" w:lineRule="auto"/>
        <w:ind w:left="270"/>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emosional</w:t>
      </w:r>
      <w:proofErr w:type="gramEnd"/>
      <w:r w:rsidRPr="00694183">
        <w:rPr>
          <w:rFonts w:ascii="Times New Roman" w:hAnsi="Times New Roman"/>
          <w:color w:val="000000" w:themeColor="text1"/>
          <w:sz w:val="24"/>
          <w:szCs w:val="24"/>
        </w:rPr>
        <w:t xml:space="preserve"> (X</w:t>
      </w:r>
      <w:r w:rsidRPr="00694183">
        <w:rPr>
          <w:rFonts w:ascii="Times New Roman" w:hAnsi="Times New Roman"/>
          <w:color w:val="000000" w:themeColor="text1"/>
          <w:sz w:val="24"/>
          <w:szCs w:val="24"/>
          <w:vertAlign w:val="subscript"/>
        </w:rPr>
        <w:t>2</w:t>
      </w:r>
      <w:r w:rsidR="001C4460">
        <w:rPr>
          <w:rFonts w:ascii="Times New Roman" w:hAnsi="Times New Roman"/>
          <w:color w:val="000000" w:themeColor="text1"/>
          <w:sz w:val="24"/>
          <w:szCs w:val="24"/>
        </w:rPr>
        <w:t>) dengan prestasi</w:t>
      </w:r>
    </w:p>
    <w:p w:rsidR="00DD3484" w:rsidRPr="001C4460" w:rsidRDefault="00DD3484" w:rsidP="002B70EC">
      <w:pPr>
        <w:pStyle w:val="ListParagraph"/>
        <w:spacing w:after="0" w:line="240" w:lineRule="auto"/>
        <w:ind w:left="270"/>
        <w:rPr>
          <w:rFonts w:ascii="Times New Roman" w:hAnsi="Times New Roman"/>
          <w:color w:val="000000" w:themeColor="text1"/>
          <w:sz w:val="24"/>
          <w:szCs w:val="24"/>
        </w:rPr>
      </w:pPr>
      <w:proofErr w:type="gramStart"/>
      <w:r w:rsidRPr="001C4460">
        <w:rPr>
          <w:rFonts w:ascii="Times New Roman" w:hAnsi="Times New Roman"/>
          <w:color w:val="000000" w:themeColor="text1"/>
          <w:sz w:val="24"/>
          <w:szCs w:val="24"/>
        </w:rPr>
        <w:t>akademik</w:t>
      </w:r>
      <w:proofErr w:type="gramEnd"/>
      <w:r w:rsidRPr="001C4460">
        <w:rPr>
          <w:rFonts w:ascii="Times New Roman" w:hAnsi="Times New Roman"/>
          <w:color w:val="000000" w:themeColor="text1"/>
          <w:sz w:val="24"/>
          <w:szCs w:val="24"/>
        </w:rPr>
        <w:t xml:space="preserve"> (Y)</w:t>
      </w:r>
    </w:p>
    <w:p w:rsidR="00B24BB1" w:rsidRPr="00694183" w:rsidRDefault="00DD3484" w:rsidP="002B70EC">
      <w:pPr>
        <w:spacing w:after="0" w:line="240" w:lineRule="auto"/>
        <w:ind w:firstLine="720"/>
        <w:rPr>
          <w:rFonts w:ascii="Times New Roman" w:hAnsi="Times New Roman"/>
          <w:color w:val="000000" w:themeColor="text1"/>
          <w:sz w:val="24"/>
          <w:szCs w:val="24"/>
        </w:rPr>
      </w:pPr>
      <w:r w:rsidRPr="00694183">
        <w:rPr>
          <w:rFonts w:ascii="Times New Roman" w:hAnsi="Times New Roman"/>
          <w:color w:val="000000" w:themeColor="text1"/>
          <w:sz w:val="24"/>
          <w:szCs w:val="24"/>
        </w:rPr>
        <w:t>Tabel 4.5</w:t>
      </w:r>
      <w:r w:rsidRPr="00694183">
        <w:rPr>
          <w:rFonts w:ascii="Times New Roman" w:hAnsi="Times New Roman"/>
          <w:b/>
          <w:color w:val="000000" w:themeColor="text1"/>
          <w:sz w:val="24"/>
          <w:szCs w:val="24"/>
        </w:rPr>
        <w:t xml:space="preserve"> </w:t>
      </w:r>
      <w:r w:rsidRPr="00694183">
        <w:rPr>
          <w:rFonts w:ascii="Times New Roman" w:hAnsi="Times New Roman"/>
          <w:color w:val="000000" w:themeColor="text1"/>
          <w:sz w:val="24"/>
          <w:szCs w:val="24"/>
        </w:rPr>
        <w:t xml:space="preserve">Ringkasan Model </w:t>
      </w:r>
      <w:r w:rsidRPr="00694183">
        <w:rPr>
          <w:rFonts w:ascii="Times New Roman" w:hAnsi="Times New Roman"/>
          <w:i/>
          <w:color w:val="000000" w:themeColor="text1"/>
          <w:sz w:val="24"/>
          <w:szCs w:val="24"/>
        </w:rPr>
        <w:t xml:space="preserve">Summary </w:t>
      </w:r>
      <w:r w:rsidR="001C4460">
        <w:rPr>
          <w:rFonts w:ascii="Times New Roman" w:hAnsi="Times New Roman"/>
          <w:color w:val="000000" w:themeColor="text1"/>
          <w:sz w:val="24"/>
          <w:szCs w:val="24"/>
        </w:rPr>
        <w:t xml:space="preserve">Hubungan antara </w:t>
      </w:r>
      <w:r w:rsidR="001C4460">
        <w:rPr>
          <w:rFonts w:ascii="Times New Roman" w:hAnsi="Times New Roman"/>
          <w:color w:val="000000" w:themeColor="text1"/>
          <w:sz w:val="24"/>
          <w:szCs w:val="24"/>
        </w:rPr>
        <w:lastRenderedPageBreak/>
        <w:t xml:space="preserve">kecerdasan </w:t>
      </w:r>
      <w:r w:rsidRPr="00694183">
        <w:rPr>
          <w:rFonts w:ascii="Times New Roman" w:hAnsi="Times New Roman"/>
          <w:color w:val="000000" w:themeColor="text1"/>
          <w:sz w:val="24"/>
          <w:szCs w:val="24"/>
        </w:rPr>
        <w:t>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dengan Prestasi Akademik (Y)</w:t>
      </w:r>
    </w:p>
    <w:tbl>
      <w:tblPr>
        <w:tblpPr w:leftFromText="180" w:rightFromText="180" w:vertAnchor="text" w:horzAnchor="page" w:tblpX="6720" w:tblpY="50"/>
        <w:tblW w:w="3258" w:type="dxa"/>
        <w:tblLayout w:type="fixed"/>
        <w:tblLook w:val="04A0" w:firstRow="1" w:lastRow="0" w:firstColumn="1" w:lastColumn="0" w:noHBand="0" w:noVBand="1"/>
      </w:tblPr>
      <w:tblGrid>
        <w:gridCol w:w="1098"/>
        <w:gridCol w:w="990"/>
        <w:gridCol w:w="1170"/>
      </w:tblGrid>
      <w:tr w:rsidR="001C4460" w:rsidRPr="00694183" w:rsidTr="001C4460">
        <w:tc>
          <w:tcPr>
            <w:tcW w:w="1098" w:type="dxa"/>
            <w:tcBorders>
              <w:top w:val="single" w:sz="4" w:space="0" w:color="auto"/>
              <w:left w:val="nil"/>
              <w:bottom w:val="single" w:sz="4" w:space="0" w:color="auto"/>
              <w:right w:val="nil"/>
            </w:tcBorders>
            <w:vAlign w:val="center"/>
          </w:tcPr>
          <w:p w:rsidR="001C4460" w:rsidRPr="00694183" w:rsidRDefault="001C4460"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Model</w:t>
            </w:r>
          </w:p>
        </w:tc>
        <w:tc>
          <w:tcPr>
            <w:tcW w:w="990" w:type="dxa"/>
            <w:tcBorders>
              <w:top w:val="single" w:sz="4" w:space="0" w:color="auto"/>
              <w:left w:val="nil"/>
              <w:bottom w:val="single" w:sz="4" w:space="0" w:color="auto"/>
              <w:right w:val="nil"/>
            </w:tcBorders>
            <w:vAlign w:val="center"/>
          </w:tcPr>
          <w:p w:rsidR="001C4460" w:rsidRPr="00694183" w:rsidRDefault="001C4460"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R</w:t>
            </w:r>
          </w:p>
        </w:tc>
        <w:tc>
          <w:tcPr>
            <w:tcW w:w="1170" w:type="dxa"/>
            <w:tcBorders>
              <w:top w:val="single" w:sz="4" w:space="0" w:color="auto"/>
              <w:left w:val="nil"/>
              <w:bottom w:val="single" w:sz="4" w:space="0" w:color="auto"/>
              <w:right w:val="nil"/>
            </w:tcBorders>
            <w:vAlign w:val="center"/>
          </w:tcPr>
          <w:p w:rsidR="001C4460" w:rsidRPr="00694183" w:rsidRDefault="001C4460" w:rsidP="002B70EC">
            <w:pPr>
              <w:spacing w:after="0" w:line="240" w:lineRule="auto"/>
              <w:jc w:val="center"/>
              <w:rPr>
                <w:rFonts w:ascii="Times New Roman" w:hAnsi="Times New Roman"/>
                <w:i/>
                <w:color w:val="000000" w:themeColor="text1"/>
                <w:sz w:val="24"/>
                <w:szCs w:val="24"/>
              </w:rPr>
            </w:pPr>
            <w:r w:rsidRPr="00694183">
              <w:rPr>
                <w:rFonts w:ascii="Times New Roman" w:hAnsi="Times New Roman"/>
                <w:color w:val="000000" w:themeColor="text1"/>
                <w:sz w:val="24"/>
                <w:szCs w:val="24"/>
              </w:rPr>
              <w:t xml:space="preserve">R </w:t>
            </w:r>
            <w:r w:rsidRPr="00694183">
              <w:rPr>
                <w:rFonts w:ascii="Times New Roman" w:hAnsi="Times New Roman"/>
                <w:i/>
                <w:color w:val="000000" w:themeColor="text1"/>
                <w:sz w:val="24"/>
                <w:szCs w:val="24"/>
              </w:rPr>
              <w:t>Square</w:t>
            </w:r>
          </w:p>
        </w:tc>
      </w:tr>
      <w:tr w:rsidR="00847567" w:rsidRPr="00694183" w:rsidTr="001C4460">
        <w:tc>
          <w:tcPr>
            <w:tcW w:w="1098" w:type="dxa"/>
            <w:tcBorders>
              <w:top w:val="single" w:sz="4" w:space="0" w:color="auto"/>
              <w:left w:val="nil"/>
              <w:bottom w:val="single" w:sz="4" w:space="0" w:color="auto"/>
              <w:right w:val="nil"/>
            </w:tcBorders>
            <w:vAlign w:val="center"/>
          </w:tcPr>
          <w:p w:rsidR="00847567" w:rsidRPr="00694183" w:rsidRDefault="00847567" w:rsidP="002B70EC">
            <w:pPr>
              <w:autoSpaceDE w:val="0"/>
              <w:autoSpaceDN w:val="0"/>
              <w:adjustRightInd w:val="0"/>
              <w:spacing w:after="0" w:line="240" w:lineRule="auto"/>
              <w:ind w:left="60" w:right="60"/>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1</w:t>
            </w:r>
          </w:p>
        </w:tc>
        <w:tc>
          <w:tcPr>
            <w:tcW w:w="990" w:type="dxa"/>
            <w:tcBorders>
              <w:top w:val="single" w:sz="4" w:space="0" w:color="auto"/>
              <w:left w:val="nil"/>
              <w:bottom w:val="single" w:sz="4" w:space="0" w:color="auto"/>
              <w:right w:val="nil"/>
            </w:tcBorders>
            <w:vAlign w:val="center"/>
          </w:tcPr>
          <w:p w:rsidR="00847567" w:rsidRDefault="00847567" w:rsidP="002B70EC">
            <w:pPr>
              <w:autoSpaceDE w:val="0"/>
              <w:autoSpaceDN w:val="0"/>
              <w:adjustRightInd w:val="0"/>
              <w:spacing w:after="0" w:line="240" w:lineRule="auto"/>
              <w:ind w:left="60" w:right="60" w:hanging="357"/>
              <w:jc w:val="center"/>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rPr>
              <w:t>0,956</w:t>
            </w:r>
            <w:r>
              <w:rPr>
                <w:rFonts w:ascii="Times New Roman" w:hAnsi="Times New Roman"/>
                <w:color w:val="000000" w:themeColor="text1"/>
                <w:sz w:val="24"/>
                <w:szCs w:val="24"/>
                <w:vertAlign w:val="superscript"/>
              </w:rPr>
              <w:t>a</w:t>
            </w:r>
          </w:p>
        </w:tc>
        <w:tc>
          <w:tcPr>
            <w:tcW w:w="1170" w:type="dxa"/>
            <w:tcBorders>
              <w:top w:val="single" w:sz="4" w:space="0" w:color="auto"/>
              <w:left w:val="nil"/>
              <w:bottom w:val="single" w:sz="4" w:space="0" w:color="auto"/>
              <w:right w:val="nil"/>
            </w:tcBorders>
            <w:vAlign w:val="center"/>
          </w:tcPr>
          <w:p w:rsidR="00847567" w:rsidRDefault="00847567" w:rsidP="002B70EC">
            <w:pPr>
              <w:autoSpaceDE w:val="0"/>
              <w:autoSpaceDN w:val="0"/>
              <w:adjustRightInd w:val="0"/>
              <w:spacing w:after="0" w:line="240" w:lineRule="auto"/>
              <w:ind w:left="60" w:right="60" w:hanging="357"/>
              <w:jc w:val="center"/>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rPr>
              <w:t>0,913</w:t>
            </w:r>
          </w:p>
        </w:tc>
      </w:tr>
    </w:tbl>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Berdasarkan tabel 4.5 menunjukkan nilai R = 0,956. </w:t>
      </w:r>
      <w:proofErr w:type="gramStart"/>
      <w:r w:rsidRPr="00694183">
        <w:rPr>
          <w:rFonts w:ascii="Times New Roman" w:hAnsi="Times New Roman"/>
          <w:color w:val="000000" w:themeColor="text1"/>
          <w:sz w:val="24"/>
          <w:szCs w:val="24"/>
        </w:rPr>
        <w:t>Nilai ini di interpretasikan adalah hubungan variabel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dengan prestasi akademik (Y) adalah hubungan sangat kuat (positif).</w:t>
      </w:r>
      <w:proofErr w:type="gramEnd"/>
      <w:r w:rsidRPr="00694183">
        <w:rPr>
          <w:rFonts w:ascii="Times New Roman" w:hAnsi="Times New Roman"/>
          <w:color w:val="000000" w:themeColor="text1"/>
          <w:sz w:val="24"/>
          <w:szCs w:val="24"/>
        </w:rPr>
        <w:t xml:space="preserve"> Arti sangat kuat menunjukkan hubungan antara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xml:space="preserve"> dan Y searah, artinya semakin tinggi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maka makin baik pula prestasi akademik (Y) begitu pula sebaliknya, semakin rendah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maka makin rendah pula prestasi akademik (Y).</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Koefesien deteminasi kecerdasan emosional dapat dilihat pada kolom R square yang menunjukkan besarnya pengaruh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dengan prestasi akademik (Y). Nilai kecerdasan emosional yang diperoleh adalah 0,913  atau jika diinterpretasikan sebesar 91,3% sehingga dapat disimpulkan bahwa kecerdasan emosional mempunyai hubungan sangat kuat (positif) 91,3% dari prestasi akademik. Selanjutnya nilai probalitas (Sig.) 0,000 &lt; 0</w:t>
      </w:r>
      <w:proofErr w:type="gramStart"/>
      <w:r w:rsidRPr="00694183">
        <w:rPr>
          <w:rFonts w:ascii="Times New Roman" w:hAnsi="Times New Roman"/>
          <w:color w:val="000000" w:themeColor="text1"/>
          <w:sz w:val="24"/>
          <w:szCs w:val="24"/>
        </w:rPr>
        <w:t>,05</w:t>
      </w:r>
      <w:proofErr w:type="gramEnd"/>
      <w:r w:rsidRPr="00694183">
        <w:rPr>
          <w:rFonts w:ascii="Times New Roman" w:hAnsi="Times New Roman"/>
          <w:color w:val="000000" w:themeColor="text1"/>
          <w:sz w:val="24"/>
          <w:szCs w:val="24"/>
        </w:rPr>
        <w:t xml:space="preserve"> yang berarti bahwa variabel kecerdasan emosional  mempunyai hubungan yang signifikan terhadap prestasi akademik siswa.</w:t>
      </w:r>
    </w:p>
    <w:p w:rsidR="00DD3484" w:rsidRPr="00694183" w:rsidRDefault="00DD3484" w:rsidP="002B70EC">
      <w:pPr>
        <w:pStyle w:val="ListParagraph"/>
        <w:numPr>
          <w:ilvl w:val="0"/>
          <w:numId w:val="9"/>
        </w:numPr>
        <w:tabs>
          <w:tab w:val="left" w:pos="284"/>
        </w:tabs>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Hubungan antara konsep diri akademik (X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dan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dengan prestasi akademik (Y)</w:t>
      </w:r>
    </w:p>
    <w:p w:rsidR="00B24BB1" w:rsidRPr="00694183" w:rsidRDefault="00DD3484" w:rsidP="002B70EC">
      <w:pPr>
        <w:spacing w:after="0" w:line="240" w:lineRule="auto"/>
        <w:ind w:firstLine="720"/>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Tabel 4.6 Ringkasan Model </w:t>
      </w:r>
      <w:r w:rsidRPr="00694183">
        <w:rPr>
          <w:rFonts w:ascii="Times New Roman" w:hAnsi="Times New Roman"/>
          <w:i/>
          <w:color w:val="000000" w:themeColor="text1"/>
          <w:sz w:val="24"/>
          <w:szCs w:val="24"/>
        </w:rPr>
        <w:t>Summary</w:t>
      </w:r>
      <w:r w:rsidR="00B24BB1">
        <w:rPr>
          <w:rFonts w:ascii="Times New Roman" w:hAnsi="Times New Roman"/>
          <w:color w:val="000000" w:themeColor="text1"/>
          <w:sz w:val="24"/>
          <w:szCs w:val="24"/>
        </w:rPr>
        <w:t xml:space="preserve"> Hubungan Konsep Diri Akademik </w:t>
      </w:r>
      <w:r w:rsidRPr="00694183">
        <w:rPr>
          <w:rFonts w:ascii="Times New Roman" w:hAnsi="Times New Roman"/>
          <w:color w:val="000000" w:themeColor="text1"/>
          <w:sz w:val="24"/>
          <w:szCs w:val="24"/>
        </w:rPr>
        <w:t>(X</w:t>
      </w:r>
      <w:r w:rsidRPr="00694183">
        <w:rPr>
          <w:rFonts w:ascii="Times New Roman" w:hAnsi="Times New Roman"/>
          <w:color w:val="000000" w:themeColor="text1"/>
          <w:sz w:val="24"/>
          <w:szCs w:val="24"/>
          <w:vertAlign w:val="subscript"/>
        </w:rPr>
        <w:t>1</w:t>
      </w:r>
      <w:r w:rsidRPr="00694183">
        <w:rPr>
          <w:rFonts w:ascii="Times New Roman" w:hAnsi="Times New Roman"/>
          <w:color w:val="000000" w:themeColor="text1"/>
          <w:sz w:val="24"/>
          <w:szCs w:val="24"/>
        </w:rPr>
        <w:t>) dan Kecerdasan Emosional (X</w:t>
      </w:r>
      <w:r w:rsidRPr="00694183">
        <w:rPr>
          <w:rFonts w:ascii="Times New Roman" w:hAnsi="Times New Roman"/>
          <w:color w:val="000000" w:themeColor="text1"/>
          <w:sz w:val="24"/>
          <w:szCs w:val="24"/>
          <w:vertAlign w:val="subscript"/>
        </w:rPr>
        <w:t>2</w:t>
      </w:r>
      <w:r w:rsidRPr="00694183">
        <w:rPr>
          <w:rFonts w:ascii="Times New Roman" w:hAnsi="Times New Roman"/>
          <w:color w:val="000000" w:themeColor="text1"/>
          <w:sz w:val="24"/>
          <w:szCs w:val="24"/>
        </w:rPr>
        <w:t>) dengan Prestasi Akdemik (Y)</w:t>
      </w:r>
    </w:p>
    <w:tbl>
      <w:tblPr>
        <w:tblpPr w:leftFromText="180" w:rightFromText="180" w:vertAnchor="text" w:horzAnchor="margin" w:tblpX="108" w:tblpY="87"/>
        <w:tblW w:w="3618" w:type="dxa"/>
        <w:tblLayout w:type="fixed"/>
        <w:tblLook w:val="04A0" w:firstRow="1" w:lastRow="0" w:firstColumn="1" w:lastColumn="0" w:noHBand="0" w:noVBand="1"/>
      </w:tblPr>
      <w:tblGrid>
        <w:gridCol w:w="918"/>
        <w:gridCol w:w="1080"/>
        <w:gridCol w:w="1620"/>
      </w:tblGrid>
      <w:tr w:rsidR="00B52F96" w:rsidRPr="00694183" w:rsidTr="00847567">
        <w:tc>
          <w:tcPr>
            <w:tcW w:w="918" w:type="dxa"/>
            <w:tcBorders>
              <w:top w:val="single" w:sz="4" w:space="0" w:color="auto"/>
              <w:left w:val="nil"/>
              <w:bottom w:val="single" w:sz="4" w:space="0" w:color="auto"/>
              <w:right w:val="nil"/>
            </w:tcBorders>
            <w:vAlign w:val="center"/>
          </w:tcPr>
          <w:p w:rsidR="00B52F96" w:rsidRPr="00694183" w:rsidRDefault="00B52F96"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lastRenderedPageBreak/>
              <w:t>Model</w:t>
            </w:r>
          </w:p>
        </w:tc>
        <w:tc>
          <w:tcPr>
            <w:tcW w:w="1080" w:type="dxa"/>
            <w:tcBorders>
              <w:top w:val="single" w:sz="4" w:space="0" w:color="auto"/>
              <w:left w:val="nil"/>
              <w:bottom w:val="single" w:sz="4" w:space="0" w:color="auto"/>
              <w:right w:val="nil"/>
            </w:tcBorders>
            <w:vAlign w:val="center"/>
          </w:tcPr>
          <w:p w:rsidR="00B52F96" w:rsidRPr="00694183" w:rsidRDefault="00B52F96" w:rsidP="002B70EC">
            <w:pPr>
              <w:spacing w:after="0" w:line="240" w:lineRule="auto"/>
              <w:jc w:val="center"/>
              <w:rPr>
                <w:rFonts w:ascii="Times New Roman" w:hAnsi="Times New Roman"/>
                <w:color w:val="000000" w:themeColor="text1"/>
                <w:sz w:val="24"/>
                <w:szCs w:val="24"/>
              </w:rPr>
            </w:pPr>
            <w:r w:rsidRPr="00694183">
              <w:rPr>
                <w:rFonts w:ascii="Times New Roman" w:hAnsi="Times New Roman"/>
                <w:color w:val="000000" w:themeColor="text1"/>
                <w:sz w:val="24"/>
                <w:szCs w:val="24"/>
              </w:rPr>
              <w:t>R</w:t>
            </w:r>
          </w:p>
        </w:tc>
        <w:tc>
          <w:tcPr>
            <w:tcW w:w="1620" w:type="dxa"/>
            <w:tcBorders>
              <w:top w:val="single" w:sz="4" w:space="0" w:color="auto"/>
              <w:left w:val="nil"/>
              <w:bottom w:val="single" w:sz="4" w:space="0" w:color="auto"/>
              <w:right w:val="nil"/>
            </w:tcBorders>
            <w:vAlign w:val="center"/>
          </w:tcPr>
          <w:p w:rsidR="00B52F96" w:rsidRPr="00694183" w:rsidRDefault="00B52F96" w:rsidP="002B70EC">
            <w:pPr>
              <w:spacing w:after="0" w:line="240" w:lineRule="auto"/>
              <w:jc w:val="center"/>
              <w:rPr>
                <w:rFonts w:ascii="Times New Roman" w:hAnsi="Times New Roman"/>
                <w:i/>
                <w:color w:val="000000" w:themeColor="text1"/>
                <w:sz w:val="24"/>
                <w:szCs w:val="24"/>
              </w:rPr>
            </w:pPr>
            <w:r w:rsidRPr="00694183">
              <w:rPr>
                <w:rFonts w:ascii="Times New Roman" w:hAnsi="Times New Roman"/>
                <w:color w:val="000000" w:themeColor="text1"/>
                <w:sz w:val="24"/>
                <w:szCs w:val="24"/>
              </w:rPr>
              <w:t xml:space="preserve">R </w:t>
            </w:r>
            <w:r w:rsidRPr="00694183">
              <w:rPr>
                <w:rFonts w:ascii="Times New Roman" w:hAnsi="Times New Roman"/>
                <w:i/>
                <w:color w:val="000000" w:themeColor="text1"/>
                <w:sz w:val="24"/>
                <w:szCs w:val="24"/>
              </w:rPr>
              <w:t>Square</w:t>
            </w:r>
          </w:p>
        </w:tc>
      </w:tr>
      <w:tr w:rsidR="00847567" w:rsidRPr="00694183" w:rsidTr="00847567">
        <w:tc>
          <w:tcPr>
            <w:tcW w:w="918" w:type="dxa"/>
            <w:tcBorders>
              <w:top w:val="single" w:sz="4" w:space="0" w:color="auto"/>
              <w:left w:val="nil"/>
              <w:bottom w:val="single" w:sz="4" w:space="0" w:color="auto"/>
              <w:right w:val="nil"/>
            </w:tcBorders>
            <w:vAlign w:val="center"/>
          </w:tcPr>
          <w:p w:rsidR="00847567" w:rsidRPr="00694183" w:rsidRDefault="00847567" w:rsidP="002B70EC">
            <w:pPr>
              <w:autoSpaceDE w:val="0"/>
              <w:autoSpaceDN w:val="0"/>
              <w:adjustRightInd w:val="0"/>
              <w:spacing w:after="0" w:line="240" w:lineRule="auto"/>
              <w:ind w:left="60" w:right="60"/>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080" w:type="dxa"/>
            <w:tcBorders>
              <w:top w:val="single" w:sz="4" w:space="0" w:color="auto"/>
              <w:left w:val="nil"/>
              <w:bottom w:val="single" w:sz="4" w:space="0" w:color="auto"/>
              <w:right w:val="nil"/>
            </w:tcBorders>
            <w:vAlign w:val="center"/>
          </w:tcPr>
          <w:p w:rsidR="00847567" w:rsidRDefault="00847567" w:rsidP="002B70EC">
            <w:pPr>
              <w:autoSpaceDE w:val="0"/>
              <w:autoSpaceDN w:val="0"/>
              <w:adjustRightInd w:val="0"/>
              <w:spacing w:after="0" w:line="240" w:lineRule="auto"/>
              <w:ind w:left="60" w:right="60" w:hanging="357"/>
              <w:jc w:val="center"/>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rPr>
              <w:t>0,982</w:t>
            </w:r>
            <w:r>
              <w:rPr>
                <w:rFonts w:ascii="Times New Roman" w:hAnsi="Times New Roman"/>
                <w:color w:val="000000" w:themeColor="text1"/>
                <w:sz w:val="24"/>
                <w:szCs w:val="24"/>
                <w:vertAlign w:val="superscript"/>
              </w:rPr>
              <w:t>a</w:t>
            </w:r>
          </w:p>
        </w:tc>
        <w:tc>
          <w:tcPr>
            <w:tcW w:w="1620" w:type="dxa"/>
            <w:tcBorders>
              <w:top w:val="single" w:sz="4" w:space="0" w:color="auto"/>
              <w:left w:val="nil"/>
              <w:bottom w:val="single" w:sz="4" w:space="0" w:color="auto"/>
              <w:right w:val="nil"/>
            </w:tcBorders>
            <w:vAlign w:val="center"/>
          </w:tcPr>
          <w:p w:rsidR="00847567" w:rsidRDefault="00847567" w:rsidP="002B70EC">
            <w:pPr>
              <w:autoSpaceDE w:val="0"/>
              <w:autoSpaceDN w:val="0"/>
              <w:adjustRightInd w:val="0"/>
              <w:spacing w:after="0" w:line="240" w:lineRule="auto"/>
              <w:ind w:left="60" w:right="60" w:hanging="357"/>
              <w:jc w:val="center"/>
              <w:rPr>
                <w:rFonts w:ascii="Times New Roman" w:hAnsi="Times New Roman" w:cs="Times New Roman"/>
                <w:color w:val="000000" w:themeColor="text1"/>
                <w:sz w:val="24"/>
                <w:szCs w:val="24"/>
                <w:lang w:val="id-ID"/>
              </w:rPr>
            </w:pPr>
            <w:r>
              <w:rPr>
                <w:rFonts w:ascii="Times New Roman" w:hAnsi="Times New Roman"/>
                <w:color w:val="000000" w:themeColor="text1"/>
                <w:sz w:val="24"/>
                <w:szCs w:val="24"/>
              </w:rPr>
              <w:t>0,965</w:t>
            </w:r>
          </w:p>
        </w:tc>
      </w:tr>
    </w:tbl>
    <w:p w:rsidR="00DD3484" w:rsidRPr="00694183" w:rsidRDefault="00F53130" w:rsidP="002B70EC">
      <w:pPr>
        <w:tabs>
          <w:tab w:val="left" w:pos="28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DD3484" w:rsidRPr="00694183">
        <w:rPr>
          <w:rFonts w:ascii="Times New Roman" w:hAnsi="Times New Roman"/>
          <w:color w:val="000000" w:themeColor="text1"/>
          <w:sz w:val="24"/>
          <w:szCs w:val="24"/>
        </w:rPr>
        <w:t xml:space="preserve">Berdasarkan tabel 4.6 menunjukkan nilai R = 0,982 menunjukkan besarnya nilai korelasi antara variabel konsep diri akademik dan kecerdasan emosional secara bersama-sama (simultan) dengan prestasi akademik. </w:t>
      </w:r>
      <w:proofErr w:type="gramStart"/>
      <w:r w:rsidR="00DD3484" w:rsidRPr="00694183">
        <w:rPr>
          <w:rFonts w:ascii="Times New Roman" w:hAnsi="Times New Roman"/>
          <w:color w:val="000000" w:themeColor="text1"/>
          <w:sz w:val="24"/>
          <w:szCs w:val="24"/>
        </w:rPr>
        <w:t>Interpretasi data koefisien korelasi berada pada hubungan sangat kuat.</w:t>
      </w:r>
      <w:proofErr w:type="gramEnd"/>
      <w:r w:rsidR="00DD3484" w:rsidRPr="00694183">
        <w:rPr>
          <w:rFonts w:ascii="Times New Roman" w:hAnsi="Times New Roman"/>
          <w:color w:val="000000" w:themeColor="text1"/>
          <w:sz w:val="24"/>
          <w:szCs w:val="24"/>
        </w:rPr>
        <w:t xml:space="preserve"> Nilai R square disebut juga koefisien determinan. </w:t>
      </w:r>
      <w:proofErr w:type="gramStart"/>
      <w:r w:rsidR="00DD3484" w:rsidRPr="00694183">
        <w:rPr>
          <w:rFonts w:ascii="Times New Roman" w:hAnsi="Times New Roman"/>
          <w:color w:val="000000" w:themeColor="text1"/>
          <w:sz w:val="24"/>
          <w:szCs w:val="24"/>
        </w:rPr>
        <w:t>Koefisien determinan diperoleh dari pengkuadratan dari nilai R (koefisien korelasi).</w:t>
      </w:r>
      <w:proofErr w:type="gramEnd"/>
      <w:r w:rsidR="00DD3484" w:rsidRPr="00694183">
        <w:rPr>
          <w:rFonts w:ascii="Times New Roman" w:hAnsi="Times New Roman"/>
          <w:color w:val="000000" w:themeColor="text1"/>
          <w:sz w:val="24"/>
          <w:szCs w:val="24"/>
        </w:rPr>
        <w:t xml:space="preserve"> Nilai R square 0,965 jika diinterprestasikan sebesar 96,5% variabel konsep diri akademik dan kecerdasan emosional secara bersama-sama dapat mempengaruhi prestasi akademik dan selebihnya sebesar 3,5% dipengaruhi oleh faktor lain. Diketahui bahwa sig. lebih kecil dari α </w:t>
      </w:r>
      <w:r w:rsidR="00DD3484">
        <w:rPr>
          <w:rFonts w:ascii="Times New Roman" w:hAnsi="Times New Roman"/>
          <w:color w:val="000000" w:themeColor="text1"/>
          <w:sz w:val="24"/>
          <w:szCs w:val="24"/>
        </w:rPr>
        <w:t xml:space="preserve">     </w:t>
      </w:r>
      <w:r w:rsidR="00DD3484" w:rsidRPr="00694183">
        <w:rPr>
          <w:rFonts w:ascii="Times New Roman" w:hAnsi="Times New Roman"/>
          <w:color w:val="000000" w:themeColor="text1"/>
          <w:sz w:val="24"/>
          <w:szCs w:val="24"/>
        </w:rPr>
        <w:t>(0,000 &lt; 0</w:t>
      </w:r>
      <w:proofErr w:type="gramStart"/>
      <w:r w:rsidR="00DD3484" w:rsidRPr="00694183">
        <w:rPr>
          <w:rFonts w:ascii="Times New Roman" w:hAnsi="Times New Roman"/>
          <w:color w:val="000000" w:themeColor="text1"/>
          <w:sz w:val="24"/>
          <w:szCs w:val="24"/>
        </w:rPr>
        <w:t>,05</w:t>
      </w:r>
      <w:proofErr w:type="gramEnd"/>
      <w:r w:rsidR="00DD3484" w:rsidRPr="00694183">
        <w:rPr>
          <w:rFonts w:ascii="Times New Roman" w:hAnsi="Times New Roman"/>
          <w:color w:val="000000" w:themeColor="text1"/>
          <w:sz w:val="24"/>
          <w:szCs w:val="24"/>
        </w:rPr>
        <w:t xml:space="preserve">) dan Fhitung lebih besar dari nilai Ftabel (2710,495 &gt; 3,04) yang berarti hipotesis yang diajukan peneliti pada penelitian ini diterima dimana konsep diri akademik dan kecerdasan emosional berpengaruh signifikan terhadap prestasi akademik siswa. </w:t>
      </w:r>
    </w:p>
    <w:p w:rsidR="00DD3484" w:rsidRPr="00694183" w:rsidRDefault="00DD3484" w:rsidP="002B70EC">
      <w:pPr>
        <w:spacing w:after="0" w:line="240" w:lineRule="auto"/>
        <w:jc w:val="both"/>
        <w:rPr>
          <w:rFonts w:ascii="Times New Roman" w:hAnsi="Times New Roman"/>
          <w:color w:val="000000" w:themeColor="text1"/>
          <w:sz w:val="24"/>
          <w:szCs w:val="24"/>
        </w:rPr>
      </w:pPr>
    </w:p>
    <w:p w:rsidR="00DD3484" w:rsidRPr="00694183" w:rsidRDefault="00DD3484" w:rsidP="002B70EC">
      <w:pPr>
        <w:pStyle w:val="ListParagraph"/>
        <w:numPr>
          <w:ilvl w:val="0"/>
          <w:numId w:val="2"/>
        </w:numPr>
        <w:spacing w:after="0" w:line="240" w:lineRule="auto"/>
        <w:ind w:left="284" w:hanging="284"/>
        <w:jc w:val="both"/>
        <w:rPr>
          <w:rFonts w:ascii="Times New Roman" w:hAnsi="Times New Roman"/>
          <w:b/>
          <w:bCs/>
          <w:color w:val="000000" w:themeColor="text1"/>
          <w:sz w:val="24"/>
          <w:szCs w:val="24"/>
        </w:rPr>
      </w:pPr>
      <w:r w:rsidRPr="00694183">
        <w:rPr>
          <w:rFonts w:ascii="Times New Roman" w:hAnsi="Times New Roman"/>
          <w:b/>
          <w:bCs/>
          <w:color w:val="000000" w:themeColor="text1"/>
          <w:sz w:val="24"/>
          <w:szCs w:val="24"/>
        </w:rPr>
        <w:t>KESIMPULAN DAN SARAN</w:t>
      </w:r>
    </w:p>
    <w:p w:rsidR="00DD3484" w:rsidRPr="00694183" w:rsidRDefault="00DD3484" w:rsidP="002B70EC">
      <w:pPr>
        <w:pStyle w:val="ListParagraph"/>
        <w:numPr>
          <w:ilvl w:val="3"/>
          <w:numId w:val="2"/>
        </w:numPr>
        <w:spacing w:after="0" w:line="240" w:lineRule="auto"/>
        <w:ind w:left="284" w:hanging="284"/>
        <w:jc w:val="both"/>
        <w:rPr>
          <w:rFonts w:ascii="Times New Roman" w:hAnsi="Times New Roman"/>
          <w:b/>
          <w:bCs/>
          <w:color w:val="000000" w:themeColor="text1"/>
          <w:sz w:val="24"/>
          <w:szCs w:val="24"/>
        </w:rPr>
      </w:pPr>
      <w:r w:rsidRPr="00694183">
        <w:rPr>
          <w:rFonts w:ascii="Times New Roman" w:hAnsi="Times New Roman"/>
          <w:b/>
          <w:bCs/>
          <w:color w:val="000000" w:themeColor="text1"/>
          <w:sz w:val="24"/>
          <w:szCs w:val="24"/>
        </w:rPr>
        <w:t>Kesimpulan</w:t>
      </w:r>
    </w:p>
    <w:p w:rsidR="00DD3484" w:rsidRPr="00694183" w:rsidRDefault="00DD3484" w:rsidP="002B70EC">
      <w:pPr>
        <w:spacing w:after="0" w:line="240" w:lineRule="auto"/>
        <w:ind w:firstLine="720"/>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Berdasarkan hasil penelitian yang telah dilaksanakan, maka dapat disimpulkan sebagai berikut:</w:t>
      </w:r>
    </w:p>
    <w:p w:rsidR="00DD3484" w:rsidRPr="00694183" w:rsidRDefault="00DD3484" w:rsidP="002B70EC">
      <w:pPr>
        <w:pStyle w:val="ListParagraph"/>
        <w:numPr>
          <w:ilvl w:val="0"/>
          <w:numId w:val="10"/>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Gambaran konsep diri akademik, kecerdasan emosional dan prestasi akademik siswa kelas V SDN sekecamatan Tanete Riattang Kabupaten Bone bahwa konsep diri akademik siswa berada pada kategori sedang, kecerdasan emosional siswa berada pada kategori sedang, dan prestasi </w:t>
      </w:r>
      <w:r w:rsidRPr="00694183">
        <w:rPr>
          <w:rFonts w:ascii="Times New Roman" w:hAnsi="Times New Roman"/>
          <w:color w:val="000000" w:themeColor="text1"/>
          <w:sz w:val="24"/>
          <w:szCs w:val="24"/>
        </w:rPr>
        <w:lastRenderedPageBreak/>
        <w:t>akademik siswa berada pada kategori tinggi.</w:t>
      </w:r>
    </w:p>
    <w:p w:rsidR="00DD3484" w:rsidRPr="00694183" w:rsidRDefault="00DD3484" w:rsidP="002B70EC">
      <w:pPr>
        <w:pStyle w:val="ListParagraph"/>
        <w:numPr>
          <w:ilvl w:val="0"/>
          <w:numId w:val="10"/>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Konsep diri akademik berhubungan secara positif dan signifikan terhadap prestasi akademik siswa kelas V SDN sekecamatan Tanete Riattang Kabupaten Bone. Artinya semakin tinggi konsep diri akademik maka prestasi akademik siswa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semakin tinggi.</w:t>
      </w:r>
    </w:p>
    <w:p w:rsidR="00DD3484" w:rsidRPr="00694183" w:rsidRDefault="00DD3484" w:rsidP="002B70EC">
      <w:pPr>
        <w:pStyle w:val="ListParagraph"/>
        <w:numPr>
          <w:ilvl w:val="0"/>
          <w:numId w:val="10"/>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Kecerdasan emosional berhubungan secara positif dan signifikan terhadap prestasi akademik siswa kelas V SDN sekecamatan Tanete Riattang Kabupaten Bone. Semakin tinggi kecerdasan emosional siswa maka prestasi akademik </w:t>
      </w:r>
      <w:proofErr w:type="gramStart"/>
      <w:r w:rsidRPr="00694183">
        <w:rPr>
          <w:rFonts w:ascii="Times New Roman" w:hAnsi="Times New Roman"/>
          <w:color w:val="000000" w:themeColor="text1"/>
          <w:sz w:val="24"/>
          <w:szCs w:val="24"/>
        </w:rPr>
        <w:t>akan</w:t>
      </w:r>
      <w:proofErr w:type="gramEnd"/>
      <w:r w:rsidRPr="00694183">
        <w:rPr>
          <w:rFonts w:ascii="Times New Roman" w:hAnsi="Times New Roman"/>
          <w:color w:val="000000" w:themeColor="text1"/>
          <w:sz w:val="24"/>
          <w:szCs w:val="24"/>
        </w:rPr>
        <w:t xml:space="preserve"> semakin tinggi.</w:t>
      </w:r>
    </w:p>
    <w:p w:rsidR="00DD3484" w:rsidRPr="00694183" w:rsidRDefault="00DD3484" w:rsidP="002B70EC">
      <w:pPr>
        <w:pStyle w:val="ListParagraph"/>
        <w:numPr>
          <w:ilvl w:val="0"/>
          <w:numId w:val="10"/>
        </w:numPr>
        <w:spacing w:after="0" w:line="240" w:lineRule="auto"/>
        <w:ind w:left="284" w:hanging="284"/>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Konsep diri akademik dan kecerdasan emosional secara bersama-sama berhubungan positif dan signifikan terhadap prestasi akademik siswa kelas V SDN sekecamatan Tanete Riattang Kabupaten Bone. Nilai prestasi akademik merupakan fungsi linier dari konsep diri akademik dan kecerdasan emosional yang berarti prestasi akademik mengikuti peningkatan konsep diri akademik dan kecerdasan emosional.</w:t>
      </w:r>
    </w:p>
    <w:p w:rsidR="00DD3484" w:rsidRPr="00694183" w:rsidRDefault="00DD3484" w:rsidP="002B70EC">
      <w:pPr>
        <w:pStyle w:val="ListParagraph"/>
        <w:spacing w:after="0" w:line="240" w:lineRule="auto"/>
        <w:ind w:left="284"/>
        <w:jc w:val="both"/>
        <w:rPr>
          <w:rFonts w:ascii="Times New Roman" w:hAnsi="Times New Roman"/>
          <w:color w:val="000000" w:themeColor="text1"/>
          <w:sz w:val="24"/>
          <w:szCs w:val="24"/>
        </w:rPr>
      </w:pPr>
    </w:p>
    <w:p w:rsidR="002B70EC" w:rsidRPr="002B70EC" w:rsidRDefault="00DD3484" w:rsidP="002B70EC">
      <w:pPr>
        <w:pStyle w:val="ListParagraph"/>
        <w:numPr>
          <w:ilvl w:val="3"/>
          <w:numId w:val="2"/>
        </w:numPr>
        <w:spacing w:after="0" w:line="240" w:lineRule="auto"/>
        <w:ind w:left="284" w:hanging="284"/>
        <w:jc w:val="both"/>
        <w:rPr>
          <w:rFonts w:ascii="Times New Roman" w:hAnsi="Times New Roman"/>
          <w:b/>
          <w:bCs/>
          <w:color w:val="000000" w:themeColor="text1"/>
          <w:sz w:val="24"/>
          <w:szCs w:val="24"/>
        </w:rPr>
      </w:pPr>
      <w:r w:rsidRPr="00694183">
        <w:rPr>
          <w:rFonts w:ascii="Times New Roman" w:hAnsi="Times New Roman"/>
          <w:b/>
          <w:bCs/>
          <w:color w:val="000000" w:themeColor="text1"/>
          <w:sz w:val="24"/>
          <w:szCs w:val="24"/>
        </w:rPr>
        <w:t>Saran</w:t>
      </w:r>
    </w:p>
    <w:p w:rsidR="002B70EC" w:rsidRDefault="002B70EC" w:rsidP="002B70EC">
      <w:pPr>
        <w:pStyle w:val="ListParagraph"/>
        <w:numPr>
          <w:ilvl w:val="0"/>
          <w:numId w:val="33"/>
        </w:numPr>
        <w:spacing w:after="0" w:line="240" w:lineRule="auto"/>
        <w:ind w:left="360"/>
        <w:jc w:val="both"/>
        <w:rPr>
          <w:rFonts w:ascii="Times New Roman" w:hAnsi="Times New Roman"/>
          <w:color w:val="000000" w:themeColor="text1"/>
          <w:sz w:val="24"/>
          <w:szCs w:val="24"/>
        </w:rPr>
      </w:pPr>
      <w:r>
        <w:rPr>
          <w:rFonts w:ascii="Times New Roman" w:hAnsi="Times New Roman"/>
          <w:sz w:val="24"/>
          <w:szCs w:val="24"/>
        </w:rPr>
        <w:t xml:space="preserve">Faktor yang mempengaruhi </w:t>
      </w:r>
      <w:r>
        <w:rPr>
          <w:rFonts w:ascii="Times New Roman" w:hAnsi="Times New Roman"/>
          <w:color w:val="000000" w:themeColor="text1"/>
          <w:sz w:val="24"/>
          <w:szCs w:val="24"/>
        </w:rPr>
        <w:t xml:space="preserve">prestasi akademik </w:t>
      </w:r>
      <w:r>
        <w:rPr>
          <w:rFonts w:ascii="Times New Roman" w:hAnsi="Times New Roman"/>
          <w:sz w:val="24"/>
          <w:szCs w:val="24"/>
        </w:rPr>
        <w:t>siswa dalam penelitian ini meliputi konsep diri akademik dan kecerdasan emosional.</w:t>
      </w:r>
      <w:r>
        <w:rPr>
          <w:rFonts w:ascii="Times New Roman" w:hAnsi="Times New Roman" w:cs="Times New Roman"/>
          <w:sz w:val="24"/>
          <w:szCs w:val="24"/>
        </w:rPr>
        <w:t xml:space="preserve"> Konsep diri akademik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Pr>
          <w:rFonts w:ascii="Times New Roman" w:hAnsi="Times New Roman"/>
          <w:color w:val="000000" w:themeColor="text1"/>
          <w:sz w:val="24"/>
          <w:szCs w:val="24"/>
        </w:rPr>
        <w:t xml:space="preserve">berada pada kategori sedang, kecerdasan emosional siswa berada pada kategori sedang, dan prestasi akademik siswa berada pada kategori tinggi </w:t>
      </w:r>
      <w:r>
        <w:rPr>
          <w:rFonts w:ascii="Times New Roman" w:hAnsi="Times New Roman"/>
          <w:color w:val="000000" w:themeColor="text1"/>
          <w:sz w:val="24"/>
          <w:szCs w:val="24"/>
        </w:rPr>
        <w:lastRenderedPageBreak/>
        <w:t>sehingga disarankan perlu intervensi agar konsep diri akademik, kecerdasan emosional, dan prestasi akademik siswa menjadi lebih tinggi dan lebih baik.</w:t>
      </w:r>
    </w:p>
    <w:p w:rsidR="002B70EC" w:rsidRDefault="002B70EC" w:rsidP="002B70EC">
      <w:pPr>
        <w:pStyle w:val="ListParagraph"/>
        <w:numPr>
          <w:ilvl w:val="0"/>
          <w:numId w:val="33"/>
        </w:numPr>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Konsep diri akademik berhubungan secara positif dan signifikan terhadap prestasi akademik siswa </w:t>
      </w:r>
      <w:r>
        <w:rPr>
          <w:rFonts w:ascii="Times New Roman" w:hAnsi="Times New Roman"/>
          <w:sz w:val="24"/>
          <w:szCs w:val="24"/>
        </w:rPr>
        <w:t>dalam penelitian ini</w:t>
      </w:r>
      <w:r>
        <w:rPr>
          <w:rFonts w:ascii="Times New Roman" w:hAnsi="Times New Roman"/>
          <w:color w:val="000000" w:themeColor="text1"/>
          <w:sz w:val="24"/>
          <w:szCs w:val="24"/>
        </w:rPr>
        <w:t xml:space="preserve">, sehingga disarankan perlu intervensi </w:t>
      </w:r>
      <w:r>
        <w:rPr>
          <w:rFonts w:ascii="Times New Roman" w:hAnsi="Times New Roman"/>
          <w:sz w:val="24"/>
          <w:szCs w:val="24"/>
        </w:rPr>
        <w:t xml:space="preserve">kepada para guru dan orang tua agar dapat mendorong dan membimbing siswa untuk memiliki konsep diri positif dikarenakan siswa yang memiliki konsep diri akademis positif umumnya cukup mampu menerima dirinya </w:t>
      </w:r>
      <w:proofErr w:type="gramStart"/>
      <w:r>
        <w:rPr>
          <w:rFonts w:ascii="Times New Roman" w:hAnsi="Times New Roman"/>
          <w:sz w:val="24"/>
          <w:szCs w:val="24"/>
        </w:rPr>
        <w:t>apa</w:t>
      </w:r>
      <w:proofErr w:type="gramEnd"/>
      <w:r>
        <w:rPr>
          <w:rFonts w:ascii="Times New Roman" w:hAnsi="Times New Roman"/>
          <w:sz w:val="24"/>
          <w:szCs w:val="24"/>
        </w:rPr>
        <w:t xml:space="preserve"> adanya. Mereka menyadari dengan baik kekuatan dan kelemahannya untuk berkembang dan memperbaiki dirinya</w:t>
      </w:r>
      <w:r>
        <w:rPr>
          <w:rFonts w:ascii="Times New Roman" w:hAnsi="Times New Roman"/>
          <w:color w:val="000000" w:themeColor="text1"/>
          <w:sz w:val="24"/>
          <w:szCs w:val="24"/>
        </w:rPr>
        <w:t xml:space="preserve">. </w:t>
      </w:r>
    </w:p>
    <w:p w:rsidR="002B70EC" w:rsidRDefault="002B70EC" w:rsidP="002B70EC">
      <w:pPr>
        <w:pStyle w:val="ListParagraph"/>
        <w:numPr>
          <w:ilvl w:val="0"/>
          <w:numId w:val="33"/>
        </w:numPr>
        <w:spacing w:line="240" w:lineRule="auto"/>
        <w:ind w:left="360"/>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K</w:t>
      </w:r>
      <w:r>
        <w:rPr>
          <w:rFonts w:ascii="Times New Roman" w:hAnsi="Times New Roman" w:cs="Times New Roman"/>
          <w:color w:val="000000" w:themeColor="text1"/>
          <w:sz w:val="24"/>
          <w:szCs w:val="24"/>
        </w:rPr>
        <w:t xml:space="preserve">ecerdasan emosional berhubungan secara positif dan signifikan terhadap prestasi akademik siswa </w:t>
      </w:r>
      <w:r>
        <w:rPr>
          <w:rFonts w:ascii="Times New Roman" w:hAnsi="Times New Roman"/>
          <w:sz w:val="24"/>
          <w:szCs w:val="24"/>
        </w:rPr>
        <w:t>dalam penelitian ini</w:t>
      </w:r>
      <w:r>
        <w:rPr>
          <w:rFonts w:ascii="Times New Roman" w:hAnsi="Times New Roman" w:cs="Times New Roman"/>
          <w:color w:val="000000" w:themeColor="text1"/>
          <w:sz w:val="24"/>
          <w:szCs w:val="24"/>
        </w:rPr>
        <w:t>, s</w:t>
      </w:r>
      <w:r>
        <w:rPr>
          <w:rFonts w:ascii="Times New Roman" w:hAnsi="Times New Roman" w:cs="Times New Roman"/>
          <w:sz w:val="24"/>
          <w:szCs w:val="24"/>
        </w:rPr>
        <w:t xml:space="preserve">ehingga </w:t>
      </w:r>
      <w:r>
        <w:rPr>
          <w:rFonts w:ascii="Times New Roman" w:hAnsi="Times New Roman"/>
          <w:color w:val="000000" w:themeColor="text1"/>
          <w:sz w:val="24"/>
          <w:szCs w:val="24"/>
        </w:rPr>
        <w:t xml:space="preserve">disarankan perlu intervensi </w:t>
      </w:r>
      <w:r>
        <w:rPr>
          <w:rFonts w:ascii="Times New Roman" w:hAnsi="Times New Roman"/>
          <w:sz w:val="24"/>
          <w:szCs w:val="24"/>
        </w:rPr>
        <w:t xml:space="preserve">kepada </w:t>
      </w:r>
      <w:r>
        <w:rPr>
          <w:rFonts w:ascii="Times New Roman" w:hAnsi="Times New Roman" w:cs="Times New Roman"/>
          <w:sz w:val="24"/>
          <w:szCs w:val="24"/>
        </w:rPr>
        <w:t xml:space="preserve">para orang tua </w:t>
      </w:r>
      <w:r>
        <w:rPr>
          <w:rFonts w:ascii="Times New Roman" w:hAnsi="Times New Roman" w:cs="Times New Roman"/>
          <w:color w:val="000000" w:themeColor="text1"/>
          <w:sz w:val="24"/>
          <w:szCs w:val="24"/>
        </w:rPr>
        <w:t xml:space="preserve">membimbing dan mengenali emosional anaknya. Dikarenakan </w:t>
      </w:r>
      <w:r>
        <w:rPr>
          <w:rFonts w:ascii="Times New Roman" w:hAnsi="Times New Roman" w:cs="Times New Roman"/>
          <w:sz w:val="24"/>
          <w:szCs w:val="24"/>
          <w:lang w:val="id-ID"/>
        </w:rPr>
        <w:t>a</w:t>
      </w:r>
      <w:r>
        <w:rPr>
          <w:rFonts w:ascii="Times New Roman" w:hAnsi="Times New Roman" w:cs="Times New Roman"/>
          <w:sz w:val="24"/>
          <w:szCs w:val="24"/>
        </w:rPr>
        <w:t xml:space="preserve">nak yang cerdas secara emosional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bertanggung jawab terhadap pelaksanaan tugas-tugasnya.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berarti segala hal yang dipikirkan secara positif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hal positif pula bagi dirinya dan tentunya mengajarkan sifat positif dalam kehidupannya.</w:t>
      </w:r>
      <w:r>
        <w:rPr>
          <w:rFonts w:ascii="Times New Roman" w:hAnsi="Times New Roman" w:cs="Times New Roman"/>
          <w:color w:val="000000" w:themeColor="text1"/>
          <w:sz w:val="24"/>
          <w:szCs w:val="24"/>
        </w:rPr>
        <w:t xml:space="preserve"> </w:t>
      </w:r>
    </w:p>
    <w:p w:rsidR="002B70EC" w:rsidRDefault="002B70EC" w:rsidP="002B70EC">
      <w:pPr>
        <w:pStyle w:val="ListParagraph"/>
        <w:numPr>
          <w:ilvl w:val="0"/>
          <w:numId w:val="33"/>
        </w:numPr>
        <w:spacing w:line="240" w:lineRule="auto"/>
        <w:ind w:left="360"/>
        <w:jc w:val="both"/>
        <w:rPr>
          <w:rFonts w:ascii="Times New Roman" w:hAnsi="Times New Roman"/>
          <w:color w:val="000000" w:themeColor="text1"/>
          <w:sz w:val="24"/>
          <w:szCs w:val="24"/>
          <w:lang w:val="id-ID"/>
        </w:rPr>
      </w:pPr>
      <w:r>
        <w:rPr>
          <w:rFonts w:ascii="Times New Roman" w:hAnsi="Times New Roman" w:cs="Times New Roman"/>
          <w:color w:val="000000" w:themeColor="text1"/>
          <w:sz w:val="24"/>
          <w:szCs w:val="24"/>
        </w:rPr>
        <w:t>K</w:t>
      </w:r>
      <w:r>
        <w:rPr>
          <w:rFonts w:ascii="Times New Roman" w:hAnsi="Times New Roman"/>
          <w:color w:val="000000" w:themeColor="text1"/>
          <w:sz w:val="24"/>
          <w:szCs w:val="24"/>
        </w:rPr>
        <w:t>onsep diri akdemik dan kecerdasan emosional secara bersama-sama berhubungan positif dan signifikan terhadap prestasi akademik siswa,</w:t>
      </w:r>
      <w:r>
        <w:rPr>
          <w:rFonts w:ascii="Times New Roman" w:hAnsi="Times New Roman"/>
          <w:sz w:val="24"/>
          <w:szCs w:val="24"/>
        </w:rPr>
        <w:t xml:space="preserve"> sehingga </w:t>
      </w:r>
      <w:r>
        <w:rPr>
          <w:rFonts w:ascii="Times New Roman" w:hAnsi="Times New Roman"/>
          <w:color w:val="000000" w:themeColor="text1"/>
          <w:sz w:val="24"/>
          <w:szCs w:val="24"/>
        </w:rPr>
        <w:t xml:space="preserve">disarankan perlu </w:t>
      </w:r>
      <w:r>
        <w:rPr>
          <w:rFonts w:ascii="Times New Roman" w:hAnsi="Times New Roman"/>
          <w:color w:val="000000" w:themeColor="text1"/>
          <w:sz w:val="24"/>
          <w:szCs w:val="24"/>
        </w:rPr>
        <w:lastRenderedPageBreak/>
        <w:t xml:space="preserve">intervensi </w:t>
      </w:r>
      <w:r>
        <w:rPr>
          <w:rFonts w:ascii="Times New Roman" w:hAnsi="Times New Roman"/>
          <w:sz w:val="24"/>
          <w:szCs w:val="24"/>
        </w:rPr>
        <w:t>kepada para orang tua, guru, lingkungan sekitar menanamkan konsep diri sejak kecil dan mengenali emosional anak yakni dengan adanya dorongan kepada anak untuk mandiri tetapi dengan kontrol yang baik, mengasuh dengan kasih sayang serta penuh perhatian dapat berimplikasi pada peningkatan prestasi akademik atau belajarnya.</w:t>
      </w:r>
    </w:p>
    <w:p w:rsidR="00DD3484" w:rsidRPr="004C6D37" w:rsidRDefault="002B70EC" w:rsidP="002B70EC">
      <w:pPr>
        <w:pStyle w:val="ListParagraph"/>
        <w:numPr>
          <w:ilvl w:val="0"/>
          <w:numId w:val="33"/>
        </w:numPr>
        <w:spacing w:line="240" w:lineRule="auto"/>
        <w:ind w:left="360"/>
        <w:jc w:val="both"/>
        <w:rPr>
          <w:rFonts w:ascii="Times New Roman" w:hAnsi="Times New Roman"/>
          <w:color w:val="000000" w:themeColor="text1"/>
          <w:sz w:val="24"/>
          <w:szCs w:val="24"/>
          <w:lang w:val="id-ID"/>
        </w:rPr>
      </w:pPr>
      <w:r>
        <w:rPr>
          <w:rFonts w:ascii="Times New Roman" w:hAnsi="Times New Roman"/>
          <w:sz w:val="24"/>
          <w:szCs w:val="24"/>
        </w:rPr>
        <w:t xml:space="preserve">Diharapkan dalam penelitian selanjutnya, penulis/peneliti memilih variabel-variabel lainnya sebagai faktor internal-eksternal siswa yang diduga berkontribusi terhadap prestasi akademik baik berkontribusi langsung maupun </w:t>
      </w:r>
      <w:proofErr w:type="gramStart"/>
      <w:r>
        <w:rPr>
          <w:rFonts w:ascii="Times New Roman" w:hAnsi="Times New Roman"/>
          <w:sz w:val="24"/>
          <w:szCs w:val="24"/>
        </w:rPr>
        <w:t>berkontribusi  tidak</w:t>
      </w:r>
      <w:proofErr w:type="gramEnd"/>
      <w:r>
        <w:rPr>
          <w:rFonts w:ascii="Times New Roman" w:hAnsi="Times New Roman"/>
          <w:sz w:val="24"/>
          <w:szCs w:val="24"/>
        </w:rPr>
        <w:t xml:space="preserve"> langsung terhadap prestasi akademik siswa.</w:t>
      </w:r>
    </w:p>
    <w:p w:rsidR="00DD3484" w:rsidRPr="00694183" w:rsidRDefault="00DD3484" w:rsidP="002B70EC">
      <w:pPr>
        <w:pStyle w:val="ListParagraph"/>
        <w:spacing w:after="0" w:line="240" w:lineRule="auto"/>
        <w:ind w:left="360"/>
        <w:jc w:val="both"/>
        <w:rPr>
          <w:rFonts w:ascii="Times New Roman" w:hAnsi="Times New Roman"/>
          <w:color w:val="000000" w:themeColor="text1"/>
          <w:sz w:val="24"/>
          <w:szCs w:val="24"/>
        </w:rPr>
      </w:pPr>
    </w:p>
    <w:p w:rsidR="00DD3484" w:rsidRPr="00694183" w:rsidRDefault="00DD3484" w:rsidP="002B70EC">
      <w:pPr>
        <w:pStyle w:val="ListParagraph"/>
        <w:numPr>
          <w:ilvl w:val="0"/>
          <w:numId w:val="2"/>
        </w:numPr>
        <w:spacing w:after="0" w:line="240" w:lineRule="auto"/>
        <w:ind w:left="284" w:hanging="284"/>
        <w:rPr>
          <w:rFonts w:ascii="Times New Roman" w:hAnsi="Times New Roman"/>
          <w:b/>
          <w:color w:val="000000" w:themeColor="text1"/>
          <w:sz w:val="24"/>
          <w:szCs w:val="24"/>
        </w:rPr>
      </w:pPr>
      <w:r w:rsidRPr="00694183">
        <w:rPr>
          <w:rFonts w:ascii="Times New Roman" w:hAnsi="Times New Roman"/>
          <w:b/>
          <w:color w:val="000000" w:themeColor="text1"/>
          <w:sz w:val="24"/>
          <w:szCs w:val="24"/>
        </w:rPr>
        <w:t>DAFTAR PUSTAKA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Agustiani.</w:t>
      </w:r>
      <w:proofErr w:type="gramEnd"/>
      <w:r w:rsidRPr="00694183">
        <w:rPr>
          <w:rFonts w:ascii="Times New Roman" w:hAnsi="Times New Roman"/>
          <w:color w:val="000000" w:themeColor="text1"/>
          <w:sz w:val="24"/>
          <w:szCs w:val="24"/>
        </w:rPr>
        <w:t xml:space="preserve"> 2009. </w:t>
      </w:r>
      <w:r w:rsidRPr="00694183">
        <w:rPr>
          <w:rFonts w:ascii="Times New Roman" w:hAnsi="Times New Roman"/>
          <w:i/>
          <w:color w:val="000000" w:themeColor="text1"/>
          <w:sz w:val="24"/>
          <w:szCs w:val="24"/>
        </w:rPr>
        <w:t>Psikologi Perkembangan-Pendekatan Ekologi Kaitannya dengan Konsep Diri dan Penyesuaian Diri pada Remaja.</w:t>
      </w:r>
      <w:r w:rsidRPr="00694183">
        <w:rPr>
          <w:rFonts w:ascii="Times New Roman" w:hAnsi="Times New Roman"/>
          <w:color w:val="000000" w:themeColor="text1"/>
          <w:sz w:val="24"/>
          <w:szCs w:val="24"/>
        </w:rPr>
        <w:t xml:space="preserve"> Bandung: Refika Aditama.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Bachri, T. S. 2005. </w:t>
      </w:r>
      <w:r w:rsidRPr="00694183">
        <w:rPr>
          <w:rFonts w:ascii="Times New Roman" w:hAnsi="Times New Roman"/>
          <w:i/>
          <w:iCs/>
          <w:color w:val="000000" w:themeColor="text1"/>
          <w:sz w:val="24"/>
          <w:szCs w:val="24"/>
        </w:rPr>
        <w:t>Psikologi Perkembangan</w:t>
      </w:r>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Badan Penerbit Universitas Negeri Makassar.</w:t>
      </w:r>
      <w:proofErr w:type="gramEnd"/>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Casmini.</w:t>
      </w:r>
      <w:proofErr w:type="gramEnd"/>
      <w:r w:rsidRPr="00694183">
        <w:rPr>
          <w:rFonts w:ascii="Times New Roman" w:hAnsi="Times New Roman"/>
          <w:color w:val="000000" w:themeColor="text1"/>
          <w:sz w:val="24"/>
          <w:szCs w:val="24"/>
        </w:rPr>
        <w:t xml:space="preserve"> 2007. </w:t>
      </w:r>
      <w:r w:rsidRPr="00694183">
        <w:rPr>
          <w:rFonts w:ascii="Times New Roman" w:hAnsi="Times New Roman"/>
          <w:i/>
          <w:iCs/>
          <w:color w:val="000000" w:themeColor="text1"/>
          <w:sz w:val="24"/>
          <w:szCs w:val="24"/>
        </w:rPr>
        <w:t xml:space="preserve">Emotional Parenting. </w:t>
      </w:r>
      <w:r w:rsidRPr="00694183">
        <w:rPr>
          <w:rFonts w:ascii="Times New Roman" w:hAnsi="Times New Roman"/>
          <w:color w:val="000000" w:themeColor="text1"/>
          <w:sz w:val="24"/>
          <w:szCs w:val="24"/>
        </w:rPr>
        <w:t>Yogyakarta: Nuansa Aksara.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Chatib, M. 2016. </w:t>
      </w:r>
      <w:proofErr w:type="gramStart"/>
      <w:r w:rsidRPr="00694183">
        <w:rPr>
          <w:rFonts w:ascii="Times New Roman" w:hAnsi="Times New Roman"/>
          <w:i/>
          <w:color w:val="000000" w:themeColor="text1"/>
          <w:sz w:val="24"/>
          <w:szCs w:val="24"/>
        </w:rPr>
        <w:t>Orangtuanya Manusia-Melejitkan Potensi dan Kecerdasan dengan Menghargai Fitrah Setiap Anak.</w:t>
      </w:r>
      <w:proofErr w:type="gramEnd"/>
      <w:r w:rsidRPr="00694183">
        <w:rPr>
          <w:rFonts w:ascii="Times New Roman" w:hAnsi="Times New Roman"/>
          <w:color w:val="000000" w:themeColor="text1"/>
          <w:sz w:val="24"/>
          <w:szCs w:val="24"/>
        </w:rPr>
        <w:t xml:space="preserve"> Bandung: Kaifa PT. Mizan Pustaka.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Conny, R. 2004.</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i/>
          <w:iCs/>
          <w:color w:val="000000" w:themeColor="text1"/>
          <w:sz w:val="24"/>
          <w:szCs w:val="24"/>
        </w:rPr>
        <w:t>Perkembangan dan Belajar Peserta Didik.</w:t>
      </w:r>
      <w:proofErr w:type="gramEnd"/>
      <w:r w:rsidRPr="00694183">
        <w:rPr>
          <w:rFonts w:ascii="Times New Roman" w:hAnsi="Times New Roman"/>
          <w:i/>
          <w:iCs/>
          <w:color w:val="000000" w:themeColor="text1"/>
          <w:sz w:val="24"/>
          <w:szCs w:val="24"/>
        </w:rPr>
        <w:t xml:space="preserve"> </w:t>
      </w:r>
      <w:r w:rsidRPr="00694183">
        <w:rPr>
          <w:rFonts w:ascii="Times New Roman" w:hAnsi="Times New Roman"/>
          <w:color w:val="000000" w:themeColor="text1"/>
          <w:sz w:val="24"/>
          <w:szCs w:val="24"/>
        </w:rPr>
        <w:t>Jakarta: Depdikbud.</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lastRenderedPageBreak/>
        <w:t>Desmita.</w:t>
      </w:r>
      <w:proofErr w:type="gramEnd"/>
      <w:r w:rsidRPr="00694183">
        <w:rPr>
          <w:rFonts w:ascii="Times New Roman" w:hAnsi="Times New Roman"/>
          <w:color w:val="000000" w:themeColor="text1"/>
          <w:sz w:val="24"/>
          <w:szCs w:val="24"/>
        </w:rPr>
        <w:t xml:space="preserve"> 2013. </w:t>
      </w:r>
      <w:r w:rsidRPr="00694183">
        <w:rPr>
          <w:rFonts w:ascii="Times New Roman" w:hAnsi="Times New Roman"/>
          <w:i/>
          <w:iCs/>
          <w:color w:val="000000" w:themeColor="text1"/>
          <w:sz w:val="24"/>
          <w:szCs w:val="24"/>
        </w:rPr>
        <w:t>Psikologi Perkembangan</w:t>
      </w:r>
      <w:r w:rsidRPr="00694183">
        <w:rPr>
          <w:rFonts w:ascii="Times New Roman" w:hAnsi="Times New Roman"/>
          <w:color w:val="000000" w:themeColor="text1"/>
          <w:sz w:val="24"/>
          <w:szCs w:val="24"/>
        </w:rPr>
        <w:t>. Bandung: Remaja Rosdakarya.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Faisal &amp; Zulfanah.</w:t>
      </w:r>
      <w:proofErr w:type="gramEnd"/>
      <w:r w:rsidRPr="00694183">
        <w:rPr>
          <w:rFonts w:ascii="Times New Roman" w:hAnsi="Times New Roman"/>
          <w:color w:val="000000" w:themeColor="text1"/>
          <w:sz w:val="24"/>
          <w:szCs w:val="24"/>
        </w:rPr>
        <w:t xml:space="preserve"> 2011. </w:t>
      </w:r>
      <w:r w:rsidRPr="00694183">
        <w:rPr>
          <w:rFonts w:ascii="Times New Roman" w:hAnsi="Times New Roman"/>
          <w:i/>
          <w:color w:val="000000" w:themeColor="text1"/>
          <w:sz w:val="24"/>
          <w:szCs w:val="24"/>
        </w:rPr>
        <w:t>Membangkitkan Gairah Anak Untuk Berprestasi</w:t>
      </w:r>
      <w:r w:rsidRPr="00694183">
        <w:rPr>
          <w:rFonts w:ascii="Times New Roman" w:hAnsi="Times New Roman"/>
          <w:color w:val="000000" w:themeColor="text1"/>
          <w:sz w:val="24"/>
          <w:szCs w:val="24"/>
        </w:rPr>
        <w:t>. Jakarta: PT. Elex Media Komputindo.</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Fauziah, I. 2008. </w:t>
      </w:r>
      <w:proofErr w:type="gramStart"/>
      <w:r w:rsidRPr="00694183">
        <w:rPr>
          <w:rFonts w:ascii="Times New Roman" w:hAnsi="Times New Roman"/>
          <w:color w:val="000000" w:themeColor="text1"/>
          <w:sz w:val="24"/>
          <w:szCs w:val="24"/>
        </w:rPr>
        <w:t>Hubungan antara Konsep Diri dengan Kecerdasan Emosional pada Remaja.</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i/>
          <w:iCs/>
          <w:color w:val="000000" w:themeColor="text1"/>
          <w:sz w:val="24"/>
          <w:szCs w:val="24"/>
        </w:rPr>
        <w:t>Ejurnal-unisma.</w:t>
      </w:r>
      <w:proofErr w:type="gramEnd"/>
      <w:r w:rsidRPr="00694183">
        <w:rPr>
          <w:rFonts w:ascii="Times New Roman" w:hAnsi="Times New Roman"/>
          <w:i/>
          <w:iCs/>
          <w:color w:val="000000" w:themeColor="text1"/>
          <w:sz w:val="24"/>
          <w:szCs w:val="24"/>
        </w:rPr>
        <w:t xml:space="preserve"> </w:t>
      </w:r>
      <w:proofErr w:type="gramStart"/>
      <w:r w:rsidRPr="00694183">
        <w:rPr>
          <w:rFonts w:ascii="Times New Roman" w:hAnsi="Times New Roman"/>
          <w:i/>
          <w:iCs/>
          <w:color w:val="000000" w:themeColor="text1"/>
          <w:sz w:val="24"/>
          <w:szCs w:val="24"/>
        </w:rPr>
        <w:t>Volume 1.</w:t>
      </w:r>
      <w:proofErr w:type="gramEnd"/>
      <w:r w:rsidRPr="00694183">
        <w:rPr>
          <w:rFonts w:ascii="Times New Roman" w:hAnsi="Times New Roman"/>
          <w:i/>
          <w:iCs/>
          <w:color w:val="000000" w:themeColor="text1"/>
          <w:sz w:val="24"/>
          <w:szCs w:val="24"/>
        </w:rPr>
        <w:t xml:space="preserve"> </w:t>
      </w:r>
      <w:proofErr w:type="gramStart"/>
      <w:r w:rsidRPr="00694183">
        <w:rPr>
          <w:rFonts w:ascii="Times New Roman" w:hAnsi="Times New Roman"/>
          <w:color w:val="000000" w:themeColor="text1"/>
          <w:sz w:val="24"/>
          <w:szCs w:val="24"/>
        </w:rPr>
        <w:t>Diakses 25 Januari 2017.</w:t>
      </w:r>
      <w:proofErr w:type="gramEnd"/>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Goleman, D. 2003. </w:t>
      </w:r>
      <w:proofErr w:type="gramStart"/>
      <w:r w:rsidRPr="00694183">
        <w:rPr>
          <w:rFonts w:ascii="Times New Roman" w:hAnsi="Times New Roman"/>
          <w:i/>
          <w:iCs/>
          <w:color w:val="000000" w:themeColor="text1"/>
          <w:sz w:val="24"/>
          <w:szCs w:val="24"/>
        </w:rPr>
        <w:t>Kecerdasan Emosional untuk Mencapai Prestasi</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Jakarta: PT. Gramedia Pustaka Utama.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__________. </w:t>
      </w:r>
      <w:proofErr w:type="gramStart"/>
      <w:r w:rsidRPr="00694183">
        <w:rPr>
          <w:rFonts w:ascii="Times New Roman" w:hAnsi="Times New Roman"/>
          <w:color w:val="000000" w:themeColor="text1"/>
          <w:sz w:val="24"/>
          <w:szCs w:val="24"/>
        </w:rPr>
        <w:t xml:space="preserve">2007. </w:t>
      </w:r>
      <w:r w:rsidRPr="00694183">
        <w:rPr>
          <w:rFonts w:ascii="Times New Roman" w:hAnsi="Times New Roman"/>
          <w:i/>
          <w:iCs/>
          <w:color w:val="000000" w:themeColor="text1"/>
          <w:sz w:val="24"/>
          <w:szCs w:val="24"/>
        </w:rPr>
        <w:t>Kecerdasan Emosional Mengapa EI Lebih Penting daripada IQ</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Jakarta: PT. Gramedia Pustaka Utama.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Jalaluddin, R. 2015. </w:t>
      </w:r>
      <w:r w:rsidRPr="00694183">
        <w:rPr>
          <w:rFonts w:ascii="Times New Roman" w:hAnsi="Times New Roman"/>
          <w:i/>
          <w:iCs/>
          <w:color w:val="000000" w:themeColor="text1"/>
          <w:sz w:val="24"/>
          <w:szCs w:val="24"/>
        </w:rPr>
        <w:t xml:space="preserve">Psikologi Komunikasi. </w:t>
      </w:r>
      <w:r w:rsidRPr="00694183">
        <w:rPr>
          <w:rFonts w:ascii="Times New Roman" w:hAnsi="Times New Roman"/>
          <w:color w:val="000000" w:themeColor="text1"/>
          <w:sz w:val="24"/>
          <w:szCs w:val="24"/>
        </w:rPr>
        <w:t>Bandung: Remaja Rosdakarya.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Meggitt, C. 2013. </w:t>
      </w:r>
      <w:r w:rsidRPr="00694183">
        <w:rPr>
          <w:rFonts w:ascii="Times New Roman" w:hAnsi="Times New Roman"/>
          <w:i/>
          <w:iCs/>
          <w:color w:val="000000" w:themeColor="text1"/>
          <w:sz w:val="24"/>
          <w:szCs w:val="24"/>
        </w:rPr>
        <w:t xml:space="preserve">Memahami Perkembangan Anak </w:t>
      </w:r>
      <w:r w:rsidRPr="00694183">
        <w:rPr>
          <w:rFonts w:ascii="Times New Roman" w:hAnsi="Times New Roman"/>
          <w:color w:val="000000" w:themeColor="text1"/>
          <w:sz w:val="24"/>
          <w:szCs w:val="24"/>
        </w:rPr>
        <w:t>(Alih Bahasa: Agnes Theodora W). Jakarta: Indeks.</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Nurani, T. 2004.</w:t>
      </w:r>
      <w:r w:rsidRPr="00694183">
        <w:rPr>
          <w:rStyle w:val="apple-converted-space"/>
          <w:rFonts w:ascii="Times New Roman" w:hAnsi="Times New Roman"/>
          <w:color w:val="000000" w:themeColor="text1"/>
          <w:sz w:val="24"/>
          <w:szCs w:val="24"/>
        </w:rPr>
        <w:t> </w:t>
      </w:r>
      <w:proofErr w:type="gramStart"/>
      <w:r w:rsidRPr="00694183">
        <w:rPr>
          <w:rFonts w:ascii="Times New Roman" w:hAnsi="Times New Roman"/>
          <w:iCs/>
          <w:color w:val="000000" w:themeColor="text1"/>
          <w:sz w:val="24"/>
          <w:szCs w:val="24"/>
        </w:rPr>
        <w:t>Pengaruh kualitas perkawinan, pengasuhan anak dan kecerdasan emosonal terhadap prestasi belajar anak.</w:t>
      </w:r>
      <w:proofErr w:type="gramEnd"/>
      <w:r w:rsidRPr="00694183">
        <w:rPr>
          <w:rStyle w:val="apple-converted-space"/>
          <w:rFonts w:ascii="Times New Roman" w:hAnsi="Times New Roman"/>
          <w:color w:val="000000" w:themeColor="text1"/>
          <w:sz w:val="24"/>
          <w:szCs w:val="24"/>
        </w:rPr>
        <w:t> </w:t>
      </w:r>
      <w:proofErr w:type="gramStart"/>
      <w:r w:rsidRPr="00694183">
        <w:rPr>
          <w:rFonts w:ascii="Times New Roman" w:hAnsi="Times New Roman"/>
          <w:i/>
          <w:color w:val="000000" w:themeColor="text1"/>
          <w:sz w:val="24"/>
          <w:szCs w:val="24"/>
        </w:rPr>
        <w:t>Tesis</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Bogor: Fakultas Pertanian, Institut Pertanian Bogor.</w:t>
      </w:r>
    </w:p>
    <w:p w:rsidR="00DD3484" w:rsidRPr="00694183" w:rsidRDefault="00DD3484" w:rsidP="002B70EC">
      <w:pPr>
        <w:autoSpaceDE w:val="0"/>
        <w:autoSpaceDN w:val="0"/>
        <w:adjustRightInd w:val="0"/>
        <w:spacing w:after="0" w:line="240" w:lineRule="auto"/>
        <w:ind w:left="567" w:hanging="567"/>
        <w:jc w:val="both"/>
        <w:rPr>
          <w:rStyle w:val="google-src-text"/>
          <w:rFonts w:ascii="Times New Roman" w:hAnsi="Times New Roman"/>
          <w:color w:val="000000" w:themeColor="text1"/>
          <w:sz w:val="24"/>
          <w:szCs w:val="24"/>
        </w:rPr>
      </w:pPr>
      <w:proofErr w:type="gramStart"/>
      <w:r w:rsidRPr="00694183">
        <w:rPr>
          <w:rStyle w:val="google-src-text"/>
          <w:rFonts w:ascii="Times New Roman" w:hAnsi="Times New Roman"/>
          <w:i/>
          <w:color w:val="000000" w:themeColor="text1"/>
          <w:sz w:val="24"/>
          <w:szCs w:val="24"/>
        </w:rPr>
        <w:t>Pedoman Penulisan Tesis dan Disertasi Program Pascasarjana Universitas Negeri Makassar</w:t>
      </w:r>
      <w:r w:rsidRPr="00694183">
        <w:rPr>
          <w:rStyle w:val="google-src-text"/>
          <w:rFonts w:ascii="Times New Roman" w:hAnsi="Times New Roman"/>
          <w:color w:val="000000" w:themeColor="text1"/>
          <w:sz w:val="24"/>
          <w:szCs w:val="24"/>
        </w:rPr>
        <w:t>.</w:t>
      </w:r>
      <w:proofErr w:type="gramEnd"/>
      <w:r w:rsidRPr="00694183">
        <w:rPr>
          <w:rStyle w:val="google-src-text"/>
          <w:rFonts w:ascii="Times New Roman" w:hAnsi="Times New Roman"/>
          <w:color w:val="000000" w:themeColor="text1"/>
          <w:sz w:val="24"/>
          <w:szCs w:val="24"/>
        </w:rPr>
        <w:t xml:space="preserve"> 2010. Makassar: Badan penerbit UNM.</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Prasojo, S. 2011. </w:t>
      </w:r>
      <w:r w:rsidRPr="00694183">
        <w:rPr>
          <w:rFonts w:ascii="Times New Roman" w:hAnsi="Times New Roman"/>
          <w:i/>
          <w:color w:val="000000" w:themeColor="text1"/>
          <w:sz w:val="24"/>
          <w:szCs w:val="24"/>
        </w:rPr>
        <w:t>Anakku Luar Biasa Jenius.</w:t>
      </w:r>
      <w:r w:rsidRPr="00694183">
        <w:rPr>
          <w:rFonts w:ascii="Times New Roman" w:hAnsi="Times New Roman"/>
          <w:color w:val="000000" w:themeColor="text1"/>
          <w:sz w:val="24"/>
          <w:szCs w:val="24"/>
        </w:rPr>
        <w:t xml:space="preserve"> Yogyakarta: Pustaka Widyatama.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Setiawan.</w:t>
      </w:r>
      <w:proofErr w:type="gramEnd"/>
      <w:r w:rsidRPr="00694183">
        <w:rPr>
          <w:rFonts w:ascii="Times New Roman" w:hAnsi="Times New Roman"/>
          <w:color w:val="000000" w:themeColor="text1"/>
          <w:sz w:val="24"/>
          <w:szCs w:val="24"/>
        </w:rPr>
        <w:t xml:space="preserve"> 2000.</w:t>
      </w:r>
      <w:r w:rsidRPr="00694183">
        <w:rPr>
          <w:rStyle w:val="apple-converted-space"/>
          <w:rFonts w:ascii="Times New Roman" w:hAnsi="Times New Roman"/>
          <w:color w:val="000000" w:themeColor="text1"/>
          <w:sz w:val="24"/>
          <w:szCs w:val="24"/>
        </w:rPr>
        <w:t> </w:t>
      </w:r>
      <w:r w:rsidRPr="00694183">
        <w:rPr>
          <w:rFonts w:ascii="Times New Roman" w:hAnsi="Times New Roman"/>
          <w:i/>
          <w:iCs/>
          <w:color w:val="000000" w:themeColor="text1"/>
          <w:sz w:val="24"/>
          <w:szCs w:val="24"/>
        </w:rPr>
        <w:t>Meraih nilai akademik maksimal</w:t>
      </w:r>
      <w:r w:rsidRPr="00694183">
        <w:rPr>
          <w:rFonts w:ascii="Times New Roman" w:hAnsi="Times New Roman"/>
          <w:color w:val="000000" w:themeColor="text1"/>
          <w:sz w:val="24"/>
          <w:szCs w:val="24"/>
        </w:rPr>
        <w:t xml:space="preserve">, </w:t>
      </w:r>
      <w:r w:rsidRPr="00694183">
        <w:rPr>
          <w:rFonts w:ascii="Times New Roman" w:hAnsi="Times New Roman"/>
          <w:i/>
          <w:color w:val="000000" w:themeColor="text1"/>
          <w:sz w:val="24"/>
          <w:szCs w:val="24"/>
        </w:rPr>
        <w:t>(Online)</w:t>
      </w:r>
      <w:r w:rsidRPr="00694183">
        <w:rPr>
          <w:rFonts w:ascii="Times New Roman" w:hAnsi="Times New Roman"/>
          <w:color w:val="000000" w:themeColor="text1"/>
          <w:sz w:val="24"/>
          <w:szCs w:val="24"/>
        </w:rPr>
        <w:t xml:space="preserve">, </w:t>
      </w:r>
      <w:hyperlink r:id="rId11" w:history="1">
        <w:r w:rsidRPr="00B52F96">
          <w:rPr>
            <w:rStyle w:val="Hyperlink"/>
            <w:rFonts w:ascii="Times New Roman" w:hAnsi="Times New Roman"/>
            <w:color w:val="000000" w:themeColor="text1"/>
            <w:sz w:val="24"/>
            <w:szCs w:val="24"/>
            <w:u w:val="none"/>
          </w:rPr>
          <w:t xml:space="preserve">http://www.pend-tinggi.com/nilai098+akademik/html. </w:t>
        </w:r>
        <w:proofErr w:type="gramStart"/>
        <w:r w:rsidRPr="00B52F96">
          <w:rPr>
            <w:rStyle w:val="Hyperlink"/>
            <w:rFonts w:ascii="Times New Roman" w:hAnsi="Times New Roman"/>
            <w:color w:val="000000" w:themeColor="text1"/>
            <w:sz w:val="24"/>
            <w:szCs w:val="24"/>
            <w:u w:val="none"/>
          </w:rPr>
          <w:t>Diakses 25 Januari 2017</w:t>
        </w:r>
      </w:hyperlink>
      <w:r w:rsidRPr="00B52F96">
        <w:rPr>
          <w:rFonts w:ascii="Times New Roman" w:hAnsi="Times New Roman"/>
          <w:color w:val="000000" w:themeColor="text1"/>
          <w:sz w:val="24"/>
          <w:szCs w:val="24"/>
        </w:rPr>
        <w:t>.</w:t>
      </w:r>
      <w:proofErr w:type="gramEnd"/>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Sobur, A. 2013.</w:t>
      </w:r>
      <w:proofErr w:type="gramEnd"/>
      <w:r w:rsidRPr="00694183">
        <w:rPr>
          <w:rStyle w:val="apple-converted-space"/>
          <w:rFonts w:ascii="Times New Roman" w:hAnsi="Times New Roman"/>
          <w:color w:val="000000" w:themeColor="text1"/>
          <w:sz w:val="24"/>
          <w:szCs w:val="24"/>
        </w:rPr>
        <w:t> </w:t>
      </w:r>
      <w:r w:rsidRPr="00694183">
        <w:rPr>
          <w:rStyle w:val="Emphasis"/>
          <w:rFonts w:ascii="Times New Roman" w:hAnsi="Times New Roman"/>
          <w:color w:val="000000" w:themeColor="text1"/>
          <w:sz w:val="24"/>
          <w:szCs w:val="24"/>
        </w:rPr>
        <w:t>Psikologi Umum.</w:t>
      </w:r>
      <w:r w:rsidRPr="00694183">
        <w:rPr>
          <w:rStyle w:val="apple-converted-space"/>
          <w:rFonts w:ascii="Times New Roman" w:hAnsi="Times New Roman"/>
          <w:i/>
          <w:iCs/>
          <w:color w:val="000000" w:themeColor="text1"/>
          <w:sz w:val="24"/>
          <w:szCs w:val="24"/>
        </w:rPr>
        <w:t> </w:t>
      </w:r>
      <w:r w:rsidRPr="00694183">
        <w:rPr>
          <w:rFonts w:ascii="Times New Roman" w:hAnsi="Times New Roman"/>
          <w:color w:val="000000" w:themeColor="text1"/>
          <w:sz w:val="24"/>
          <w:szCs w:val="24"/>
        </w:rPr>
        <w:t>Bandung: CV. Pustaka Setia.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proofErr w:type="gramStart"/>
      <w:r w:rsidRPr="00694183">
        <w:rPr>
          <w:rFonts w:ascii="Times New Roman" w:hAnsi="Times New Roman"/>
          <w:color w:val="000000" w:themeColor="text1"/>
          <w:sz w:val="24"/>
          <w:szCs w:val="24"/>
        </w:rPr>
        <w:t>Sukardi.</w:t>
      </w:r>
      <w:proofErr w:type="gramEnd"/>
      <w:r w:rsidRPr="00694183">
        <w:rPr>
          <w:rFonts w:ascii="Times New Roman" w:hAnsi="Times New Roman"/>
          <w:color w:val="000000" w:themeColor="text1"/>
          <w:sz w:val="24"/>
          <w:szCs w:val="24"/>
        </w:rPr>
        <w:t xml:space="preserve"> 2003. </w:t>
      </w:r>
      <w:r w:rsidRPr="00694183">
        <w:rPr>
          <w:rFonts w:ascii="Times New Roman" w:hAnsi="Times New Roman"/>
          <w:i/>
          <w:color w:val="000000" w:themeColor="text1"/>
          <w:sz w:val="24"/>
          <w:szCs w:val="24"/>
        </w:rPr>
        <w:t>Metodologi Penelitian Pendidikan</w:t>
      </w:r>
      <w:r w:rsidRPr="00694183">
        <w:rPr>
          <w:rFonts w:ascii="Times New Roman" w:hAnsi="Times New Roman"/>
          <w:color w:val="000000" w:themeColor="text1"/>
          <w:sz w:val="24"/>
          <w:szCs w:val="24"/>
        </w:rPr>
        <w:t>. Jakarta: PT. Bumi Aksara.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Sukardi, D. 2004. </w:t>
      </w:r>
      <w:r w:rsidRPr="00694183">
        <w:rPr>
          <w:rFonts w:ascii="Times New Roman" w:hAnsi="Times New Roman"/>
          <w:i/>
          <w:color w:val="000000" w:themeColor="text1"/>
          <w:sz w:val="24"/>
          <w:szCs w:val="24"/>
        </w:rPr>
        <w:t>Psikologi Perkembangan Karier</w:t>
      </w:r>
      <w:r w:rsidRPr="00694183">
        <w:rPr>
          <w:rFonts w:ascii="Times New Roman" w:hAnsi="Times New Roman"/>
          <w:color w:val="000000" w:themeColor="text1"/>
          <w:sz w:val="24"/>
          <w:szCs w:val="24"/>
        </w:rPr>
        <w:t>. Jakarta: Rineka Cipta.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Taufiq, A., dkk. 2011. </w:t>
      </w:r>
      <w:r w:rsidRPr="00694183">
        <w:rPr>
          <w:rFonts w:ascii="Times New Roman" w:hAnsi="Times New Roman"/>
          <w:i/>
          <w:color w:val="000000" w:themeColor="text1"/>
          <w:sz w:val="24"/>
          <w:szCs w:val="24"/>
        </w:rPr>
        <w:t xml:space="preserve">Pendidikan Anak di SD. </w:t>
      </w:r>
      <w:r w:rsidRPr="00694183">
        <w:rPr>
          <w:rFonts w:ascii="Times New Roman" w:hAnsi="Times New Roman"/>
          <w:color w:val="000000" w:themeColor="text1"/>
          <w:sz w:val="24"/>
          <w:szCs w:val="24"/>
        </w:rPr>
        <w:t>Jakarta: Universitas Terbuka.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Uno, H. 2005. </w:t>
      </w:r>
      <w:proofErr w:type="gramStart"/>
      <w:r w:rsidRPr="00694183">
        <w:rPr>
          <w:rFonts w:ascii="Times New Roman" w:hAnsi="Times New Roman"/>
          <w:i/>
          <w:color w:val="000000" w:themeColor="text1"/>
          <w:sz w:val="24"/>
          <w:szCs w:val="24"/>
        </w:rPr>
        <w:t>Orientasi Baru dalam Psikologi Pembelajaran.</w:t>
      </w:r>
      <w:proofErr w:type="gramEnd"/>
      <w:r w:rsidRPr="00694183">
        <w:rPr>
          <w:rFonts w:ascii="Times New Roman" w:hAnsi="Times New Roman"/>
          <w:color w:val="000000" w:themeColor="text1"/>
          <w:sz w:val="24"/>
          <w:szCs w:val="24"/>
        </w:rPr>
        <w:t xml:space="preserve"> Jakarta: PT. Bumi Aksara.</w:t>
      </w:r>
    </w:p>
    <w:p w:rsidR="00DD3484" w:rsidRPr="00694183"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Vriskila, S. 2012. </w:t>
      </w:r>
      <w:proofErr w:type="gramStart"/>
      <w:r w:rsidRPr="00694183">
        <w:rPr>
          <w:rFonts w:ascii="Times New Roman" w:hAnsi="Times New Roman"/>
          <w:color w:val="000000" w:themeColor="text1"/>
          <w:sz w:val="24"/>
          <w:szCs w:val="24"/>
        </w:rPr>
        <w:t>Hubungan antara Konsep Diri dan Kecerdasan Emosional dengan Hasil Belajar IPS Siswa Kelas V SD Tagalrejo 01 Kecematan Argomulyo Kota Salatiga Semarang.</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i/>
          <w:iCs/>
          <w:color w:val="000000" w:themeColor="text1"/>
          <w:sz w:val="24"/>
          <w:szCs w:val="24"/>
        </w:rPr>
        <w:t>Thesis</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FIP.</w:t>
      </w:r>
      <w:proofErr w:type="gramEnd"/>
      <w:r w:rsidRPr="00694183">
        <w:rPr>
          <w:rFonts w:ascii="Times New Roman" w:hAnsi="Times New Roman"/>
          <w:color w:val="000000" w:themeColor="text1"/>
          <w:sz w:val="24"/>
          <w:szCs w:val="24"/>
        </w:rPr>
        <w:t xml:space="preserve"> </w:t>
      </w:r>
      <w:proofErr w:type="gramStart"/>
      <w:r w:rsidRPr="00694183">
        <w:rPr>
          <w:rFonts w:ascii="Times New Roman" w:hAnsi="Times New Roman"/>
          <w:color w:val="000000" w:themeColor="text1"/>
          <w:sz w:val="24"/>
          <w:szCs w:val="24"/>
        </w:rPr>
        <w:t>Universitas Negeri Semarang.</w:t>
      </w:r>
      <w:proofErr w:type="gramEnd"/>
    </w:p>
    <w:p w:rsidR="002268F0" w:rsidRPr="00F53130" w:rsidRDefault="00DD3484" w:rsidP="002B70EC">
      <w:pPr>
        <w:autoSpaceDE w:val="0"/>
        <w:autoSpaceDN w:val="0"/>
        <w:adjustRightInd w:val="0"/>
        <w:spacing w:after="0" w:line="240" w:lineRule="auto"/>
        <w:ind w:left="567" w:hanging="567"/>
        <w:jc w:val="both"/>
        <w:rPr>
          <w:rFonts w:ascii="Times New Roman" w:hAnsi="Times New Roman"/>
          <w:color w:val="000000" w:themeColor="text1"/>
          <w:sz w:val="24"/>
          <w:szCs w:val="24"/>
        </w:rPr>
      </w:pPr>
      <w:r w:rsidRPr="00694183">
        <w:rPr>
          <w:rFonts w:ascii="Times New Roman" w:hAnsi="Times New Roman"/>
          <w:color w:val="000000" w:themeColor="text1"/>
          <w:sz w:val="24"/>
          <w:szCs w:val="24"/>
        </w:rPr>
        <w:t xml:space="preserve">Yusuf, S. 2007. </w:t>
      </w:r>
      <w:proofErr w:type="gramStart"/>
      <w:r w:rsidRPr="00694183">
        <w:rPr>
          <w:rFonts w:ascii="Times New Roman" w:hAnsi="Times New Roman"/>
          <w:i/>
          <w:color w:val="000000" w:themeColor="text1"/>
          <w:sz w:val="24"/>
          <w:szCs w:val="24"/>
        </w:rPr>
        <w:t>Psikologi Perkembangan Anak &amp; Remaja</w:t>
      </w:r>
      <w:r w:rsidRPr="00694183">
        <w:rPr>
          <w:rFonts w:ascii="Times New Roman" w:hAnsi="Times New Roman"/>
          <w:color w:val="000000" w:themeColor="text1"/>
          <w:sz w:val="24"/>
          <w:szCs w:val="24"/>
        </w:rPr>
        <w:t>.</w:t>
      </w:r>
      <w:proofErr w:type="gramEnd"/>
      <w:r w:rsidRPr="00694183">
        <w:rPr>
          <w:rFonts w:ascii="Times New Roman" w:hAnsi="Times New Roman"/>
          <w:color w:val="000000" w:themeColor="text1"/>
          <w:sz w:val="24"/>
          <w:szCs w:val="24"/>
        </w:rPr>
        <w:t xml:space="preserve"> Bandung: PT. Remaja Rosdakaya.</w:t>
      </w:r>
      <w:r w:rsidR="00F53130">
        <w:rPr>
          <w:rFonts w:ascii="Times New Roman" w:hAnsi="Times New Roman"/>
          <w:color w:val="000000" w:themeColor="text1"/>
          <w:sz w:val="24"/>
          <w:szCs w:val="24"/>
        </w:rPr>
        <w:t xml:space="preserve"> </w:t>
      </w:r>
    </w:p>
    <w:sectPr w:rsidR="002268F0" w:rsidRPr="00F53130" w:rsidSect="00A54BA0">
      <w:type w:val="continuous"/>
      <w:pgSz w:w="11906" w:h="16838"/>
      <w:pgMar w:top="2268" w:right="1701" w:bottom="1701" w:left="226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B8" w:rsidRDefault="000B05B8" w:rsidP="00903602">
      <w:pPr>
        <w:spacing w:after="0" w:line="240" w:lineRule="auto"/>
      </w:pPr>
      <w:r>
        <w:separator/>
      </w:r>
    </w:p>
  </w:endnote>
  <w:endnote w:type="continuationSeparator" w:id="0">
    <w:p w:rsidR="000B05B8" w:rsidRDefault="000B05B8" w:rsidP="0090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02" w:rsidRDefault="00903602">
    <w:pPr>
      <w:pStyle w:val="Footer"/>
      <w:jc w:val="center"/>
    </w:pPr>
  </w:p>
  <w:p w:rsidR="00903602" w:rsidRDefault="0090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B8" w:rsidRDefault="000B05B8" w:rsidP="00903602">
      <w:pPr>
        <w:spacing w:after="0" w:line="240" w:lineRule="auto"/>
      </w:pPr>
      <w:r>
        <w:separator/>
      </w:r>
    </w:p>
  </w:footnote>
  <w:footnote w:type="continuationSeparator" w:id="0">
    <w:p w:rsidR="000B05B8" w:rsidRDefault="000B05B8" w:rsidP="0090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2FD"/>
    <w:multiLevelType w:val="hybridMultilevel"/>
    <w:tmpl w:val="67AE1590"/>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
    <w:nsid w:val="07E755DF"/>
    <w:multiLevelType w:val="hybridMultilevel"/>
    <w:tmpl w:val="534023D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F380487"/>
    <w:multiLevelType w:val="hybridMultilevel"/>
    <w:tmpl w:val="8B909148"/>
    <w:lvl w:ilvl="0" w:tplc="04090017">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24A5920"/>
    <w:multiLevelType w:val="hybridMultilevel"/>
    <w:tmpl w:val="90EA0114"/>
    <w:lvl w:ilvl="0" w:tplc="3F921BE6">
      <w:start w:val="3"/>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B33553"/>
    <w:multiLevelType w:val="hybridMultilevel"/>
    <w:tmpl w:val="F68CFEB2"/>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nsid w:val="25D21D6A"/>
    <w:multiLevelType w:val="hybridMultilevel"/>
    <w:tmpl w:val="1A604C7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9FD7F54"/>
    <w:multiLevelType w:val="hybridMultilevel"/>
    <w:tmpl w:val="469422DE"/>
    <w:lvl w:ilvl="0" w:tplc="04210019">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nsid w:val="2BE245FE"/>
    <w:multiLevelType w:val="hybridMultilevel"/>
    <w:tmpl w:val="83E8E14E"/>
    <w:lvl w:ilvl="0" w:tplc="BFF2620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5D614FD"/>
    <w:multiLevelType w:val="hybridMultilevel"/>
    <w:tmpl w:val="58F626F0"/>
    <w:lvl w:ilvl="0" w:tplc="04090011">
      <w:start w:val="1"/>
      <w:numFmt w:val="decimal"/>
      <w:lvlText w:val="%1)"/>
      <w:lvlJc w:val="left"/>
      <w:pPr>
        <w:ind w:left="360" w:hanging="360"/>
      </w:pPr>
      <w:rPr>
        <w:rFonts w:cs="Times New Roman"/>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9">
    <w:nsid w:val="37EA3E30"/>
    <w:multiLevelType w:val="hybridMultilevel"/>
    <w:tmpl w:val="92E268FE"/>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nsid w:val="395A77EE"/>
    <w:multiLevelType w:val="hybridMultilevel"/>
    <w:tmpl w:val="172417C4"/>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nsid w:val="419C3FD3"/>
    <w:multiLevelType w:val="hybridMultilevel"/>
    <w:tmpl w:val="5414FEEE"/>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3A85748"/>
    <w:multiLevelType w:val="hybridMultilevel"/>
    <w:tmpl w:val="69D2213A"/>
    <w:lvl w:ilvl="0" w:tplc="91E478B6">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3">
    <w:nsid w:val="482040C6"/>
    <w:multiLevelType w:val="hybridMultilevel"/>
    <w:tmpl w:val="0A78FAC6"/>
    <w:lvl w:ilvl="0" w:tplc="04210019">
      <w:start w:val="2"/>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9476EC8"/>
    <w:multiLevelType w:val="hybridMultilevel"/>
    <w:tmpl w:val="54AA5194"/>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5">
    <w:nsid w:val="4F89710B"/>
    <w:multiLevelType w:val="hybridMultilevel"/>
    <w:tmpl w:val="2E92F0AC"/>
    <w:lvl w:ilvl="0" w:tplc="67EEB206">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6">
    <w:nsid w:val="53720420"/>
    <w:multiLevelType w:val="hybridMultilevel"/>
    <w:tmpl w:val="E2B6E13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54463AF"/>
    <w:multiLevelType w:val="hybridMultilevel"/>
    <w:tmpl w:val="9920DE64"/>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5E5E786B"/>
    <w:multiLevelType w:val="hybridMultilevel"/>
    <w:tmpl w:val="55B2F278"/>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61C176D3"/>
    <w:multiLevelType w:val="hybridMultilevel"/>
    <w:tmpl w:val="1392045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61DE4329"/>
    <w:multiLevelType w:val="hybridMultilevel"/>
    <w:tmpl w:val="3F6EA948"/>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1">
    <w:nsid w:val="62E94DF8"/>
    <w:multiLevelType w:val="hybridMultilevel"/>
    <w:tmpl w:val="5E929AE8"/>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2">
    <w:nsid w:val="633814DE"/>
    <w:multiLevelType w:val="hybridMultilevel"/>
    <w:tmpl w:val="2D9040BE"/>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68AE19CE"/>
    <w:multiLevelType w:val="hybridMultilevel"/>
    <w:tmpl w:val="1424FB7A"/>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nsid w:val="68BB2D89"/>
    <w:multiLevelType w:val="hybridMultilevel"/>
    <w:tmpl w:val="46E66DA4"/>
    <w:lvl w:ilvl="0" w:tplc="91E478B6">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5">
    <w:nsid w:val="6B0F752A"/>
    <w:multiLevelType w:val="hybridMultilevel"/>
    <w:tmpl w:val="163C7E7C"/>
    <w:lvl w:ilvl="0" w:tplc="04090011">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6">
    <w:nsid w:val="6C5C40FD"/>
    <w:multiLevelType w:val="hybridMultilevel"/>
    <w:tmpl w:val="914EFDBC"/>
    <w:lvl w:ilvl="0" w:tplc="04090011">
      <w:start w:val="1"/>
      <w:numFmt w:val="decimal"/>
      <w:lvlText w:val="%1)"/>
      <w:lvlJc w:val="left"/>
      <w:pPr>
        <w:ind w:left="360" w:hanging="360"/>
      </w:pPr>
      <w:rPr>
        <w:rFonts w:cs="Times New Roman"/>
        <w:i w:val="0"/>
      </w:rPr>
    </w:lvl>
    <w:lvl w:ilvl="1" w:tplc="04210019" w:tentative="1">
      <w:start w:val="1"/>
      <w:numFmt w:val="lowerLetter"/>
      <w:lvlText w:val="%2."/>
      <w:lvlJc w:val="left"/>
      <w:pPr>
        <w:ind w:left="370" w:hanging="360"/>
      </w:pPr>
      <w:rPr>
        <w:rFonts w:cs="Times New Roman"/>
      </w:rPr>
    </w:lvl>
    <w:lvl w:ilvl="2" w:tplc="0421001B" w:tentative="1">
      <w:start w:val="1"/>
      <w:numFmt w:val="lowerRoman"/>
      <w:lvlText w:val="%3."/>
      <w:lvlJc w:val="right"/>
      <w:pPr>
        <w:ind w:left="1090" w:hanging="180"/>
      </w:pPr>
      <w:rPr>
        <w:rFonts w:cs="Times New Roman"/>
      </w:rPr>
    </w:lvl>
    <w:lvl w:ilvl="3" w:tplc="0421000F" w:tentative="1">
      <w:start w:val="1"/>
      <w:numFmt w:val="decimal"/>
      <w:lvlText w:val="%4."/>
      <w:lvlJc w:val="left"/>
      <w:pPr>
        <w:ind w:left="1810" w:hanging="360"/>
      </w:pPr>
      <w:rPr>
        <w:rFonts w:cs="Times New Roman"/>
      </w:rPr>
    </w:lvl>
    <w:lvl w:ilvl="4" w:tplc="04210019" w:tentative="1">
      <w:start w:val="1"/>
      <w:numFmt w:val="lowerLetter"/>
      <w:lvlText w:val="%5."/>
      <w:lvlJc w:val="left"/>
      <w:pPr>
        <w:ind w:left="2530" w:hanging="360"/>
      </w:pPr>
      <w:rPr>
        <w:rFonts w:cs="Times New Roman"/>
      </w:rPr>
    </w:lvl>
    <w:lvl w:ilvl="5" w:tplc="0421001B" w:tentative="1">
      <w:start w:val="1"/>
      <w:numFmt w:val="lowerRoman"/>
      <w:lvlText w:val="%6."/>
      <w:lvlJc w:val="right"/>
      <w:pPr>
        <w:ind w:left="3250" w:hanging="180"/>
      </w:pPr>
      <w:rPr>
        <w:rFonts w:cs="Times New Roman"/>
      </w:rPr>
    </w:lvl>
    <w:lvl w:ilvl="6" w:tplc="0421000F" w:tentative="1">
      <w:start w:val="1"/>
      <w:numFmt w:val="decimal"/>
      <w:lvlText w:val="%7."/>
      <w:lvlJc w:val="left"/>
      <w:pPr>
        <w:ind w:left="3970" w:hanging="360"/>
      </w:pPr>
      <w:rPr>
        <w:rFonts w:cs="Times New Roman"/>
      </w:rPr>
    </w:lvl>
    <w:lvl w:ilvl="7" w:tplc="04210019" w:tentative="1">
      <w:start w:val="1"/>
      <w:numFmt w:val="lowerLetter"/>
      <w:lvlText w:val="%8."/>
      <w:lvlJc w:val="left"/>
      <w:pPr>
        <w:ind w:left="4690" w:hanging="360"/>
      </w:pPr>
      <w:rPr>
        <w:rFonts w:cs="Times New Roman"/>
      </w:rPr>
    </w:lvl>
    <w:lvl w:ilvl="8" w:tplc="0421001B" w:tentative="1">
      <w:start w:val="1"/>
      <w:numFmt w:val="lowerRoman"/>
      <w:lvlText w:val="%9."/>
      <w:lvlJc w:val="right"/>
      <w:pPr>
        <w:ind w:left="5410" w:hanging="180"/>
      </w:pPr>
      <w:rPr>
        <w:rFonts w:cs="Times New Roman"/>
      </w:rPr>
    </w:lvl>
  </w:abstractNum>
  <w:abstractNum w:abstractNumId="27">
    <w:nsid w:val="6F347693"/>
    <w:multiLevelType w:val="hybridMultilevel"/>
    <w:tmpl w:val="079C4498"/>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74733375"/>
    <w:multiLevelType w:val="hybridMultilevel"/>
    <w:tmpl w:val="06D68D66"/>
    <w:lvl w:ilvl="0" w:tplc="04090017">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9">
    <w:nsid w:val="79045446"/>
    <w:multiLevelType w:val="hybridMultilevel"/>
    <w:tmpl w:val="8A80C292"/>
    <w:lvl w:ilvl="0" w:tplc="ED1E1CF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A57266C"/>
    <w:multiLevelType w:val="hybridMultilevel"/>
    <w:tmpl w:val="E794CC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CCA1638"/>
    <w:multiLevelType w:val="hybridMultilevel"/>
    <w:tmpl w:val="7A6C1B3E"/>
    <w:lvl w:ilvl="0" w:tplc="04090011">
      <w:start w:val="1"/>
      <w:numFmt w:val="decimal"/>
      <w:lvlText w:val="%1)"/>
      <w:lvlJc w:val="left"/>
      <w:pPr>
        <w:ind w:left="360" w:hanging="360"/>
      </w:pPr>
      <w:rPr>
        <w:rFonts w:cs="Times New Roman"/>
        <w:i w:val="0"/>
      </w:rPr>
    </w:lvl>
    <w:lvl w:ilvl="1" w:tplc="04210019" w:tentative="1">
      <w:start w:val="1"/>
      <w:numFmt w:val="lowerLetter"/>
      <w:lvlText w:val="%2."/>
      <w:lvlJc w:val="left"/>
      <w:pPr>
        <w:ind w:left="370" w:hanging="360"/>
      </w:pPr>
      <w:rPr>
        <w:rFonts w:cs="Times New Roman"/>
      </w:rPr>
    </w:lvl>
    <w:lvl w:ilvl="2" w:tplc="0421001B" w:tentative="1">
      <w:start w:val="1"/>
      <w:numFmt w:val="lowerRoman"/>
      <w:lvlText w:val="%3."/>
      <w:lvlJc w:val="right"/>
      <w:pPr>
        <w:ind w:left="1090" w:hanging="180"/>
      </w:pPr>
      <w:rPr>
        <w:rFonts w:cs="Times New Roman"/>
      </w:rPr>
    </w:lvl>
    <w:lvl w:ilvl="3" w:tplc="0421000F" w:tentative="1">
      <w:start w:val="1"/>
      <w:numFmt w:val="decimal"/>
      <w:lvlText w:val="%4."/>
      <w:lvlJc w:val="left"/>
      <w:pPr>
        <w:ind w:left="1810" w:hanging="360"/>
      </w:pPr>
      <w:rPr>
        <w:rFonts w:cs="Times New Roman"/>
      </w:rPr>
    </w:lvl>
    <w:lvl w:ilvl="4" w:tplc="04210019" w:tentative="1">
      <w:start w:val="1"/>
      <w:numFmt w:val="lowerLetter"/>
      <w:lvlText w:val="%5."/>
      <w:lvlJc w:val="left"/>
      <w:pPr>
        <w:ind w:left="2530" w:hanging="360"/>
      </w:pPr>
      <w:rPr>
        <w:rFonts w:cs="Times New Roman"/>
      </w:rPr>
    </w:lvl>
    <w:lvl w:ilvl="5" w:tplc="0421001B" w:tentative="1">
      <w:start w:val="1"/>
      <w:numFmt w:val="lowerRoman"/>
      <w:lvlText w:val="%6."/>
      <w:lvlJc w:val="right"/>
      <w:pPr>
        <w:ind w:left="3250" w:hanging="180"/>
      </w:pPr>
      <w:rPr>
        <w:rFonts w:cs="Times New Roman"/>
      </w:rPr>
    </w:lvl>
    <w:lvl w:ilvl="6" w:tplc="0421000F" w:tentative="1">
      <w:start w:val="1"/>
      <w:numFmt w:val="decimal"/>
      <w:lvlText w:val="%7."/>
      <w:lvlJc w:val="left"/>
      <w:pPr>
        <w:ind w:left="3970" w:hanging="360"/>
      </w:pPr>
      <w:rPr>
        <w:rFonts w:cs="Times New Roman"/>
      </w:rPr>
    </w:lvl>
    <w:lvl w:ilvl="7" w:tplc="04210019" w:tentative="1">
      <w:start w:val="1"/>
      <w:numFmt w:val="lowerLetter"/>
      <w:lvlText w:val="%8."/>
      <w:lvlJc w:val="left"/>
      <w:pPr>
        <w:ind w:left="4690" w:hanging="360"/>
      </w:pPr>
      <w:rPr>
        <w:rFonts w:cs="Times New Roman"/>
      </w:rPr>
    </w:lvl>
    <w:lvl w:ilvl="8" w:tplc="0421001B" w:tentative="1">
      <w:start w:val="1"/>
      <w:numFmt w:val="lowerRoman"/>
      <w:lvlText w:val="%9."/>
      <w:lvlJc w:val="right"/>
      <w:pPr>
        <w:ind w:left="5410" w:hanging="180"/>
      </w:pPr>
      <w:rPr>
        <w:rFonts w:cs="Times New Roman"/>
      </w:rPr>
    </w:lvl>
  </w:abstractNum>
  <w:abstractNum w:abstractNumId="32">
    <w:nsid w:val="7FA41A53"/>
    <w:multiLevelType w:val="hybridMultilevel"/>
    <w:tmpl w:val="286621C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0"/>
  </w:num>
  <w:num w:numId="2">
    <w:abstractNumId w:val="11"/>
  </w:num>
  <w:num w:numId="3">
    <w:abstractNumId w:val="13"/>
  </w:num>
  <w:num w:numId="4">
    <w:abstractNumId w:val="19"/>
  </w:num>
  <w:num w:numId="5">
    <w:abstractNumId w:val="5"/>
  </w:num>
  <w:num w:numId="6">
    <w:abstractNumId w:val="27"/>
  </w:num>
  <w:num w:numId="7">
    <w:abstractNumId w:val="32"/>
  </w:num>
  <w:num w:numId="8">
    <w:abstractNumId w:val="7"/>
  </w:num>
  <w:num w:numId="9">
    <w:abstractNumId w:val="29"/>
  </w:num>
  <w:num w:numId="10">
    <w:abstractNumId w:val="16"/>
  </w:num>
  <w:num w:numId="11">
    <w:abstractNumId w:val="6"/>
  </w:num>
  <w:num w:numId="12">
    <w:abstractNumId w:val="31"/>
  </w:num>
  <w:num w:numId="13">
    <w:abstractNumId w:val="26"/>
  </w:num>
  <w:num w:numId="14">
    <w:abstractNumId w:val="22"/>
  </w:num>
  <w:num w:numId="15">
    <w:abstractNumId w:val="28"/>
  </w:num>
  <w:num w:numId="16">
    <w:abstractNumId w:val="23"/>
  </w:num>
  <w:num w:numId="17">
    <w:abstractNumId w:val="2"/>
  </w:num>
  <w:num w:numId="18">
    <w:abstractNumId w:val="18"/>
  </w:num>
  <w:num w:numId="19">
    <w:abstractNumId w:val="25"/>
  </w:num>
  <w:num w:numId="20">
    <w:abstractNumId w:val="17"/>
  </w:num>
  <w:num w:numId="21">
    <w:abstractNumId w:val="0"/>
  </w:num>
  <w:num w:numId="22">
    <w:abstractNumId w:val="20"/>
  </w:num>
  <w:num w:numId="23">
    <w:abstractNumId w:val="21"/>
  </w:num>
  <w:num w:numId="24">
    <w:abstractNumId w:val="9"/>
  </w:num>
  <w:num w:numId="25">
    <w:abstractNumId w:val="14"/>
  </w:num>
  <w:num w:numId="26">
    <w:abstractNumId w:val="3"/>
  </w:num>
  <w:num w:numId="27">
    <w:abstractNumId w:val="8"/>
  </w:num>
  <w:num w:numId="28">
    <w:abstractNumId w:val="15"/>
  </w:num>
  <w:num w:numId="29">
    <w:abstractNumId w:val="24"/>
  </w:num>
  <w:num w:numId="30">
    <w:abstractNumId w:val="12"/>
  </w:num>
  <w:num w:numId="31">
    <w:abstractNumId w:val="10"/>
  </w:num>
  <w:num w:numId="32">
    <w:abstractNumId w:val="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4B56"/>
    <w:rsid w:val="00003ADA"/>
    <w:rsid w:val="00017EB7"/>
    <w:rsid w:val="00023584"/>
    <w:rsid w:val="00041B85"/>
    <w:rsid w:val="000429A4"/>
    <w:rsid w:val="000521C9"/>
    <w:rsid w:val="000677CD"/>
    <w:rsid w:val="00067D54"/>
    <w:rsid w:val="00071572"/>
    <w:rsid w:val="00091AC5"/>
    <w:rsid w:val="000B04CB"/>
    <w:rsid w:val="000B05B8"/>
    <w:rsid w:val="000B383D"/>
    <w:rsid w:val="000D6BD2"/>
    <w:rsid w:val="000E53A4"/>
    <w:rsid w:val="001051ED"/>
    <w:rsid w:val="00126D82"/>
    <w:rsid w:val="00141EEF"/>
    <w:rsid w:val="0016190C"/>
    <w:rsid w:val="001723D5"/>
    <w:rsid w:val="00172CC6"/>
    <w:rsid w:val="00174A1E"/>
    <w:rsid w:val="00181D1B"/>
    <w:rsid w:val="00185F70"/>
    <w:rsid w:val="00194002"/>
    <w:rsid w:val="001941ED"/>
    <w:rsid w:val="001B540B"/>
    <w:rsid w:val="001C4460"/>
    <w:rsid w:val="001C50C5"/>
    <w:rsid w:val="001D362E"/>
    <w:rsid w:val="001D4CB0"/>
    <w:rsid w:val="001E0826"/>
    <w:rsid w:val="001E0A6D"/>
    <w:rsid w:val="001E31B7"/>
    <w:rsid w:val="001F3DCF"/>
    <w:rsid w:val="002072DC"/>
    <w:rsid w:val="002268F0"/>
    <w:rsid w:val="00227348"/>
    <w:rsid w:val="0023743E"/>
    <w:rsid w:val="00242E09"/>
    <w:rsid w:val="00245B61"/>
    <w:rsid w:val="002656C6"/>
    <w:rsid w:val="002674B4"/>
    <w:rsid w:val="00293DCF"/>
    <w:rsid w:val="002B2CF7"/>
    <w:rsid w:val="002B70EC"/>
    <w:rsid w:val="002C06C2"/>
    <w:rsid w:val="002D139A"/>
    <w:rsid w:val="002E3ECF"/>
    <w:rsid w:val="002E47D7"/>
    <w:rsid w:val="002E486E"/>
    <w:rsid w:val="002E638C"/>
    <w:rsid w:val="003018F2"/>
    <w:rsid w:val="00317571"/>
    <w:rsid w:val="003453CE"/>
    <w:rsid w:val="00373FD8"/>
    <w:rsid w:val="0039601B"/>
    <w:rsid w:val="003974CD"/>
    <w:rsid w:val="00397CE5"/>
    <w:rsid w:val="003A11A9"/>
    <w:rsid w:val="003B66D3"/>
    <w:rsid w:val="003B7711"/>
    <w:rsid w:val="003F4459"/>
    <w:rsid w:val="003F623D"/>
    <w:rsid w:val="00401D7D"/>
    <w:rsid w:val="00405C33"/>
    <w:rsid w:val="004404E1"/>
    <w:rsid w:val="004561CC"/>
    <w:rsid w:val="00492214"/>
    <w:rsid w:val="004A73CD"/>
    <w:rsid w:val="004B62BF"/>
    <w:rsid w:val="004C0303"/>
    <w:rsid w:val="004C11E2"/>
    <w:rsid w:val="004C6D37"/>
    <w:rsid w:val="005051D4"/>
    <w:rsid w:val="005177BF"/>
    <w:rsid w:val="005220F4"/>
    <w:rsid w:val="005247AA"/>
    <w:rsid w:val="0054279B"/>
    <w:rsid w:val="005501D2"/>
    <w:rsid w:val="00552200"/>
    <w:rsid w:val="00560496"/>
    <w:rsid w:val="00567670"/>
    <w:rsid w:val="00580570"/>
    <w:rsid w:val="0058188A"/>
    <w:rsid w:val="005908B9"/>
    <w:rsid w:val="00591402"/>
    <w:rsid w:val="00596537"/>
    <w:rsid w:val="00596B6E"/>
    <w:rsid w:val="005A0422"/>
    <w:rsid w:val="005F33E2"/>
    <w:rsid w:val="00612D45"/>
    <w:rsid w:val="006305F2"/>
    <w:rsid w:val="006363AB"/>
    <w:rsid w:val="00640461"/>
    <w:rsid w:val="00650714"/>
    <w:rsid w:val="00674B56"/>
    <w:rsid w:val="00693097"/>
    <w:rsid w:val="006C6423"/>
    <w:rsid w:val="006D404F"/>
    <w:rsid w:val="006D7CA1"/>
    <w:rsid w:val="006E6CBB"/>
    <w:rsid w:val="006F43E2"/>
    <w:rsid w:val="006F5044"/>
    <w:rsid w:val="0073362F"/>
    <w:rsid w:val="00745751"/>
    <w:rsid w:val="00751E3A"/>
    <w:rsid w:val="00751F85"/>
    <w:rsid w:val="00754819"/>
    <w:rsid w:val="0076788A"/>
    <w:rsid w:val="00770802"/>
    <w:rsid w:val="00794DDA"/>
    <w:rsid w:val="00796733"/>
    <w:rsid w:val="007A4903"/>
    <w:rsid w:val="007A5B7A"/>
    <w:rsid w:val="007A5F44"/>
    <w:rsid w:val="007A6E21"/>
    <w:rsid w:val="007B0B2C"/>
    <w:rsid w:val="007B738E"/>
    <w:rsid w:val="007C77EF"/>
    <w:rsid w:val="007F04C1"/>
    <w:rsid w:val="007F14AC"/>
    <w:rsid w:val="007F6E63"/>
    <w:rsid w:val="00804B64"/>
    <w:rsid w:val="00816C43"/>
    <w:rsid w:val="008361DA"/>
    <w:rsid w:val="00847567"/>
    <w:rsid w:val="00850579"/>
    <w:rsid w:val="008912DF"/>
    <w:rsid w:val="008B7B29"/>
    <w:rsid w:val="008C596F"/>
    <w:rsid w:val="008D70C3"/>
    <w:rsid w:val="00903602"/>
    <w:rsid w:val="00910A15"/>
    <w:rsid w:val="00982E98"/>
    <w:rsid w:val="00986123"/>
    <w:rsid w:val="00991F5E"/>
    <w:rsid w:val="00994343"/>
    <w:rsid w:val="009A220F"/>
    <w:rsid w:val="009E056D"/>
    <w:rsid w:val="009F01A9"/>
    <w:rsid w:val="00A227DE"/>
    <w:rsid w:val="00A3737F"/>
    <w:rsid w:val="00A5133C"/>
    <w:rsid w:val="00A54BA0"/>
    <w:rsid w:val="00A63847"/>
    <w:rsid w:val="00A71BBD"/>
    <w:rsid w:val="00A762FA"/>
    <w:rsid w:val="00A77560"/>
    <w:rsid w:val="00A82741"/>
    <w:rsid w:val="00AA1C38"/>
    <w:rsid w:val="00AB618E"/>
    <w:rsid w:val="00AD6795"/>
    <w:rsid w:val="00AD69F6"/>
    <w:rsid w:val="00B02EED"/>
    <w:rsid w:val="00B12D3E"/>
    <w:rsid w:val="00B24BB1"/>
    <w:rsid w:val="00B26EAF"/>
    <w:rsid w:val="00B31EA4"/>
    <w:rsid w:val="00B425EC"/>
    <w:rsid w:val="00B52F96"/>
    <w:rsid w:val="00B658BA"/>
    <w:rsid w:val="00B939AD"/>
    <w:rsid w:val="00B9547F"/>
    <w:rsid w:val="00BA30A0"/>
    <w:rsid w:val="00BA5765"/>
    <w:rsid w:val="00BD0DA5"/>
    <w:rsid w:val="00BD6534"/>
    <w:rsid w:val="00BD6C87"/>
    <w:rsid w:val="00C0357F"/>
    <w:rsid w:val="00C03B87"/>
    <w:rsid w:val="00C044C1"/>
    <w:rsid w:val="00C044E3"/>
    <w:rsid w:val="00C10A99"/>
    <w:rsid w:val="00C169F5"/>
    <w:rsid w:val="00C25405"/>
    <w:rsid w:val="00C32FE8"/>
    <w:rsid w:val="00C37E80"/>
    <w:rsid w:val="00C57D4E"/>
    <w:rsid w:val="00C649B0"/>
    <w:rsid w:val="00C64EE2"/>
    <w:rsid w:val="00C7122D"/>
    <w:rsid w:val="00CA00DB"/>
    <w:rsid w:val="00CA27E1"/>
    <w:rsid w:val="00CB0873"/>
    <w:rsid w:val="00CB165F"/>
    <w:rsid w:val="00CC37E5"/>
    <w:rsid w:val="00CD3C62"/>
    <w:rsid w:val="00CF5774"/>
    <w:rsid w:val="00D11174"/>
    <w:rsid w:val="00D12D70"/>
    <w:rsid w:val="00D23DDF"/>
    <w:rsid w:val="00D5046B"/>
    <w:rsid w:val="00D53485"/>
    <w:rsid w:val="00D5774A"/>
    <w:rsid w:val="00D715C5"/>
    <w:rsid w:val="00D726F0"/>
    <w:rsid w:val="00D82639"/>
    <w:rsid w:val="00D950F5"/>
    <w:rsid w:val="00DA0E95"/>
    <w:rsid w:val="00DA1B86"/>
    <w:rsid w:val="00DA78E0"/>
    <w:rsid w:val="00DA7B08"/>
    <w:rsid w:val="00DB1105"/>
    <w:rsid w:val="00DB1B75"/>
    <w:rsid w:val="00DB4169"/>
    <w:rsid w:val="00DB7007"/>
    <w:rsid w:val="00DC122E"/>
    <w:rsid w:val="00DC222E"/>
    <w:rsid w:val="00DC5354"/>
    <w:rsid w:val="00DD3484"/>
    <w:rsid w:val="00DD554C"/>
    <w:rsid w:val="00DF4A4B"/>
    <w:rsid w:val="00E0299F"/>
    <w:rsid w:val="00E2794C"/>
    <w:rsid w:val="00E6454E"/>
    <w:rsid w:val="00E67576"/>
    <w:rsid w:val="00EA10CF"/>
    <w:rsid w:val="00EC564F"/>
    <w:rsid w:val="00EF7C21"/>
    <w:rsid w:val="00F22111"/>
    <w:rsid w:val="00F357E5"/>
    <w:rsid w:val="00F42961"/>
    <w:rsid w:val="00F46EC4"/>
    <w:rsid w:val="00F53130"/>
    <w:rsid w:val="00F64086"/>
    <w:rsid w:val="00F7659D"/>
    <w:rsid w:val="00FA6143"/>
    <w:rsid w:val="00FB0AE0"/>
    <w:rsid w:val="00FB5D81"/>
    <w:rsid w:val="00FD6D74"/>
    <w:rsid w:val="00FE0E51"/>
    <w:rsid w:val="00FE57E4"/>
    <w:rsid w:val="00FE6F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5"/>
        <o:r id="V:Rule2" type="connector" idref="#AutoShape 48"/>
        <o:r id="V:Rule3" type="connector" idref="#AutoShape 6"/>
        <o:r id="V:Rule4" type="connector" idref="#AutoShape 50"/>
        <o:r id="V:Rule5" type="connector" idref="#AutoShape 51"/>
        <o:r id="V:Rule6" type="connector" idref="#AutoShape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80"/>
    <w:rPr>
      <w:lang w:val="en-US"/>
    </w:rPr>
  </w:style>
  <w:style w:type="paragraph" w:styleId="Heading3">
    <w:name w:val="heading 3"/>
    <w:basedOn w:val="Normal"/>
    <w:next w:val="Normal"/>
    <w:link w:val="Heading3Char"/>
    <w:uiPriority w:val="9"/>
    <w:semiHidden/>
    <w:unhideWhenUsed/>
    <w:qFormat/>
    <w:rsid w:val="00A22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B56"/>
    <w:pPr>
      <w:spacing w:after="0" w:line="240" w:lineRule="auto"/>
    </w:pPr>
    <w:rPr>
      <w:lang w:val="en-US"/>
    </w:rPr>
  </w:style>
  <w:style w:type="paragraph" w:styleId="ListParagraph">
    <w:name w:val="List Paragraph"/>
    <w:aliases w:val="Body of text,List 5.2.1,spasi 2 taiiii,Colorful List - Accent 11,List Paragraph1"/>
    <w:basedOn w:val="Normal"/>
    <w:link w:val="ListParagraphChar"/>
    <w:uiPriority w:val="34"/>
    <w:qFormat/>
    <w:rsid w:val="00674B56"/>
    <w:pPr>
      <w:ind w:left="720"/>
      <w:contextualSpacing/>
    </w:pPr>
  </w:style>
  <w:style w:type="paragraph" w:styleId="BalloonText">
    <w:name w:val="Balloon Text"/>
    <w:basedOn w:val="Normal"/>
    <w:link w:val="BalloonTextChar"/>
    <w:uiPriority w:val="99"/>
    <w:semiHidden/>
    <w:unhideWhenUsed/>
    <w:rsid w:val="0067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B56"/>
    <w:rPr>
      <w:rFonts w:ascii="Tahoma" w:hAnsi="Tahoma" w:cs="Tahoma"/>
      <w:sz w:val="16"/>
      <w:szCs w:val="16"/>
      <w:lang w:val="en-US"/>
    </w:rPr>
  </w:style>
  <w:style w:type="paragraph" w:styleId="Header">
    <w:name w:val="header"/>
    <w:basedOn w:val="Normal"/>
    <w:link w:val="HeaderChar"/>
    <w:uiPriority w:val="99"/>
    <w:unhideWhenUsed/>
    <w:rsid w:val="00903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602"/>
    <w:rPr>
      <w:lang w:val="en-US"/>
    </w:rPr>
  </w:style>
  <w:style w:type="paragraph" w:styleId="Footer">
    <w:name w:val="footer"/>
    <w:basedOn w:val="Normal"/>
    <w:link w:val="FooterChar"/>
    <w:uiPriority w:val="99"/>
    <w:unhideWhenUsed/>
    <w:rsid w:val="0090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602"/>
    <w:rPr>
      <w:lang w:val="en-US"/>
    </w:rPr>
  </w:style>
  <w:style w:type="table" w:styleId="TableGrid">
    <w:name w:val="Table Grid"/>
    <w:basedOn w:val="TableNormal"/>
    <w:uiPriority w:val="59"/>
    <w:rsid w:val="00D111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11174"/>
    <w:rPr>
      <w:color w:val="808080"/>
    </w:rPr>
  </w:style>
  <w:style w:type="paragraph" w:styleId="NormalWeb">
    <w:name w:val="Normal (Web)"/>
    <w:basedOn w:val="Normal"/>
    <w:uiPriority w:val="99"/>
    <w:unhideWhenUsed/>
    <w:rsid w:val="00DB7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007"/>
    <w:rPr>
      <w:b/>
      <w:bCs/>
    </w:rPr>
  </w:style>
  <w:style w:type="character" w:customStyle="1" w:styleId="apple-converted-space">
    <w:name w:val="apple-converted-space"/>
    <w:basedOn w:val="DefaultParagraphFont"/>
    <w:rsid w:val="00751E3A"/>
  </w:style>
  <w:style w:type="character" w:styleId="Hyperlink">
    <w:name w:val="Hyperlink"/>
    <w:basedOn w:val="DefaultParagraphFont"/>
    <w:uiPriority w:val="99"/>
    <w:unhideWhenUsed/>
    <w:rsid w:val="002674B4"/>
    <w:rPr>
      <w:color w:val="0000FF"/>
      <w:u w:val="single"/>
    </w:rPr>
  </w:style>
  <w:style w:type="character" w:customStyle="1" w:styleId="Heading3Char">
    <w:name w:val="Heading 3 Char"/>
    <w:basedOn w:val="DefaultParagraphFont"/>
    <w:link w:val="Heading3"/>
    <w:uiPriority w:val="9"/>
    <w:semiHidden/>
    <w:rsid w:val="00A227DE"/>
    <w:rPr>
      <w:rFonts w:asciiTheme="majorHAnsi" w:eastAsiaTheme="majorEastAsia" w:hAnsiTheme="majorHAnsi" w:cstheme="majorBidi"/>
      <w:b/>
      <w:bCs/>
      <w:color w:val="4F81BD" w:themeColor="accent1"/>
      <w:lang w:val="en-US"/>
    </w:rPr>
  </w:style>
  <w:style w:type="character" w:styleId="FollowedHyperlink">
    <w:name w:val="FollowedHyperlink"/>
    <w:basedOn w:val="DefaultParagraphFont"/>
    <w:uiPriority w:val="99"/>
    <w:semiHidden/>
    <w:unhideWhenUsed/>
    <w:rsid w:val="00FB0AE0"/>
    <w:rPr>
      <w:color w:val="800080" w:themeColor="followedHyperlink"/>
      <w:u w:val="single"/>
    </w:rPr>
  </w:style>
  <w:style w:type="character" w:customStyle="1" w:styleId="ListParagraphChar">
    <w:name w:val="List Paragraph Char"/>
    <w:aliases w:val="Body of text Char,List 5.2.1 Char,spasi 2 taiiii Char,Colorful List - Accent 11 Char,List Paragraph1 Char"/>
    <w:basedOn w:val="DefaultParagraphFont"/>
    <w:link w:val="ListParagraph"/>
    <w:uiPriority w:val="34"/>
    <w:locked/>
    <w:rsid w:val="00DD3484"/>
    <w:rPr>
      <w:lang w:val="en-US"/>
    </w:rPr>
  </w:style>
  <w:style w:type="paragraph" w:customStyle="1" w:styleId="Default">
    <w:name w:val="Default"/>
    <w:rsid w:val="00DD3484"/>
    <w:pPr>
      <w:autoSpaceDE w:val="0"/>
      <w:autoSpaceDN w:val="0"/>
      <w:adjustRightInd w:val="0"/>
      <w:spacing w:after="0" w:line="240" w:lineRule="auto"/>
    </w:pPr>
    <w:rPr>
      <w:rFonts w:eastAsia="Times New Roman" w:cs="Times New Roman"/>
      <w:color w:val="000000"/>
      <w:sz w:val="24"/>
      <w:szCs w:val="24"/>
      <w:lang w:val="en-US"/>
    </w:rPr>
  </w:style>
  <w:style w:type="character" w:styleId="Emphasis">
    <w:name w:val="Emphasis"/>
    <w:basedOn w:val="DefaultParagraphFont"/>
    <w:uiPriority w:val="20"/>
    <w:qFormat/>
    <w:rsid w:val="00DD3484"/>
    <w:rPr>
      <w:rFonts w:cs="Times New Roman"/>
      <w:i/>
      <w:iCs/>
    </w:rPr>
  </w:style>
  <w:style w:type="character" w:customStyle="1" w:styleId="google-src-text">
    <w:name w:val="google-src-text"/>
    <w:basedOn w:val="DefaultParagraphFont"/>
    <w:rsid w:val="00DD34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731">
      <w:bodyDiv w:val="1"/>
      <w:marLeft w:val="0"/>
      <w:marRight w:val="0"/>
      <w:marTop w:val="0"/>
      <w:marBottom w:val="0"/>
      <w:divBdr>
        <w:top w:val="none" w:sz="0" w:space="0" w:color="auto"/>
        <w:left w:val="none" w:sz="0" w:space="0" w:color="auto"/>
        <w:bottom w:val="none" w:sz="0" w:space="0" w:color="auto"/>
        <w:right w:val="none" w:sz="0" w:space="0" w:color="auto"/>
      </w:divBdr>
    </w:div>
    <w:div w:id="522404080">
      <w:bodyDiv w:val="1"/>
      <w:marLeft w:val="0"/>
      <w:marRight w:val="0"/>
      <w:marTop w:val="0"/>
      <w:marBottom w:val="0"/>
      <w:divBdr>
        <w:top w:val="none" w:sz="0" w:space="0" w:color="auto"/>
        <w:left w:val="none" w:sz="0" w:space="0" w:color="auto"/>
        <w:bottom w:val="none" w:sz="0" w:space="0" w:color="auto"/>
        <w:right w:val="none" w:sz="0" w:space="0" w:color="auto"/>
      </w:divBdr>
    </w:div>
    <w:div w:id="1094403194">
      <w:bodyDiv w:val="1"/>
      <w:marLeft w:val="0"/>
      <w:marRight w:val="0"/>
      <w:marTop w:val="0"/>
      <w:marBottom w:val="0"/>
      <w:divBdr>
        <w:top w:val="none" w:sz="0" w:space="0" w:color="auto"/>
        <w:left w:val="none" w:sz="0" w:space="0" w:color="auto"/>
        <w:bottom w:val="none" w:sz="0" w:space="0" w:color="auto"/>
        <w:right w:val="none" w:sz="0" w:space="0" w:color="auto"/>
      </w:divBdr>
    </w:div>
    <w:div w:id="149464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nd-tinggi.com/nilai098+akademik/html.%20Diakses%2025%20Januari%202017"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92E3-1942-4189-80C1-8554B20E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16</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CompaQ</dc:creator>
  <cp:lastModifiedBy>asus</cp:lastModifiedBy>
  <cp:revision>152</cp:revision>
  <dcterms:created xsi:type="dcterms:W3CDTF">2015-09-30T05:22:00Z</dcterms:created>
  <dcterms:modified xsi:type="dcterms:W3CDTF">2017-11-22T03:44:00Z</dcterms:modified>
</cp:coreProperties>
</file>