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85" w:rsidRPr="00823DC6" w:rsidRDefault="00E31E85" w:rsidP="00E31E8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23DC6">
        <w:rPr>
          <w:rFonts w:ascii="Times New Roman" w:hAnsi="Times New Roman"/>
          <w:b/>
          <w:sz w:val="24"/>
          <w:szCs w:val="24"/>
        </w:rPr>
        <w:t>ABSTRACK</w:t>
      </w:r>
    </w:p>
    <w:p w:rsidR="00E31E85" w:rsidRPr="00823DC6" w:rsidRDefault="00E31E85" w:rsidP="00E31E85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23DC6">
        <w:rPr>
          <w:rFonts w:ascii="Times New Roman" w:hAnsi="Times New Roman"/>
          <w:sz w:val="24"/>
          <w:szCs w:val="24"/>
        </w:rPr>
        <w:t xml:space="preserve">STEPEN IRIANTO. 2014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Pengelolaan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Sumberdaya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Pendidik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Tenaga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Kependidikan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Yayasan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Sorowako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dibimbing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oleh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Ismail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Tolla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Sulaiman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i/>
          <w:sz w:val="24"/>
          <w:szCs w:val="24"/>
        </w:rPr>
        <w:t>Samad</w:t>
      </w:r>
      <w:proofErr w:type="spellEnd"/>
      <w:r w:rsidRPr="00823DC6">
        <w:rPr>
          <w:rFonts w:ascii="Times New Roman" w:hAnsi="Times New Roman"/>
          <w:i/>
          <w:sz w:val="24"/>
          <w:szCs w:val="24"/>
        </w:rPr>
        <w:t>)</w:t>
      </w:r>
    </w:p>
    <w:p w:rsidR="00E31E85" w:rsidRPr="00823DC6" w:rsidRDefault="00E31E85" w:rsidP="00E31E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E85" w:rsidRPr="00823DC6" w:rsidRDefault="00E31E85" w:rsidP="00E31E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DC6">
        <w:rPr>
          <w:rFonts w:ascii="Times New Roman" w:hAnsi="Times New Roman"/>
          <w:sz w:val="24"/>
          <w:szCs w:val="24"/>
        </w:rPr>
        <w:t>Tujuan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penelitian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ini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adalah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3DC6">
        <w:rPr>
          <w:rFonts w:ascii="Times New Roman" w:hAnsi="Times New Roman"/>
          <w:sz w:val="24"/>
          <w:szCs w:val="24"/>
        </w:rPr>
        <w:t>untuk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memperoleh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gambaran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pengelolaan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sumberdaya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pendidik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tenaga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kependidikan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berdasarkan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fungsi-fungsi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pengelolaan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faktor-faktor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internal,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faktor-faktor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eksternal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823DC6">
        <w:rPr>
          <w:rFonts w:ascii="Times New Roman" w:hAnsi="Times New Roman"/>
          <w:sz w:val="24"/>
          <w:szCs w:val="24"/>
        </w:rPr>
        <w:t>mempengaruhi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pengelolaan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sumberdaya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pendidik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tenaga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kependidikan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pada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Yayasan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Pendidikan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Sorowako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3DC6">
        <w:rPr>
          <w:rFonts w:ascii="Times New Roman" w:hAnsi="Times New Roman"/>
          <w:sz w:val="24"/>
          <w:szCs w:val="24"/>
        </w:rPr>
        <w:t>Penelitian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ini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menggunakan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pendekatan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deskriptif-kualitatif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jenis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studi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kasus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dengan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teknik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pengumpulan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23DC6">
        <w:rPr>
          <w:rFonts w:ascii="Times New Roman" w:hAnsi="Times New Roman"/>
          <w:sz w:val="24"/>
          <w:szCs w:val="24"/>
        </w:rPr>
        <w:t>melalui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wawancara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pengamatan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studi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dokumen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3DC6">
        <w:rPr>
          <w:rFonts w:ascii="Times New Roman" w:hAnsi="Times New Roman"/>
          <w:sz w:val="24"/>
          <w:szCs w:val="24"/>
        </w:rPr>
        <w:t>dianalisis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dengan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menggunakan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model Miles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Huberman</w:t>
      </w:r>
      <w:proofErr w:type="spellEnd"/>
    </w:p>
    <w:p w:rsidR="00E31E85" w:rsidRPr="00823DC6" w:rsidRDefault="00E31E85" w:rsidP="00E31E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DC6">
        <w:rPr>
          <w:rFonts w:ascii="Times New Roman" w:hAnsi="Times New Roman"/>
          <w:sz w:val="24"/>
          <w:szCs w:val="24"/>
        </w:rPr>
        <w:tab/>
      </w:r>
      <w:proofErr w:type="spellStart"/>
      <w:r w:rsidRPr="00823DC6">
        <w:rPr>
          <w:rFonts w:ascii="Times New Roman" w:hAnsi="Times New Roman"/>
          <w:sz w:val="24"/>
          <w:szCs w:val="24"/>
        </w:rPr>
        <w:t>Hasil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penelitian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menunjukkan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bahwa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23DC6">
        <w:rPr>
          <w:rFonts w:ascii="Times New Roman" w:hAnsi="Times New Roman"/>
          <w:sz w:val="24"/>
          <w:szCs w:val="24"/>
        </w:rPr>
        <w:t>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23DC6">
        <w:rPr>
          <w:rFonts w:ascii="Times New Roman" w:hAnsi="Times New Roman"/>
          <w:sz w:val="24"/>
          <w:szCs w:val="24"/>
        </w:rPr>
        <w:t>Gambaran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pengelolaan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sumberdaya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pendidik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tenaga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pendidikan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dari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aspek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perencanaan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pengorganisasian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penggerakan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pengendalian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terdapat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perbedaan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pendapat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pada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tingkatan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manajemen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r w:rsidRPr="00823DC6">
        <w:rPr>
          <w:rFonts w:ascii="Times New Roman" w:hAnsi="Times New Roman"/>
          <w:sz w:val="24"/>
          <w:szCs w:val="24"/>
          <w:lang w:val="id-ID"/>
        </w:rPr>
        <w:t>puncak</w:t>
      </w:r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dengan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teori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sedangkan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pada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tingkatan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manajemen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lini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masih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kurang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. (ii) </w:t>
      </w:r>
      <w:proofErr w:type="spellStart"/>
      <w:r w:rsidRPr="00823DC6">
        <w:rPr>
          <w:rFonts w:ascii="Times New Roman" w:hAnsi="Times New Roman"/>
          <w:sz w:val="24"/>
          <w:szCs w:val="24"/>
        </w:rPr>
        <w:t>Faktor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internal yang </w:t>
      </w:r>
      <w:proofErr w:type="spellStart"/>
      <w:r w:rsidRPr="00823DC6">
        <w:rPr>
          <w:rFonts w:ascii="Times New Roman" w:hAnsi="Times New Roman"/>
          <w:sz w:val="24"/>
          <w:szCs w:val="24"/>
        </w:rPr>
        <w:t>mempengaruhi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pengelolaan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sumberdaya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pendidik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tenaga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kependidikan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berupa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kekuatan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adalah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tingkat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kesejahteraan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fasilitas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kerja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3DC6">
        <w:rPr>
          <w:rFonts w:ascii="Times New Roman" w:hAnsi="Times New Roman"/>
          <w:sz w:val="24"/>
          <w:szCs w:val="24"/>
        </w:rPr>
        <w:t>sangat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baik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teknologi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informasi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3DC6">
        <w:rPr>
          <w:rFonts w:ascii="Times New Roman" w:hAnsi="Times New Roman"/>
          <w:sz w:val="24"/>
          <w:szCs w:val="24"/>
        </w:rPr>
        <w:t>lengkap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pemberian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kemudahan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bekerjaan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3DC6">
        <w:rPr>
          <w:rFonts w:ascii="Times New Roman" w:hAnsi="Times New Roman"/>
          <w:sz w:val="24"/>
          <w:szCs w:val="24"/>
        </w:rPr>
        <w:t>Sedangkan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3DC6">
        <w:rPr>
          <w:rFonts w:ascii="Times New Roman" w:hAnsi="Times New Roman"/>
          <w:sz w:val="24"/>
          <w:szCs w:val="24"/>
        </w:rPr>
        <w:t>berupa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kelemahan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adalah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ketergantungan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pada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kondisi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perusahaan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pelatihan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masih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diperuntukkan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bagi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pegawai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negeri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budaya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masyarakat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sekitar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sekolah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tidak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menunjang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pengembangan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budaya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sekolah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(iii) </w:t>
      </w:r>
      <w:proofErr w:type="spellStart"/>
      <w:r w:rsidRPr="00823DC6">
        <w:rPr>
          <w:rFonts w:ascii="Times New Roman" w:hAnsi="Times New Roman"/>
          <w:sz w:val="24"/>
          <w:szCs w:val="24"/>
        </w:rPr>
        <w:t>Faktor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ekternal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3DC6">
        <w:rPr>
          <w:rFonts w:ascii="Times New Roman" w:hAnsi="Times New Roman"/>
          <w:sz w:val="24"/>
          <w:szCs w:val="24"/>
        </w:rPr>
        <w:t>mempengaruhi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pengelolaan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sumberdaya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pendidik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tenaga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kependidikan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berupa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peluang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adalah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tersedianya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informasi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sumber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belajar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di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internet, </w:t>
      </w:r>
      <w:proofErr w:type="spellStart"/>
      <w:r w:rsidRPr="00823DC6">
        <w:rPr>
          <w:rFonts w:ascii="Times New Roman" w:hAnsi="Times New Roman"/>
          <w:sz w:val="24"/>
          <w:szCs w:val="24"/>
        </w:rPr>
        <w:t>banyaknya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narasumber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konsultan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23DC6">
        <w:rPr>
          <w:rFonts w:ascii="Times New Roman" w:hAnsi="Times New Roman"/>
          <w:sz w:val="24"/>
          <w:szCs w:val="24"/>
        </w:rPr>
        <w:t>dapat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diberdayakan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kerjasama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dengan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pihak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luar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DC6">
        <w:rPr>
          <w:rFonts w:ascii="Times New Roman" w:hAnsi="Times New Roman"/>
          <w:sz w:val="24"/>
          <w:szCs w:val="24"/>
        </w:rPr>
        <w:t>kebutuhan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akan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kualitas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perusahaan</w:t>
      </w:r>
      <w:proofErr w:type="spellEnd"/>
      <w:r w:rsidRPr="00823DC6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Pr="00823DC6">
        <w:rPr>
          <w:rFonts w:ascii="Times New Roman" w:hAnsi="Times New Roman"/>
          <w:sz w:val="24"/>
          <w:szCs w:val="24"/>
        </w:rPr>
        <w:t>dukungan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orangtua</w:t>
      </w:r>
      <w:proofErr w:type="spellEnd"/>
      <w:r w:rsidRPr="00823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DC6">
        <w:rPr>
          <w:rFonts w:ascii="Times New Roman" w:hAnsi="Times New Roman"/>
          <w:sz w:val="24"/>
          <w:szCs w:val="24"/>
        </w:rPr>
        <w:t>siswa</w:t>
      </w:r>
      <w:proofErr w:type="spellEnd"/>
      <w:r w:rsidRPr="00823DC6">
        <w:rPr>
          <w:rFonts w:ascii="Times New Roman" w:hAnsi="Times New Roman"/>
          <w:sz w:val="24"/>
          <w:szCs w:val="24"/>
        </w:rPr>
        <w:t>.</w:t>
      </w:r>
    </w:p>
    <w:p w:rsidR="00E31E85" w:rsidRPr="00823DC6" w:rsidRDefault="00E31E85" w:rsidP="00E31E85">
      <w:p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E31E85" w:rsidRPr="00823DC6" w:rsidRDefault="00E31E85" w:rsidP="00E31E85">
      <w:p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E31E85" w:rsidRPr="00823DC6" w:rsidRDefault="00E31E85" w:rsidP="00E31E85">
      <w:p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E31E85" w:rsidRPr="00823DC6" w:rsidRDefault="00E31E85" w:rsidP="00E31E85">
      <w:p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E31E85" w:rsidRPr="00823DC6" w:rsidRDefault="00E31E85" w:rsidP="00E31E85">
      <w:p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31E85"/>
    <w:rsid w:val="00163116"/>
    <w:rsid w:val="00840A70"/>
    <w:rsid w:val="00E3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85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multimedia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2016-03-16T18:56:00Z</dcterms:created>
  <dcterms:modified xsi:type="dcterms:W3CDTF">2016-03-16T18:57:00Z</dcterms:modified>
</cp:coreProperties>
</file>