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9D" w:rsidRPr="00BC3FCE" w:rsidRDefault="004E359D" w:rsidP="004E359D">
      <w:pPr>
        <w:spacing w:line="480" w:lineRule="auto"/>
        <w:jc w:val="center"/>
        <w:rPr>
          <w:rFonts w:ascii="Times New Roman" w:hAnsi="Times New Roman" w:cs="Times New Roman"/>
          <w:b/>
          <w:sz w:val="28"/>
          <w:szCs w:val="32"/>
        </w:rPr>
      </w:pPr>
      <w:r w:rsidRPr="00724E16">
        <w:rPr>
          <w:rFonts w:ascii="Times New Roman" w:hAnsi="Times New Roman" w:cs="Times New Roman"/>
          <w:b/>
          <w:sz w:val="28"/>
          <w:szCs w:val="32"/>
        </w:rPr>
        <w:t>BAB I</w:t>
      </w:r>
    </w:p>
    <w:p w:rsidR="004E359D" w:rsidRDefault="004E359D" w:rsidP="004E359D">
      <w:pPr>
        <w:spacing w:line="480" w:lineRule="auto"/>
        <w:jc w:val="center"/>
        <w:rPr>
          <w:rFonts w:ascii="Times New Roman" w:hAnsi="Times New Roman" w:cs="Times New Roman"/>
          <w:b/>
          <w:sz w:val="28"/>
          <w:szCs w:val="32"/>
        </w:rPr>
      </w:pPr>
      <w:r w:rsidRPr="00724E16">
        <w:rPr>
          <w:rFonts w:ascii="Times New Roman" w:hAnsi="Times New Roman" w:cs="Times New Roman"/>
          <w:b/>
          <w:sz w:val="28"/>
          <w:szCs w:val="32"/>
        </w:rPr>
        <w:t>PENDAHULUAN</w:t>
      </w:r>
    </w:p>
    <w:p w:rsidR="004E359D" w:rsidRPr="00724E16" w:rsidRDefault="004E359D" w:rsidP="004E359D">
      <w:pPr>
        <w:spacing w:line="240" w:lineRule="auto"/>
        <w:jc w:val="center"/>
        <w:rPr>
          <w:rFonts w:ascii="Times New Roman" w:hAnsi="Times New Roman" w:cs="Times New Roman"/>
          <w:b/>
          <w:sz w:val="28"/>
          <w:szCs w:val="32"/>
        </w:rPr>
      </w:pPr>
    </w:p>
    <w:p w:rsidR="004E359D" w:rsidRPr="00BC3FCE" w:rsidRDefault="00804E87" w:rsidP="004E359D">
      <w:pPr>
        <w:pStyle w:val="ListParagraph"/>
        <w:numPr>
          <w:ilvl w:val="0"/>
          <w:numId w:val="1"/>
        </w:numPr>
        <w:autoSpaceDE w:val="0"/>
        <w:autoSpaceDN w:val="0"/>
        <w:adjustRightInd w:val="0"/>
        <w:spacing w:line="360" w:lineRule="auto"/>
        <w:ind w:left="426" w:hanging="426"/>
        <w:jc w:val="both"/>
        <w:rPr>
          <w:rFonts w:ascii="Times New Roman" w:hAnsi="Times New Roman" w:cs="Times New Roman"/>
          <w:b/>
          <w:sz w:val="24"/>
          <w:szCs w:val="24"/>
        </w:rPr>
      </w:pPr>
      <w:r w:rsidRPr="00BC3FCE">
        <w:rPr>
          <w:rFonts w:ascii="Times New Roman" w:hAnsi="Times New Roman" w:cs="Times New Roman"/>
          <w:b/>
          <w:sz w:val="24"/>
          <w:szCs w:val="24"/>
        </w:rPr>
        <w:t>Latar Belakang</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pembukaan Undang-Undang Dasar Negara Republik Indonesia Tahun 1945 Alinea ke Empat telah ditegaskan bahwa tujuan dibentuknya Pemerintahan Negara Republik Indonesia adalah melindungi segenap bangsa Indonesia dan seluruh tumpah darah Indonesia, dan untuk memajukan kesejahteraan umum, mencerdaskan kehidupan bangsa,  dan iku</w:t>
      </w:r>
      <w:r w:rsidR="00452B00">
        <w:rPr>
          <w:rFonts w:ascii="Times New Roman" w:hAnsi="Times New Roman" w:cs="Times New Roman"/>
          <w:sz w:val="24"/>
          <w:szCs w:val="24"/>
        </w:rPr>
        <w:t>t melaksanakan ketertiban dunia</w:t>
      </w:r>
      <w:r>
        <w:rPr>
          <w:rFonts w:ascii="Times New Roman" w:hAnsi="Times New Roman" w:cs="Times New Roman"/>
          <w:sz w:val="24"/>
          <w:szCs w:val="24"/>
        </w:rPr>
        <w:t xml:space="preserve">. </w:t>
      </w:r>
      <w:r w:rsidRPr="00B205A0">
        <w:rPr>
          <w:rFonts w:ascii="Times New Roman" w:hAnsi="Times New Roman" w:cs="Times New Roman"/>
          <w:sz w:val="24"/>
        </w:rPr>
        <w:t>Untuk mencapai cita-cita tersebut dan menjaga kelangsungan pembangunan nasional dalam suasana aman, tenteram, tertib, dan dinamis baik dalam lingkungan nasional maupun internasional, perlu ditingkatkan pengendalian terhadap hal-hal yang dapat mengganggu kestabilan nasional antara lain terhadap penyalahgunaan dan peredaran gelap narkotika.</w:t>
      </w:r>
    </w:p>
    <w:p w:rsidR="004E359D" w:rsidRPr="00E66A0F"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4"/>
        </w:rPr>
      </w:pPr>
      <w:r w:rsidRPr="00E66A0F">
        <w:rPr>
          <w:rFonts w:ascii="Times New Roman" w:hAnsi="Times New Roman" w:cs="Times New Roman"/>
          <w:sz w:val="24"/>
          <w:szCs w:val="24"/>
        </w:rPr>
        <w:t>Pada dasarnya</w:t>
      </w:r>
      <w:r>
        <w:rPr>
          <w:rFonts w:ascii="Times New Roman" w:hAnsi="Times New Roman" w:cs="Times New Roman"/>
          <w:sz w:val="24"/>
          <w:szCs w:val="24"/>
        </w:rPr>
        <w:t xml:space="preserve"> narkotika merupakan obat yang sangat bermanfaat dan diperlukan </w:t>
      </w:r>
      <w:r w:rsidRPr="00E66A0F">
        <w:rPr>
          <w:rFonts w:ascii="Times New Roman" w:hAnsi="Times New Roman" w:cs="Times New Roman"/>
          <w:sz w:val="24"/>
          <w:szCs w:val="24"/>
        </w:rPr>
        <w:t xml:space="preserve">di bidang pengobatan </w:t>
      </w:r>
      <w:r w:rsidR="0096035B">
        <w:rPr>
          <w:rFonts w:ascii="Times New Roman" w:hAnsi="Times New Roman" w:cs="Times New Roman"/>
          <w:sz w:val="24"/>
          <w:szCs w:val="24"/>
        </w:rPr>
        <w:t>bagi</w:t>
      </w:r>
      <w:r w:rsidRPr="00E66A0F">
        <w:rPr>
          <w:rFonts w:ascii="Times New Roman" w:hAnsi="Times New Roman" w:cs="Times New Roman"/>
          <w:sz w:val="24"/>
          <w:szCs w:val="24"/>
        </w:rPr>
        <w:t xml:space="preserve"> kesehatan dan pengembangan ilmu pengetahuan.</w:t>
      </w:r>
      <w:r>
        <w:rPr>
          <w:rFonts w:ascii="Times New Roman" w:hAnsi="Times New Roman" w:cs="Times New Roman"/>
          <w:sz w:val="24"/>
          <w:szCs w:val="24"/>
        </w:rPr>
        <w:t xml:space="preserve"> Dalam bahasa Inggris </w:t>
      </w:r>
      <w:r w:rsidRPr="000F6150">
        <w:rPr>
          <w:rFonts w:ascii="Times New Roman" w:hAnsi="Times New Roman" w:cs="Times New Roman"/>
          <w:i/>
          <w:sz w:val="24"/>
          <w:szCs w:val="24"/>
        </w:rPr>
        <w:t>narcotic</w:t>
      </w:r>
      <w:r>
        <w:rPr>
          <w:rFonts w:ascii="Times New Roman" w:hAnsi="Times New Roman" w:cs="Times New Roman"/>
          <w:sz w:val="24"/>
          <w:szCs w:val="24"/>
        </w:rPr>
        <w:t xml:space="preserve"> lebih mengarah ke obat yang membuat penggunanya kecanduan. Namun, jika digunakan tidak sesuai dengan standar penggunaannya serta tanpa pengawasan yang ketat dan seksama maka akan menimbulkan akibat yang sangat merugikan bagi diri si pemakai, masyarakat khususnya generasi muda yang merupakan generasi </w:t>
      </w:r>
      <w:r>
        <w:rPr>
          <w:rFonts w:ascii="Times New Roman" w:hAnsi="Times New Roman" w:cs="Times New Roman"/>
          <w:sz w:val="24"/>
          <w:szCs w:val="24"/>
        </w:rPr>
        <w:lastRenderedPageBreak/>
        <w:t>penerus bangsa Indonesia di masa yang akan datang</w:t>
      </w:r>
      <w:r>
        <w:rPr>
          <w:rFonts w:ascii="Times New Roman" w:hAnsi="Times New Roman" w:cs="Times New Roman"/>
          <w:sz w:val="24"/>
        </w:rPr>
        <w:t>,</w:t>
      </w:r>
      <w:r w:rsidRPr="0029276C">
        <w:rPr>
          <w:rFonts w:ascii="Times New Roman" w:hAnsi="Times New Roman" w:cs="Times New Roman"/>
          <w:sz w:val="24"/>
          <w:szCs w:val="24"/>
        </w:rPr>
        <w:t xml:space="preserve"> </w:t>
      </w:r>
      <w:r>
        <w:rPr>
          <w:rFonts w:ascii="Times New Roman" w:hAnsi="Times New Roman" w:cs="Times New Roman"/>
          <w:sz w:val="24"/>
          <w:szCs w:val="24"/>
        </w:rPr>
        <w:t>bahkan dapat menimbulkan bahaya yang lebih besar bagi kehidupan dan nilai-nilai budaya bangsa yang pada akhirnya akan merugikan Negara.</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Regulasi yang mendukung upaya pemberantasan tindak pidana narkotika sangat dibutuhkan. Undang-undang Nomor 35 Tahun 2009 </w:t>
      </w:r>
      <w:r w:rsidR="005157AB">
        <w:rPr>
          <w:rFonts w:ascii="Times New Roman" w:hAnsi="Times New Roman" w:cs="Times New Roman"/>
          <w:sz w:val="24"/>
          <w:szCs w:val="24"/>
        </w:rPr>
        <w:t>tentang</w:t>
      </w:r>
      <w:r w:rsidR="0096035B">
        <w:rPr>
          <w:rFonts w:ascii="Times New Roman" w:hAnsi="Times New Roman" w:cs="Times New Roman"/>
          <w:sz w:val="24"/>
          <w:szCs w:val="24"/>
        </w:rPr>
        <w:t xml:space="preserve"> Narkotika </w:t>
      </w:r>
      <w:r w:rsidRPr="005A43ED">
        <w:rPr>
          <w:rFonts w:ascii="Times New Roman" w:hAnsi="Times New Roman" w:cs="Times New Roman"/>
          <w:sz w:val="24"/>
          <w:szCs w:val="24"/>
        </w:rPr>
        <w:t xml:space="preserve">sebagaimana pada bagian menimbang huruf e dikemukakan: </w:t>
      </w:r>
      <w:r w:rsidRPr="005A43ED">
        <w:rPr>
          <w:rFonts w:ascii="Times New Roman" w:hAnsi="Times New Roman" w:cs="Times New Roman"/>
          <w:iCs/>
          <w:sz w:val="24"/>
          <w:szCs w:val="24"/>
        </w:rPr>
        <w:t xml:space="preserve">bahwa tindak pidana Narkotika telah bersifat transnasional yang dilakukan dengan menggunakan modus operandi yang tinggi, teknologi canggih, didukung oleh jaringan organisasi yang luas, dan sudah banyak menimbulkan </w:t>
      </w:r>
      <w:r w:rsidR="00E20F4A">
        <w:rPr>
          <w:rFonts w:ascii="Times New Roman" w:hAnsi="Times New Roman" w:cs="Times New Roman"/>
          <w:iCs/>
          <w:sz w:val="24"/>
          <w:szCs w:val="24"/>
        </w:rPr>
        <w:t>korban</w:t>
      </w:r>
      <w:r w:rsidRPr="005A43ED">
        <w:rPr>
          <w:rFonts w:ascii="Times New Roman" w:hAnsi="Times New Roman" w:cs="Times New Roman"/>
          <w:iCs/>
          <w:sz w:val="24"/>
          <w:szCs w:val="24"/>
        </w:rPr>
        <w:t>, terutama di kalangan generasi muda bangsa yang sangat membahayakan kehidupan masyarakat, bangsa, dan negara sehingga Undang-Undang</w:t>
      </w:r>
      <w:r>
        <w:rPr>
          <w:rFonts w:ascii="Times New Roman" w:hAnsi="Times New Roman" w:cs="Times New Roman"/>
          <w:iCs/>
          <w:sz w:val="24"/>
          <w:szCs w:val="24"/>
        </w:rPr>
        <w:t xml:space="preserve"> </w:t>
      </w:r>
      <w:r w:rsidRPr="005A43ED">
        <w:rPr>
          <w:rFonts w:ascii="Times New Roman" w:hAnsi="Times New Roman" w:cs="Times New Roman"/>
          <w:iCs/>
          <w:sz w:val="24"/>
          <w:szCs w:val="24"/>
        </w:rPr>
        <w:t xml:space="preserve">Nomor 22 Tahun 1997 </w:t>
      </w:r>
      <w:r w:rsidR="005157AB">
        <w:rPr>
          <w:rFonts w:ascii="Times New Roman" w:hAnsi="Times New Roman" w:cs="Times New Roman"/>
          <w:iCs/>
          <w:sz w:val="24"/>
          <w:szCs w:val="24"/>
        </w:rPr>
        <w:t>tentang</w:t>
      </w:r>
      <w:r w:rsidRPr="005A43ED">
        <w:rPr>
          <w:rFonts w:ascii="Times New Roman" w:hAnsi="Times New Roman" w:cs="Times New Roman"/>
          <w:iCs/>
          <w:sz w:val="24"/>
          <w:szCs w:val="24"/>
        </w:rPr>
        <w:t xml:space="preserve"> Narkotika sudah tidak sesuai lagi dengan perkembangan situasi dan kondisi yang berkembang untuk menanggulangi dan memberantas tindak pidana tersebut</w:t>
      </w:r>
      <w:r w:rsidRPr="005A43ED">
        <w:rPr>
          <w:rFonts w:ascii="Times New Roman" w:hAnsi="Times New Roman" w:cs="Times New Roman"/>
          <w:sz w:val="24"/>
          <w:szCs w:val="24"/>
        </w:rPr>
        <w: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4E359D" w:rsidRPr="00240D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4"/>
        </w:rPr>
      </w:pPr>
      <w:r w:rsidRPr="00281C51">
        <w:rPr>
          <w:rFonts w:ascii="Times New Roman" w:hAnsi="Times New Roman" w:cs="Times New Roman"/>
          <w:sz w:val="24"/>
          <w:szCs w:val="23"/>
        </w:rPr>
        <w:t xml:space="preserve">Pengaturan narkotika berdasarkan Undang-Undang Republik Indonesia Nomor 35 Tahun 2009, bertujuan untuk menjamin ketersediaan </w:t>
      </w:r>
      <w:r w:rsidR="00E20F4A">
        <w:rPr>
          <w:rFonts w:ascii="Times New Roman" w:hAnsi="Times New Roman" w:cs="Times New Roman"/>
          <w:sz w:val="24"/>
          <w:szCs w:val="23"/>
        </w:rPr>
        <w:t xml:space="preserve">narkotika untuk </w:t>
      </w:r>
      <w:r w:rsidRPr="00281C51">
        <w:rPr>
          <w:rFonts w:ascii="Times New Roman" w:hAnsi="Times New Roman" w:cs="Times New Roman"/>
          <w:sz w:val="24"/>
          <w:szCs w:val="23"/>
        </w:rPr>
        <w:t xml:space="preserve">kepentingan kesehatan dan ilmu pengetahuan, pencegahan penyalahgunaan narkotika, serta pemberantasan peredaran gelap narkotika. Penegakan hukum terhadap tindak pidana narkotika telah banyak dilakukan oleh aparat penegakan hukum dan telah banyak mendapatkan putusan hakim di sidang pengadilan. Penegakan hukum ini diharapkan dapat menangkal merebaknya peredaran perdagangan narkotika, tapi dalam kenyataan justru </w:t>
      </w:r>
      <w:r w:rsidRPr="00281C51">
        <w:rPr>
          <w:rFonts w:ascii="Times New Roman" w:hAnsi="Times New Roman" w:cs="Times New Roman"/>
          <w:sz w:val="24"/>
          <w:szCs w:val="23"/>
        </w:rPr>
        <w:lastRenderedPageBreak/>
        <w:t>semakin intensif dilakukan penegak hukum, semakin meningkat pula peredaran perdagangan narkotika tersebut.</w:t>
      </w:r>
    </w:p>
    <w:p w:rsidR="004E359D" w:rsidRPr="00D725A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4"/>
        </w:rPr>
      </w:pPr>
      <w:r w:rsidRPr="00B75DDC">
        <w:rPr>
          <w:rFonts w:ascii="Times New Roman" w:hAnsi="Times New Roman" w:cs="Times New Roman"/>
          <w:sz w:val="24"/>
          <w:szCs w:val="24"/>
        </w:rPr>
        <w:t xml:space="preserve">Undang-Undang Nomor 35 Tahun 2009 </w:t>
      </w:r>
      <w:r w:rsidR="005157AB">
        <w:rPr>
          <w:rFonts w:ascii="Times New Roman" w:hAnsi="Times New Roman" w:cs="Times New Roman"/>
          <w:sz w:val="24"/>
          <w:szCs w:val="24"/>
        </w:rPr>
        <w:t>tentang</w:t>
      </w:r>
      <w:r w:rsidRPr="00B75DDC">
        <w:rPr>
          <w:rFonts w:ascii="Times New Roman" w:hAnsi="Times New Roman" w:cs="Times New Roman"/>
          <w:sz w:val="24"/>
          <w:szCs w:val="24"/>
        </w:rPr>
        <w:t xml:space="preserve"> Narkotika telah memberi perlakuan yang berbeda bagi pecandu narkotika, sebelum undang- undang ini berlaku tidak ada perbedaan perlakuan antara pengguna</w:t>
      </w:r>
      <w:r>
        <w:rPr>
          <w:rFonts w:ascii="Times New Roman" w:hAnsi="Times New Roman" w:cs="Times New Roman"/>
          <w:sz w:val="24"/>
          <w:szCs w:val="24"/>
        </w:rPr>
        <w:t>,</w:t>
      </w:r>
      <w:r w:rsidRPr="00B75DDC">
        <w:rPr>
          <w:rFonts w:ascii="Times New Roman" w:hAnsi="Times New Roman" w:cs="Times New Roman"/>
          <w:sz w:val="24"/>
          <w:szCs w:val="24"/>
        </w:rPr>
        <w:t xml:space="preserve"> pengedar, ba</w:t>
      </w:r>
      <w:r w:rsidR="00E20F4A">
        <w:rPr>
          <w:rFonts w:ascii="Times New Roman" w:hAnsi="Times New Roman" w:cs="Times New Roman"/>
          <w:sz w:val="24"/>
          <w:szCs w:val="24"/>
        </w:rPr>
        <w:t>ndar, maupun produsen narkotika</w:t>
      </w:r>
      <w:r w:rsidRPr="00B75DDC">
        <w:rPr>
          <w:rFonts w:ascii="Times New Roman" w:hAnsi="Times New Roman" w:cs="Times New Roman"/>
          <w:sz w:val="24"/>
          <w:szCs w:val="24"/>
        </w:rPr>
        <w:t xml:space="preserve">. Dimana </w:t>
      </w:r>
      <w:r>
        <w:rPr>
          <w:rFonts w:ascii="Times New Roman" w:hAnsi="Times New Roman" w:cs="Times New Roman"/>
          <w:sz w:val="24"/>
          <w:szCs w:val="24"/>
        </w:rPr>
        <w:t>pe</w:t>
      </w:r>
      <w:r w:rsidR="00E20F4A">
        <w:rPr>
          <w:rFonts w:ascii="Times New Roman" w:hAnsi="Times New Roman" w:cs="Times New Roman"/>
          <w:sz w:val="24"/>
          <w:szCs w:val="24"/>
        </w:rPr>
        <w:t xml:space="preserve">candu </w:t>
      </w:r>
      <w:r w:rsidRPr="00B75DDC">
        <w:rPr>
          <w:rFonts w:ascii="Times New Roman" w:hAnsi="Times New Roman" w:cs="Times New Roman"/>
          <w:sz w:val="24"/>
          <w:szCs w:val="24"/>
        </w:rPr>
        <w:t>narkotika dalam undang-undang ini dapat dijatuhi sanksi pidana cukup berat, di</w:t>
      </w:r>
      <w:r>
        <w:rPr>
          <w:rFonts w:ascii="Times New Roman" w:hAnsi="Times New Roman" w:cs="Times New Roman"/>
          <w:sz w:val="24"/>
          <w:szCs w:val="24"/>
        </w:rPr>
        <w:t xml:space="preserve"> </w:t>
      </w:r>
      <w:r w:rsidRPr="00B75DDC">
        <w:rPr>
          <w:rFonts w:ascii="Times New Roman" w:hAnsi="Times New Roman" w:cs="Times New Roman"/>
          <w:sz w:val="24"/>
          <w:szCs w:val="24"/>
        </w:rPr>
        <w:t>samping dapat dikenakan hukum badan juga dapat dikenakan</w:t>
      </w:r>
      <w:r>
        <w:rPr>
          <w:rFonts w:ascii="Times New Roman" w:hAnsi="Times New Roman" w:cs="Times New Roman"/>
          <w:sz w:val="24"/>
          <w:szCs w:val="24"/>
        </w:rPr>
        <w:t xml:space="preserve"> hukuman denda. Akan tetapi dalam undang-undang ini memberikan kesempatan kepada pecandu narkotika yang </w:t>
      </w:r>
      <w:r w:rsidRPr="00B75DDC">
        <w:rPr>
          <w:rFonts w:ascii="Times New Roman" w:hAnsi="Times New Roman" w:cs="Times New Roman"/>
          <w:sz w:val="24"/>
          <w:szCs w:val="24"/>
        </w:rPr>
        <w:t>di satu sisi merupakan pelaku tindak pidana, namun di sisi lain merupakan korban</w:t>
      </w:r>
      <w:r>
        <w:rPr>
          <w:rFonts w:ascii="Times New Roman" w:hAnsi="Times New Roman" w:cs="Times New Roman"/>
          <w:sz w:val="24"/>
          <w:szCs w:val="24"/>
        </w:rPr>
        <w:t xml:space="preserve"> untuk melakukan wajib lapor agar dapan menjalani menjalani rehabilitasi baik itu rehabilitasi medis maupun rehabilitasi sosial. Hal ini dikarenakan pecandu</w:t>
      </w:r>
      <w:r w:rsidRPr="00D725AD">
        <w:rPr>
          <w:rFonts w:ascii="Times New Roman" w:hAnsi="Times New Roman" w:cs="Times New Roman"/>
          <w:sz w:val="24"/>
          <w:szCs w:val="24"/>
        </w:rPr>
        <w:t xml:space="preserve"> narkotika merupakan korban karena kejahata</w:t>
      </w:r>
      <w:r>
        <w:rPr>
          <w:rFonts w:ascii="Times New Roman" w:hAnsi="Times New Roman" w:cs="Times New Roman"/>
          <w:sz w:val="24"/>
          <w:szCs w:val="24"/>
        </w:rPr>
        <w:t>n yang dilakukannya sendiri,</w:t>
      </w:r>
      <w:r w:rsidRPr="00D725AD">
        <w:rPr>
          <w:rFonts w:ascii="Times New Roman" w:hAnsi="Times New Roman" w:cs="Times New Roman"/>
          <w:sz w:val="24"/>
          <w:szCs w:val="24"/>
        </w:rPr>
        <w:t xml:space="preserve"> </w:t>
      </w:r>
      <w:r w:rsidRPr="00D725AD">
        <w:rPr>
          <w:rFonts w:ascii="Times New Roman" w:hAnsi="Times New Roman" w:cs="Times New Roman"/>
          <w:iCs/>
          <w:sz w:val="24"/>
          <w:szCs w:val="24"/>
        </w:rPr>
        <w:t>karena pecandu narkotika menderita sindroma ketergantungan akibat penyalagunaan yang dilakukannya sendiri.</w:t>
      </w:r>
    </w:p>
    <w:p w:rsidR="004E359D" w:rsidRPr="00E11E67"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3"/>
        </w:rPr>
      </w:pPr>
      <w:r w:rsidRPr="00E11E67">
        <w:rPr>
          <w:rFonts w:ascii="Times New Roman" w:hAnsi="Times New Roman" w:cs="Times New Roman"/>
          <w:sz w:val="24"/>
          <w:szCs w:val="23"/>
        </w:rPr>
        <w:t xml:space="preserve">Kewajiban lapor diri bagi pecandu pada pusat kesehatan masyarakat, rumah sakit, dan/atau lembaga rehabilitasi yang ditunjuk oleh Pemerintah. Sebagaimana dalam UU No. 35 Tahun 2009 </w:t>
      </w:r>
      <w:r w:rsidR="005157AB">
        <w:rPr>
          <w:rFonts w:ascii="Times New Roman" w:hAnsi="Times New Roman" w:cs="Times New Roman"/>
          <w:sz w:val="24"/>
          <w:szCs w:val="23"/>
        </w:rPr>
        <w:t>tentang</w:t>
      </w:r>
      <w:r w:rsidR="0096035B">
        <w:rPr>
          <w:rFonts w:ascii="Times New Roman" w:hAnsi="Times New Roman" w:cs="Times New Roman"/>
          <w:sz w:val="24"/>
          <w:szCs w:val="23"/>
        </w:rPr>
        <w:t xml:space="preserve"> Narkotika </w:t>
      </w:r>
      <w:r w:rsidRPr="00E11E67">
        <w:rPr>
          <w:rFonts w:ascii="Times New Roman" w:hAnsi="Times New Roman" w:cs="Times New Roman"/>
          <w:sz w:val="24"/>
          <w:szCs w:val="23"/>
        </w:rPr>
        <w:t>dalam pasal 55 menjelaskan bahwa :</w:t>
      </w:r>
    </w:p>
    <w:p w:rsidR="004E359D" w:rsidRDefault="004E359D" w:rsidP="004E359D">
      <w:pPr>
        <w:pStyle w:val="ListParagraph"/>
        <w:numPr>
          <w:ilvl w:val="0"/>
          <w:numId w:val="2"/>
        </w:numPr>
        <w:autoSpaceDE w:val="0"/>
        <w:autoSpaceDN w:val="0"/>
        <w:adjustRightInd w:val="0"/>
        <w:spacing w:after="0" w:line="240" w:lineRule="auto"/>
        <w:ind w:left="1560" w:hanging="426"/>
        <w:jc w:val="both"/>
        <w:rPr>
          <w:rFonts w:ascii="Times New Roman" w:hAnsi="Times New Roman" w:cs="Times New Roman"/>
          <w:sz w:val="24"/>
          <w:szCs w:val="23"/>
        </w:rPr>
      </w:pPr>
      <w:r w:rsidRPr="00E11E67">
        <w:rPr>
          <w:rFonts w:ascii="Times New Roman" w:hAnsi="Times New Roman" w:cs="Times New Roman"/>
          <w:sz w:val="24"/>
          <w:szCs w:val="23"/>
        </w:rPr>
        <w:t>Orang tua atau wali</w:t>
      </w:r>
      <w:r>
        <w:rPr>
          <w:rFonts w:ascii="Times New Roman" w:hAnsi="Times New Roman" w:cs="Times New Roman"/>
          <w:sz w:val="24"/>
          <w:szCs w:val="23"/>
        </w:rPr>
        <w:t xml:space="preserve"> dari Pecandu Narkotika yang belum cukup umur wajib melaporkan kepada pusat kesehatan masyarakat, rumah sakit, dan/atau lembaga rehabilitasi medis dan rehabilitasi sosial yang ditunjuk oleh Pemerintah untuk mendapatkan pengobatan dan/atau perawatan melalui rehabilitasi medis dan rehabilitasi sosial.</w:t>
      </w:r>
    </w:p>
    <w:p w:rsidR="004E359D" w:rsidRDefault="004E359D" w:rsidP="004E359D">
      <w:pPr>
        <w:pStyle w:val="ListParagraph"/>
        <w:numPr>
          <w:ilvl w:val="0"/>
          <w:numId w:val="2"/>
        </w:numPr>
        <w:autoSpaceDE w:val="0"/>
        <w:autoSpaceDN w:val="0"/>
        <w:adjustRightInd w:val="0"/>
        <w:spacing w:after="0" w:line="240" w:lineRule="auto"/>
        <w:ind w:left="1560" w:hanging="426"/>
        <w:jc w:val="both"/>
        <w:rPr>
          <w:rFonts w:ascii="Times New Roman" w:hAnsi="Times New Roman" w:cs="Times New Roman"/>
          <w:sz w:val="24"/>
          <w:szCs w:val="23"/>
        </w:rPr>
      </w:pPr>
      <w:r w:rsidRPr="00E11D17">
        <w:rPr>
          <w:rFonts w:ascii="Times New Roman" w:hAnsi="Times New Roman" w:cs="Times New Roman"/>
          <w:sz w:val="24"/>
          <w:szCs w:val="23"/>
        </w:rPr>
        <w:t xml:space="preserve">Pecandu Narkotika yang sudah cukup umur wajib melaporkan diri atau dilaporkan oleh keluarganya kepada pusat kesehatan </w:t>
      </w:r>
      <w:r w:rsidRPr="00E11D17">
        <w:rPr>
          <w:rFonts w:ascii="Times New Roman" w:hAnsi="Times New Roman" w:cs="Times New Roman"/>
          <w:sz w:val="24"/>
          <w:szCs w:val="23"/>
        </w:rPr>
        <w:lastRenderedPageBreak/>
        <w:t>masyarakat, rumah sakit, dan/atau lembaga rehabilitasi medis dan rehabilitasi sosial yang ditunjuk oleh Pemerintah untuk mendapatkan pengobatan dan/atau perawatan melalui rehabilitasi medis dan rehabilitasi sosial.</w:t>
      </w:r>
    </w:p>
    <w:p w:rsidR="004E359D" w:rsidRPr="00E11D17" w:rsidRDefault="004E359D" w:rsidP="004E359D">
      <w:pPr>
        <w:pStyle w:val="ListParagraph"/>
        <w:numPr>
          <w:ilvl w:val="0"/>
          <w:numId w:val="2"/>
        </w:numPr>
        <w:autoSpaceDE w:val="0"/>
        <w:autoSpaceDN w:val="0"/>
        <w:adjustRightInd w:val="0"/>
        <w:spacing w:after="0" w:line="240" w:lineRule="auto"/>
        <w:ind w:left="1560" w:hanging="426"/>
        <w:jc w:val="both"/>
        <w:rPr>
          <w:rFonts w:ascii="Times New Roman" w:hAnsi="Times New Roman" w:cs="Times New Roman"/>
          <w:sz w:val="24"/>
          <w:szCs w:val="23"/>
        </w:rPr>
      </w:pPr>
      <w:r w:rsidRPr="00E11D17">
        <w:rPr>
          <w:rFonts w:ascii="Times New Roman" w:hAnsi="Times New Roman" w:cs="Times New Roman"/>
          <w:sz w:val="24"/>
          <w:szCs w:val="23"/>
        </w:rPr>
        <w:t>Ketentuan mengenai pelaksanaan wajib lapor sebagaimana dimaksud pada ayat (1) dan ayat (2) diatur dengan Peraturan Pemerintah.</w:t>
      </w:r>
    </w:p>
    <w:p w:rsidR="004E359D" w:rsidRPr="00E11E67" w:rsidRDefault="004E359D" w:rsidP="004E359D">
      <w:pPr>
        <w:pStyle w:val="ListParagraph"/>
        <w:autoSpaceDE w:val="0"/>
        <w:autoSpaceDN w:val="0"/>
        <w:adjustRightInd w:val="0"/>
        <w:spacing w:after="0" w:line="240" w:lineRule="auto"/>
        <w:ind w:left="1353"/>
        <w:jc w:val="both"/>
        <w:rPr>
          <w:rFonts w:ascii="Times New Roman" w:hAnsi="Times New Roman" w:cs="Times New Roman"/>
          <w:sz w:val="24"/>
          <w:szCs w:val="23"/>
        </w:rPr>
      </w:pP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3"/>
        </w:rPr>
      </w:pPr>
      <w:r w:rsidRPr="00237B52">
        <w:rPr>
          <w:rFonts w:ascii="Times New Roman" w:hAnsi="Times New Roman" w:cs="Times New Roman"/>
          <w:sz w:val="24"/>
          <w:szCs w:val="23"/>
        </w:rPr>
        <w:t xml:space="preserve"> Secara lebih rinci, pelaksanaan wajib lapor diri pecandu narkotika dituangkan pada Peraturan Pemerintah Nomor 25 Tahun 2011 </w:t>
      </w:r>
      <w:r w:rsidR="005157AB">
        <w:rPr>
          <w:rFonts w:ascii="Times New Roman" w:hAnsi="Times New Roman" w:cs="Times New Roman"/>
          <w:sz w:val="24"/>
          <w:szCs w:val="23"/>
        </w:rPr>
        <w:t>tentang</w:t>
      </w:r>
      <w:r w:rsidRPr="00237B52">
        <w:rPr>
          <w:rFonts w:ascii="Times New Roman" w:hAnsi="Times New Roman" w:cs="Times New Roman"/>
          <w:sz w:val="24"/>
          <w:szCs w:val="23"/>
        </w:rPr>
        <w:t xml:space="preserve"> Pelaksanaan Wajib Lapor Pecandu Narkotika. Sebagai wujud komitmen </w:t>
      </w:r>
      <w:r w:rsidR="00EA729B">
        <w:rPr>
          <w:rFonts w:ascii="Times New Roman" w:hAnsi="Times New Roman" w:cs="Times New Roman"/>
          <w:sz w:val="24"/>
          <w:szCs w:val="23"/>
        </w:rPr>
        <w:t>N</w:t>
      </w:r>
      <w:r w:rsidRPr="00237B52">
        <w:rPr>
          <w:rFonts w:ascii="Times New Roman" w:hAnsi="Times New Roman" w:cs="Times New Roman"/>
          <w:sz w:val="24"/>
          <w:szCs w:val="23"/>
        </w:rPr>
        <w:t xml:space="preserve">egara untuk mengakomodir hak pecandu dalam mendapatkan layanan terapi dan rehabililtasi. </w:t>
      </w:r>
      <w:r w:rsidRPr="00ED7736">
        <w:rPr>
          <w:rFonts w:ascii="Times New Roman" w:eastAsia="Times New Roman" w:hAnsi="Times New Roman" w:cs="Times New Roman"/>
          <w:sz w:val="24"/>
          <w:szCs w:val="24"/>
        </w:rPr>
        <w:t xml:space="preserve">Penggunaan narkotika </w:t>
      </w:r>
      <w:r>
        <w:rPr>
          <w:rFonts w:ascii="Times New Roman" w:eastAsia="Times New Roman" w:hAnsi="Times New Roman" w:cs="Times New Roman"/>
          <w:sz w:val="24"/>
          <w:szCs w:val="24"/>
        </w:rPr>
        <w:t xml:space="preserve">yang </w:t>
      </w:r>
      <w:r w:rsidRPr="00ED7736">
        <w:rPr>
          <w:rFonts w:ascii="Times New Roman" w:eastAsia="Times New Roman" w:hAnsi="Times New Roman" w:cs="Times New Roman"/>
          <w:sz w:val="24"/>
          <w:szCs w:val="24"/>
        </w:rPr>
        <w:t>merupakan masalah bio</w:t>
      </w:r>
      <w:r>
        <w:rPr>
          <w:rFonts w:ascii="Times New Roman" w:eastAsia="Times New Roman" w:hAnsi="Times New Roman" w:cs="Times New Roman"/>
          <w:sz w:val="24"/>
          <w:szCs w:val="24"/>
        </w:rPr>
        <w:t xml:space="preserve">logi, </w:t>
      </w:r>
      <w:r w:rsidRPr="00ED7736">
        <w:rPr>
          <w:rFonts w:ascii="Times New Roman" w:eastAsia="Times New Roman" w:hAnsi="Times New Roman" w:cs="Times New Roman"/>
          <w:sz w:val="24"/>
          <w:szCs w:val="24"/>
        </w:rPr>
        <w:t>psiko</w:t>
      </w:r>
      <w:r>
        <w:rPr>
          <w:rFonts w:ascii="Times New Roman" w:eastAsia="Times New Roman" w:hAnsi="Times New Roman" w:cs="Times New Roman"/>
          <w:sz w:val="24"/>
          <w:szCs w:val="24"/>
        </w:rPr>
        <w:t>logi dan sosial</w:t>
      </w:r>
      <w:r w:rsidRPr="00ED7736">
        <w:rPr>
          <w:rFonts w:ascii="Times New Roman" w:eastAsia="Times New Roman" w:hAnsi="Times New Roman" w:cs="Times New Roman"/>
          <w:sz w:val="24"/>
          <w:szCs w:val="24"/>
        </w:rPr>
        <w:t xml:space="preserve"> yang kompleks</w:t>
      </w:r>
      <w:r>
        <w:rPr>
          <w:rFonts w:ascii="Times New Roman" w:eastAsia="Times New Roman" w:hAnsi="Times New Roman" w:cs="Times New Roman"/>
          <w:sz w:val="24"/>
          <w:szCs w:val="24"/>
        </w:rPr>
        <w:t xml:space="preserve"> sehingga </w:t>
      </w:r>
      <w:r w:rsidR="0096035B">
        <w:rPr>
          <w:rFonts w:ascii="Times New Roman" w:hAnsi="Times New Roman" w:cs="Times New Roman"/>
          <w:sz w:val="24"/>
          <w:szCs w:val="23"/>
        </w:rPr>
        <w:t>w</w:t>
      </w:r>
      <w:r>
        <w:rPr>
          <w:rFonts w:ascii="Times New Roman" w:hAnsi="Times New Roman" w:cs="Times New Roman"/>
          <w:sz w:val="24"/>
          <w:szCs w:val="23"/>
        </w:rPr>
        <w:t xml:space="preserve">ajib lapor bukan hanya sebuah upaya untuk memenuhi hak </w:t>
      </w:r>
      <w:r w:rsidR="0096035B">
        <w:rPr>
          <w:rFonts w:ascii="Times New Roman" w:hAnsi="Times New Roman" w:cs="Times New Roman"/>
          <w:sz w:val="24"/>
          <w:szCs w:val="23"/>
        </w:rPr>
        <w:t xml:space="preserve">pecandu narkotika </w:t>
      </w:r>
      <w:r>
        <w:rPr>
          <w:rFonts w:ascii="Times New Roman" w:hAnsi="Times New Roman" w:cs="Times New Roman"/>
          <w:sz w:val="24"/>
          <w:szCs w:val="23"/>
        </w:rPr>
        <w:t xml:space="preserve">dalam mendapatkan pengobatan dan/atau perawatan berupa rehabilitasi baik itu rehabilitasi medis maupun rehabilitasi sosial, melainkan untuk mengikutsertakan orang tua, wali, keluarga, dan masyarakat dalam meningkatkan tanggung jawab terhadap </w:t>
      </w:r>
      <w:r w:rsidR="00E20F4A">
        <w:rPr>
          <w:rFonts w:ascii="Times New Roman" w:hAnsi="Times New Roman" w:cs="Times New Roman"/>
          <w:sz w:val="24"/>
          <w:szCs w:val="23"/>
        </w:rPr>
        <w:t xml:space="preserve">pecandu narkotika </w:t>
      </w:r>
      <w:r>
        <w:rPr>
          <w:rFonts w:ascii="Times New Roman" w:hAnsi="Times New Roman" w:cs="Times New Roman"/>
          <w:sz w:val="24"/>
          <w:szCs w:val="23"/>
        </w:rPr>
        <w:t xml:space="preserve">yang ada di bawah pengawasannya, selain itu wajib lapor juga bermanfaat sebagai bahan informasi bagi pemerintah dalam menetapkan kebijakan di bidang pencegahan dan pemberantasan penyalahgunaan dan peredaran gelap </w:t>
      </w:r>
      <w:r w:rsidR="00E20F4A">
        <w:rPr>
          <w:rFonts w:ascii="Times New Roman" w:hAnsi="Times New Roman" w:cs="Times New Roman"/>
          <w:sz w:val="24"/>
          <w:szCs w:val="23"/>
        </w:rPr>
        <w:t>n</w:t>
      </w:r>
      <w:r>
        <w:rPr>
          <w:rFonts w:ascii="Times New Roman" w:hAnsi="Times New Roman" w:cs="Times New Roman"/>
          <w:sz w:val="24"/>
          <w:szCs w:val="23"/>
        </w:rPr>
        <w:t xml:space="preserve">arkotika. </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3"/>
        </w:rPr>
      </w:pPr>
      <w:r>
        <w:rPr>
          <w:rFonts w:ascii="Times New Roman" w:hAnsi="Times New Roman" w:cs="Times New Roman"/>
          <w:sz w:val="24"/>
          <w:szCs w:val="24"/>
        </w:rPr>
        <w:t>Institusi Penerima Wajib Lapor adalah pusat</w:t>
      </w:r>
      <w:r>
        <w:rPr>
          <w:rFonts w:ascii="Times New Roman" w:hAnsi="Times New Roman" w:cs="Times New Roman"/>
          <w:sz w:val="24"/>
          <w:szCs w:val="23"/>
        </w:rPr>
        <w:t xml:space="preserve"> </w:t>
      </w:r>
      <w:r>
        <w:rPr>
          <w:rFonts w:ascii="Times New Roman" w:hAnsi="Times New Roman" w:cs="Times New Roman"/>
          <w:sz w:val="24"/>
          <w:szCs w:val="24"/>
        </w:rPr>
        <w:t>kesehatan masyarakat, rumah sakit, dan/atau</w:t>
      </w:r>
      <w:r>
        <w:rPr>
          <w:rFonts w:ascii="Times New Roman" w:hAnsi="Times New Roman" w:cs="Times New Roman"/>
          <w:sz w:val="24"/>
          <w:szCs w:val="23"/>
        </w:rPr>
        <w:t xml:space="preserve"> </w:t>
      </w:r>
      <w:r>
        <w:rPr>
          <w:rFonts w:ascii="Times New Roman" w:hAnsi="Times New Roman" w:cs="Times New Roman"/>
          <w:sz w:val="24"/>
          <w:szCs w:val="24"/>
        </w:rPr>
        <w:t>lembaga rehabilitasi medis dan lembaga</w:t>
      </w:r>
      <w:r>
        <w:rPr>
          <w:rFonts w:ascii="Times New Roman" w:hAnsi="Times New Roman" w:cs="Times New Roman"/>
          <w:sz w:val="24"/>
          <w:szCs w:val="23"/>
        </w:rPr>
        <w:t xml:space="preserve"> </w:t>
      </w:r>
      <w:r>
        <w:rPr>
          <w:rFonts w:ascii="Times New Roman" w:hAnsi="Times New Roman" w:cs="Times New Roman"/>
          <w:sz w:val="24"/>
          <w:szCs w:val="24"/>
        </w:rPr>
        <w:t xml:space="preserve">rehabilitasi sosial yang ditunjuk oleh Pemerintah. </w:t>
      </w:r>
      <w:r>
        <w:rPr>
          <w:rFonts w:ascii="Times New Roman" w:hAnsi="Times New Roman" w:cs="Times New Roman"/>
          <w:sz w:val="24"/>
        </w:rPr>
        <w:t>Berdasarkan</w:t>
      </w:r>
      <w:r>
        <w:rPr>
          <w:rFonts w:ascii="Bookman Old Style" w:hAnsi="Bookman Old Style" w:cs="Bookman Old Style"/>
          <w:color w:val="000000"/>
          <w:sz w:val="24"/>
          <w:szCs w:val="24"/>
        </w:rPr>
        <w:t xml:space="preserve"> </w:t>
      </w:r>
      <w:r w:rsidRPr="00825C60">
        <w:rPr>
          <w:rFonts w:ascii="Times New Roman" w:hAnsi="Times New Roman" w:cs="Times New Roman"/>
          <w:color w:val="000000"/>
          <w:sz w:val="24"/>
          <w:szCs w:val="23"/>
        </w:rPr>
        <w:t xml:space="preserve">Keputusan Menteri Kesehatan Republik Indonesia Nomor </w:t>
      </w:r>
      <w:r>
        <w:rPr>
          <w:rFonts w:ascii="Times New Roman" w:hAnsi="Times New Roman" w:cs="Times New Roman"/>
          <w:color w:val="000000"/>
          <w:sz w:val="24"/>
          <w:szCs w:val="23"/>
        </w:rPr>
        <w:t>1305</w:t>
      </w:r>
      <w:r w:rsidRPr="00825C60">
        <w:rPr>
          <w:rFonts w:ascii="Times New Roman" w:hAnsi="Times New Roman" w:cs="Times New Roman"/>
          <w:color w:val="000000"/>
          <w:sz w:val="24"/>
          <w:szCs w:val="23"/>
        </w:rPr>
        <w:t>/MENKES/SK/VI/201</w:t>
      </w:r>
      <w:r>
        <w:rPr>
          <w:rFonts w:ascii="Times New Roman" w:hAnsi="Times New Roman" w:cs="Times New Roman"/>
          <w:color w:val="000000"/>
          <w:sz w:val="24"/>
          <w:szCs w:val="23"/>
        </w:rPr>
        <w:t>1</w:t>
      </w:r>
      <w:r w:rsidRPr="00825C60">
        <w:rPr>
          <w:rFonts w:ascii="Times New Roman" w:hAnsi="Times New Roman" w:cs="Times New Roman"/>
          <w:color w:val="000000"/>
          <w:sz w:val="24"/>
          <w:szCs w:val="23"/>
        </w:rPr>
        <w:t xml:space="preserve"> </w:t>
      </w:r>
      <w:r w:rsidR="005157AB">
        <w:rPr>
          <w:rFonts w:ascii="Times New Roman" w:hAnsi="Times New Roman" w:cs="Times New Roman"/>
          <w:color w:val="000000"/>
          <w:sz w:val="24"/>
          <w:szCs w:val="23"/>
        </w:rPr>
        <w:t>Tentang</w:t>
      </w:r>
      <w:r w:rsidRPr="00825C60">
        <w:rPr>
          <w:rFonts w:ascii="Times New Roman" w:hAnsi="Times New Roman" w:cs="Times New Roman"/>
          <w:color w:val="000000"/>
          <w:sz w:val="24"/>
          <w:szCs w:val="23"/>
        </w:rPr>
        <w:t xml:space="preserve"> Institusi Penerima Wajib Lapor </w:t>
      </w:r>
      <w:r>
        <w:rPr>
          <w:rFonts w:ascii="Times New Roman" w:hAnsi="Times New Roman" w:cs="Times New Roman"/>
          <w:color w:val="000000"/>
          <w:sz w:val="24"/>
          <w:szCs w:val="23"/>
        </w:rPr>
        <w:t xml:space="preserve">menetapkan Sembilan </w:t>
      </w:r>
      <w:r w:rsidRPr="00237B52">
        <w:rPr>
          <w:rFonts w:ascii="Times New Roman" w:hAnsi="Times New Roman" w:cs="Times New Roman"/>
          <w:sz w:val="24"/>
          <w:szCs w:val="23"/>
        </w:rPr>
        <w:t xml:space="preserve">Institusi Penerima </w:t>
      </w:r>
      <w:r w:rsidRPr="00237B52">
        <w:rPr>
          <w:rFonts w:ascii="Times New Roman" w:hAnsi="Times New Roman" w:cs="Times New Roman"/>
          <w:sz w:val="24"/>
          <w:szCs w:val="23"/>
        </w:rPr>
        <w:lastRenderedPageBreak/>
        <w:t>Wajib Lapor (IPWL)</w:t>
      </w:r>
      <w:r>
        <w:rPr>
          <w:rFonts w:ascii="Times New Roman" w:hAnsi="Times New Roman" w:cs="Times New Roman"/>
          <w:sz w:val="24"/>
          <w:szCs w:val="23"/>
        </w:rPr>
        <w:t xml:space="preserve"> di </w:t>
      </w:r>
      <w:r w:rsidR="00B56502">
        <w:rPr>
          <w:rFonts w:ascii="Times New Roman" w:hAnsi="Times New Roman" w:cs="Times New Roman"/>
          <w:sz w:val="24"/>
          <w:szCs w:val="23"/>
        </w:rPr>
        <w:t>P</w:t>
      </w:r>
      <w:r>
        <w:rPr>
          <w:rFonts w:ascii="Times New Roman" w:hAnsi="Times New Roman" w:cs="Times New Roman"/>
          <w:sz w:val="24"/>
          <w:szCs w:val="23"/>
        </w:rPr>
        <w:t xml:space="preserve">rovinsi Sulawesi Selatan, </w:t>
      </w:r>
      <w:r>
        <w:rPr>
          <w:rFonts w:ascii="Times New Roman" w:hAnsi="Times New Roman" w:cs="Times New Roman"/>
          <w:sz w:val="24"/>
        </w:rPr>
        <w:t>salah satu institusi tersebut  adalah Puskesmas Kassi-Kassi yang terletak di kota Makassar.</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szCs w:val="23"/>
        </w:rPr>
      </w:pPr>
      <w:r w:rsidRPr="00237B52">
        <w:rPr>
          <w:rFonts w:ascii="Times New Roman" w:hAnsi="Times New Roman" w:cs="Times New Roman"/>
          <w:sz w:val="24"/>
          <w:szCs w:val="23"/>
        </w:rPr>
        <w:t>Intinya, para pe</w:t>
      </w:r>
      <w:r>
        <w:rPr>
          <w:rFonts w:ascii="Times New Roman" w:hAnsi="Times New Roman" w:cs="Times New Roman"/>
          <w:sz w:val="24"/>
          <w:szCs w:val="23"/>
        </w:rPr>
        <w:t>candu</w:t>
      </w:r>
      <w:r w:rsidRPr="00237B52">
        <w:rPr>
          <w:rFonts w:ascii="Times New Roman" w:hAnsi="Times New Roman" w:cs="Times New Roman"/>
          <w:sz w:val="24"/>
          <w:szCs w:val="23"/>
        </w:rPr>
        <w:t xml:space="preserve"> tidak perlu khawatir untuk melaporkan dirinya ke Institusi Penerima Wajib Lapor (IPWL) yang telah ditunjuk pemerintah, karena dengan payung hukum pasal 54 Undang-Undang </w:t>
      </w:r>
      <w:r>
        <w:rPr>
          <w:rFonts w:ascii="Times New Roman" w:hAnsi="Times New Roman" w:cs="Times New Roman"/>
          <w:sz w:val="24"/>
          <w:szCs w:val="23"/>
        </w:rPr>
        <w:t xml:space="preserve">No. 35 Tahun 2009 </w:t>
      </w:r>
      <w:r w:rsidR="005157AB">
        <w:rPr>
          <w:rFonts w:ascii="Times New Roman" w:hAnsi="Times New Roman" w:cs="Times New Roman"/>
          <w:sz w:val="24"/>
          <w:szCs w:val="23"/>
        </w:rPr>
        <w:t>tentang</w:t>
      </w:r>
      <w:r>
        <w:rPr>
          <w:rFonts w:ascii="Times New Roman" w:hAnsi="Times New Roman" w:cs="Times New Roman"/>
          <w:sz w:val="24"/>
          <w:szCs w:val="23"/>
        </w:rPr>
        <w:t xml:space="preserve"> </w:t>
      </w:r>
      <w:r w:rsidRPr="00237B52">
        <w:rPr>
          <w:rFonts w:ascii="Times New Roman" w:hAnsi="Times New Roman" w:cs="Times New Roman"/>
          <w:sz w:val="24"/>
          <w:szCs w:val="23"/>
        </w:rPr>
        <w:t>Narkotika serta PP No.</w:t>
      </w:r>
      <w:r>
        <w:rPr>
          <w:rFonts w:ascii="Times New Roman" w:hAnsi="Times New Roman" w:cs="Times New Roman"/>
          <w:sz w:val="24"/>
          <w:szCs w:val="23"/>
        </w:rPr>
        <w:t xml:space="preserve"> </w:t>
      </w:r>
      <w:r w:rsidRPr="00237B52">
        <w:rPr>
          <w:rFonts w:ascii="Times New Roman" w:hAnsi="Times New Roman" w:cs="Times New Roman"/>
          <w:sz w:val="24"/>
          <w:szCs w:val="23"/>
        </w:rPr>
        <w:t xml:space="preserve">25 Tahun 2011 para </w:t>
      </w:r>
      <w:r>
        <w:rPr>
          <w:rFonts w:ascii="Times New Roman" w:hAnsi="Times New Roman" w:cs="Times New Roman"/>
          <w:sz w:val="24"/>
          <w:szCs w:val="23"/>
        </w:rPr>
        <w:t>pecandu</w:t>
      </w:r>
      <w:r w:rsidRPr="00237B52">
        <w:rPr>
          <w:rFonts w:ascii="Times New Roman" w:hAnsi="Times New Roman" w:cs="Times New Roman"/>
          <w:sz w:val="24"/>
          <w:szCs w:val="23"/>
        </w:rPr>
        <w:t xml:space="preserve"> tidak akan di</w:t>
      </w:r>
      <w:r>
        <w:rPr>
          <w:rFonts w:ascii="Times New Roman" w:hAnsi="Times New Roman" w:cs="Times New Roman"/>
          <w:sz w:val="24"/>
          <w:szCs w:val="23"/>
        </w:rPr>
        <w:t>masukkan</w:t>
      </w:r>
      <w:r w:rsidRPr="00237B52">
        <w:rPr>
          <w:rFonts w:ascii="Times New Roman" w:hAnsi="Times New Roman" w:cs="Times New Roman"/>
          <w:sz w:val="24"/>
          <w:szCs w:val="23"/>
        </w:rPr>
        <w:t xml:space="preserve"> ke dalam penjara jika terbukti hanya mengkonsumsi narkotika, namun justru akan mendapatkan layanan </w:t>
      </w:r>
      <w:r w:rsidR="00E20F4A">
        <w:rPr>
          <w:rFonts w:ascii="Times New Roman" w:hAnsi="Times New Roman" w:cs="Times New Roman"/>
          <w:sz w:val="24"/>
          <w:szCs w:val="23"/>
        </w:rPr>
        <w:t xml:space="preserve">terapi dan/atau </w:t>
      </w:r>
      <w:r w:rsidRPr="00237B52">
        <w:rPr>
          <w:rFonts w:ascii="Times New Roman" w:hAnsi="Times New Roman" w:cs="Times New Roman"/>
          <w:sz w:val="24"/>
          <w:szCs w:val="23"/>
        </w:rPr>
        <w:t>rehabilitasi</w:t>
      </w:r>
      <w:r>
        <w:rPr>
          <w:rFonts w:ascii="Times New Roman" w:hAnsi="Times New Roman" w:cs="Times New Roman"/>
          <w:sz w:val="24"/>
          <w:szCs w:val="23"/>
        </w:rPr>
        <w:t>.</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Akan tetapi meskipun telah ada </w:t>
      </w:r>
      <w:r w:rsidR="00B56502">
        <w:rPr>
          <w:rFonts w:ascii="Times New Roman" w:hAnsi="Times New Roman" w:cs="Times New Roman"/>
          <w:sz w:val="24"/>
        </w:rPr>
        <w:t xml:space="preserve">Undang-Undang </w:t>
      </w:r>
      <w:r>
        <w:rPr>
          <w:rFonts w:ascii="Times New Roman" w:hAnsi="Times New Roman" w:cs="Times New Roman"/>
          <w:sz w:val="24"/>
        </w:rPr>
        <w:t xml:space="preserve">dan </w:t>
      </w:r>
      <w:r w:rsidR="00B56502">
        <w:rPr>
          <w:rFonts w:ascii="Times New Roman" w:hAnsi="Times New Roman" w:cs="Times New Roman"/>
          <w:sz w:val="24"/>
        </w:rPr>
        <w:t>Peraturan Pemerintah</w:t>
      </w:r>
      <w:r>
        <w:rPr>
          <w:rFonts w:ascii="Times New Roman" w:hAnsi="Times New Roman" w:cs="Times New Roman"/>
          <w:sz w:val="24"/>
        </w:rPr>
        <w:t xml:space="preserve"> yang menjamin keamanan pecandu narkotika untuk melakukan wajib lapor ternyata masih minim pecandu yang berani melaporkan dirinya ke pihak </w:t>
      </w:r>
      <w:r w:rsidRPr="00237B52">
        <w:rPr>
          <w:rFonts w:ascii="Times New Roman" w:hAnsi="Times New Roman" w:cs="Times New Roman"/>
          <w:sz w:val="24"/>
          <w:szCs w:val="23"/>
        </w:rPr>
        <w:t>Institusi Penerima Wajib Lapor (IPWL)</w:t>
      </w:r>
      <w:r>
        <w:rPr>
          <w:rFonts w:ascii="Times New Roman" w:hAnsi="Times New Roman" w:cs="Times New Roman"/>
          <w:sz w:val="24"/>
          <w:szCs w:val="23"/>
        </w:rPr>
        <w:t xml:space="preserve">. Hal ini terlihat dari data pecandu narkotika yang melaporkan diri </w:t>
      </w:r>
      <w:r w:rsidR="005157AB">
        <w:rPr>
          <w:rFonts w:ascii="Times New Roman" w:hAnsi="Times New Roman" w:cs="Times New Roman"/>
          <w:sz w:val="24"/>
          <w:szCs w:val="23"/>
        </w:rPr>
        <w:t>d</w:t>
      </w:r>
      <w:r>
        <w:rPr>
          <w:rFonts w:ascii="Times New Roman" w:hAnsi="Times New Roman" w:cs="Times New Roman"/>
          <w:sz w:val="24"/>
          <w:szCs w:val="23"/>
        </w:rPr>
        <w:t>i Puskesmas Kassi-Kassi Kota Makassar pada tahun 2013 sebanyak 100 orang dan pada tahun 2014 sebanyak 13 orang, jika dibandingkan dengan jumlah pecandu narkotika dari tahun ke tahun yang semakin meningkat khususnya di Kota Makassar.</w:t>
      </w:r>
      <w:r>
        <w:rPr>
          <w:rFonts w:ascii="Times New Roman" w:hAnsi="Times New Roman" w:cs="Times New Roman"/>
          <w:sz w:val="24"/>
        </w:rPr>
        <w:t xml:space="preserve"> </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b/>
          <w:sz w:val="24"/>
          <w:szCs w:val="24"/>
        </w:rPr>
      </w:pPr>
      <w:r w:rsidRPr="002E6CCC">
        <w:rPr>
          <w:rFonts w:ascii="Times New Roman" w:hAnsi="Times New Roman" w:cs="Times New Roman"/>
          <w:sz w:val="24"/>
          <w:szCs w:val="24"/>
        </w:rPr>
        <w:t>Berangkat dari uraian di</w:t>
      </w:r>
      <w:r>
        <w:rPr>
          <w:rFonts w:ascii="Times New Roman" w:hAnsi="Times New Roman" w:cs="Times New Roman"/>
          <w:sz w:val="24"/>
          <w:szCs w:val="24"/>
        </w:rPr>
        <w:t xml:space="preserve"> </w:t>
      </w:r>
      <w:r w:rsidRPr="002E6CCC">
        <w:rPr>
          <w:rFonts w:ascii="Times New Roman" w:hAnsi="Times New Roman" w:cs="Times New Roman"/>
          <w:sz w:val="24"/>
          <w:szCs w:val="24"/>
        </w:rPr>
        <w:t xml:space="preserve">atas maka peneliti tertarik untuk melakukan penelitian dengan judul </w:t>
      </w:r>
      <w:r w:rsidRPr="00D53968">
        <w:rPr>
          <w:rFonts w:ascii="Times New Roman" w:hAnsi="Times New Roman" w:cs="Times New Roman"/>
          <w:b/>
          <w:sz w:val="24"/>
          <w:szCs w:val="24"/>
        </w:rPr>
        <w:t xml:space="preserve">“Implementasi Peraturan Pemerintah Nomor 25 Tahun 2011 </w:t>
      </w:r>
      <w:r w:rsidR="005157AB">
        <w:rPr>
          <w:rFonts w:ascii="Times New Roman" w:hAnsi="Times New Roman" w:cs="Times New Roman"/>
          <w:b/>
          <w:sz w:val="24"/>
          <w:szCs w:val="24"/>
        </w:rPr>
        <w:t>tentang</w:t>
      </w:r>
      <w:r w:rsidRPr="00D53968">
        <w:rPr>
          <w:rFonts w:ascii="Times New Roman" w:hAnsi="Times New Roman" w:cs="Times New Roman"/>
          <w:b/>
          <w:sz w:val="24"/>
          <w:szCs w:val="24"/>
        </w:rPr>
        <w:t xml:space="preserve"> Pelaksanaan Wajib Lapor Pecandu Narkotika (Studi pada Puskesmas Kassi-Kassi</w:t>
      </w:r>
      <w:r>
        <w:rPr>
          <w:rFonts w:ascii="Times New Roman" w:hAnsi="Times New Roman" w:cs="Times New Roman"/>
          <w:b/>
          <w:sz w:val="24"/>
          <w:szCs w:val="24"/>
        </w:rPr>
        <w:t xml:space="preserve"> Kota</w:t>
      </w:r>
      <w:r w:rsidRPr="00D53968">
        <w:rPr>
          <w:rFonts w:ascii="Times New Roman" w:hAnsi="Times New Roman" w:cs="Times New Roman"/>
          <w:b/>
          <w:sz w:val="24"/>
          <w:szCs w:val="24"/>
        </w:rPr>
        <w:t xml:space="preserve"> Makassar)”</w:t>
      </w:r>
      <w:r>
        <w:rPr>
          <w:rFonts w:ascii="Times New Roman" w:hAnsi="Times New Roman" w:cs="Times New Roman"/>
          <w:b/>
          <w:sz w:val="24"/>
          <w:szCs w:val="24"/>
        </w:rPr>
        <w:t>.</w:t>
      </w:r>
    </w:p>
    <w:p w:rsidR="004E359D" w:rsidRDefault="004E359D" w:rsidP="004E359D">
      <w:pPr>
        <w:autoSpaceDE w:val="0"/>
        <w:autoSpaceDN w:val="0"/>
        <w:adjustRightInd w:val="0"/>
        <w:spacing w:after="0" w:line="480" w:lineRule="auto"/>
        <w:ind w:left="426" w:firstLine="708"/>
        <w:jc w:val="both"/>
        <w:rPr>
          <w:rFonts w:ascii="Times New Roman" w:hAnsi="Times New Roman" w:cs="Times New Roman"/>
          <w:b/>
          <w:sz w:val="24"/>
          <w:szCs w:val="24"/>
        </w:rPr>
      </w:pPr>
    </w:p>
    <w:p w:rsidR="00E20F4A" w:rsidRDefault="00E20F4A" w:rsidP="004E359D">
      <w:pPr>
        <w:autoSpaceDE w:val="0"/>
        <w:autoSpaceDN w:val="0"/>
        <w:adjustRightInd w:val="0"/>
        <w:spacing w:after="0" w:line="480" w:lineRule="auto"/>
        <w:ind w:left="426" w:firstLine="708"/>
        <w:jc w:val="both"/>
        <w:rPr>
          <w:rFonts w:ascii="Times New Roman" w:hAnsi="Times New Roman" w:cs="Times New Roman"/>
          <w:b/>
          <w:sz w:val="24"/>
          <w:szCs w:val="24"/>
        </w:rPr>
      </w:pPr>
    </w:p>
    <w:p w:rsidR="00804E87" w:rsidRDefault="00804E87" w:rsidP="004E359D">
      <w:pPr>
        <w:autoSpaceDE w:val="0"/>
        <w:autoSpaceDN w:val="0"/>
        <w:adjustRightInd w:val="0"/>
        <w:spacing w:after="0" w:line="480" w:lineRule="auto"/>
        <w:ind w:left="426" w:firstLine="708"/>
        <w:jc w:val="both"/>
        <w:rPr>
          <w:rFonts w:ascii="Times New Roman" w:hAnsi="Times New Roman" w:cs="Times New Roman"/>
          <w:b/>
          <w:sz w:val="24"/>
          <w:szCs w:val="24"/>
        </w:rPr>
      </w:pPr>
    </w:p>
    <w:p w:rsidR="004E359D" w:rsidRPr="00BC3FCE" w:rsidRDefault="00804E87" w:rsidP="004E359D">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sz w:val="24"/>
          <w:szCs w:val="24"/>
        </w:rPr>
      </w:pPr>
      <w:r w:rsidRPr="00BC3FCE">
        <w:rPr>
          <w:rFonts w:ascii="Times New Roman" w:hAnsi="Times New Roman" w:cs="Times New Roman"/>
          <w:b/>
          <w:sz w:val="24"/>
          <w:szCs w:val="24"/>
        </w:rPr>
        <w:lastRenderedPageBreak/>
        <w:t>Rumusan Masalah</w:t>
      </w:r>
    </w:p>
    <w:p w:rsidR="004E359D" w:rsidRDefault="004E359D" w:rsidP="004E359D">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6E7A00">
        <w:rPr>
          <w:rFonts w:ascii="Times New Roman" w:hAnsi="Times New Roman" w:cs="Times New Roman"/>
          <w:sz w:val="24"/>
          <w:szCs w:val="24"/>
        </w:rPr>
        <w:t>Berdasarkan uraian latar belakang masalah di atas, maka akan diangkat beberapa rumusan masalah sebagai fokus penelitian dan akan dikaji lebih lanjut sebagai berikut:</w:t>
      </w:r>
    </w:p>
    <w:p w:rsidR="004E359D" w:rsidRPr="001E7191" w:rsidRDefault="004E359D" w:rsidP="004E359D">
      <w:pPr>
        <w:pStyle w:val="ListParagraph"/>
        <w:numPr>
          <w:ilvl w:val="0"/>
          <w:numId w:val="3"/>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Apakah pelaksanaan wajib lapor pecandu narkotika sesuai dengan ketentuan </w:t>
      </w:r>
      <w:r w:rsidRPr="001E7191">
        <w:rPr>
          <w:rFonts w:ascii="Times New Roman" w:hAnsi="Times New Roman" w:cs="Times New Roman"/>
          <w:sz w:val="24"/>
          <w:szCs w:val="24"/>
        </w:rPr>
        <w:t>Peraturan Pemerintah Nomor 25 Tahun 2011?</w:t>
      </w:r>
    </w:p>
    <w:p w:rsidR="004E359D" w:rsidRDefault="004E359D" w:rsidP="004E359D">
      <w:pPr>
        <w:pStyle w:val="ListParagraph"/>
        <w:numPr>
          <w:ilvl w:val="0"/>
          <w:numId w:val="3"/>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w:t>
      </w:r>
      <w:r w:rsidRPr="00E11D17">
        <w:rPr>
          <w:rFonts w:ascii="Times New Roman" w:hAnsi="Times New Roman" w:cs="Times New Roman"/>
          <w:sz w:val="24"/>
          <w:szCs w:val="24"/>
        </w:rPr>
        <w:t xml:space="preserve">endala </w:t>
      </w:r>
      <w:r>
        <w:rPr>
          <w:rFonts w:ascii="Times New Roman" w:hAnsi="Times New Roman" w:cs="Times New Roman"/>
          <w:sz w:val="24"/>
          <w:szCs w:val="24"/>
        </w:rPr>
        <w:t>apa</w:t>
      </w:r>
      <w:r w:rsidRPr="00E11D17">
        <w:rPr>
          <w:rFonts w:ascii="Times New Roman" w:hAnsi="Times New Roman" w:cs="Times New Roman"/>
          <w:sz w:val="24"/>
          <w:szCs w:val="24"/>
        </w:rPr>
        <w:t xml:space="preserve"> yang dihadapi oleh petugas </w:t>
      </w:r>
      <w:r w:rsidR="00317C1C" w:rsidRPr="00E11D17">
        <w:rPr>
          <w:rFonts w:ascii="Times New Roman" w:hAnsi="Times New Roman" w:cs="Times New Roman"/>
          <w:sz w:val="24"/>
          <w:szCs w:val="24"/>
        </w:rPr>
        <w:t xml:space="preserve">Puskesmas Kassi-Kassi </w:t>
      </w:r>
      <w:r>
        <w:rPr>
          <w:rFonts w:ascii="Times New Roman" w:hAnsi="Times New Roman" w:cs="Times New Roman"/>
          <w:sz w:val="24"/>
          <w:szCs w:val="24"/>
        </w:rPr>
        <w:t xml:space="preserve">Kota </w:t>
      </w:r>
      <w:r w:rsidRPr="00E11D17">
        <w:rPr>
          <w:rFonts w:ascii="Times New Roman" w:hAnsi="Times New Roman" w:cs="Times New Roman"/>
          <w:sz w:val="24"/>
          <w:szCs w:val="24"/>
        </w:rPr>
        <w:t xml:space="preserve">Makassar </w:t>
      </w:r>
      <w:r>
        <w:rPr>
          <w:rFonts w:ascii="Times New Roman" w:hAnsi="Times New Roman" w:cs="Times New Roman"/>
          <w:sz w:val="24"/>
          <w:szCs w:val="24"/>
        </w:rPr>
        <w:t>dalam</w:t>
      </w:r>
      <w:r w:rsidRPr="00E11D17">
        <w:rPr>
          <w:rFonts w:ascii="Times New Roman" w:hAnsi="Times New Roman" w:cs="Times New Roman"/>
          <w:sz w:val="24"/>
          <w:szCs w:val="24"/>
        </w:rPr>
        <w:t xml:space="preserve"> </w:t>
      </w:r>
      <w:r>
        <w:rPr>
          <w:rFonts w:ascii="Times New Roman" w:hAnsi="Times New Roman" w:cs="Times New Roman"/>
          <w:sz w:val="24"/>
          <w:szCs w:val="24"/>
        </w:rPr>
        <w:t>pelaksanaan wajib lapor pecandu narkotika?</w:t>
      </w:r>
    </w:p>
    <w:p w:rsidR="004E359D" w:rsidRDefault="004E359D" w:rsidP="004E359D">
      <w:pPr>
        <w:pStyle w:val="ListParagraph"/>
        <w:numPr>
          <w:ilvl w:val="0"/>
          <w:numId w:val="3"/>
        </w:numPr>
        <w:autoSpaceDE w:val="0"/>
        <w:autoSpaceDN w:val="0"/>
        <w:adjustRightInd w:val="0"/>
        <w:spacing w:after="0" w:line="480" w:lineRule="auto"/>
        <w:ind w:left="851" w:hanging="425"/>
        <w:jc w:val="both"/>
        <w:rPr>
          <w:rFonts w:ascii="Times New Roman" w:hAnsi="Times New Roman" w:cs="Times New Roman"/>
          <w:sz w:val="24"/>
          <w:szCs w:val="24"/>
        </w:rPr>
      </w:pPr>
      <w:r w:rsidRPr="00E11D17">
        <w:rPr>
          <w:rFonts w:ascii="Times New Roman" w:hAnsi="Times New Roman" w:cs="Times New Roman"/>
          <w:sz w:val="24"/>
          <w:szCs w:val="24"/>
        </w:rPr>
        <w:t xml:space="preserve">Bagaimana upaya-upaya yang dilakukan </w:t>
      </w:r>
      <w:r w:rsidR="00804E87" w:rsidRPr="00E11D17">
        <w:rPr>
          <w:rFonts w:ascii="Times New Roman" w:hAnsi="Times New Roman" w:cs="Times New Roman"/>
          <w:sz w:val="24"/>
          <w:szCs w:val="24"/>
        </w:rPr>
        <w:t xml:space="preserve">oleh </w:t>
      </w:r>
      <w:r w:rsidR="00317C1C" w:rsidRPr="00E11D17">
        <w:rPr>
          <w:rFonts w:ascii="Times New Roman" w:hAnsi="Times New Roman" w:cs="Times New Roman"/>
          <w:sz w:val="24"/>
          <w:szCs w:val="24"/>
        </w:rPr>
        <w:t xml:space="preserve">Puskesmas Kassi-Kassi </w:t>
      </w:r>
      <w:r w:rsidR="00804E87">
        <w:rPr>
          <w:rFonts w:ascii="Times New Roman" w:hAnsi="Times New Roman" w:cs="Times New Roman"/>
          <w:sz w:val="24"/>
          <w:szCs w:val="24"/>
        </w:rPr>
        <w:t xml:space="preserve">Kota </w:t>
      </w:r>
      <w:r w:rsidR="00804E87" w:rsidRPr="00E11D17">
        <w:rPr>
          <w:rFonts w:ascii="Times New Roman" w:hAnsi="Times New Roman" w:cs="Times New Roman"/>
          <w:sz w:val="24"/>
          <w:szCs w:val="24"/>
        </w:rPr>
        <w:t xml:space="preserve">Makassar </w:t>
      </w:r>
      <w:r w:rsidRPr="00E11D17">
        <w:rPr>
          <w:rFonts w:ascii="Times New Roman" w:hAnsi="Times New Roman" w:cs="Times New Roman"/>
          <w:sz w:val="24"/>
          <w:szCs w:val="24"/>
        </w:rPr>
        <w:t xml:space="preserve">dalam mengatasi kendala terhadap </w:t>
      </w:r>
      <w:r w:rsidR="00E20F4A">
        <w:rPr>
          <w:rFonts w:ascii="Times New Roman" w:hAnsi="Times New Roman" w:cs="Times New Roman"/>
          <w:sz w:val="24"/>
          <w:szCs w:val="24"/>
        </w:rPr>
        <w:t>pelaksanaan wajib lapor?</w:t>
      </w:r>
    </w:p>
    <w:p w:rsidR="004E359D" w:rsidRPr="00E11D17" w:rsidRDefault="004E359D" w:rsidP="004E359D">
      <w:pPr>
        <w:pStyle w:val="ListParagraph"/>
        <w:autoSpaceDE w:val="0"/>
        <w:autoSpaceDN w:val="0"/>
        <w:adjustRightInd w:val="0"/>
        <w:spacing w:after="0"/>
        <w:ind w:left="851"/>
        <w:jc w:val="both"/>
        <w:rPr>
          <w:rFonts w:ascii="Times New Roman" w:hAnsi="Times New Roman" w:cs="Times New Roman"/>
          <w:sz w:val="24"/>
          <w:szCs w:val="24"/>
        </w:rPr>
      </w:pPr>
    </w:p>
    <w:p w:rsidR="004E359D" w:rsidRPr="00BC3FCE" w:rsidRDefault="00804E87" w:rsidP="004E359D">
      <w:pPr>
        <w:pStyle w:val="ListParagraph"/>
        <w:numPr>
          <w:ilvl w:val="0"/>
          <w:numId w:val="1"/>
        </w:numPr>
        <w:autoSpaceDE w:val="0"/>
        <w:autoSpaceDN w:val="0"/>
        <w:adjustRightInd w:val="0"/>
        <w:spacing w:before="240" w:line="480" w:lineRule="auto"/>
        <w:ind w:left="426" w:hanging="426"/>
        <w:jc w:val="both"/>
        <w:rPr>
          <w:rFonts w:ascii="Times New Roman" w:hAnsi="Times New Roman" w:cs="Times New Roman"/>
          <w:b/>
          <w:sz w:val="24"/>
          <w:szCs w:val="24"/>
        </w:rPr>
      </w:pPr>
      <w:r w:rsidRPr="00BC3FCE">
        <w:rPr>
          <w:rFonts w:ascii="Times New Roman" w:hAnsi="Times New Roman" w:cs="Times New Roman"/>
          <w:b/>
          <w:sz w:val="24"/>
          <w:szCs w:val="24"/>
        </w:rPr>
        <w:t>Tujuan Penelitian</w:t>
      </w:r>
    </w:p>
    <w:p w:rsidR="004E359D" w:rsidRDefault="004E359D" w:rsidP="004E359D">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rumusan masalah diatas maka tujuan yang ingin dicapai dari penelitian ini adalah :</w:t>
      </w:r>
    </w:p>
    <w:p w:rsidR="004E359D" w:rsidRDefault="004E359D" w:rsidP="004E359D">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pelaksanaan wajib lapor pecandu narkotika sesuai dengan ketentuan </w:t>
      </w:r>
      <w:r w:rsidRPr="001E7191">
        <w:rPr>
          <w:rFonts w:ascii="Times New Roman" w:hAnsi="Times New Roman" w:cs="Times New Roman"/>
          <w:sz w:val="24"/>
          <w:szCs w:val="24"/>
        </w:rPr>
        <w:t>Peraturan Pemerintah Nomor 25 Tahun 2011</w:t>
      </w:r>
      <w:r>
        <w:rPr>
          <w:rFonts w:ascii="Times New Roman" w:hAnsi="Times New Roman" w:cs="Times New Roman"/>
          <w:sz w:val="24"/>
          <w:szCs w:val="24"/>
        </w:rPr>
        <w:t>!</w:t>
      </w:r>
    </w:p>
    <w:p w:rsidR="004E359D" w:rsidRDefault="004E359D" w:rsidP="004E359D">
      <w:pPr>
        <w:pStyle w:val="ListParagraph"/>
        <w:numPr>
          <w:ilvl w:val="0"/>
          <w:numId w:val="3"/>
        </w:numPr>
        <w:autoSpaceDE w:val="0"/>
        <w:autoSpaceDN w:val="0"/>
        <w:adjustRightInd w:val="0"/>
        <w:spacing w:after="0" w:line="480" w:lineRule="auto"/>
        <w:ind w:left="851" w:hanging="425"/>
        <w:jc w:val="both"/>
        <w:rPr>
          <w:rFonts w:ascii="Times New Roman" w:hAnsi="Times New Roman" w:cs="Times New Roman"/>
          <w:sz w:val="24"/>
          <w:szCs w:val="24"/>
        </w:rPr>
      </w:pPr>
      <w:r w:rsidRPr="00A8704B">
        <w:rPr>
          <w:rFonts w:ascii="Times New Roman" w:hAnsi="Times New Roman" w:cs="Times New Roman"/>
          <w:sz w:val="24"/>
          <w:szCs w:val="24"/>
        </w:rPr>
        <w:t xml:space="preserve">Untuk mengetahui </w:t>
      </w:r>
      <w:r>
        <w:rPr>
          <w:rFonts w:ascii="Times New Roman" w:hAnsi="Times New Roman" w:cs="Times New Roman"/>
          <w:sz w:val="24"/>
          <w:szCs w:val="24"/>
        </w:rPr>
        <w:t>k</w:t>
      </w:r>
      <w:r w:rsidRPr="00E11D17">
        <w:rPr>
          <w:rFonts w:ascii="Times New Roman" w:hAnsi="Times New Roman" w:cs="Times New Roman"/>
          <w:sz w:val="24"/>
          <w:szCs w:val="24"/>
        </w:rPr>
        <w:t xml:space="preserve">endala yang dihadapi oleh petugas puskesmas kassi-kassi </w:t>
      </w:r>
      <w:r>
        <w:rPr>
          <w:rFonts w:ascii="Times New Roman" w:hAnsi="Times New Roman" w:cs="Times New Roman"/>
          <w:sz w:val="24"/>
          <w:szCs w:val="24"/>
        </w:rPr>
        <w:t xml:space="preserve">Kota </w:t>
      </w:r>
      <w:r w:rsidRPr="00E11D17">
        <w:rPr>
          <w:rFonts w:ascii="Times New Roman" w:hAnsi="Times New Roman" w:cs="Times New Roman"/>
          <w:sz w:val="24"/>
          <w:szCs w:val="24"/>
        </w:rPr>
        <w:t xml:space="preserve">Makassar </w:t>
      </w:r>
      <w:r>
        <w:rPr>
          <w:rFonts w:ascii="Times New Roman" w:hAnsi="Times New Roman" w:cs="Times New Roman"/>
          <w:sz w:val="24"/>
          <w:szCs w:val="24"/>
        </w:rPr>
        <w:t>dalam</w:t>
      </w:r>
      <w:r w:rsidRPr="00E11D17">
        <w:rPr>
          <w:rFonts w:ascii="Times New Roman" w:hAnsi="Times New Roman" w:cs="Times New Roman"/>
          <w:sz w:val="24"/>
          <w:szCs w:val="24"/>
        </w:rPr>
        <w:t xml:space="preserve"> </w:t>
      </w:r>
      <w:r>
        <w:rPr>
          <w:rFonts w:ascii="Times New Roman" w:hAnsi="Times New Roman" w:cs="Times New Roman"/>
          <w:sz w:val="24"/>
          <w:szCs w:val="24"/>
        </w:rPr>
        <w:t>pelaksanaan wajib lapor pecandu narkotika!</w:t>
      </w:r>
    </w:p>
    <w:p w:rsidR="00493749" w:rsidRDefault="004E359D" w:rsidP="00804E87">
      <w:pPr>
        <w:pStyle w:val="ListParagraph"/>
        <w:numPr>
          <w:ilvl w:val="0"/>
          <w:numId w:val="4"/>
        </w:numPr>
        <w:autoSpaceDE w:val="0"/>
        <w:autoSpaceDN w:val="0"/>
        <w:adjustRightInd w:val="0"/>
        <w:spacing w:after="0" w:line="480" w:lineRule="auto"/>
        <w:ind w:left="851" w:hanging="425"/>
        <w:jc w:val="both"/>
        <w:rPr>
          <w:rFonts w:ascii="Times New Roman" w:hAnsi="Times New Roman" w:cs="Times New Roman"/>
          <w:sz w:val="24"/>
          <w:szCs w:val="24"/>
        </w:rPr>
      </w:pPr>
      <w:r w:rsidRPr="00A8704B">
        <w:rPr>
          <w:rFonts w:ascii="Times New Roman" w:hAnsi="Times New Roman" w:cs="Times New Roman"/>
          <w:sz w:val="24"/>
          <w:szCs w:val="24"/>
        </w:rPr>
        <w:t>Untuk mengetahui upaya-upaya yang dilakukan oleh puskesmas kassi-kassi</w:t>
      </w:r>
      <w:r>
        <w:rPr>
          <w:rFonts w:ascii="Times New Roman" w:hAnsi="Times New Roman" w:cs="Times New Roman"/>
          <w:sz w:val="24"/>
          <w:szCs w:val="24"/>
        </w:rPr>
        <w:t xml:space="preserve"> Kota</w:t>
      </w:r>
      <w:r w:rsidRPr="00A8704B">
        <w:rPr>
          <w:rFonts w:ascii="Times New Roman" w:hAnsi="Times New Roman" w:cs="Times New Roman"/>
          <w:sz w:val="24"/>
          <w:szCs w:val="24"/>
        </w:rPr>
        <w:t xml:space="preserve"> Makassar dalam mengatasi kendala terhadap </w:t>
      </w:r>
      <w:r w:rsidR="00E20F4A">
        <w:rPr>
          <w:rFonts w:ascii="Times New Roman" w:hAnsi="Times New Roman" w:cs="Times New Roman"/>
          <w:sz w:val="24"/>
          <w:szCs w:val="24"/>
        </w:rPr>
        <w:t>pelaksanaan wajib lapor!</w:t>
      </w:r>
    </w:p>
    <w:p w:rsidR="00EA729B" w:rsidRDefault="00EA729B" w:rsidP="00EA729B">
      <w:pPr>
        <w:autoSpaceDE w:val="0"/>
        <w:autoSpaceDN w:val="0"/>
        <w:adjustRightInd w:val="0"/>
        <w:spacing w:after="0" w:line="480" w:lineRule="auto"/>
        <w:jc w:val="both"/>
        <w:rPr>
          <w:rFonts w:ascii="Times New Roman" w:hAnsi="Times New Roman" w:cs="Times New Roman"/>
          <w:sz w:val="24"/>
          <w:szCs w:val="24"/>
        </w:rPr>
      </w:pPr>
    </w:p>
    <w:p w:rsidR="00EA729B" w:rsidRPr="00EA729B" w:rsidRDefault="00EA729B" w:rsidP="00EA729B">
      <w:pPr>
        <w:autoSpaceDE w:val="0"/>
        <w:autoSpaceDN w:val="0"/>
        <w:adjustRightInd w:val="0"/>
        <w:spacing w:after="0" w:line="480" w:lineRule="auto"/>
        <w:jc w:val="both"/>
        <w:rPr>
          <w:rFonts w:ascii="Times New Roman" w:hAnsi="Times New Roman" w:cs="Times New Roman"/>
          <w:sz w:val="24"/>
          <w:szCs w:val="24"/>
        </w:rPr>
      </w:pPr>
    </w:p>
    <w:p w:rsidR="004E359D" w:rsidRPr="00BC3FCE" w:rsidRDefault="00804E87" w:rsidP="004E359D">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sz w:val="24"/>
          <w:szCs w:val="24"/>
        </w:rPr>
      </w:pPr>
      <w:r w:rsidRPr="00BC3FCE">
        <w:rPr>
          <w:rFonts w:ascii="Times New Roman" w:hAnsi="Times New Roman" w:cs="Times New Roman"/>
          <w:b/>
          <w:sz w:val="24"/>
          <w:szCs w:val="24"/>
        </w:rPr>
        <w:lastRenderedPageBreak/>
        <w:t>Manfaat Penelitian</w:t>
      </w:r>
    </w:p>
    <w:p w:rsidR="00EA729B" w:rsidRDefault="00EA729B" w:rsidP="00EA729B">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Universitas Negeri Makassar</w:t>
      </w:r>
    </w:p>
    <w:p w:rsidR="00EA729B" w:rsidRDefault="00EA729B" w:rsidP="00EA729B">
      <w:pPr>
        <w:pStyle w:val="ListParagraph"/>
        <w:autoSpaceDE w:val="0"/>
        <w:autoSpaceDN w:val="0"/>
        <w:adjustRightInd w:val="0"/>
        <w:spacing w:after="0" w:line="480" w:lineRule="auto"/>
        <w:ind w:firstLine="840"/>
        <w:jc w:val="both"/>
        <w:rPr>
          <w:rFonts w:ascii="Times New Roman" w:hAnsi="Times New Roman" w:cs="Times New Roman"/>
          <w:sz w:val="24"/>
          <w:szCs w:val="24"/>
        </w:rPr>
      </w:pPr>
      <w:r w:rsidRPr="00EA729B">
        <w:rPr>
          <w:rFonts w:ascii="Times New Roman" w:hAnsi="Times New Roman" w:cs="Times New Roman"/>
          <w:sz w:val="24"/>
          <w:szCs w:val="24"/>
        </w:rPr>
        <w:t xml:space="preserve">Dengan adanya penelitian ini semoga dapat dijadikan salah satu referensi dalam membahas permasalahan narkotika dalam hal pelayanan wajib lapor. </w:t>
      </w:r>
    </w:p>
    <w:p w:rsidR="00EA729B" w:rsidRDefault="004E359D" w:rsidP="00EA729B">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EA729B">
        <w:rPr>
          <w:rFonts w:ascii="Times New Roman" w:hAnsi="Times New Roman" w:cs="Times New Roman"/>
          <w:sz w:val="24"/>
          <w:szCs w:val="24"/>
        </w:rPr>
        <w:t>Bagi Puskesmas Kassi-Kassi Makassar</w:t>
      </w:r>
    </w:p>
    <w:p w:rsidR="00EA729B" w:rsidRDefault="004E359D" w:rsidP="00EA729B">
      <w:pPr>
        <w:pStyle w:val="ListParagraph"/>
        <w:autoSpaceDE w:val="0"/>
        <w:autoSpaceDN w:val="0"/>
        <w:adjustRightInd w:val="0"/>
        <w:spacing w:after="0" w:line="480" w:lineRule="auto"/>
        <w:ind w:firstLine="840"/>
        <w:jc w:val="both"/>
        <w:rPr>
          <w:rFonts w:ascii="Times New Roman" w:hAnsi="Times New Roman" w:cs="Times New Roman"/>
          <w:sz w:val="24"/>
          <w:szCs w:val="24"/>
        </w:rPr>
      </w:pPr>
      <w:r w:rsidRPr="00EA729B">
        <w:rPr>
          <w:rFonts w:ascii="Times New Roman" w:hAnsi="Times New Roman" w:cs="Times New Roman"/>
          <w:sz w:val="24"/>
          <w:szCs w:val="24"/>
        </w:rPr>
        <w:t>Sebagai media sosialisasi bahwa di tempat tersebut merupakan salah Satu Institusi Penerima Wajib Lapor.</w:t>
      </w:r>
    </w:p>
    <w:p w:rsidR="00EA729B" w:rsidRDefault="004E359D" w:rsidP="00EA729B">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EA729B">
        <w:rPr>
          <w:rFonts w:ascii="Times New Roman" w:hAnsi="Times New Roman" w:cs="Times New Roman"/>
          <w:sz w:val="24"/>
          <w:szCs w:val="24"/>
        </w:rPr>
        <w:t>Bagi Masyarakat</w:t>
      </w:r>
    </w:p>
    <w:p w:rsidR="00EA729B" w:rsidRDefault="004E359D" w:rsidP="00EA729B">
      <w:pPr>
        <w:pStyle w:val="ListParagraph"/>
        <w:autoSpaceDE w:val="0"/>
        <w:autoSpaceDN w:val="0"/>
        <w:adjustRightInd w:val="0"/>
        <w:spacing w:after="0" w:line="480" w:lineRule="auto"/>
        <w:ind w:firstLine="840"/>
        <w:jc w:val="both"/>
        <w:rPr>
          <w:rFonts w:ascii="Times New Roman" w:hAnsi="Times New Roman" w:cs="Times New Roman"/>
          <w:sz w:val="24"/>
          <w:szCs w:val="24"/>
        </w:rPr>
      </w:pPr>
      <w:r w:rsidRPr="00EA729B">
        <w:rPr>
          <w:rFonts w:ascii="Times New Roman" w:hAnsi="Times New Roman" w:cs="Times New Roman"/>
          <w:sz w:val="24"/>
          <w:szCs w:val="24"/>
        </w:rPr>
        <w:t xml:space="preserve">Selama ini masih minim masyarakat yang mengetahui </w:t>
      </w:r>
      <w:r w:rsidR="005157AB">
        <w:rPr>
          <w:rFonts w:ascii="Times New Roman" w:hAnsi="Times New Roman" w:cs="Times New Roman"/>
          <w:sz w:val="24"/>
          <w:szCs w:val="24"/>
        </w:rPr>
        <w:t>tentang</w:t>
      </w:r>
      <w:r w:rsidRPr="00EA729B">
        <w:rPr>
          <w:rFonts w:ascii="Times New Roman" w:hAnsi="Times New Roman" w:cs="Times New Roman"/>
          <w:sz w:val="24"/>
          <w:szCs w:val="24"/>
        </w:rPr>
        <w:t xml:space="preserve"> adanya wajib lapor pecandu narkotika. Diharapkan dengan adanya penelitian ini, semoga masyarakat dapat lebih berani untuk melapor ke IPWL jika ada teman atau keluarga yang menggunakan narkotika. </w:t>
      </w:r>
    </w:p>
    <w:p w:rsidR="004E359D" w:rsidRPr="00EA729B" w:rsidRDefault="004E359D" w:rsidP="00EA729B">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EA729B">
        <w:rPr>
          <w:rFonts w:ascii="Times New Roman" w:hAnsi="Times New Roman" w:cs="Times New Roman"/>
          <w:sz w:val="24"/>
          <w:szCs w:val="24"/>
        </w:rPr>
        <w:t>Bagi Peneliti</w:t>
      </w:r>
    </w:p>
    <w:p w:rsidR="004E359D" w:rsidRDefault="004E359D" w:rsidP="004E359D">
      <w:pPr>
        <w:pStyle w:val="ListParagraph"/>
        <w:autoSpaceDE w:val="0"/>
        <w:autoSpaceDN w:val="0"/>
        <w:adjustRightInd w:val="0"/>
        <w:spacing w:after="0"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Dengan adanya penelitian ini setidaknya mahasiswa yang bersangkutan telah melaksanakan satu dari Tri Dharma Perguruan Tinggi yakni penelitian dengan objek penelitian yang telah digeluti sebagai mahasiswa yang aktif dalam organisasi peduli NAPZA.</w:t>
      </w:r>
    </w:p>
    <w:p w:rsidR="0004158F" w:rsidRDefault="0004158F" w:rsidP="000A3958">
      <w:pPr>
        <w:spacing w:after="0" w:line="480" w:lineRule="auto"/>
        <w:jc w:val="center"/>
        <w:rPr>
          <w:rFonts w:ascii="Times New Roman" w:hAnsi="Times New Roman" w:cs="Times New Roman"/>
          <w:b/>
          <w:sz w:val="28"/>
          <w:szCs w:val="32"/>
        </w:rPr>
      </w:pPr>
    </w:p>
    <w:p w:rsidR="0004158F" w:rsidRDefault="0004158F" w:rsidP="000A3958">
      <w:pPr>
        <w:spacing w:after="0" w:line="480" w:lineRule="auto"/>
        <w:jc w:val="center"/>
        <w:rPr>
          <w:rFonts w:ascii="Times New Roman" w:hAnsi="Times New Roman" w:cs="Times New Roman"/>
          <w:b/>
          <w:sz w:val="28"/>
          <w:szCs w:val="32"/>
        </w:rPr>
      </w:pPr>
    </w:p>
    <w:p w:rsidR="0004158F" w:rsidRDefault="0004158F" w:rsidP="000A3958">
      <w:pPr>
        <w:spacing w:after="0" w:line="480" w:lineRule="auto"/>
        <w:jc w:val="center"/>
        <w:rPr>
          <w:rFonts w:ascii="Times New Roman" w:hAnsi="Times New Roman" w:cs="Times New Roman"/>
          <w:b/>
          <w:sz w:val="28"/>
          <w:szCs w:val="32"/>
        </w:rPr>
      </w:pPr>
    </w:p>
    <w:p w:rsidR="0004158F" w:rsidRDefault="0004158F" w:rsidP="000A3958">
      <w:pPr>
        <w:spacing w:after="0" w:line="480" w:lineRule="auto"/>
        <w:jc w:val="center"/>
        <w:rPr>
          <w:rFonts w:ascii="Times New Roman" w:hAnsi="Times New Roman" w:cs="Times New Roman"/>
          <w:b/>
          <w:sz w:val="28"/>
          <w:szCs w:val="32"/>
        </w:rPr>
      </w:pPr>
    </w:p>
    <w:p w:rsidR="00804E87" w:rsidRDefault="00804E87" w:rsidP="000A3958">
      <w:pPr>
        <w:spacing w:after="0" w:line="480" w:lineRule="auto"/>
        <w:jc w:val="center"/>
        <w:rPr>
          <w:rFonts w:ascii="Times New Roman" w:hAnsi="Times New Roman" w:cs="Times New Roman"/>
          <w:b/>
          <w:sz w:val="28"/>
          <w:szCs w:val="32"/>
        </w:rPr>
      </w:pPr>
    </w:p>
    <w:p w:rsidR="00BC3FCE" w:rsidRPr="00BC3FCE" w:rsidRDefault="00BC3FCE" w:rsidP="000A3958">
      <w:pPr>
        <w:spacing w:after="0" w:line="480" w:lineRule="auto"/>
        <w:jc w:val="center"/>
        <w:rPr>
          <w:rFonts w:ascii="Times New Roman" w:hAnsi="Times New Roman" w:cs="Times New Roman"/>
          <w:b/>
          <w:sz w:val="28"/>
          <w:szCs w:val="32"/>
        </w:rPr>
      </w:pPr>
      <w:r w:rsidRPr="00BC3FCE">
        <w:rPr>
          <w:rFonts w:ascii="Times New Roman" w:hAnsi="Times New Roman" w:cs="Times New Roman"/>
          <w:b/>
          <w:sz w:val="28"/>
          <w:szCs w:val="32"/>
        </w:rPr>
        <w:lastRenderedPageBreak/>
        <w:t>BAB II</w:t>
      </w:r>
    </w:p>
    <w:p w:rsidR="00AF5CD4" w:rsidRPr="00BC3FCE" w:rsidRDefault="00BC3FCE" w:rsidP="000A3958">
      <w:pPr>
        <w:spacing w:line="480" w:lineRule="auto"/>
        <w:jc w:val="center"/>
        <w:rPr>
          <w:rFonts w:ascii="Times New Roman" w:hAnsi="Times New Roman" w:cs="Times New Roman"/>
          <w:b/>
          <w:sz w:val="28"/>
          <w:szCs w:val="32"/>
        </w:rPr>
      </w:pPr>
      <w:r w:rsidRPr="00BC3FCE">
        <w:rPr>
          <w:rFonts w:ascii="Times New Roman" w:hAnsi="Times New Roman" w:cs="Times New Roman"/>
          <w:b/>
          <w:sz w:val="28"/>
          <w:szCs w:val="32"/>
        </w:rPr>
        <w:t xml:space="preserve">TINJAUAN PUSTAKA DAN KERANGKA </w:t>
      </w:r>
      <w:r w:rsidR="00A61178">
        <w:rPr>
          <w:rFonts w:ascii="Times New Roman" w:hAnsi="Times New Roman" w:cs="Times New Roman"/>
          <w:b/>
          <w:sz w:val="28"/>
          <w:szCs w:val="32"/>
        </w:rPr>
        <w:t>KONSEP</w:t>
      </w:r>
    </w:p>
    <w:p w:rsidR="007D5101" w:rsidRDefault="00804E87" w:rsidP="00B63C87">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7D5101" w:rsidRDefault="008E5B0A" w:rsidP="00554062">
      <w:pPr>
        <w:pStyle w:val="ListParagraph"/>
        <w:numPr>
          <w:ilvl w:val="0"/>
          <w:numId w:val="12"/>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Konsep Implementasi</w:t>
      </w:r>
    </w:p>
    <w:p w:rsidR="007F2DA4" w:rsidRDefault="007F2DA4" w:rsidP="000A3958">
      <w:pPr>
        <w:spacing w:after="0" w:line="480" w:lineRule="auto"/>
        <w:ind w:left="709" w:firstLine="425"/>
        <w:jc w:val="both"/>
        <w:rPr>
          <w:rFonts w:ascii="Times New Roman" w:hAnsi="Times New Roman" w:cs="Times New Roman"/>
          <w:sz w:val="24"/>
          <w:szCs w:val="24"/>
        </w:rPr>
      </w:pPr>
      <w:r w:rsidRPr="007F2DA4">
        <w:rPr>
          <w:rFonts w:ascii="Times New Roman" w:hAnsi="Times New Roman" w:cs="Times New Roman"/>
          <w:sz w:val="24"/>
          <w:szCs w:val="24"/>
        </w:rPr>
        <w:t xml:space="preserve">Secara umum implementasi berarti pelaksanaan atau penerapan. Istilah implementasi sering dikaitkan dengan suatu kegiatan yang dilaksanakan untuk mencapai tujuan tertentu. </w:t>
      </w:r>
      <w:r w:rsidRPr="007F2DA4">
        <w:rPr>
          <w:rFonts w:ascii="Times New Roman" w:hAnsi="Times New Roman" w:cs="Times New Roman"/>
          <w:sz w:val="24"/>
          <w:szCs w:val="24"/>
          <w:shd w:val="clear" w:color="auto" w:fill="FFFFFF"/>
        </w:rPr>
        <w:t>Impelentasi adalah suatu tindakan atau pelaksanaan dari sebuah rencana yang sudah disusun secara matang dan terperinci. Pengertian implementasi jika dikaitkan dengan kebijakan adalah bahwa suatu kebijakan dirumuskan dan di buat dalam bentuk positif seperti</w:t>
      </w:r>
      <w:r w:rsidRPr="007F2DA4">
        <w:rPr>
          <w:rFonts w:ascii="Times New Roman" w:hAnsi="Times New Roman" w:cs="Times New Roman"/>
          <w:sz w:val="24"/>
          <w:szCs w:val="24"/>
        </w:rPr>
        <w:t xml:space="preserve"> undang-undang yang kemudian dilaksanakan atau diimplementasikan agar memiliki dampak atau tujuan yang diinginkan.</w:t>
      </w:r>
    </w:p>
    <w:p w:rsidR="007F2DA4" w:rsidRPr="007F2DA4" w:rsidRDefault="007F2DA4" w:rsidP="000A3958">
      <w:pPr>
        <w:spacing w:after="0" w:line="480" w:lineRule="auto"/>
        <w:ind w:left="709" w:firstLine="425"/>
        <w:jc w:val="both"/>
        <w:rPr>
          <w:rFonts w:ascii="Times New Roman" w:hAnsi="Times New Roman" w:cs="Times New Roman"/>
          <w:sz w:val="28"/>
          <w:szCs w:val="24"/>
        </w:rPr>
      </w:pPr>
      <w:r w:rsidRPr="007F2DA4">
        <w:rPr>
          <w:rFonts w:ascii="Times New Roman" w:hAnsi="Times New Roman" w:cs="Times New Roman"/>
          <w:sz w:val="24"/>
        </w:rPr>
        <w:t>Berikut beberapa konsep  implementasi yang dipaparkan oleh beberapa ahli:</w:t>
      </w:r>
    </w:p>
    <w:p w:rsidR="00EA729B" w:rsidRDefault="007F2DA4" w:rsidP="00EA729B">
      <w:pPr>
        <w:pStyle w:val="ListParagraph"/>
        <w:numPr>
          <w:ilvl w:val="0"/>
          <w:numId w:val="13"/>
        </w:numPr>
        <w:spacing w:after="0" w:line="480" w:lineRule="auto"/>
        <w:ind w:left="993" w:hanging="284"/>
        <w:jc w:val="both"/>
        <w:rPr>
          <w:rFonts w:ascii="Times New Roman" w:hAnsi="Times New Roman" w:cs="Times New Roman"/>
          <w:sz w:val="24"/>
        </w:rPr>
      </w:pPr>
      <w:r w:rsidRPr="007F2DA4">
        <w:rPr>
          <w:rFonts w:ascii="Times New Roman" w:hAnsi="Times New Roman" w:cs="Times New Roman"/>
          <w:sz w:val="24"/>
        </w:rPr>
        <w:t xml:space="preserve">Daniel A. Mazmanian dan paul Sabatier </w:t>
      </w:r>
    </w:p>
    <w:p w:rsidR="007F2DA4" w:rsidRDefault="007F2DA4" w:rsidP="00EA729B">
      <w:pPr>
        <w:pStyle w:val="ListParagraph"/>
        <w:spacing w:after="0"/>
        <w:ind w:left="1560"/>
        <w:jc w:val="both"/>
        <w:rPr>
          <w:rFonts w:ascii="Times New Roman" w:hAnsi="Times New Roman" w:cs="Times New Roman"/>
          <w:sz w:val="24"/>
        </w:rPr>
      </w:pPr>
      <w:r w:rsidRPr="007F2DA4">
        <w:rPr>
          <w:rFonts w:ascii="Times New Roman" w:hAnsi="Times New Roman" w:cs="Times New Roman"/>
          <w:sz w:val="24"/>
        </w:rPr>
        <w:t>“implementasi adalah memahami apa yang senyatanya terjadi sesudah suatu program dinyatakan berla</w:t>
      </w:r>
      <w:r>
        <w:rPr>
          <w:rFonts w:ascii="Times New Roman" w:hAnsi="Times New Roman" w:cs="Times New Roman"/>
          <w:sz w:val="24"/>
        </w:rPr>
        <w:t>ku atau dirumuskan merupakan fok</w:t>
      </w:r>
      <w:r w:rsidRPr="007F2DA4">
        <w:rPr>
          <w:rFonts w:ascii="Times New Roman" w:hAnsi="Times New Roman" w:cs="Times New Roman"/>
          <w:sz w:val="24"/>
        </w:rPr>
        <w:t>us perhatian implementasi kebijaksanaan yakni kejadian-kejadian dan kegiatan-kegiatan yang timbul sesudah disahkannya pedoman-pedoman kebijaksanaan neg</w:t>
      </w:r>
      <w:r>
        <w:rPr>
          <w:rFonts w:ascii="Times New Roman" w:hAnsi="Times New Roman" w:cs="Times New Roman"/>
          <w:sz w:val="24"/>
        </w:rPr>
        <w:t>a</w:t>
      </w:r>
      <w:r w:rsidRPr="007F2DA4">
        <w:rPr>
          <w:rFonts w:ascii="Times New Roman" w:hAnsi="Times New Roman" w:cs="Times New Roman"/>
          <w:sz w:val="24"/>
        </w:rPr>
        <w:t>ra yang mencakup baik usaha-usaha untuk mengadministrasikannya maupun untu</w:t>
      </w:r>
      <w:r>
        <w:rPr>
          <w:rFonts w:ascii="Times New Roman" w:hAnsi="Times New Roman" w:cs="Times New Roman"/>
          <w:sz w:val="24"/>
        </w:rPr>
        <w:t>k menimbulkan akibat / dampak n</w:t>
      </w:r>
      <w:r w:rsidRPr="007F2DA4">
        <w:rPr>
          <w:rFonts w:ascii="Times New Roman" w:hAnsi="Times New Roman" w:cs="Times New Roman"/>
          <w:sz w:val="24"/>
        </w:rPr>
        <w:t>yata pada maasyarakat atau kejadian-kejadiannya.</w:t>
      </w:r>
      <w:r w:rsidR="00EA729B">
        <w:rPr>
          <w:rFonts w:ascii="Times New Roman" w:hAnsi="Times New Roman" w:cs="Times New Roman"/>
          <w:sz w:val="24"/>
        </w:rPr>
        <w:t>”</w:t>
      </w:r>
      <w:r w:rsidR="00EA729B">
        <w:rPr>
          <w:rStyle w:val="FootnoteReference"/>
          <w:rFonts w:ascii="Times New Roman" w:hAnsi="Times New Roman" w:cs="Times New Roman"/>
          <w:sz w:val="24"/>
        </w:rPr>
        <w:footnoteReference w:id="3"/>
      </w:r>
    </w:p>
    <w:p w:rsidR="00EA729B" w:rsidRDefault="00EA729B" w:rsidP="00EA729B">
      <w:pPr>
        <w:pStyle w:val="ListParagraph"/>
        <w:spacing w:after="0"/>
        <w:ind w:left="1560"/>
        <w:jc w:val="both"/>
        <w:rPr>
          <w:rFonts w:ascii="Times New Roman" w:hAnsi="Times New Roman" w:cs="Times New Roman"/>
          <w:sz w:val="24"/>
        </w:rPr>
      </w:pPr>
    </w:p>
    <w:p w:rsidR="00EA729B" w:rsidRDefault="00EA729B" w:rsidP="00EA729B">
      <w:pPr>
        <w:pStyle w:val="ListParagraph"/>
        <w:spacing w:after="0"/>
        <w:ind w:left="1560"/>
        <w:jc w:val="both"/>
        <w:rPr>
          <w:rFonts w:ascii="Times New Roman" w:hAnsi="Times New Roman" w:cs="Times New Roman"/>
          <w:sz w:val="24"/>
        </w:rPr>
      </w:pPr>
    </w:p>
    <w:p w:rsidR="00EA729B" w:rsidRDefault="00EA729B" w:rsidP="00EA729B">
      <w:pPr>
        <w:pStyle w:val="ListParagraph"/>
        <w:spacing w:after="0"/>
        <w:ind w:left="1560"/>
        <w:jc w:val="both"/>
        <w:rPr>
          <w:rFonts w:ascii="Times New Roman" w:hAnsi="Times New Roman" w:cs="Times New Roman"/>
          <w:sz w:val="24"/>
        </w:rPr>
      </w:pPr>
    </w:p>
    <w:p w:rsidR="00EA729B" w:rsidRDefault="007F2DA4" w:rsidP="00EA729B">
      <w:pPr>
        <w:pStyle w:val="ListParagraph"/>
        <w:numPr>
          <w:ilvl w:val="0"/>
          <w:numId w:val="13"/>
        </w:numPr>
        <w:spacing w:line="480" w:lineRule="auto"/>
        <w:ind w:left="993" w:hanging="284"/>
        <w:jc w:val="both"/>
        <w:rPr>
          <w:rFonts w:ascii="Times New Roman" w:hAnsi="Times New Roman" w:cs="Times New Roman"/>
          <w:sz w:val="24"/>
        </w:rPr>
      </w:pPr>
      <w:r w:rsidRPr="007F2DA4">
        <w:rPr>
          <w:rFonts w:ascii="Times New Roman" w:hAnsi="Times New Roman" w:cs="Times New Roman"/>
          <w:sz w:val="24"/>
        </w:rPr>
        <w:t xml:space="preserve">Budi winarno, yang mengatakan bahwa </w:t>
      </w:r>
    </w:p>
    <w:p w:rsidR="007F2DA4" w:rsidRPr="007F2DA4" w:rsidRDefault="00EA729B" w:rsidP="00EA729B">
      <w:pPr>
        <w:pStyle w:val="ListParagraph"/>
        <w:ind w:left="1418"/>
        <w:jc w:val="both"/>
        <w:rPr>
          <w:rFonts w:ascii="Times New Roman" w:hAnsi="Times New Roman" w:cs="Times New Roman"/>
          <w:sz w:val="24"/>
        </w:rPr>
      </w:pPr>
      <w:r>
        <w:rPr>
          <w:rFonts w:ascii="Times New Roman" w:hAnsi="Times New Roman" w:cs="Times New Roman"/>
          <w:sz w:val="24"/>
        </w:rPr>
        <w:t>“</w:t>
      </w:r>
      <w:r w:rsidR="007F2DA4" w:rsidRPr="007F2DA4">
        <w:rPr>
          <w:rFonts w:ascii="Times New Roman" w:hAnsi="Times New Roman" w:cs="Times New Roman"/>
          <w:sz w:val="24"/>
        </w:rPr>
        <w:t>implementasi kebijakan dibatasi sebagai menjangkau tindakan-tindakan yang dilakukan oleh</w:t>
      </w:r>
      <w:r w:rsidR="007F2DA4">
        <w:rPr>
          <w:rFonts w:ascii="Times New Roman" w:hAnsi="Times New Roman" w:cs="Times New Roman"/>
          <w:sz w:val="24"/>
        </w:rPr>
        <w:t xml:space="preserve"> </w:t>
      </w:r>
      <w:r w:rsidR="007F2DA4" w:rsidRPr="007F2DA4">
        <w:rPr>
          <w:rFonts w:ascii="Times New Roman" w:hAnsi="Times New Roman" w:cs="Times New Roman"/>
          <w:sz w:val="24"/>
        </w:rPr>
        <w:t>individu-individu pemerintah dan individu-individu swasta (kelompok-kelompok) yang diarahkaan untuk mencapi tujuan-tujuan yang telah ditetapkan dalam keputusan-keputusan kebijaksanaan sebelumnya.</w:t>
      </w:r>
      <w:r>
        <w:rPr>
          <w:rFonts w:ascii="Times New Roman" w:hAnsi="Times New Roman" w:cs="Times New Roman"/>
          <w:sz w:val="24"/>
        </w:rPr>
        <w:t>”</w:t>
      </w:r>
      <w:r>
        <w:rPr>
          <w:rStyle w:val="FootnoteReference"/>
          <w:rFonts w:ascii="Times New Roman" w:hAnsi="Times New Roman" w:cs="Times New Roman"/>
          <w:sz w:val="24"/>
        </w:rPr>
        <w:footnoteReference w:id="4"/>
      </w:r>
    </w:p>
    <w:p w:rsidR="007F2DA4" w:rsidRDefault="007F2DA4" w:rsidP="000A3958">
      <w:pPr>
        <w:spacing w:after="0" w:line="480" w:lineRule="auto"/>
        <w:ind w:left="709" w:firstLine="425"/>
        <w:jc w:val="both"/>
        <w:rPr>
          <w:rFonts w:ascii="Times New Roman" w:hAnsi="Times New Roman" w:cs="Times New Roman"/>
          <w:sz w:val="24"/>
        </w:rPr>
      </w:pPr>
      <w:r w:rsidRPr="007F2DA4">
        <w:rPr>
          <w:rFonts w:ascii="Times New Roman" w:hAnsi="Times New Roman" w:cs="Times New Roman"/>
          <w:sz w:val="24"/>
        </w:rPr>
        <w:t>Dari kedua pandangan ahli diatas dapat dikatakan bahwa suatu proses implementasi kebijaksanaan itu sesungguhnya t</w:t>
      </w:r>
      <w:r>
        <w:rPr>
          <w:rFonts w:ascii="Times New Roman" w:hAnsi="Times New Roman" w:cs="Times New Roman"/>
          <w:sz w:val="24"/>
        </w:rPr>
        <w:t>i</w:t>
      </w:r>
      <w:r w:rsidRPr="007F2DA4">
        <w:rPr>
          <w:rFonts w:ascii="Times New Roman" w:hAnsi="Times New Roman" w:cs="Times New Roman"/>
          <w:sz w:val="24"/>
        </w:rPr>
        <w:t>d</w:t>
      </w:r>
      <w:r>
        <w:rPr>
          <w:rFonts w:ascii="Times New Roman" w:hAnsi="Times New Roman" w:cs="Times New Roman"/>
          <w:sz w:val="24"/>
        </w:rPr>
        <w:t>a</w:t>
      </w:r>
      <w:r w:rsidRPr="007F2DA4">
        <w:rPr>
          <w:rFonts w:ascii="Times New Roman" w:hAnsi="Times New Roman" w:cs="Times New Roman"/>
          <w:sz w:val="24"/>
        </w:rPr>
        <w:t>k hanya menyangkut perilaku badan-badan administrati</w:t>
      </w:r>
      <w:r>
        <w:rPr>
          <w:rFonts w:ascii="Times New Roman" w:hAnsi="Times New Roman" w:cs="Times New Roman"/>
          <w:sz w:val="24"/>
        </w:rPr>
        <w:t>f</w:t>
      </w:r>
      <w:r w:rsidRPr="007F2DA4">
        <w:rPr>
          <w:rFonts w:ascii="Times New Roman" w:hAnsi="Times New Roman" w:cs="Times New Roman"/>
          <w:sz w:val="24"/>
        </w:rPr>
        <w:t xml:space="preserve"> yang bertanggung jawab untuk melaksanakan suatu program yang telah ditetapkan serta menimbulkan ketaatan pada diri kelompok sasaran, melainkan pu</w:t>
      </w:r>
      <w:r>
        <w:rPr>
          <w:rFonts w:ascii="Times New Roman" w:hAnsi="Times New Roman" w:cs="Times New Roman"/>
          <w:sz w:val="24"/>
        </w:rPr>
        <w:t>la menyangkut jaringan kekuatan-kekuatan</w:t>
      </w:r>
      <w:r w:rsidRPr="007F2DA4">
        <w:rPr>
          <w:rFonts w:ascii="Times New Roman" w:hAnsi="Times New Roman" w:cs="Times New Roman"/>
          <w:sz w:val="24"/>
        </w:rPr>
        <w:t xml:space="preserve"> politik, ekonomi, dan sosial yang secara langsung maupun t</w:t>
      </w:r>
      <w:r>
        <w:rPr>
          <w:rFonts w:ascii="Times New Roman" w:hAnsi="Times New Roman" w:cs="Times New Roman"/>
          <w:sz w:val="24"/>
        </w:rPr>
        <w:t>ida</w:t>
      </w:r>
      <w:r w:rsidRPr="007F2DA4">
        <w:rPr>
          <w:rFonts w:ascii="Times New Roman" w:hAnsi="Times New Roman" w:cs="Times New Roman"/>
          <w:sz w:val="24"/>
        </w:rPr>
        <w:t>k langsung dapat mempengaruhi segala pihak yang terlibat, sekalipun d</w:t>
      </w:r>
      <w:r>
        <w:rPr>
          <w:rFonts w:ascii="Times New Roman" w:hAnsi="Times New Roman" w:cs="Times New Roman"/>
          <w:sz w:val="24"/>
        </w:rPr>
        <w:t>alam hal ini dampak yang</w:t>
      </w:r>
      <w:r w:rsidRPr="007F2DA4">
        <w:rPr>
          <w:rFonts w:ascii="Times New Roman" w:hAnsi="Times New Roman" w:cs="Times New Roman"/>
          <w:sz w:val="24"/>
        </w:rPr>
        <w:t xml:space="preserve"> dihar</w:t>
      </w:r>
      <w:r>
        <w:rPr>
          <w:rFonts w:ascii="Times New Roman" w:hAnsi="Times New Roman" w:cs="Times New Roman"/>
          <w:sz w:val="24"/>
        </w:rPr>
        <w:t>a</w:t>
      </w:r>
      <w:r w:rsidRPr="007F2DA4">
        <w:rPr>
          <w:rFonts w:ascii="Times New Roman" w:hAnsi="Times New Roman" w:cs="Times New Roman"/>
          <w:sz w:val="24"/>
        </w:rPr>
        <w:t>pk</w:t>
      </w:r>
      <w:r>
        <w:rPr>
          <w:rFonts w:ascii="Times New Roman" w:hAnsi="Times New Roman" w:cs="Times New Roman"/>
          <w:sz w:val="24"/>
        </w:rPr>
        <w:t>a</w:t>
      </w:r>
      <w:r w:rsidRPr="007F2DA4">
        <w:rPr>
          <w:rFonts w:ascii="Times New Roman" w:hAnsi="Times New Roman" w:cs="Times New Roman"/>
          <w:sz w:val="24"/>
        </w:rPr>
        <w:t>n ataupun yang tidak diharapkan.</w:t>
      </w:r>
    </w:p>
    <w:p w:rsidR="00E061FE" w:rsidRPr="00E061FE" w:rsidRDefault="00E061FE" w:rsidP="000A3958">
      <w:pPr>
        <w:autoSpaceDE w:val="0"/>
        <w:autoSpaceDN w:val="0"/>
        <w:adjustRightInd w:val="0"/>
        <w:spacing w:after="0" w:line="480" w:lineRule="auto"/>
        <w:ind w:left="709" w:firstLine="425"/>
        <w:jc w:val="both"/>
        <w:rPr>
          <w:rFonts w:ascii="Times New Roman" w:hAnsi="Times New Roman" w:cs="Times New Roman"/>
          <w:i/>
          <w:iCs/>
          <w:sz w:val="24"/>
          <w:szCs w:val="24"/>
        </w:rPr>
      </w:pPr>
      <w:r w:rsidRPr="00E061FE">
        <w:rPr>
          <w:rFonts w:ascii="Times New Roman" w:hAnsi="Times New Roman" w:cs="Times New Roman"/>
          <w:sz w:val="24"/>
          <w:szCs w:val="24"/>
        </w:rPr>
        <w:t xml:space="preserve">Usman </w:t>
      </w:r>
      <w:r w:rsidR="008E5B0A">
        <w:rPr>
          <w:rFonts w:ascii="Times New Roman" w:hAnsi="Times New Roman" w:cs="Times New Roman"/>
          <w:sz w:val="24"/>
          <w:szCs w:val="24"/>
        </w:rPr>
        <w:t>ber</w:t>
      </w:r>
      <w:r w:rsidRPr="00E061FE">
        <w:rPr>
          <w:rFonts w:ascii="Times New Roman" w:hAnsi="Times New Roman" w:cs="Times New Roman"/>
          <w:sz w:val="24"/>
          <w:szCs w:val="24"/>
        </w:rPr>
        <w:t>pendapat mengenai</w:t>
      </w:r>
      <w:r>
        <w:rPr>
          <w:rFonts w:ascii="Times New Roman" w:hAnsi="Times New Roman" w:cs="Times New Roman"/>
          <w:i/>
          <w:iCs/>
          <w:sz w:val="24"/>
          <w:szCs w:val="24"/>
        </w:rPr>
        <w:t xml:space="preserve"> </w:t>
      </w:r>
      <w:r w:rsidRPr="00E061FE">
        <w:rPr>
          <w:rFonts w:ascii="Times New Roman" w:hAnsi="Times New Roman" w:cs="Times New Roman"/>
          <w:sz w:val="24"/>
          <w:szCs w:val="24"/>
        </w:rPr>
        <w:t>implementasi atau pelaksanaan sebagai berikut :</w:t>
      </w:r>
    </w:p>
    <w:p w:rsidR="00E061FE" w:rsidRDefault="00E061FE" w:rsidP="000A3958">
      <w:pPr>
        <w:autoSpaceDE w:val="0"/>
        <w:autoSpaceDN w:val="0"/>
        <w:adjustRightInd w:val="0"/>
        <w:spacing w:after="0"/>
        <w:ind w:left="1276" w:hanging="142"/>
        <w:jc w:val="both"/>
        <w:rPr>
          <w:rFonts w:ascii="Times New Roman" w:hAnsi="Times New Roman" w:cs="Times New Roman"/>
          <w:sz w:val="24"/>
          <w:szCs w:val="24"/>
        </w:rPr>
      </w:pPr>
      <w:r w:rsidRPr="00E061FE">
        <w:rPr>
          <w:rFonts w:ascii="Times New Roman" w:hAnsi="Times New Roman" w:cs="Times New Roman"/>
          <w:sz w:val="24"/>
          <w:szCs w:val="24"/>
        </w:rPr>
        <w:t>“Implementasi adalah bermuara pada aktivitas, aksi, tindakan, atau</w:t>
      </w:r>
      <w:r>
        <w:rPr>
          <w:rFonts w:ascii="Times New Roman" w:hAnsi="Times New Roman" w:cs="Times New Roman"/>
          <w:sz w:val="24"/>
          <w:szCs w:val="24"/>
        </w:rPr>
        <w:t xml:space="preserve"> </w:t>
      </w:r>
      <w:r w:rsidRPr="00E061FE">
        <w:rPr>
          <w:rFonts w:ascii="Times New Roman" w:hAnsi="Times New Roman" w:cs="Times New Roman"/>
          <w:sz w:val="24"/>
          <w:szCs w:val="24"/>
        </w:rPr>
        <w:t>adanya mekanisme suatu sistem. Implementasi bukan sek</w:t>
      </w:r>
      <w:r w:rsidR="000C6149">
        <w:rPr>
          <w:rFonts w:ascii="Times New Roman" w:hAnsi="Times New Roman" w:cs="Times New Roman"/>
          <w:sz w:val="24"/>
          <w:szCs w:val="24"/>
        </w:rPr>
        <w:t>a</w:t>
      </w:r>
      <w:r w:rsidRPr="00E061FE">
        <w:rPr>
          <w:rFonts w:ascii="Times New Roman" w:hAnsi="Times New Roman" w:cs="Times New Roman"/>
          <w:sz w:val="24"/>
          <w:szCs w:val="24"/>
        </w:rPr>
        <w:t>dar</w:t>
      </w:r>
      <w:r>
        <w:rPr>
          <w:rFonts w:ascii="Times New Roman" w:hAnsi="Times New Roman" w:cs="Times New Roman"/>
          <w:sz w:val="24"/>
          <w:szCs w:val="24"/>
        </w:rPr>
        <w:t xml:space="preserve"> </w:t>
      </w:r>
      <w:r w:rsidRPr="00E061FE">
        <w:rPr>
          <w:rFonts w:ascii="Times New Roman" w:hAnsi="Times New Roman" w:cs="Times New Roman"/>
          <w:sz w:val="24"/>
          <w:szCs w:val="24"/>
        </w:rPr>
        <w:t>aktivitas, tetapi suatu kegiatan yang terencana dan untuk mencapai</w:t>
      </w:r>
      <w:r>
        <w:rPr>
          <w:rFonts w:ascii="Times New Roman" w:hAnsi="Times New Roman" w:cs="Times New Roman"/>
          <w:sz w:val="24"/>
          <w:szCs w:val="24"/>
        </w:rPr>
        <w:t xml:space="preserve"> </w:t>
      </w:r>
      <w:r w:rsidRPr="00E061FE">
        <w:rPr>
          <w:rFonts w:ascii="Times New Roman" w:hAnsi="Times New Roman" w:cs="Times New Roman"/>
          <w:sz w:val="24"/>
          <w:szCs w:val="24"/>
        </w:rPr>
        <w:t>tujuan k</w:t>
      </w:r>
      <w:r w:rsidR="000F0472">
        <w:rPr>
          <w:rFonts w:ascii="Times New Roman" w:hAnsi="Times New Roman" w:cs="Times New Roman"/>
          <w:sz w:val="24"/>
          <w:szCs w:val="24"/>
        </w:rPr>
        <w:t>egiatan</w:t>
      </w:r>
      <w:r w:rsidRPr="00E061FE">
        <w:rPr>
          <w:rFonts w:ascii="Times New Roman" w:hAnsi="Times New Roman" w:cs="Times New Roman"/>
          <w:sz w:val="24"/>
          <w:szCs w:val="24"/>
        </w:rPr>
        <w:t>.</w:t>
      </w:r>
      <w:r>
        <w:rPr>
          <w:rFonts w:ascii="Times New Roman" w:hAnsi="Times New Roman" w:cs="Times New Roman"/>
          <w:sz w:val="24"/>
          <w:szCs w:val="24"/>
        </w:rPr>
        <w:t>”</w:t>
      </w:r>
      <w:r w:rsidR="00EA729B">
        <w:rPr>
          <w:rStyle w:val="FootnoteReference"/>
          <w:rFonts w:ascii="Times New Roman" w:hAnsi="Times New Roman" w:cs="Times New Roman"/>
          <w:sz w:val="24"/>
          <w:szCs w:val="24"/>
        </w:rPr>
        <w:footnoteReference w:id="5"/>
      </w:r>
    </w:p>
    <w:p w:rsidR="00E061FE" w:rsidRPr="00E061FE" w:rsidRDefault="00E061FE" w:rsidP="00E061FE">
      <w:pPr>
        <w:autoSpaceDE w:val="0"/>
        <w:autoSpaceDN w:val="0"/>
        <w:adjustRightInd w:val="0"/>
        <w:spacing w:after="0"/>
        <w:ind w:left="1276" w:hanging="142"/>
        <w:jc w:val="both"/>
        <w:rPr>
          <w:rFonts w:ascii="Times New Roman" w:hAnsi="Times New Roman" w:cs="Times New Roman"/>
          <w:sz w:val="24"/>
          <w:szCs w:val="24"/>
        </w:rPr>
      </w:pPr>
    </w:p>
    <w:p w:rsidR="00E061FE" w:rsidRPr="00E061FE" w:rsidRDefault="00E061FE" w:rsidP="00E061FE">
      <w:pPr>
        <w:autoSpaceDE w:val="0"/>
        <w:autoSpaceDN w:val="0"/>
        <w:adjustRightInd w:val="0"/>
        <w:spacing w:after="0" w:line="480" w:lineRule="auto"/>
        <w:ind w:left="709" w:firstLine="425"/>
        <w:jc w:val="both"/>
        <w:rPr>
          <w:rFonts w:ascii="Times New Roman" w:hAnsi="Times New Roman" w:cs="Times New Roman"/>
          <w:sz w:val="24"/>
          <w:szCs w:val="24"/>
        </w:rPr>
      </w:pPr>
      <w:r w:rsidRPr="00E061FE">
        <w:rPr>
          <w:rFonts w:ascii="Times New Roman" w:hAnsi="Times New Roman" w:cs="Times New Roman"/>
          <w:sz w:val="24"/>
          <w:szCs w:val="24"/>
        </w:rPr>
        <w:t>Pengertian implementasi yang dikemukakan di atas, dapat</w:t>
      </w:r>
      <w:r>
        <w:rPr>
          <w:rFonts w:ascii="Times New Roman" w:hAnsi="Times New Roman" w:cs="Times New Roman"/>
          <w:sz w:val="24"/>
          <w:szCs w:val="24"/>
        </w:rPr>
        <w:t xml:space="preserve"> </w:t>
      </w:r>
      <w:r w:rsidRPr="00E061FE">
        <w:rPr>
          <w:rFonts w:ascii="Times New Roman" w:hAnsi="Times New Roman" w:cs="Times New Roman"/>
          <w:sz w:val="24"/>
          <w:szCs w:val="24"/>
        </w:rPr>
        <w:t>dikatakan bahwa implementasi adalah bukan sekedar aktivitas, tetapi</w:t>
      </w:r>
      <w:r>
        <w:rPr>
          <w:rFonts w:ascii="Times New Roman" w:hAnsi="Times New Roman" w:cs="Times New Roman"/>
          <w:sz w:val="24"/>
          <w:szCs w:val="24"/>
        </w:rPr>
        <w:t xml:space="preserve"> </w:t>
      </w:r>
      <w:r w:rsidRPr="00E061FE">
        <w:rPr>
          <w:rFonts w:ascii="Times New Roman" w:hAnsi="Times New Roman" w:cs="Times New Roman"/>
          <w:sz w:val="24"/>
          <w:szCs w:val="24"/>
        </w:rPr>
        <w:t>suatu kegiatan yang terencana dan dilakukan secara sungguh-sungguh</w:t>
      </w:r>
      <w:r>
        <w:rPr>
          <w:rFonts w:ascii="Times New Roman" w:hAnsi="Times New Roman" w:cs="Times New Roman"/>
          <w:sz w:val="24"/>
          <w:szCs w:val="24"/>
        </w:rPr>
        <w:t xml:space="preserve"> </w:t>
      </w:r>
      <w:r w:rsidRPr="00E061FE">
        <w:rPr>
          <w:rFonts w:ascii="Times New Roman" w:hAnsi="Times New Roman" w:cs="Times New Roman"/>
          <w:sz w:val="24"/>
          <w:szCs w:val="24"/>
        </w:rPr>
        <w:t xml:space="preserve">berdasarkan acuan </w:t>
      </w:r>
      <w:r w:rsidRPr="00E061FE">
        <w:rPr>
          <w:rFonts w:ascii="Times New Roman" w:hAnsi="Times New Roman" w:cs="Times New Roman"/>
          <w:sz w:val="24"/>
          <w:szCs w:val="24"/>
        </w:rPr>
        <w:lastRenderedPageBreak/>
        <w:t>norma tertentu untuk mencapai tujuan kegiatan. Oleh</w:t>
      </w:r>
      <w:r>
        <w:rPr>
          <w:rFonts w:ascii="Times New Roman" w:hAnsi="Times New Roman" w:cs="Times New Roman"/>
          <w:sz w:val="24"/>
          <w:szCs w:val="24"/>
        </w:rPr>
        <w:t xml:space="preserve"> </w:t>
      </w:r>
      <w:r w:rsidRPr="00E061FE">
        <w:rPr>
          <w:rFonts w:ascii="Times New Roman" w:hAnsi="Times New Roman" w:cs="Times New Roman"/>
          <w:sz w:val="24"/>
          <w:szCs w:val="24"/>
        </w:rPr>
        <w:t>karena itu implementasi tidak berdiri sendiri tetapi dipengaruhi oleh objek</w:t>
      </w:r>
      <w:r>
        <w:rPr>
          <w:rFonts w:ascii="Times New Roman" w:hAnsi="Times New Roman" w:cs="Times New Roman"/>
          <w:sz w:val="24"/>
          <w:szCs w:val="24"/>
        </w:rPr>
        <w:t xml:space="preserve"> </w:t>
      </w:r>
      <w:r w:rsidRPr="00E061FE">
        <w:rPr>
          <w:rFonts w:ascii="Times New Roman" w:hAnsi="Times New Roman" w:cs="Times New Roman"/>
          <w:sz w:val="24"/>
          <w:szCs w:val="24"/>
        </w:rPr>
        <w:t>berikutnya.</w:t>
      </w:r>
    </w:p>
    <w:p w:rsidR="00E061FE" w:rsidRPr="00E061FE" w:rsidRDefault="00E061FE" w:rsidP="00E061FE">
      <w:pPr>
        <w:autoSpaceDE w:val="0"/>
        <w:autoSpaceDN w:val="0"/>
        <w:adjustRightInd w:val="0"/>
        <w:spacing w:after="0" w:line="480" w:lineRule="auto"/>
        <w:ind w:left="709" w:firstLine="425"/>
        <w:jc w:val="both"/>
        <w:rPr>
          <w:rFonts w:ascii="Times New Roman" w:hAnsi="Times New Roman" w:cs="Times New Roman"/>
          <w:sz w:val="24"/>
          <w:szCs w:val="24"/>
        </w:rPr>
      </w:pPr>
      <w:r w:rsidRPr="00E061FE">
        <w:rPr>
          <w:rFonts w:ascii="Times New Roman" w:hAnsi="Times New Roman" w:cs="Times New Roman"/>
          <w:sz w:val="24"/>
          <w:szCs w:val="24"/>
        </w:rPr>
        <w:t xml:space="preserve">Setiawan </w:t>
      </w:r>
      <w:r w:rsidR="008E5B0A">
        <w:rPr>
          <w:rFonts w:ascii="Times New Roman" w:hAnsi="Times New Roman" w:cs="Times New Roman"/>
          <w:sz w:val="24"/>
          <w:szCs w:val="24"/>
        </w:rPr>
        <w:t>berpendapat</w:t>
      </w:r>
      <w:r w:rsidRPr="00E061FE">
        <w:rPr>
          <w:rFonts w:ascii="Times New Roman" w:hAnsi="Times New Roman" w:cs="Times New Roman"/>
          <w:sz w:val="24"/>
          <w:szCs w:val="24"/>
        </w:rPr>
        <w:t xml:space="preserve"> mengenai implementasi atau pelaksanaan sebagai berikut :</w:t>
      </w:r>
    </w:p>
    <w:p w:rsidR="00E061FE" w:rsidRDefault="00E061FE" w:rsidP="00E061FE">
      <w:pPr>
        <w:autoSpaceDE w:val="0"/>
        <w:autoSpaceDN w:val="0"/>
        <w:adjustRightInd w:val="0"/>
        <w:spacing w:after="0"/>
        <w:ind w:left="1276" w:hanging="142"/>
        <w:jc w:val="both"/>
        <w:rPr>
          <w:rFonts w:ascii="Times New Roman" w:hAnsi="Times New Roman" w:cs="Times New Roman"/>
          <w:sz w:val="24"/>
          <w:szCs w:val="24"/>
        </w:rPr>
      </w:pPr>
      <w:r w:rsidRPr="00E061FE">
        <w:rPr>
          <w:rFonts w:ascii="Times New Roman" w:hAnsi="Times New Roman" w:cs="Times New Roman"/>
          <w:sz w:val="24"/>
          <w:szCs w:val="24"/>
        </w:rPr>
        <w:t>“Implementasi adalah perluasan aktivitas yang saling</w:t>
      </w:r>
      <w:r>
        <w:rPr>
          <w:rFonts w:ascii="Times New Roman" w:hAnsi="Times New Roman" w:cs="Times New Roman"/>
          <w:sz w:val="24"/>
          <w:szCs w:val="24"/>
        </w:rPr>
        <w:t xml:space="preserve"> </w:t>
      </w:r>
      <w:r w:rsidRPr="00E061FE">
        <w:rPr>
          <w:rFonts w:ascii="Times New Roman" w:hAnsi="Times New Roman" w:cs="Times New Roman"/>
          <w:sz w:val="24"/>
          <w:szCs w:val="24"/>
        </w:rPr>
        <w:t>menyesuaikan proses interaksi antara tujuan dan tindakan untuk</w:t>
      </w:r>
      <w:r>
        <w:rPr>
          <w:rFonts w:ascii="Times New Roman" w:hAnsi="Times New Roman" w:cs="Times New Roman"/>
          <w:sz w:val="24"/>
          <w:szCs w:val="24"/>
        </w:rPr>
        <w:t xml:space="preserve"> </w:t>
      </w:r>
      <w:r w:rsidRPr="00E061FE">
        <w:rPr>
          <w:rFonts w:ascii="Times New Roman" w:hAnsi="Times New Roman" w:cs="Times New Roman"/>
          <w:sz w:val="24"/>
          <w:szCs w:val="24"/>
        </w:rPr>
        <w:t>mencapainya serta memerlukan jaringan pelaksana, birokrasi yang</w:t>
      </w:r>
      <w:r>
        <w:rPr>
          <w:rFonts w:ascii="Times New Roman" w:hAnsi="Times New Roman" w:cs="Times New Roman"/>
          <w:sz w:val="24"/>
          <w:szCs w:val="24"/>
        </w:rPr>
        <w:t xml:space="preserve"> </w:t>
      </w:r>
      <w:r w:rsidRPr="00E061FE">
        <w:rPr>
          <w:rFonts w:ascii="Times New Roman" w:hAnsi="Times New Roman" w:cs="Times New Roman"/>
          <w:sz w:val="24"/>
          <w:szCs w:val="24"/>
        </w:rPr>
        <w:t>efektif.</w:t>
      </w:r>
      <w:r>
        <w:rPr>
          <w:rFonts w:ascii="Times New Roman" w:hAnsi="Times New Roman" w:cs="Times New Roman"/>
          <w:sz w:val="24"/>
          <w:szCs w:val="24"/>
        </w:rPr>
        <w:t>”</w:t>
      </w:r>
      <w:r w:rsidR="000C6149">
        <w:rPr>
          <w:rStyle w:val="FootnoteReference"/>
          <w:rFonts w:ascii="Times New Roman" w:hAnsi="Times New Roman" w:cs="Times New Roman"/>
          <w:sz w:val="24"/>
          <w:szCs w:val="24"/>
        </w:rPr>
        <w:footnoteReference w:id="6"/>
      </w:r>
    </w:p>
    <w:p w:rsidR="00E061FE" w:rsidRPr="00E061FE" w:rsidRDefault="00E061FE" w:rsidP="00E061FE">
      <w:pPr>
        <w:autoSpaceDE w:val="0"/>
        <w:autoSpaceDN w:val="0"/>
        <w:adjustRightInd w:val="0"/>
        <w:spacing w:after="0"/>
        <w:ind w:left="1276" w:hanging="142"/>
        <w:jc w:val="both"/>
        <w:rPr>
          <w:rFonts w:ascii="Times New Roman" w:hAnsi="Times New Roman" w:cs="Times New Roman"/>
          <w:sz w:val="24"/>
          <w:szCs w:val="24"/>
        </w:rPr>
      </w:pPr>
    </w:p>
    <w:p w:rsidR="00E061FE" w:rsidRDefault="00E061FE" w:rsidP="00E061FE">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w:t>
      </w:r>
      <w:r w:rsidRPr="00E061FE">
        <w:rPr>
          <w:rFonts w:ascii="Times New Roman" w:hAnsi="Times New Roman" w:cs="Times New Roman"/>
          <w:sz w:val="24"/>
          <w:szCs w:val="24"/>
        </w:rPr>
        <w:t xml:space="preserve">engertian implementasi yang </w:t>
      </w:r>
      <w:r>
        <w:rPr>
          <w:rFonts w:ascii="Times New Roman" w:hAnsi="Times New Roman" w:cs="Times New Roman"/>
          <w:sz w:val="24"/>
          <w:szCs w:val="24"/>
        </w:rPr>
        <w:t>dipaparkan</w:t>
      </w:r>
      <w:r w:rsidRPr="00E061FE">
        <w:rPr>
          <w:rFonts w:ascii="Times New Roman" w:hAnsi="Times New Roman" w:cs="Times New Roman"/>
          <w:sz w:val="24"/>
          <w:szCs w:val="24"/>
        </w:rPr>
        <w:t xml:space="preserve"> di atas, dapat</w:t>
      </w:r>
      <w:r>
        <w:rPr>
          <w:rFonts w:ascii="Times New Roman" w:hAnsi="Times New Roman" w:cs="Times New Roman"/>
          <w:sz w:val="24"/>
          <w:szCs w:val="24"/>
        </w:rPr>
        <w:t xml:space="preserve"> </w:t>
      </w:r>
      <w:r w:rsidRPr="00E061FE">
        <w:rPr>
          <w:rFonts w:ascii="Times New Roman" w:hAnsi="Times New Roman" w:cs="Times New Roman"/>
          <w:sz w:val="24"/>
          <w:szCs w:val="24"/>
        </w:rPr>
        <w:t>dikatakan bahwa implementasi merupakan proses untuk</w:t>
      </w:r>
      <w:r>
        <w:rPr>
          <w:rFonts w:ascii="Times New Roman" w:hAnsi="Times New Roman" w:cs="Times New Roman"/>
          <w:sz w:val="24"/>
          <w:szCs w:val="24"/>
        </w:rPr>
        <w:t xml:space="preserve"> </w:t>
      </w:r>
      <w:r w:rsidRPr="00E061FE">
        <w:rPr>
          <w:rFonts w:ascii="Times New Roman" w:hAnsi="Times New Roman" w:cs="Times New Roman"/>
          <w:sz w:val="24"/>
          <w:szCs w:val="24"/>
        </w:rPr>
        <w:t xml:space="preserve">melaksanakan ide, proses atau seperangkat aktivitas baru dengan </w:t>
      </w:r>
      <w:r>
        <w:rPr>
          <w:rFonts w:ascii="Times New Roman" w:hAnsi="Times New Roman" w:cs="Times New Roman"/>
          <w:sz w:val="24"/>
          <w:szCs w:val="24"/>
        </w:rPr>
        <w:t xml:space="preserve">harapan orang lain dapat </w:t>
      </w:r>
      <w:r w:rsidRPr="00E061FE">
        <w:rPr>
          <w:rFonts w:ascii="Times New Roman" w:hAnsi="Times New Roman" w:cs="Times New Roman"/>
          <w:sz w:val="24"/>
          <w:szCs w:val="24"/>
        </w:rPr>
        <w:t>menerima dan melakukan penyesuaian dalam</w:t>
      </w:r>
      <w:r>
        <w:rPr>
          <w:rFonts w:ascii="Times New Roman" w:hAnsi="Times New Roman" w:cs="Times New Roman"/>
          <w:sz w:val="24"/>
          <w:szCs w:val="24"/>
        </w:rPr>
        <w:t xml:space="preserve"> </w:t>
      </w:r>
      <w:r w:rsidRPr="00E061FE">
        <w:rPr>
          <w:rFonts w:ascii="Times New Roman" w:hAnsi="Times New Roman" w:cs="Times New Roman"/>
          <w:sz w:val="24"/>
          <w:szCs w:val="24"/>
        </w:rPr>
        <w:t>tubuh birokrasi demi terciptanya suatu tujuan yang bisa tercapai dengan</w:t>
      </w:r>
      <w:r>
        <w:rPr>
          <w:rFonts w:ascii="Times New Roman" w:hAnsi="Times New Roman" w:cs="Times New Roman"/>
          <w:sz w:val="24"/>
          <w:szCs w:val="24"/>
        </w:rPr>
        <w:t xml:space="preserve"> </w:t>
      </w:r>
      <w:r w:rsidRPr="00E061FE">
        <w:rPr>
          <w:rFonts w:ascii="Times New Roman" w:hAnsi="Times New Roman" w:cs="Times New Roman"/>
          <w:sz w:val="24"/>
          <w:szCs w:val="24"/>
        </w:rPr>
        <w:t>jaringan pelaksana yang bisa dipercaya.</w:t>
      </w:r>
    </w:p>
    <w:p w:rsidR="0056617C" w:rsidRPr="0056617C" w:rsidRDefault="0056617C" w:rsidP="0056617C">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Erwan Agus Purwanto dan Dyah Ratih berpendapat mengenai implementasi bahwa implemenrtasi intinya adalah kegiatan untuk mendistribusikan keluaran kebijakan yang dilakukan oleh para implementer kepada kelompok sasaran sebagai upaya untuk mewujudkan tujuan kebijakan. Tujuan kebiajakan diharapkan akan muncul manakala </w:t>
      </w:r>
      <w:r w:rsidRPr="0056617C">
        <w:rPr>
          <w:rFonts w:ascii="Times New Roman" w:hAnsi="Times New Roman" w:cs="Times New Roman"/>
          <w:i/>
          <w:sz w:val="24"/>
          <w:szCs w:val="24"/>
        </w:rPr>
        <w:t>policy output</w:t>
      </w:r>
      <w:r>
        <w:rPr>
          <w:rFonts w:ascii="Times New Roman" w:hAnsi="Times New Roman" w:cs="Times New Roman"/>
          <w:i/>
          <w:sz w:val="24"/>
          <w:szCs w:val="24"/>
        </w:rPr>
        <w:t xml:space="preserve"> </w:t>
      </w:r>
      <w:r>
        <w:rPr>
          <w:rFonts w:ascii="Times New Roman" w:hAnsi="Times New Roman" w:cs="Times New Roman"/>
          <w:sz w:val="24"/>
          <w:szCs w:val="24"/>
        </w:rPr>
        <w:t>dapat diterima dan dimanfaatkan dengan baik oleh kelompok sasaran sehingga dalam jangka panjang hasil kebijakan akan mampu diwujudkan.</w:t>
      </w:r>
    </w:p>
    <w:p w:rsidR="00995CBD" w:rsidRDefault="0056617C" w:rsidP="00E061FE">
      <w:pPr>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Schneider</w:t>
      </w:r>
      <w:r w:rsidR="00927147">
        <w:rPr>
          <w:rFonts w:ascii="Times New Roman" w:hAnsi="Times New Roman" w:cs="Times New Roman"/>
          <w:sz w:val="24"/>
          <w:szCs w:val="24"/>
        </w:rPr>
        <w:t>,</w:t>
      </w:r>
      <w:r>
        <w:rPr>
          <w:rFonts w:ascii="Times New Roman" w:hAnsi="Times New Roman" w:cs="Times New Roman"/>
          <w:sz w:val="24"/>
          <w:szCs w:val="24"/>
        </w:rPr>
        <w:t xml:space="preserve"> </w:t>
      </w:r>
      <w:r w:rsidR="00927147">
        <w:rPr>
          <w:rFonts w:ascii="Times New Roman" w:hAnsi="Times New Roman" w:cs="Times New Roman"/>
          <w:sz w:val="24"/>
          <w:szCs w:val="24"/>
        </w:rPr>
        <w:t xml:space="preserve">menyebutkan lima faktor yang mempengaruhi keberhasilan implementasi, yaitu: kelangsungan hidup </w:t>
      </w:r>
      <w:r w:rsidR="00927147" w:rsidRPr="00927147">
        <w:rPr>
          <w:rFonts w:ascii="Times New Roman" w:hAnsi="Times New Roman" w:cs="Times New Roman"/>
          <w:i/>
          <w:sz w:val="24"/>
          <w:szCs w:val="24"/>
        </w:rPr>
        <w:t xml:space="preserve">(viability), </w:t>
      </w:r>
      <w:r w:rsidR="00927147">
        <w:rPr>
          <w:rFonts w:ascii="Times New Roman" w:hAnsi="Times New Roman" w:cs="Times New Roman"/>
          <w:sz w:val="24"/>
          <w:szCs w:val="24"/>
        </w:rPr>
        <w:t xml:space="preserve">integritas teori </w:t>
      </w:r>
      <w:r w:rsidR="00927147" w:rsidRPr="00927147">
        <w:rPr>
          <w:rFonts w:ascii="Times New Roman" w:hAnsi="Times New Roman" w:cs="Times New Roman"/>
          <w:i/>
          <w:sz w:val="24"/>
          <w:szCs w:val="24"/>
        </w:rPr>
        <w:t>(theoretical integrity),</w:t>
      </w:r>
      <w:r w:rsidR="00927147">
        <w:rPr>
          <w:rFonts w:ascii="Times New Roman" w:hAnsi="Times New Roman" w:cs="Times New Roman"/>
          <w:sz w:val="24"/>
          <w:szCs w:val="24"/>
        </w:rPr>
        <w:t xml:space="preserve"> cakupan </w:t>
      </w:r>
      <w:r w:rsidR="00927147" w:rsidRPr="00927147">
        <w:rPr>
          <w:rFonts w:ascii="Times New Roman" w:hAnsi="Times New Roman" w:cs="Times New Roman"/>
          <w:i/>
          <w:sz w:val="24"/>
          <w:szCs w:val="24"/>
        </w:rPr>
        <w:t>(scope),</w:t>
      </w:r>
      <w:r w:rsidR="00927147">
        <w:rPr>
          <w:rFonts w:ascii="Times New Roman" w:hAnsi="Times New Roman" w:cs="Times New Roman"/>
          <w:sz w:val="24"/>
          <w:szCs w:val="24"/>
        </w:rPr>
        <w:t xml:space="preserve"> kapasitas </w:t>
      </w:r>
      <w:r w:rsidR="00927147" w:rsidRPr="00927147">
        <w:rPr>
          <w:rFonts w:ascii="Times New Roman" w:hAnsi="Times New Roman" w:cs="Times New Roman"/>
          <w:i/>
          <w:sz w:val="24"/>
          <w:szCs w:val="24"/>
        </w:rPr>
        <w:t>(capacity),</w:t>
      </w:r>
      <w:r w:rsidR="00927147">
        <w:rPr>
          <w:rFonts w:ascii="Times New Roman" w:hAnsi="Times New Roman" w:cs="Times New Roman"/>
          <w:sz w:val="24"/>
          <w:szCs w:val="24"/>
        </w:rPr>
        <w:t xml:space="preserve"> dan konsekuensi yang tidak diinginkan </w:t>
      </w:r>
      <w:r w:rsidR="00927147" w:rsidRPr="00927147">
        <w:rPr>
          <w:rFonts w:ascii="Times New Roman" w:hAnsi="Times New Roman" w:cs="Times New Roman"/>
          <w:i/>
          <w:sz w:val="24"/>
          <w:szCs w:val="24"/>
        </w:rPr>
        <w:t>(unintended consequences).</w:t>
      </w:r>
      <w:r w:rsidR="00927147">
        <w:rPr>
          <w:rFonts w:ascii="Times New Roman" w:hAnsi="Times New Roman" w:cs="Times New Roman"/>
          <w:sz w:val="24"/>
          <w:szCs w:val="24"/>
        </w:rPr>
        <w:t xml:space="preserve"> Sementara itu Sabatier menyebut, setelah mereview berbagai penelitian implementasi, ada enam variabel utama yang dianggap member kontribusi keberhasilan atau kegagalan implementasi. Enam variabel tersebut adalah:</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sidRPr="00927147">
        <w:rPr>
          <w:rFonts w:ascii="Times New Roman" w:hAnsi="Times New Roman" w:cs="Times New Roman"/>
          <w:sz w:val="24"/>
          <w:szCs w:val="24"/>
        </w:rPr>
        <w:t>Tujuan atau sasaran kebijakan yang jelas dan konsisten;</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Dukungan teori yang kuat dalam merumuskan kebijakan;</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Proses implementasi memiliki dasar hukum yang jelas sehingga menjamin terjadi kepatuhan para petugas di lapangan dan kelompok sasaran;</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Komitmen dan keahlian para pembuat kebijakan;</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Dukungan para </w:t>
      </w:r>
      <w:r w:rsidRPr="00927147">
        <w:rPr>
          <w:rFonts w:ascii="Times New Roman" w:hAnsi="Times New Roman" w:cs="Times New Roman"/>
          <w:i/>
          <w:sz w:val="24"/>
          <w:szCs w:val="24"/>
        </w:rPr>
        <w:t>stakeholder</w:t>
      </w:r>
      <w:r>
        <w:rPr>
          <w:rFonts w:ascii="Times New Roman" w:hAnsi="Times New Roman" w:cs="Times New Roman"/>
          <w:sz w:val="24"/>
          <w:szCs w:val="24"/>
        </w:rPr>
        <w:t>;</w:t>
      </w:r>
    </w:p>
    <w:p w:rsidR="00927147" w:rsidRDefault="00927147" w:rsidP="00927147">
      <w:pPr>
        <w:pStyle w:val="ListParagraph"/>
        <w:numPr>
          <w:ilvl w:val="1"/>
          <w:numId w:val="43"/>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Stabilitas kondisi sosial, ekonomi, dan politik.</w:t>
      </w:r>
    </w:p>
    <w:p w:rsidR="00927147" w:rsidRDefault="00927147" w:rsidP="00074D80">
      <w:pPr>
        <w:pStyle w:val="ListParagraph"/>
        <w:autoSpaceDE w:val="0"/>
        <w:autoSpaceDN w:val="0"/>
        <w:adjustRightInd w:val="0"/>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Sedangkan Hogwood dan Gunn mengatakan bahwa </w:t>
      </w:r>
      <w:r w:rsidR="00074D80" w:rsidRPr="00074D80">
        <w:rPr>
          <w:rFonts w:ascii="Times New Roman" w:hAnsi="Times New Roman" w:cs="Times New Roman"/>
          <w:i/>
          <w:sz w:val="24"/>
          <w:szCs w:val="24"/>
        </w:rPr>
        <w:t>perfect implementation</w:t>
      </w:r>
      <w:r w:rsidR="00074D80">
        <w:rPr>
          <w:rFonts w:ascii="Times New Roman" w:hAnsi="Times New Roman" w:cs="Times New Roman"/>
          <w:sz w:val="24"/>
          <w:szCs w:val="24"/>
        </w:rPr>
        <w:t xml:space="preserve"> tidak pernah terwujud karena beberapa hal, yaitu:</w:t>
      </w:r>
    </w:p>
    <w:p w:rsidR="00074D80" w:rsidRDefault="00074D80"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Ada hambatan kondisi eksternal. Kegagalan implementasi bukan karena lemahnya kebijakan, namun bisa jadi karena faktor-faktor di luar organisasi yang menjadi penyebab utama kegagalan implementasi. Misalnya, terjadi bencana alam, krisis moneter, dan lain-lain.</w:t>
      </w:r>
      <w:r w:rsidR="00DE7CB4">
        <w:rPr>
          <w:rFonts w:ascii="Times New Roman" w:hAnsi="Times New Roman" w:cs="Times New Roman"/>
          <w:sz w:val="24"/>
          <w:szCs w:val="24"/>
        </w:rPr>
        <w:t xml:space="preserve"> Berbagai faktor eksternal tersebut menjadi sesuatu yang sangat sulit dikontrol oleh para </w:t>
      </w:r>
      <w:r w:rsidR="00DE7CB4" w:rsidRPr="00DE7CB4">
        <w:rPr>
          <w:rFonts w:ascii="Times New Roman" w:hAnsi="Times New Roman" w:cs="Times New Roman"/>
          <w:i/>
          <w:sz w:val="24"/>
          <w:szCs w:val="24"/>
        </w:rPr>
        <w:t>policy maker</w:t>
      </w:r>
      <w:r w:rsidR="00DE7CB4">
        <w:rPr>
          <w:rFonts w:ascii="Times New Roman" w:hAnsi="Times New Roman" w:cs="Times New Roman"/>
          <w:sz w:val="24"/>
          <w:szCs w:val="24"/>
        </w:rPr>
        <w:t xml:space="preserve"> maupun implementor kebijakan.</w:t>
      </w:r>
    </w:p>
    <w:p w:rsidR="00074D80" w:rsidRDefault="00074D80"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lastRenderedPageBreak/>
        <w:t xml:space="preserve">Waktu dan sumberdaya tidak tersedia secara memadai. </w:t>
      </w:r>
      <w:r w:rsidR="00DE7CB4">
        <w:rPr>
          <w:rFonts w:ascii="Times New Roman" w:hAnsi="Times New Roman" w:cs="Times New Roman"/>
          <w:sz w:val="24"/>
          <w:szCs w:val="24"/>
        </w:rPr>
        <w:t xml:space="preserve">Hambatan waktu dan sumberdaya merupakan sesuatu yang klasik. </w:t>
      </w:r>
      <w:r>
        <w:rPr>
          <w:rFonts w:ascii="Times New Roman" w:hAnsi="Times New Roman" w:cs="Times New Roman"/>
          <w:sz w:val="24"/>
          <w:szCs w:val="24"/>
        </w:rPr>
        <w:t xml:space="preserve">Implementasi akan gagal ketika tidak tersedia sumberdaya yang memadai. </w:t>
      </w:r>
      <w:r w:rsidR="00DE7CB4">
        <w:rPr>
          <w:rFonts w:ascii="Times New Roman" w:hAnsi="Times New Roman" w:cs="Times New Roman"/>
          <w:sz w:val="24"/>
          <w:szCs w:val="24"/>
        </w:rPr>
        <w:t>Namun demikian, persoalannya, s</w:t>
      </w:r>
      <w:r>
        <w:rPr>
          <w:rFonts w:ascii="Times New Roman" w:hAnsi="Times New Roman" w:cs="Times New Roman"/>
          <w:sz w:val="24"/>
          <w:szCs w:val="24"/>
        </w:rPr>
        <w:t>umberdaya bukan sesuatu yang berlimpah sehingga suatu kebijakan harus berkompetisi dengan kebijakan yang lain untuk mendapatkan kecukupan sumberdaya tersebut.</w:t>
      </w:r>
      <w:r w:rsidR="00DE7CB4">
        <w:rPr>
          <w:rFonts w:ascii="Times New Roman" w:hAnsi="Times New Roman" w:cs="Times New Roman"/>
          <w:sz w:val="24"/>
          <w:szCs w:val="24"/>
        </w:rPr>
        <w:t xml:space="preserve"> Konsekuensi yang harus diterima kondisi ideal tercukupinya sumberdaya yang dibutuhkan untuk mendukung keberhasilan implementasi suatu kebijakan tidak akan pernah terwujud.</w:t>
      </w:r>
    </w:p>
    <w:p w:rsidR="00074D80" w:rsidRDefault="009F61C3"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Kebijakan tidak didasarkan pada landasan pemikiran (teoritis) yang kuat </w:t>
      </w:r>
      <w:r w:rsidR="005157AB">
        <w:rPr>
          <w:rFonts w:ascii="Times New Roman" w:hAnsi="Times New Roman" w:cs="Times New Roman"/>
          <w:sz w:val="24"/>
          <w:szCs w:val="24"/>
        </w:rPr>
        <w:t>tentang</w:t>
      </w:r>
      <w:r>
        <w:rPr>
          <w:rFonts w:ascii="Times New Roman" w:hAnsi="Times New Roman" w:cs="Times New Roman"/>
          <w:sz w:val="24"/>
          <w:szCs w:val="24"/>
        </w:rPr>
        <w:t xml:space="preserve"> hubungn sebab akibat (kausalitas) antara kebijakan dan hasil yang ingin dicapai. Persoalan ini sangat terkait dengan apa yang disebut sebagai </w:t>
      </w:r>
      <w:r w:rsidRPr="009F61C3">
        <w:rPr>
          <w:rFonts w:ascii="Times New Roman" w:hAnsi="Times New Roman" w:cs="Times New Roman"/>
          <w:i/>
          <w:sz w:val="24"/>
          <w:szCs w:val="24"/>
        </w:rPr>
        <w:t>error type three</w:t>
      </w:r>
      <w:r>
        <w:rPr>
          <w:rFonts w:ascii="Times New Roman" w:hAnsi="Times New Roman" w:cs="Times New Roman"/>
          <w:sz w:val="24"/>
          <w:szCs w:val="24"/>
        </w:rPr>
        <w:t xml:space="preserve"> (kesalahan tipe ketiga): suatu kondisi di mana seorang </w:t>
      </w:r>
      <w:r w:rsidRPr="009F61C3">
        <w:rPr>
          <w:rFonts w:ascii="Times New Roman" w:hAnsi="Times New Roman" w:cs="Times New Roman"/>
          <w:i/>
          <w:sz w:val="24"/>
          <w:szCs w:val="24"/>
        </w:rPr>
        <w:t>policy analist</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Pr="009F61C3">
        <w:rPr>
          <w:rFonts w:ascii="Times New Roman" w:hAnsi="Times New Roman" w:cs="Times New Roman"/>
          <w:i/>
          <w:sz w:val="24"/>
          <w:szCs w:val="24"/>
        </w:rPr>
        <w:t>policy maker</w:t>
      </w:r>
      <w:r>
        <w:rPr>
          <w:rFonts w:ascii="Times New Roman" w:hAnsi="Times New Roman" w:cs="Times New Roman"/>
          <w:sz w:val="24"/>
          <w:szCs w:val="24"/>
        </w:rPr>
        <w:t xml:space="preserve"> memecahkan masalah public yang keliru dirumuskan.</w:t>
      </w:r>
    </w:p>
    <w:p w:rsidR="009F61C3" w:rsidRDefault="009F61C3"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Hubungan sebab-akibat antara kebijakan dan hasilnya jarang bersifat langsung. Seringkali terjadi suatu kebijakan akan menimbulkan dampak (tercappainya tujuan yang ditetapkan) dalam waktu yang lama atau terjadi </w:t>
      </w:r>
      <w:r w:rsidRPr="009F61C3">
        <w:rPr>
          <w:rFonts w:ascii="Times New Roman" w:hAnsi="Times New Roman" w:cs="Times New Roman"/>
          <w:i/>
          <w:sz w:val="24"/>
          <w:szCs w:val="24"/>
        </w:rPr>
        <w:t>time lag</w:t>
      </w:r>
      <w:r>
        <w:rPr>
          <w:rFonts w:ascii="Times New Roman" w:hAnsi="Times New Roman" w:cs="Times New Roman"/>
          <w:sz w:val="24"/>
          <w:szCs w:val="24"/>
        </w:rPr>
        <w:t xml:space="preserve"> sehingga implementasi kebijakan tidak akan secara cepat dapat diketahui keberhasilannya.</w:t>
      </w:r>
    </w:p>
    <w:p w:rsidR="009F61C3" w:rsidRDefault="009F61C3"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Lembaga pelaksana jarang yang bisa mandiri. Mereka sangat tergantung pada actor lain. Fakta yang ada menunjukkan bahwa prasyarat bagi keberhasilan implementasi suatu kebijakan adalah </w:t>
      </w:r>
      <w:r>
        <w:rPr>
          <w:rFonts w:ascii="Times New Roman" w:hAnsi="Times New Roman" w:cs="Times New Roman"/>
          <w:sz w:val="24"/>
          <w:szCs w:val="24"/>
        </w:rPr>
        <w:lastRenderedPageBreak/>
        <w:t>adanya dukungan semua sumber daya yang dibutuhkan, baik itu sumberdaya financial, teknologi, politik, informasi, sumber daya manusia yang berkualitas, dan lain-lain. Repotnya, berbagai sumber</w:t>
      </w:r>
      <w:r w:rsidR="00511C02">
        <w:rPr>
          <w:rFonts w:ascii="Times New Roman" w:hAnsi="Times New Roman" w:cs="Times New Roman"/>
          <w:sz w:val="24"/>
          <w:szCs w:val="24"/>
        </w:rPr>
        <w:t xml:space="preserve"> </w:t>
      </w:r>
      <w:r>
        <w:rPr>
          <w:rFonts w:ascii="Times New Roman" w:hAnsi="Times New Roman" w:cs="Times New Roman"/>
          <w:sz w:val="24"/>
          <w:szCs w:val="24"/>
        </w:rPr>
        <w:t xml:space="preserve">daya tersebut tersebar dalam berbagai lembaga atau orang-orang yang berbeda. Sehingga keberhasilan implementasi </w:t>
      </w:r>
      <w:r w:rsidR="00511C02">
        <w:rPr>
          <w:rFonts w:ascii="Times New Roman" w:hAnsi="Times New Roman" w:cs="Times New Roman"/>
          <w:sz w:val="24"/>
          <w:szCs w:val="24"/>
        </w:rPr>
        <w:t>sangat dipengaruhi bagaimana implementor untuk melakukan konsolidasi berbagai sumber daya tersebut dengan cara melakukan pertukaran yang tidak melawan hukum.</w:t>
      </w:r>
    </w:p>
    <w:p w:rsidR="00511C02" w:rsidRDefault="00511C02" w:rsidP="00074D80">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Jarang ada kesepakatan yang bersifat umum diantara para aktor </w:t>
      </w:r>
      <w:r w:rsidR="005157AB">
        <w:rPr>
          <w:rFonts w:ascii="Times New Roman" w:hAnsi="Times New Roman" w:cs="Times New Roman"/>
          <w:sz w:val="24"/>
          <w:szCs w:val="24"/>
        </w:rPr>
        <w:t>tentang</w:t>
      </w:r>
      <w:r>
        <w:rPr>
          <w:rFonts w:ascii="Times New Roman" w:hAnsi="Times New Roman" w:cs="Times New Roman"/>
          <w:sz w:val="24"/>
          <w:szCs w:val="24"/>
        </w:rPr>
        <w:t xml:space="preserve"> tujuan kebijakan dan cara mencapainya.</w:t>
      </w:r>
      <w:r w:rsidR="00DE7CB4">
        <w:rPr>
          <w:rFonts w:ascii="Times New Roman" w:hAnsi="Times New Roman" w:cs="Times New Roman"/>
          <w:sz w:val="24"/>
          <w:szCs w:val="24"/>
        </w:rPr>
        <w:t xml:space="preserve"> Implementasi suatu kebijakan sangat jarang dilakukan oleh actor atau lembaga tunggal.</w:t>
      </w:r>
    </w:p>
    <w:p w:rsidR="00927147" w:rsidRPr="00511C02" w:rsidRDefault="00511C02" w:rsidP="00511C02">
      <w:pPr>
        <w:pStyle w:val="ListParagraph"/>
        <w:numPr>
          <w:ilvl w:val="0"/>
          <w:numId w:val="44"/>
        </w:numPr>
        <w:autoSpaceDE w:val="0"/>
        <w:autoSpaceDN w:val="0"/>
        <w:adjustRightInd w:val="0"/>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Jarang ada suatu koondisi terjadinya komunikasi dan koordinasi yang sempurna. Koordinasi dan komunikasi merupakan dua hal yang mudah diucapkan akan tetapi paling sulit untuk dilakukan.</w:t>
      </w:r>
    </w:p>
    <w:p w:rsidR="000159C6" w:rsidRPr="000159C6" w:rsidRDefault="007F00B2" w:rsidP="00554062">
      <w:pPr>
        <w:pStyle w:val="ListParagraph"/>
        <w:numPr>
          <w:ilvl w:val="0"/>
          <w:numId w:val="12"/>
        </w:numPr>
        <w:spacing w:after="0" w:line="360" w:lineRule="auto"/>
        <w:ind w:left="709" w:hanging="283"/>
        <w:jc w:val="both"/>
        <w:rPr>
          <w:rFonts w:ascii="Times New Roman" w:hAnsi="Times New Roman" w:cs="Times New Roman"/>
          <w:b/>
          <w:sz w:val="24"/>
          <w:szCs w:val="24"/>
        </w:rPr>
      </w:pPr>
      <w:r w:rsidRPr="00BC3FCE">
        <w:rPr>
          <w:rFonts w:ascii="Times New Roman" w:hAnsi="Times New Roman" w:cs="Times New Roman"/>
          <w:b/>
          <w:sz w:val="24"/>
          <w:szCs w:val="24"/>
        </w:rPr>
        <w:t>Wajib Lapor</w:t>
      </w:r>
      <w:r w:rsidR="006E0C4C">
        <w:rPr>
          <w:rFonts w:ascii="Times New Roman" w:hAnsi="Times New Roman" w:cs="Times New Roman"/>
          <w:b/>
          <w:sz w:val="24"/>
          <w:szCs w:val="24"/>
        </w:rPr>
        <w:t xml:space="preserve"> </w:t>
      </w:r>
    </w:p>
    <w:p w:rsidR="001B6CAF" w:rsidRPr="001B6CAF" w:rsidRDefault="001B6CAF" w:rsidP="00554062">
      <w:pPr>
        <w:pStyle w:val="ListParagraph"/>
        <w:numPr>
          <w:ilvl w:val="0"/>
          <w:numId w:val="27"/>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Wajib Lapor</w:t>
      </w:r>
    </w:p>
    <w:p w:rsidR="001B6CAF" w:rsidRDefault="00504222" w:rsidP="001B6CAF">
      <w:pPr>
        <w:autoSpaceDE w:val="0"/>
        <w:autoSpaceDN w:val="0"/>
        <w:adjustRightInd w:val="0"/>
        <w:spacing w:after="0" w:line="480" w:lineRule="auto"/>
        <w:ind w:left="99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wajib lapor merupakan kegiatan melaporkn diri kepad</w:t>
      </w:r>
      <w:r w:rsidR="0074268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pihak yang berwenang. </w:t>
      </w:r>
      <w:r w:rsidR="005D41AD">
        <w:rPr>
          <w:rFonts w:ascii="Times New Roman" w:eastAsia="Times New Roman" w:hAnsi="Times New Roman" w:cs="Times New Roman"/>
          <w:sz w:val="24"/>
          <w:szCs w:val="24"/>
        </w:rPr>
        <w:t xml:space="preserve">dalam penelitian ini wajib lapor yang dimaksud adalah kegiatan wajib lapor bagi pecandu narkotika. </w:t>
      </w:r>
      <w:r w:rsidR="005D41AD" w:rsidRPr="002F53C7">
        <w:rPr>
          <w:rFonts w:ascii="Times New Roman" w:eastAsia="Times New Roman" w:hAnsi="Times New Roman" w:cs="Times New Roman"/>
          <w:sz w:val="24"/>
          <w:szCs w:val="24"/>
        </w:rPr>
        <w:t>program wajib lapor bagi pengguna, korban penyalahguna, dan pecandu narkotika merupakan program yang diatur</w:t>
      </w:r>
      <w:r w:rsidR="00143CD9" w:rsidRPr="002F53C7">
        <w:rPr>
          <w:rFonts w:ascii="Times New Roman" w:eastAsia="Times New Roman" w:hAnsi="Times New Roman" w:cs="Times New Roman"/>
          <w:sz w:val="24"/>
          <w:szCs w:val="24"/>
        </w:rPr>
        <w:t xml:space="preserve"> dalam Peraturan Pemerintah No. 25 tahun 2011 </w:t>
      </w:r>
      <w:r w:rsidR="005157AB">
        <w:rPr>
          <w:rFonts w:ascii="Times New Roman" w:eastAsia="Times New Roman" w:hAnsi="Times New Roman" w:cs="Times New Roman"/>
          <w:sz w:val="24"/>
          <w:szCs w:val="24"/>
        </w:rPr>
        <w:t>tentang</w:t>
      </w:r>
      <w:r w:rsidR="00143CD9" w:rsidRPr="002F53C7">
        <w:rPr>
          <w:rFonts w:ascii="Times New Roman" w:eastAsia="Times New Roman" w:hAnsi="Times New Roman" w:cs="Times New Roman"/>
          <w:sz w:val="24"/>
          <w:szCs w:val="24"/>
        </w:rPr>
        <w:t xml:space="preserve"> Wajib Lapor. Institusi Penerima Wajib Lapor ditunjuk oleh 2 kementerian terkait, yakni Kementerian Kesehatan dan Kemente</w:t>
      </w:r>
      <w:r w:rsidR="00143CD9">
        <w:rPr>
          <w:rFonts w:ascii="Times New Roman" w:eastAsia="Times New Roman" w:hAnsi="Times New Roman" w:cs="Times New Roman"/>
          <w:sz w:val="24"/>
          <w:szCs w:val="24"/>
        </w:rPr>
        <w:t xml:space="preserve">rian Sosial. </w:t>
      </w:r>
      <w:r w:rsidR="00143CD9" w:rsidRPr="002F53C7">
        <w:rPr>
          <w:rFonts w:ascii="Times New Roman" w:eastAsia="Times New Roman" w:hAnsi="Times New Roman" w:cs="Times New Roman"/>
          <w:sz w:val="24"/>
          <w:szCs w:val="24"/>
        </w:rPr>
        <w:t xml:space="preserve">Kementerian Kesehatan khusus </w:t>
      </w:r>
      <w:r w:rsidR="00143CD9" w:rsidRPr="002F53C7">
        <w:rPr>
          <w:rFonts w:ascii="Times New Roman" w:eastAsia="Times New Roman" w:hAnsi="Times New Roman" w:cs="Times New Roman"/>
          <w:sz w:val="24"/>
          <w:szCs w:val="24"/>
        </w:rPr>
        <w:lastRenderedPageBreak/>
        <w:t>menunjuk Lembaga/Institusi kesehatan dibawahnya yakni R</w:t>
      </w:r>
      <w:r w:rsidR="004E359D">
        <w:rPr>
          <w:rFonts w:ascii="Times New Roman" w:eastAsia="Times New Roman" w:hAnsi="Times New Roman" w:cs="Times New Roman"/>
          <w:sz w:val="24"/>
          <w:szCs w:val="24"/>
        </w:rPr>
        <w:t xml:space="preserve">umah </w:t>
      </w:r>
      <w:r w:rsidR="00143CD9" w:rsidRPr="002F53C7">
        <w:rPr>
          <w:rFonts w:ascii="Times New Roman" w:eastAsia="Times New Roman" w:hAnsi="Times New Roman" w:cs="Times New Roman"/>
          <w:sz w:val="24"/>
          <w:szCs w:val="24"/>
        </w:rPr>
        <w:t>S</w:t>
      </w:r>
      <w:r w:rsidR="004E359D">
        <w:rPr>
          <w:rFonts w:ascii="Times New Roman" w:eastAsia="Times New Roman" w:hAnsi="Times New Roman" w:cs="Times New Roman"/>
          <w:sz w:val="24"/>
          <w:szCs w:val="24"/>
        </w:rPr>
        <w:t>akit</w:t>
      </w:r>
      <w:r w:rsidR="00143CD9" w:rsidRPr="002F53C7">
        <w:rPr>
          <w:rFonts w:ascii="Times New Roman" w:eastAsia="Times New Roman" w:hAnsi="Times New Roman" w:cs="Times New Roman"/>
          <w:sz w:val="24"/>
          <w:szCs w:val="24"/>
        </w:rPr>
        <w:t>.</w:t>
      </w:r>
      <w:r w:rsidR="005D41AD">
        <w:rPr>
          <w:rFonts w:ascii="Times New Roman" w:eastAsia="Times New Roman" w:hAnsi="Times New Roman" w:cs="Times New Roman"/>
          <w:sz w:val="24"/>
          <w:szCs w:val="24"/>
        </w:rPr>
        <w:t xml:space="preserve"> </w:t>
      </w:r>
      <w:r w:rsidR="00143CD9" w:rsidRPr="002F53C7">
        <w:rPr>
          <w:rFonts w:ascii="Times New Roman" w:eastAsia="Times New Roman" w:hAnsi="Times New Roman" w:cs="Times New Roman"/>
          <w:sz w:val="24"/>
          <w:szCs w:val="24"/>
        </w:rPr>
        <w:t>Ketergantungan Obat, Puskesmas, R</w:t>
      </w:r>
      <w:r w:rsidR="004E359D">
        <w:rPr>
          <w:rFonts w:ascii="Times New Roman" w:eastAsia="Times New Roman" w:hAnsi="Times New Roman" w:cs="Times New Roman"/>
          <w:sz w:val="24"/>
          <w:szCs w:val="24"/>
        </w:rPr>
        <w:t xml:space="preserve">umah </w:t>
      </w:r>
      <w:r w:rsidR="00143CD9" w:rsidRPr="002F53C7">
        <w:rPr>
          <w:rFonts w:ascii="Times New Roman" w:eastAsia="Times New Roman" w:hAnsi="Times New Roman" w:cs="Times New Roman"/>
          <w:sz w:val="24"/>
          <w:szCs w:val="24"/>
        </w:rPr>
        <w:t>S</w:t>
      </w:r>
      <w:r w:rsidR="004E359D">
        <w:rPr>
          <w:rFonts w:ascii="Times New Roman" w:eastAsia="Times New Roman" w:hAnsi="Times New Roman" w:cs="Times New Roman"/>
          <w:sz w:val="24"/>
          <w:szCs w:val="24"/>
        </w:rPr>
        <w:t xml:space="preserve">akit </w:t>
      </w:r>
      <w:r w:rsidR="00143CD9" w:rsidRPr="002F53C7">
        <w:rPr>
          <w:rFonts w:ascii="Times New Roman" w:eastAsia="Times New Roman" w:hAnsi="Times New Roman" w:cs="Times New Roman"/>
          <w:sz w:val="24"/>
          <w:szCs w:val="24"/>
        </w:rPr>
        <w:t>J</w:t>
      </w:r>
      <w:r w:rsidR="004E359D">
        <w:rPr>
          <w:rFonts w:ascii="Times New Roman" w:eastAsia="Times New Roman" w:hAnsi="Times New Roman" w:cs="Times New Roman"/>
          <w:sz w:val="24"/>
          <w:szCs w:val="24"/>
        </w:rPr>
        <w:t>iwa</w:t>
      </w:r>
      <w:r w:rsidR="00143CD9" w:rsidRPr="002F53C7">
        <w:rPr>
          <w:rFonts w:ascii="Times New Roman" w:eastAsia="Times New Roman" w:hAnsi="Times New Roman" w:cs="Times New Roman"/>
          <w:sz w:val="24"/>
          <w:szCs w:val="24"/>
        </w:rPr>
        <w:t>, dll.</w:t>
      </w:r>
      <w:r w:rsidR="00143CD9">
        <w:rPr>
          <w:rFonts w:ascii="Times New Roman" w:eastAsia="Times New Roman" w:hAnsi="Times New Roman" w:cs="Times New Roman"/>
          <w:sz w:val="24"/>
          <w:szCs w:val="24"/>
        </w:rPr>
        <w:t xml:space="preserve"> </w:t>
      </w:r>
      <w:r w:rsidR="00143CD9" w:rsidRPr="002F53C7">
        <w:rPr>
          <w:rFonts w:ascii="Times New Roman" w:eastAsia="Times New Roman" w:hAnsi="Times New Roman" w:cs="Times New Roman"/>
          <w:sz w:val="24"/>
          <w:szCs w:val="24"/>
        </w:rPr>
        <w:t>Kementerian Sosial menunjuk Lembaga/Institusi Sosial masyarakat yakni Lembaga Swadaya Masyarakat dan Panti Rehabilitasi sosial dibawah binaan Kementerian Sosial.</w:t>
      </w:r>
    </w:p>
    <w:p w:rsidR="003D0455" w:rsidRDefault="00BC3FCE" w:rsidP="001B6CAF">
      <w:pPr>
        <w:autoSpaceDE w:val="0"/>
        <w:autoSpaceDN w:val="0"/>
        <w:adjustRightInd w:val="0"/>
        <w:spacing w:after="0" w:line="480" w:lineRule="auto"/>
        <w:ind w:left="993" w:firstLine="425"/>
        <w:jc w:val="both"/>
        <w:rPr>
          <w:rFonts w:ascii="Times New Roman" w:hAnsi="Times New Roman" w:cs="Times New Roman"/>
          <w:sz w:val="24"/>
          <w:szCs w:val="24"/>
        </w:rPr>
      </w:pPr>
      <w:r w:rsidRPr="009E7727">
        <w:rPr>
          <w:rFonts w:ascii="Times New Roman" w:hAnsi="Times New Roman" w:cs="Times New Roman"/>
          <w:sz w:val="24"/>
          <w:szCs w:val="24"/>
        </w:rPr>
        <w:t>Wajib Lapor adalah kegiatan melaporkan diri yang</w:t>
      </w:r>
      <w:r>
        <w:rPr>
          <w:rFonts w:ascii="Times New Roman" w:hAnsi="Times New Roman" w:cs="Times New Roman"/>
          <w:sz w:val="24"/>
          <w:szCs w:val="24"/>
        </w:rPr>
        <w:t xml:space="preserve"> </w:t>
      </w:r>
      <w:r w:rsidRPr="009E7727">
        <w:rPr>
          <w:rFonts w:ascii="Times New Roman" w:hAnsi="Times New Roman" w:cs="Times New Roman"/>
          <w:sz w:val="24"/>
          <w:szCs w:val="24"/>
        </w:rPr>
        <w:t>dilakukan oleh pecandu narkotika yang sudah</w:t>
      </w:r>
      <w:r>
        <w:rPr>
          <w:rFonts w:ascii="Times New Roman" w:hAnsi="Times New Roman" w:cs="Times New Roman"/>
          <w:sz w:val="24"/>
          <w:szCs w:val="24"/>
        </w:rPr>
        <w:t xml:space="preserve"> </w:t>
      </w:r>
      <w:r w:rsidRPr="009E7727">
        <w:rPr>
          <w:rFonts w:ascii="Times New Roman" w:hAnsi="Times New Roman" w:cs="Times New Roman"/>
          <w:sz w:val="24"/>
          <w:szCs w:val="24"/>
        </w:rPr>
        <w:t>cukup umur atau keluarganya, dan/atau orang tua</w:t>
      </w:r>
      <w:r>
        <w:rPr>
          <w:rFonts w:ascii="Times New Roman" w:hAnsi="Times New Roman" w:cs="Times New Roman"/>
          <w:sz w:val="24"/>
          <w:szCs w:val="24"/>
        </w:rPr>
        <w:t xml:space="preserve"> </w:t>
      </w:r>
      <w:r w:rsidRPr="009E7727">
        <w:rPr>
          <w:rFonts w:ascii="Times New Roman" w:hAnsi="Times New Roman" w:cs="Times New Roman"/>
          <w:sz w:val="24"/>
          <w:szCs w:val="24"/>
        </w:rPr>
        <w:t>atau wali dari pecandu narkotika yang belum</w:t>
      </w:r>
      <w:r>
        <w:rPr>
          <w:rFonts w:ascii="Times New Roman" w:hAnsi="Times New Roman" w:cs="Times New Roman"/>
          <w:sz w:val="24"/>
          <w:szCs w:val="24"/>
        </w:rPr>
        <w:t xml:space="preserve"> </w:t>
      </w:r>
      <w:r w:rsidRPr="009E7727">
        <w:rPr>
          <w:rFonts w:ascii="Times New Roman" w:hAnsi="Times New Roman" w:cs="Times New Roman"/>
          <w:sz w:val="24"/>
          <w:szCs w:val="24"/>
        </w:rPr>
        <w:t>cukup umur kepada institusi penerima wajib lapor</w:t>
      </w:r>
      <w:r>
        <w:rPr>
          <w:rFonts w:ascii="Times New Roman" w:hAnsi="Times New Roman" w:cs="Times New Roman"/>
          <w:sz w:val="24"/>
          <w:szCs w:val="24"/>
        </w:rPr>
        <w:t xml:space="preserve"> </w:t>
      </w:r>
      <w:r w:rsidRPr="009E7727">
        <w:rPr>
          <w:rFonts w:ascii="Times New Roman" w:hAnsi="Times New Roman" w:cs="Times New Roman"/>
          <w:sz w:val="24"/>
          <w:szCs w:val="24"/>
        </w:rPr>
        <w:t>untuk mendapatkan pengobatan dan/atau perawatan melalui rehabilitasi medis dan rehabilitasi sosial.</w:t>
      </w:r>
    </w:p>
    <w:p w:rsidR="00AE43F0" w:rsidRPr="00BD7CCE" w:rsidRDefault="00980A35" w:rsidP="004E359D">
      <w:pPr>
        <w:autoSpaceDE w:val="0"/>
        <w:autoSpaceDN w:val="0"/>
        <w:adjustRightInd w:val="0"/>
        <w:spacing w:after="0" w:line="480" w:lineRule="auto"/>
        <w:ind w:left="993" w:firstLine="567"/>
        <w:jc w:val="both"/>
        <w:rPr>
          <w:rFonts w:ascii="Times New Roman" w:hAnsi="Times New Roman" w:cs="Times New Roman"/>
          <w:sz w:val="24"/>
          <w:szCs w:val="24"/>
        </w:rPr>
      </w:pPr>
      <w:r w:rsidRPr="00BD7CCE">
        <w:rPr>
          <w:rFonts w:ascii="Times New Roman" w:hAnsi="Times New Roman" w:cs="Times New Roman"/>
          <w:sz w:val="24"/>
          <w:szCs w:val="24"/>
        </w:rPr>
        <w:t>Wajib lapor pecandu narkotika dilakukan oleh pecandu narkotika yang sudah cukup umur atau keluarganya, dan orang tua atau wali pecandu narkotika yang belum cukup umur. Dilakukan disalah satu Institusi Penerima Wajib Lapor (IPWL) baik itu pusat kesehatan masyarakat, rumah sakit, dan/atau lembaga rehabilitasi medis  ditetapkan oleh menteri, serta lembaga rehabilitasi sosial yang ditetapkan oleh menteri yang menyelenggarakan urusan pemerintahan di bidang sosial.</w:t>
      </w:r>
    </w:p>
    <w:p w:rsidR="001B6CAF" w:rsidRPr="001B6CAF" w:rsidRDefault="001B6CAF" w:rsidP="00554062">
      <w:pPr>
        <w:pStyle w:val="ListParagraph"/>
        <w:numPr>
          <w:ilvl w:val="0"/>
          <w:numId w:val="27"/>
        </w:numPr>
        <w:autoSpaceDE w:val="0"/>
        <w:autoSpaceDN w:val="0"/>
        <w:adjustRightInd w:val="0"/>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r w:rsidR="00724A2D">
        <w:rPr>
          <w:rFonts w:ascii="Times New Roman" w:eastAsia="Times New Roman" w:hAnsi="Times New Roman" w:cs="Times New Roman"/>
          <w:b/>
          <w:sz w:val="24"/>
          <w:szCs w:val="24"/>
        </w:rPr>
        <w:t xml:space="preserve">dan Manfaat </w:t>
      </w:r>
      <w:r>
        <w:rPr>
          <w:rFonts w:ascii="Times New Roman" w:eastAsia="Times New Roman" w:hAnsi="Times New Roman" w:cs="Times New Roman"/>
          <w:b/>
          <w:sz w:val="24"/>
          <w:szCs w:val="24"/>
        </w:rPr>
        <w:t>Wajib Lapor</w:t>
      </w:r>
    </w:p>
    <w:p w:rsidR="00A82ADA" w:rsidRPr="00A82ADA" w:rsidRDefault="00A82ADA" w:rsidP="001B6CAF">
      <w:pPr>
        <w:autoSpaceDE w:val="0"/>
        <w:autoSpaceDN w:val="0"/>
        <w:adjustRightInd w:val="0"/>
        <w:spacing w:after="0" w:line="480" w:lineRule="auto"/>
        <w:ind w:left="993" w:firstLine="567"/>
        <w:jc w:val="both"/>
        <w:rPr>
          <w:rFonts w:ascii="Times New Roman" w:hAnsi="Times New Roman" w:cs="Times New Roman"/>
          <w:sz w:val="28"/>
          <w:szCs w:val="23"/>
        </w:rPr>
      </w:pPr>
      <w:r w:rsidRPr="00A82ADA">
        <w:rPr>
          <w:rFonts w:ascii="Times New Roman" w:hAnsi="Times New Roman" w:cs="Times New Roman"/>
          <w:sz w:val="24"/>
          <w:szCs w:val="23"/>
        </w:rPr>
        <w:t xml:space="preserve">Melalui program wajib lapor diharapkan pecandu dapat memperoleh bantuan medis, intervensi psikososial, dan informasi yang diperlukan untuk meminimalisasi risiko yang dihadapinya dan memperoleh rujukan untuk perawatan lanjutan yang sesuai dengan </w:t>
      </w:r>
      <w:r w:rsidRPr="00A82ADA">
        <w:rPr>
          <w:rFonts w:ascii="Times New Roman" w:hAnsi="Times New Roman" w:cs="Times New Roman"/>
          <w:sz w:val="24"/>
          <w:szCs w:val="23"/>
        </w:rPr>
        <w:lastRenderedPageBreak/>
        <w:t>kondisi dan kebutuhan yang bersangkutan. Dengan demikian program wajib lapor diharapkan memberi kontribusi nyata atas program penanggulangan dampak buruk yang seringkali dialami pecandu narkotika.</w:t>
      </w:r>
    </w:p>
    <w:p w:rsidR="00BC3FCE" w:rsidRDefault="00BC3FCE" w:rsidP="001B6CAF">
      <w:pPr>
        <w:autoSpaceDE w:val="0"/>
        <w:autoSpaceDN w:val="0"/>
        <w:adjustRightInd w:val="0"/>
        <w:spacing w:after="0" w:line="480" w:lineRule="auto"/>
        <w:ind w:left="993" w:firstLine="567"/>
        <w:jc w:val="both"/>
        <w:rPr>
          <w:rFonts w:ascii="Times New Roman" w:hAnsi="Times New Roman" w:cs="Times New Roman"/>
          <w:sz w:val="24"/>
          <w:szCs w:val="23"/>
        </w:rPr>
      </w:pPr>
      <w:r w:rsidRPr="009E7727">
        <w:rPr>
          <w:rFonts w:ascii="Times New Roman" w:hAnsi="Times New Roman" w:cs="Times New Roman"/>
          <w:sz w:val="24"/>
          <w:szCs w:val="23"/>
        </w:rPr>
        <w:t xml:space="preserve">Sesuai dengan Pasal 2 dari PP Nomor 25 Tahun 2011, pengaturan wajib lapor pecandu narkotika bertujuan untuk : </w:t>
      </w:r>
    </w:p>
    <w:p w:rsidR="00BC3FCE" w:rsidRPr="009E7727" w:rsidRDefault="00BC3FCE" w:rsidP="00554062">
      <w:pPr>
        <w:pStyle w:val="ListParagraph"/>
        <w:numPr>
          <w:ilvl w:val="0"/>
          <w:numId w:val="24"/>
        </w:numPr>
        <w:autoSpaceDE w:val="0"/>
        <w:autoSpaceDN w:val="0"/>
        <w:adjustRightInd w:val="0"/>
        <w:spacing w:after="0" w:line="480" w:lineRule="auto"/>
        <w:ind w:left="1276" w:hanging="283"/>
        <w:jc w:val="both"/>
        <w:rPr>
          <w:rFonts w:ascii="Times New Roman" w:hAnsi="Times New Roman" w:cs="Times New Roman"/>
          <w:sz w:val="28"/>
          <w:szCs w:val="24"/>
        </w:rPr>
      </w:pPr>
      <w:r w:rsidRPr="009E7727">
        <w:rPr>
          <w:rFonts w:ascii="Times New Roman" w:hAnsi="Times New Roman" w:cs="Times New Roman"/>
          <w:sz w:val="24"/>
          <w:szCs w:val="23"/>
        </w:rPr>
        <w:t xml:space="preserve">Memenuhi hak pecandu narkotika dalam mendapatkan pengobatan dan/atau perawatan melalui rehabilitasi medis dan rehabilitasi sosial. </w:t>
      </w:r>
    </w:p>
    <w:p w:rsidR="00BC3FCE" w:rsidRPr="009E7727" w:rsidRDefault="00BC3FCE" w:rsidP="00554062">
      <w:pPr>
        <w:pStyle w:val="ListParagraph"/>
        <w:numPr>
          <w:ilvl w:val="0"/>
          <w:numId w:val="24"/>
        </w:numPr>
        <w:autoSpaceDE w:val="0"/>
        <w:autoSpaceDN w:val="0"/>
        <w:adjustRightInd w:val="0"/>
        <w:spacing w:after="0" w:line="480" w:lineRule="auto"/>
        <w:ind w:left="1276" w:hanging="283"/>
        <w:jc w:val="both"/>
        <w:rPr>
          <w:rFonts w:ascii="Times New Roman" w:hAnsi="Times New Roman" w:cs="Times New Roman"/>
          <w:sz w:val="28"/>
          <w:szCs w:val="24"/>
        </w:rPr>
      </w:pPr>
      <w:r w:rsidRPr="009E7727">
        <w:rPr>
          <w:rFonts w:ascii="Times New Roman" w:hAnsi="Times New Roman" w:cs="Times New Roman"/>
          <w:sz w:val="24"/>
          <w:szCs w:val="23"/>
        </w:rPr>
        <w:t xml:space="preserve">Mengikutsertakan orang tua, wali, keluarga, dan masyarakat dalam meningkatkan tanggung jawab terhadap pecandu narkotika yang ada di bawah pengawasan dan bimbingannya. </w:t>
      </w:r>
    </w:p>
    <w:p w:rsidR="00BC3FCE" w:rsidRPr="00724A2D" w:rsidRDefault="00BC3FCE" w:rsidP="00554062">
      <w:pPr>
        <w:pStyle w:val="ListParagraph"/>
        <w:numPr>
          <w:ilvl w:val="0"/>
          <w:numId w:val="24"/>
        </w:numPr>
        <w:autoSpaceDE w:val="0"/>
        <w:autoSpaceDN w:val="0"/>
        <w:adjustRightInd w:val="0"/>
        <w:spacing w:after="0" w:line="480" w:lineRule="auto"/>
        <w:ind w:left="1276" w:hanging="283"/>
        <w:jc w:val="both"/>
        <w:rPr>
          <w:rFonts w:ascii="Times New Roman" w:hAnsi="Times New Roman" w:cs="Times New Roman"/>
          <w:sz w:val="28"/>
          <w:szCs w:val="24"/>
        </w:rPr>
      </w:pPr>
      <w:r w:rsidRPr="009E7727">
        <w:rPr>
          <w:rFonts w:ascii="Times New Roman" w:hAnsi="Times New Roman" w:cs="Times New Roman"/>
          <w:sz w:val="24"/>
          <w:szCs w:val="23"/>
        </w:rPr>
        <w:t xml:space="preserve">Memberikan bahan informasi bagi pemerintah dalam menetapkan kebijakan di bidang pencegahan dan pemberantasan penyalahgunaan dan peredaran gelap narkotika. </w:t>
      </w:r>
    </w:p>
    <w:p w:rsidR="00DE7CB4" w:rsidRDefault="00724A2D" w:rsidP="00DE7CB4">
      <w:pPr>
        <w:autoSpaceDE w:val="0"/>
        <w:autoSpaceDN w:val="0"/>
        <w:adjustRightInd w:val="0"/>
        <w:spacing w:after="0" w:line="480" w:lineRule="auto"/>
        <w:ind w:left="993" w:firstLine="567"/>
        <w:jc w:val="both"/>
        <w:rPr>
          <w:rFonts w:ascii="Times New Roman" w:eastAsia="Times New Roman" w:hAnsi="Times New Roman" w:cs="Times New Roman"/>
          <w:sz w:val="24"/>
          <w:szCs w:val="24"/>
        </w:rPr>
      </w:pPr>
      <w:r w:rsidRPr="00724A2D">
        <w:rPr>
          <w:rFonts w:ascii="Times New Roman" w:eastAsia="Times New Roman" w:hAnsi="Times New Roman" w:cs="Times New Roman"/>
          <w:sz w:val="24"/>
          <w:szCs w:val="24"/>
        </w:rPr>
        <w:t>Manfaat Melakukan Wajib Lapor adalah klien memiliki Kartu Lapor Diri, Bilamana klien bersangkutan tersangkut masalah hukum, maka klien dapat menunjukan kartu lapor diri kepada pihak yang berwajib agar segera dilakukan rujukan kembali kepada Lembaga / Institusi yang mengeluarkan kartu lapor diri tersebut. Akan tetapi Kartu lapor diri ini hanya berlaku untuk 2x tertangkap.</w:t>
      </w:r>
    </w:p>
    <w:p w:rsidR="00DE7CB4" w:rsidRDefault="00DE7CB4" w:rsidP="00DE7CB4">
      <w:pPr>
        <w:autoSpaceDE w:val="0"/>
        <w:autoSpaceDN w:val="0"/>
        <w:adjustRightInd w:val="0"/>
        <w:spacing w:after="0" w:line="480" w:lineRule="auto"/>
        <w:ind w:left="993" w:firstLine="567"/>
        <w:jc w:val="both"/>
        <w:rPr>
          <w:rFonts w:ascii="Times New Roman" w:eastAsia="Times New Roman" w:hAnsi="Times New Roman" w:cs="Times New Roman"/>
          <w:sz w:val="24"/>
          <w:szCs w:val="24"/>
        </w:rPr>
      </w:pPr>
    </w:p>
    <w:p w:rsidR="00F7155F" w:rsidRDefault="00F7155F" w:rsidP="00DE7CB4">
      <w:pPr>
        <w:autoSpaceDE w:val="0"/>
        <w:autoSpaceDN w:val="0"/>
        <w:adjustRightInd w:val="0"/>
        <w:spacing w:after="0" w:line="480" w:lineRule="auto"/>
        <w:ind w:left="993" w:firstLine="567"/>
        <w:jc w:val="both"/>
        <w:rPr>
          <w:rFonts w:ascii="Times New Roman" w:eastAsia="Times New Roman" w:hAnsi="Times New Roman" w:cs="Times New Roman"/>
          <w:sz w:val="24"/>
          <w:szCs w:val="24"/>
        </w:rPr>
      </w:pPr>
    </w:p>
    <w:p w:rsidR="00F7155F" w:rsidRPr="00724A2D" w:rsidRDefault="00F7155F" w:rsidP="00DE7CB4">
      <w:pPr>
        <w:autoSpaceDE w:val="0"/>
        <w:autoSpaceDN w:val="0"/>
        <w:adjustRightInd w:val="0"/>
        <w:spacing w:after="0" w:line="480" w:lineRule="auto"/>
        <w:ind w:left="993" w:firstLine="567"/>
        <w:jc w:val="both"/>
        <w:rPr>
          <w:rFonts w:ascii="Times New Roman" w:eastAsia="Times New Roman" w:hAnsi="Times New Roman" w:cs="Times New Roman"/>
          <w:sz w:val="24"/>
          <w:szCs w:val="24"/>
        </w:rPr>
      </w:pPr>
    </w:p>
    <w:p w:rsidR="00980A35" w:rsidRPr="00980A35" w:rsidRDefault="00980A35" w:rsidP="00554062">
      <w:pPr>
        <w:pStyle w:val="ListParagraph"/>
        <w:numPr>
          <w:ilvl w:val="0"/>
          <w:numId w:val="27"/>
        </w:numPr>
        <w:autoSpaceDE w:val="0"/>
        <w:autoSpaceDN w:val="0"/>
        <w:adjustRightInd w:val="0"/>
        <w:spacing w:after="0" w:line="480" w:lineRule="auto"/>
        <w:ind w:left="993" w:hanging="284"/>
        <w:jc w:val="both"/>
        <w:rPr>
          <w:rFonts w:ascii="Times New Roman" w:hAnsi="Times New Roman" w:cs="Times New Roman"/>
          <w:b/>
          <w:sz w:val="24"/>
          <w:szCs w:val="24"/>
        </w:rPr>
      </w:pPr>
      <w:r w:rsidRPr="00980A35">
        <w:rPr>
          <w:rFonts w:ascii="Times New Roman" w:hAnsi="Times New Roman" w:cs="Times New Roman"/>
          <w:b/>
          <w:sz w:val="24"/>
          <w:szCs w:val="24"/>
        </w:rPr>
        <w:lastRenderedPageBreak/>
        <w:t>Institusi Penerima Wajib Lapor</w:t>
      </w:r>
    </w:p>
    <w:p w:rsidR="00980A35" w:rsidRDefault="00980A35" w:rsidP="00980A35">
      <w:pPr>
        <w:autoSpaceDE w:val="0"/>
        <w:autoSpaceDN w:val="0"/>
        <w:adjustRightInd w:val="0"/>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Institusi penerima wajib lapor adalah pusat kesehatan masyarakat, rumah sakit, dan/atau lembaga rehabilitasi medis dan lembaga rehabilitasi sosial yang ditunjuk oleh pemerintah.</w:t>
      </w:r>
      <w:r w:rsidRPr="00980A35">
        <w:rPr>
          <w:rStyle w:val="FootnoteReference"/>
          <w:rFonts w:ascii="Times New Roman" w:hAnsi="Times New Roman" w:cs="Times New Roman"/>
          <w:sz w:val="24"/>
          <w:szCs w:val="24"/>
        </w:rPr>
        <w:t xml:space="preserve"> </w:t>
      </w:r>
      <w:r w:rsidRPr="00A95F80">
        <w:rPr>
          <w:rStyle w:val="FootnoteReference"/>
          <w:rFonts w:ascii="Times New Roman" w:hAnsi="Times New Roman" w:cs="Times New Roman"/>
          <w:sz w:val="24"/>
          <w:szCs w:val="24"/>
        </w:rPr>
        <w:footnoteReference w:id="7"/>
      </w:r>
    </w:p>
    <w:p w:rsidR="005D41AD" w:rsidRPr="005D41AD" w:rsidRDefault="005D41AD" w:rsidP="00980A35">
      <w:pPr>
        <w:autoSpaceDE w:val="0"/>
        <w:autoSpaceDN w:val="0"/>
        <w:adjustRightInd w:val="0"/>
        <w:spacing w:after="0" w:line="480" w:lineRule="auto"/>
        <w:ind w:left="993" w:firstLine="425"/>
        <w:jc w:val="both"/>
        <w:rPr>
          <w:rFonts w:ascii="Times New Roman" w:hAnsi="Times New Roman" w:cs="Times New Roman"/>
          <w:sz w:val="28"/>
          <w:szCs w:val="24"/>
        </w:rPr>
      </w:pPr>
      <w:r w:rsidRPr="005D41AD">
        <w:rPr>
          <w:rFonts w:ascii="Times New Roman" w:hAnsi="Times New Roman" w:cs="Times New Roman"/>
          <w:sz w:val="24"/>
          <w:szCs w:val="23"/>
        </w:rPr>
        <w:t>Proses penetapan Institusi Penerima Wajib Lapor (IPWL) dengan terlebih dahulu diusulkan oleh dinas kesehatan setempat, sedangkan persyaratan untuk dapat ditetapkan sebagai IPWL yaitu telah memberikan pelayanan terapi rehabilitasi Napza sebelumnya dan/atau pernah menerima pelatihan di bidang gangguan penggunaan Napza yang tercatat pada Kementerian Kesehatan.</w:t>
      </w:r>
    </w:p>
    <w:p w:rsidR="00742682" w:rsidRDefault="00742682" w:rsidP="00980A35">
      <w:pPr>
        <w:autoSpaceDE w:val="0"/>
        <w:autoSpaceDN w:val="0"/>
        <w:adjustRightInd w:val="0"/>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Institusi penerima wajib lapor harus memenuhi persyaratan sebagai berikut :</w:t>
      </w:r>
    </w:p>
    <w:p w:rsidR="007F7280" w:rsidRDefault="001F6530" w:rsidP="00554062">
      <w:pPr>
        <w:pStyle w:val="ListParagraph"/>
        <w:numPr>
          <w:ilvl w:val="2"/>
          <w:numId w:val="23"/>
        </w:numPr>
        <w:autoSpaceDE w:val="0"/>
        <w:autoSpaceDN w:val="0"/>
        <w:adjustRightInd w:val="0"/>
        <w:spacing w:after="0" w:line="480" w:lineRule="auto"/>
        <w:ind w:left="1276" w:hanging="283"/>
        <w:jc w:val="both"/>
        <w:rPr>
          <w:rFonts w:ascii="Times New Roman" w:hAnsi="Times New Roman" w:cs="Times New Roman"/>
          <w:sz w:val="24"/>
          <w:szCs w:val="24"/>
        </w:rPr>
      </w:pPr>
      <w:r w:rsidRPr="007F7280">
        <w:rPr>
          <w:rFonts w:ascii="Times New Roman" w:hAnsi="Times New Roman" w:cs="Times New Roman"/>
          <w:sz w:val="24"/>
          <w:szCs w:val="24"/>
        </w:rPr>
        <w:t xml:space="preserve">Ketenagaan </w:t>
      </w:r>
      <w:r w:rsidR="00742682" w:rsidRPr="007F7280">
        <w:rPr>
          <w:rFonts w:ascii="Times New Roman" w:hAnsi="Times New Roman" w:cs="Times New Roman"/>
          <w:sz w:val="24"/>
          <w:szCs w:val="24"/>
        </w:rPr>
        <w:t>yang memiliki keahlian dan</w:t>
      </w:r>
      <w:r w:rsidR="007F7280" w:rsidRPr="007F7280">
        <w:rPr>
          <w:rFonts w:ascii="Times New Roman" w:hAnsi="Times New Roman" w:cs="Times New Roman"/>
          <w:sz w:val="24"/>
          <w:szCs w:val="24"/>
        </w:rPr>
        <w:t xml:space="preserve"> </w:t>
      </w:r>
      <w:r w:rsidR="00742682" w:rsidRPr="007F7280">
        <w:rPr>
          <w:rFonts w:ascii="Times New Roman" w:hAnsi="Times New Roman" w:cs="Times New Roman"/>
          <w:sz w:val="24"/>
          <w:szCs w:val="24"/>
        </w:rPr>
        <w:t>kewenangan di bidang ketergantungan</w:t>
      </w:r>
      <w:r w:rsidR="007F7280" w:rsidRPr="007F7280">
        <w:rPr>
          <w:rFonts w:ascii="Times New Roman" w:hAnsi="Times New Roman" w:cs="Times New Roman"/>
          <w:sz w:val="24"/>
          <w:szCs w:val="24"/>
        </w:rPr>
        <w:t xml:space="preserve"> </w:t>
      </w:r>
      <w:r w:rsidR="00742682" w:rsidRPr="007F7280">
        <w:rPr>
          <w:rFonts w:ascii="Times New Roman" w:hAnsi="Times New Roman" w:cs="Times New Roman"/>
          <w:sz w:val="24"/>
          <w:szCs w:val="24"/>
        </w:rPr>
        <w:t>Narkotika;</w:t>
      </w:r>
    </w:p>
    <w:p w:rsidR="007F7280" w:rsidRDefault="007F7280" w:rsidP="00980A35">
      <w:pPr>
        <w:pStyle w:val="ListParagraph"/>
        <w:autoSpaceDE w:val="0"/>
        <w:autoSpaceDN w:val="0"/>
        <w:adjustRightInd w:val="0"/>
        <w:spacing w:after="0" w:line="480" w:lineRule="auto"/>
        <w:ind w:left="993" w:firstLine="283"/>
        <w:jc w:val="both"/>
        <w:rPr>
          <w:rFonts w:ascii="Times New Roman" w:hAnsi="Times New Roman" w:cs="Times New Roman"/>
          <w:sz w:val="24"/>
          <w:szCs w:val="24"/>
        </w:rPr>
      </w:pPr>
      <w:r w:rsidRPr="007F7280">
        <w:rPr>
          <w:rFonts w:ascii="Times New Roman" w:hAnsi="Times New Roman" w:cs="Times New Roman"/>
          <w:sz w:val="24"/>
          <w:szCs w:val="24"/>
        </w:rPr>
        <w:t>Persyaratan ketenagaan sekurang-kurangnya</w:t>
      </w:r>
      <w:r>
        <w:rPr>
          <w:rFonts w:ascii="Times New Roman" w:hAnsi="Times New Roman" w:cs="Times New Roman"/>
          <w:sz w:val="24"/>
          <w:szCs w:val="24"/>
        </w:rPr>
        <w:t xml:space="preserve"> </w:t>
      </w:r>
      <w:r w:rsidRPr="007F7280">
        <w:rPr>
          <w:rFonts w:ascii="Times New Roman" w:hAnsi="Times New Roman" w:cs="Times New Roman"/>
          <w:sz w:val="24"/>
          <w:szCs w:val="24"/>
        </w:rPr>
        <w:t>memiliki:</w:t>
      </w:r>
    </w:p>
    <w:p w:rsidR="007F7280" w:rsidRDefault="001F6530" w:rsidP="0055406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F7280">
        <w:rPr>
          <w:rFonts w:ascii="Times New Roman" w:hAnsi="Times New Roman" w:cs="Times New Roman"/>
          <w:sz w:val="24"/>
          <w:szCs w:val="24"/>
        </w:rPr>
        <w:t xml:space="preserve">Pengetahuan </w:t>
      </w:r>
      <w:r w:rsidR="007F7280" w:rsidRPr="007F7280">
        <w:rPr>
          <w:rFonts w:ascii="Times New Roman" w:hAnsi="Times New Roman" w:cs="Times New Roman"/>
          <w:sz w:val="24"/>
          <w:szCs w:val="24"/>
        </w:rPr>
        <w:t>dasar ketergantungan narkotika;</w:t>
      </w:r>
    </w:p>
    <w:p w:rsidR="007F7280" w:rsidRDefault="007F7280" w:rsidP="0055406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F7280">
        <w:rPr>
          <w:rFonts w:ascii="Times New Roman" w:hAnsi="Times New Roman" w:cs="Times New Roman"/>
          <w:sz w:val="24"/>
          <w:szCs w:val="24"/>
        </w:rPr>
        <w:t xml:space="preserve"> </w:t>
      </w:r>
      <w:r w:rsidR="001F6530" w:rsidRPr="007F7280">
        <w:rPr>
          <w:rFonts w:ascii="Times New Roman" w:hAnsi="Times New Roman" w:cs="Times New Roman"/>
          <w:sz w:val="24"/>
          <w:szCs w:val="24"/>
        </w:rPr>
        <w:t xml:space="preserve">Keterampilan </w:t>
      </w:r>
      <w:r w:rsidRPr="007F7280">
        <w:rPr>
          <w:rFonts w:ascii="Times New Roman" w:hAnsi="Times New Roman" w:cs="Times New Roman"/>
          <w:sz w:val="24"/>
          <w:szCs w:val="24"/>
        </w:rPr>
        <w:t>melakukan asesmen</w:t>
      </w:r>
      <w:r>
        <w:rPr>
          <w:rFonts w:ascii="Times New Roman" w:hAnsi="Times New Roman" w:cs="Times New Roman"/>
          <w:sz w:val="24"/>
          <w:szCs w:val="24"/>
        </w:rPr>
        <w:t xml:space="preserve"> </w:t>
      </w:r>
      <w:r w:rsidRPr="007F7280">
        <w:rPr>
          <w:rFonts w:ascii="Times New Roman" w:hAnsi="Times New Roman" w:cs="Times New Roman"/>
          <w:sz w:val="24"/>
          <w:szCs w:val="24"/>
        </w:rPr>
        <w:t>ketergantungan narkotika;</w:t>
      </w:r>
    </w:p>
    <w:p w:rsidR="007F7280" w:rsidRDefault="007F7280" w:rsidP="0055406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F7280">
        <w:rPr>
          <w:rFonts w:ascii="Times New Roman" w:hAnsi="Times New Roman" w:cs="Times New Roman"/>
          <w:sz w:val="24"/>
          <w:szCs w:val="24"/>
        </w:rPr>
        <w:t xml:space="preserve"> </w:t>
      </w:r>
      <w:r w:rsidR="001F6530" w:rsidRPr="007F7280">
        <w:rPr>
          <w:rFonts w:ascii="Times New Roman" w:hAnsi="Times New Roman" w:cs="Times New Roman"/>
          <w:sz w:val="24"/>
          <w:szCs w:val="24"/>
        </w:rPr>
        <w:t xml:space="preserve">Keterampilan </w:t>
      </w:r>
      <w:r w:rsidRPr="007F7280">
        <w:rPr>
          <w:rFonts w:ascii="Times New Roman" w:hAnsi="Times New Roman" w:cs="Times New Roman"/>
          <w:sz w:val="24"/>
          <w:szCs w:val="24"/>
        </w:rPr>
        <w:t>melakukan konseling dasar</w:t>
      </w:r>
      <w:r>
        <w:rPr>
          <w:rFonts w:ascii="Times New Roman" w:hAnsi="Times New Roman" w:cs="Times New Roman"/>
          <w:sz w:val="24"/>
          <w:szCs w:val="24"/>
        </w:rPr>
        <w:t xml:space="preserve"> </w:t>
      </w:r>
      <w:r w:rsidRPr="007F7280">
        <w:rPr>
          <w:rFonts w:ascii="Times New Roman" w:hAnsi="Times New Roman" w:cs="Times New Roman"/>
          <w:sz w:val="24"/>
          <w:szCs w:val="24"/>
        </w:rPr>
        <w:t>ketergantungan narkotika; dan</w:t>
      </w:r>
    </w:p>
    <w:p w:rsidR="007F7280" w:rsidRPr="007F7280" w:rsidRDefault="007F7280" w:rsidP="00554062">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7F7280">
        <w:rPr>
          <w:rFonts w:ascii="Times New Roman" w:hAnsi="Times New Roman" w:cs="Times New Roman"/>
          <w:sz w:val="24"/>
          <w:szCs w:val="24"/>
        </w:rPr>
        <w:t xml:space="preserve"> </w:t>
      </w:r>
      <w:r w:rsidR="001F6530" w:rsidRPr="007F7280">
        <w:rPr>
          <w:rFonts w:ascii="Times New Roman" w:hAnsi="Times New Roman" w:cs="Times New Roman"/>
          <w:sz w:val="24"/>
          <w:szCs w:val="24"/>
        </w:rPr>
        <w:t xml:space="preserve">Pengetahuan </w:t>
      </w:r>
      <w:r w:rsidRPr="007F7280">
        <w:rPr>
          <w:rFonts w:ascii="Times New Roman" w:hAnsi="Times New Roman" w:cs="Times New Roman"/>
          <w:sz w:val="24"/>
          <w:szCs w:val="24"/>
        </w:rPr>
        <w:t>penatalaksanaan terapi</w:t>
      </w:r>
      <w:r>
        <w:rPr>
          <w:rFonts w:ascii="Times New Roman" w:hAnsi="Times New Roman" w:cs="Times New Roman"/>
          <w:sz w:val="24"/>
          <w:szCs w:val="24"/>
        </w:rPr>
        <w:t xml:space="preserve"> </w:t>
      </w:r>
      <w:r w:rsidRPr="007F7280">
        <w:rPr>
          <w:rFonts w:ascii="Times New Roman" w:hAnsi="Times New Roman" w:cs="Times New Roman"/>
          <w:sz w:val="24"/>
          <w:szCs w:val="24"/>
        </w:rPr>
        <w:t>rehabilitasi berdasarkan jenis narkotika yang</w:t>
      </w:r>
      <w:r>
        <w:rPr>
          <w:rFonts w:ascii="Times New Roman" w:hAnsi="Times New Roman" w:cs="Times New Roman"/>
          <w:sz w:val="24"/>
          <w:szCs w:val="24"/>
        </w:rPr>
        <w:t xml:space="preserve"> </w:t>
      </w:r>
      <w:r w:rsidRPr="007F7280">
        <w:rPr>
          <w:rFonts w:ascii="Times New Roman" w:hAnsi="Times New Roman" w:cs="Times New Roman"/>
          <w:sz w:val="24"/>
          <w:szCs w:val="24"/>
        </w:rPr>
        <w:t>digunakan.</w:t>
      </w:r>
    </w:p>
    <w:p w:rsidR="00F5720B" w:rsidRPr="004E359D" w:rsidRDefault="001F6530" w:rsidP="004E359D">
      <w:pPr>
        <w:pStyle w:val="ListParagraph"/>
        <w:numPr>
          <w:ilvl w:val="2"/>
          <w:numId w:val="23"/>
        </w:numPr>
        <w:autoSpaceDE w:val="0"/>
        <w:autoSpaceDN w:val="0"/>
        <w:adjustRightInd w:val="0"/>
        <w:spacing w:after="0" w:line="480" w:lineRule="auto"/>
        <w:ind w:left="1276" w:hanging="283"/>
        <w:jc w:val="both"/>
        <w:rPr>
          <w:rFonts w:ascii="Times New Roman" w:hAnsi="Times New Roman" w:cs="Times New Roman"/>
          <w:sz w:val="24"/>
          <w:szCs w:val="24"/>
        </w:rPr>
      </w:pPr>
      <w:r w:rsidRPr="007F7280">
        <w:rPr>
          <w:rFonts w:ascii="Times New Roman" w:hAnsi="Times New Roman" w:cs="Times New Roman"/>
          <w:sz w:val="24"/>
          <w:szCs w:val="24"/>
        </w:rPr>
        <w:lastRenderedPageBreak/>
        <w:t xml:space="preserve">Sarana </w:t>
      </w:r>
      <w:r w:rsidR="007F7280" w:rsidRPr="007F7280">
        <w:rPr>
          <w:rFonts w:ascii="Times New Roman" w:hAnsi="Times New Roman" w:cs="Times New Roman"/>
          <w:sz w:val="24"/>
          <w:szCs w:val="24"/>
        </w:rPr>
        <w:t>yang sesuai dengan standar rehabilitasi medis atau standar rehabilitasi sosial.</w:t>
      </w:r>
    </w:p>
    <w:p w:rsidR="00724A2D" w:rsidRPr="00724A2D" w:rsidRDefault="00724A2D" w:rsidP="00554062">
      <w:pPr>
        <w:pStyle w:val="ListParagraph"/>
        <w:numPr>
          <w:ilvl w:val="0"/>
          <w:numId w:val="27"/>
        </w:numPr>
        <w:autoSpaceDE w:val="0"/>
        <w:autoSpaceDN w:val="0"/>
        <w:adjustRightInd w:val="0"/>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Tata Cara Wajib Lapor</w:t>
      </w:r>
    </w:p>
    <w:p w:rsidR="00F5720B" w:rsidRPr="004E359D" w:rsidRDefault="00F26C6B" w:rsidP="004E359D">
      <w:pPr>
        <w:autoSpaceDE w:val="0"/>
        <w:autoSpaceDN w:val="0"/>
        <w:adjustRightInd w:val="0"/>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Tata cara pelaksanaan wajib lapor dijelaskan dalam PP Nomor 25 Tahun 2011 Bab II Bagian ketiga </w:t>
      </w:r>
      <w:r w:rsidR="005157AB">
        <w:rPr>
          <w:rFonts w:ascii="Times New Roman" w:hAnsi="Times New Roman" w:cs="Times New Roman"/>
          <w:sz w:val="24"/>
          <w:szCs w:val="24"/>
        </w:rPr>
        <w:t>tentang</w:t>
      </w:r>
      <w:r>
        <w:rPr>
          <w:rFonts w:ascii="Times New Roman" w:hAnsi="Times New Roman" w:cs="Times New Roman"/>
          <w:sz w:val="24"/>
          <w:szCs w:val="24"/>
        </w:rPr>
        <w:t xml:space="preserve"> Tata Cara Wajib Lapor yakni:</w:t>
      </w:r>
    </w:p>
    <w:p w:rsidR="00F26C6B" w:rsidRDefault="00F26C6B" w:rsidP="00F26C6B">
      <w:pPr>
        <w:pStyle w:val="ListParagraph"/>
        <w:autoSpaceDE w:val="0"/>
        <w:autoSpaceDN w:val="0"/>
        <w:adjustRightInd w:val="0"/>
        <w:spacing w:after="0" w:line="480" w:lineRule="auto"/>
        <w:ind w:left="1843" w:hanging="1134"/>
        <w:jc w:val="center"/>
        <w:rPr>
          <w:rFonts w:ascii="Times New Roman" w:hAnsi="Times New Roman" w:cs="Times New Roman"/>
          <w:sz w:val="24"/>
          <w:szCs w:val="24"/>
        </w:rPr>
      </w:pPr>
      <w:r>
        <w:rPr>
          <w:rFonts w:ascii="Times New Roman" w:hAnsi="Times New Roman" w:cs="Times New Roman"/>
          <w:sz w:val="24"/>
          <w:szCs w:val="24"/>
        </w:rPr>
        <w:t>Pasal 6</w:t>
      </w:r>
    </w:p>
    <w:p w:rsidR="00F26C6B" w:rsidRDefault="00F26C6B" w:rsidP="00554062">
      <w:pPr>
        <w:pStyle w:val="ListParagraph"/>
        <w:numPr>
          <w:ilvl w:val="0"/>
          <w:numId w:val="15"/>
        </w:numPr>
        <w:autoSpaceDE w:val="0"/>
        <w:autoSpaceDN w:val="0"/>
        <w:adjustRightInd w:val="0"/>
        <w:spacing w:after="0" w:line="480" w:lineRule="auto"/>
        <w:ind w:left="1276" w:hanging="283"/>
        <w:jc w:val="both"/>
        <w:rPr>
          <w:rFonts w:ascii="Times New Roman" w:hAnsi="Times New Roman" w:cs="Times New Roman"/>
          <w:sz w:val="24"/>
          <w:szCs w:val="24"/>
        </w:rPr>
      </w:pPr>
      <w:r w:rsidRPr="00B041F1">
        <w:rPr>
          <w:rFonts w:ascii="Times New Roman" w:hAnsi="Times New Roman" w:cs="Times New Roman"/>
          <w:sz w:val="24"/>
          <w:szCs w:val="24"/>
        </w:rPr>
        <w:t>Wajib Lapor sebagaimana dimaksud dalam Pasal 3</w:t>
      </w:r>
      <w:r>
        <w:rPr>
          <w:rFonts w:ascii="Times New Roman" w:hAnsi="Times New Roman" w:cs="Times New Roman"/>
          <w:sz w:val="24"/>
          <w:szCs w:val="24"/>
        </w:rPr>
        <w:t xml:space="preserve"> </w:t>
      </w:r>
      <w:r w:rsidRPr="00B041F1">
        <w:rPr>
          <w:rFonts w:ascii="Times New Roman" w:hAnsi="Times New Roman" w:cs="Times New Roman"/>
          <w:sz w:val="24"/>
          <w:szCs w:val="24"/>
        </w:rPr>
        <w:t>dilakukan dengan melaporkan Pecandu Narkotika</w:t>
      </w:r>
      <w:r>
        <w:rPr>
          <w:rFonts w:ascii="Times New Roman" w:hAnsi="Times New Roman" w:cs="Times New Roman"/>
          <w:sz w:val="24"/>
          <w:szCs w:val="24"/>
        </w:rPr>
        <w:t xml:space="preserve"> </w:t>
      </w:r>
      <w:r w:rsidRPr="00B041F1">
        <w:rPr>
          <w:rFonts w:ascii="Times New Roman" w:hAnsi="Times New Roman" w:cs="Times New Roman"/>
          <w:sz w:val="24"/>
          <w:szCs w:val="24"/>
        </w:rPr>
        <w:t>kepada Institusi Penerima Wajib Lapor.</w:t>
      </w:r>
    </w:p>
    <w:p w:rsidR="00F5720B" w:rsidRPr="00F5720B" w:rsidRDefault="00F26C6B" w:rsidP="00F5720B">
      <w:pPr>
        <w:pStyle w:val="ListParagraph"/>
        <w:numPr>
          <w:ilvl w:val="0"/>
          <w:numId w:val="15"/>
        </w:numPr>
        <w:autoSpaceDE w:val="0"/>
        <w:autoSpaceDN w:val="0"/>
        <w:adjustRightInd w:val="0"/>
        <w:spacing w:after="0" w:line="480" w:lineRule="auto"/>
        <w:ind w:left="1276" w:hanging="283"/>
        <w:jc w:val="both"/>
        <w:rPr>
          <w:rFonts w:ascii="Times New Roman" w:hAnsi="Times New Roman" w:cs="Times New Roman"/>
          <w:sz w:val="24"/>
          <w:szCs w:val="24"/>
        </w:rPr>
      </w:pPr>
      <w:r w:rsidRPr="000F6226">
        <w:rPr>
          <w:rFonts w:ascii="Times New Roman" w:hAnsi="Times New Roman" w:cs="Times New Roman"/>
          <w:sz w:val="24"/>
          <w:szCs w:val="24"/>
        </w:rPr>
        <w:t>Dalam hal laporan dilakukan selain pada Institusi Penerima Wajib Lapor, petugas yang menerima laporan meneruskannya kepada Institusi Penerima Wajib Lapor.</w:t>
      </w:r>
    </w:p>
    <w:p w:rsidR="00F26C6B" w:rsidRDefault="00F26C6B" w:rsidP="00F26C6B">
      <w:pPr>
        <w:autoSpaceDE w:val="0"/>
        <w:autoSpaceDN w:val="0"/>
        <w:adjustRightInd w:val="0"/>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7</w:t>
      </w:r>
    </w:p>
    <w:p w:rsidR="00F26C6B" w:rsidRDefault="00F26C6B" w:rsidP="00554062">
      <w:pPr>
        <w:pStyle w:val="ListParagraph"/>
        <w:numPr>
          <w:ilvl w:val="0"/>
          <w:numId w:val="16"/>
        </w:numPr>
        <w:autoSpaceDE w:val="0"/>
        <w:autoSpaceDN w:val="0"/>
        <w:adjustRightInd w:val="0"/>
        <w:spacing w:after="0" w:line="480" w:lineRule="auto"/>
        <w:ind w:left="1276" w:hanging="283"/>
        <w:jc w:val="both"/>
        <w:rPr>
          <w:rFonts w:ascii="Times New Roman" w:hAnsi="Times New Roman" w:cs="Times New Roman"/>
          <w:sz w:val="24"/>
          <w:szCs w:val="24"/>
        </w:rPr>
      </w:pPr>
      <w:r w:rsidRPr="00B041F1">
        <w:rPr>
          <w:rFonts w:ascii="Times New Roman" w:hAnsi="Times New Roman" w:cs="Times New Roman"/>
          <w:sz w:val="24"/>
          <w:szCs w:val="24"/>
        </w:rPr>
        <w:t>Institusi Penerima Wajib Lapor sebagaimana</w:t>
      </w:r>
      <w:r>
        <w:rPr>
          <w:rFonts w:ascii="Times New Roman" w:hAnsi="Times New Roman" w:cs="Times New Roman"/>
          <w:sz w:val="24"/>
          <w:szCs w:val="24"/>
        </w:rPr>
        <w:t xml:space="preserve"> </w:t>
      </w:r>
      <w:r w:rsidRPr="00B041F1">
        <w:rPr>
          <w:rFonts w:ascii="Times New Roman" w:hAnsi="Times New Roman" w:cs="Times New Roman"/>
          <w:sz w:val="24"/>
          <w:szCs w:val="24"/>
        </w:rPr>
        <w:t>dimaksud dalam Pasal 6 wajib melakukan asesmen</w:t>
      </w:r>
      <w:r>
        <w:rPr>
          <w:rFonts w:ascii="Times New Roman" w:hAnsi="Times New Roman" w:cs="Times New Roman"/>
          <w:sz w:val="24"/>
          <w:szCs w:val="24"/>
        </w:rPr>
        <w:t xml:space="preserve"> </w:t>
      </w:r>
      <w:r w:rsidRPr="00B041F1">
        <w:rPr>
          <w:rFonts w:ascii="Times New Roman" w:hAnsi="Times New Roman" w:cs="Times New Roman"/>
          <w:sz w:val="24"/>
          <w:szCs w:val="24"/>
        </w:rPr>
        <w:t>terhadap Pecandu Narkotika untuk mengetahui</w:t>
      </w:r>
      <w:r>
        <w:rPr>
          <w:rFonts w:ascii="Times New Roman" w:hAnsi="Times New Roman" w:cs="Times New Roman"/>
          <w:sz w:val="24"/>
          <w:szCs w:val="24"/>
        </w:rPr>
        <w:t xml:space="preserve"> </w:t>
      </w:r>
      <w:r w:rsidRPr="00B041F1">
        <w:rPr>
          <w:rFonts w:ascii="Times New Roman" w:hAnsi="Times New Roman" w:cs="Times New Roman"/>
          <w:sz w:val="24"/>
          <w:szCs w:val="24"/>
        </w:rPr>
        <w:t>kondisi Pecandu Narkotika.</w:t>
      </w:r>
    </w:p>
    <w:p w:rsidR="00F26C6B" w:rsidRDefault="00F26C6B" w:rsidP="00554062">
      <w:pPr>
        <w:pStyle w:val="ListParagraph"/>
        <w:numPr>
          <w:ilvl w:val="0"/>
          <w:numId w:val="16"/>
        </w:numPr>
        <w:autoSpaceDE w:val="0"/>
        <w:autoSpaceDN w:val="0"/>
        <w:adjustRightInd w:val="0"/>
        <w:spacing w:after="0" w:line="480" w:lineRule="auto"/>
        <w:ind w:left="1276" w:hanging="283"/>
        <w:jc w:val="both"/>
        <w:rPr>
          <w:rFonts w:ascii="Times New Roman" w:hAnsi="Times New Roman" w:cs="Times New Roman"/>
          <w:sz w:val="24"/>
          <w:szCs w:val="24"/>
        </w:rPr>
      </w:pPr>
      <w:r w:rsidRPr="000F6226">
        <w:rPr>
          <w:rFonts w:ascii="Times New Roman" w:hAnsi="Times New Roman" w:cs="Times New Roman"/>
          <w:sz w:val="24"/>
          <w:szCs w:val="24"/>
        </w:rPr>
        <w:t>Asesmen sebagaimana dimaksud pada ayat (1) meliputi aspek medis dan aspek sosial.</w:t>
      </w:r>
    </w:p>
    <w:p w:rsidR="00F26C6B" w:rsidRPr="00B041F1" w:rsidRDefault="00F26C6B" w:rsidP="00F26C6B">
      <w:pPr>
        <w:pStyle w:val="ListParagraph"/>
        <w:autoSpaceDE w:val="0"/>
        <w:autoSpaceDN w:val="0"/>
        <w:adjustRightInd w:val="0"/>
        <w:spacing w:after="0" w:line="480" w:lineRule="auto"/>
        <w:ind w:left="1843" w:hanging="850"/>
        <w:jc w:val="center"/>
        <w:rPr>
          <w:rFonts w:ascii="Times New Roman" w:hAnsi="Times New Roman" w:cs="Times New Roman"/>
          <w:sz w:val="24"/>
          <w:szCs w:val="24"/>
        </w:rPr>
      </w:pPr>
      <w:r>
        <w:rPr>
          <w:rFonts w:ascii="Times New Roman" w:hAnsi="Times New Roman" w:cs="Times New Roman"/>
          <w:sz w:val="24"/>
          <w:szCs w:val="24"/>
        </w:rPr>
        <w:t>Pasal 8</w:t>
      </w:r>
    </w:p>
    <w:p w:rsidR="00724A2D" w:rsidRDefault="00F26C6B" w:rsidP="00554062">
      <w:pPr>
        <w:pStyle w:val="ListParagraph"/>
        <w:numPr>
          <w:ilvl w:val="0"/>
          <w:numId w:val="17"/>
        </w:numPr>
        <w:autoSpaceDE w:val="0"/>
        <w:autoSpaceDN w:val="0"/>
        <w:adjustRightInd w:val="0"/>
        <w:spacing w:after="0" w:line="480" w:lineRule="auto"/>
        <w:ind w:left="1276" w:hanging="283"/>
        <w:jc w:val="both"/>
        <w:rPr>
          <w:rFonts w:ascii="Times New Roman" w:hAnsi="Times New Roman" w:cs="Times New Roman"/>
          <w:sz w:val="24"/>
          <w:szCs w:val="24"/>
        </w:rPr>
      </w:pPr>
      <w:r w:rsidRPr="00B041F1">
        <w:rPr>
          <w:rFonts w:ascii="Times New Roman" w:hAnsi="Times New Roman" w:cs="Times New Roman"/>
          <w:sz w:val="24"/>
          <w:szCs w:val="24"/>
        </w:rPr>
        <w:t>Asesmen sebagaimana dimaksud dalam Pasal 7</w:t>
      </w:r>
      <w:r>
        <w:rPr>
          <w:rFonts w:ascii="Times New Roman" w:hAnsi="Times New Roman" w:cs="Times New Roman"/>
          <w:sz w:val="24"/>
          <w:szCs w:val="24"/>
        </w:rPr>
        <w:t xml:space="preserve"> </w:t>
      </w:r>
      <w:r w:rsidRPr="00B041F1">
        <w:rPr>
          <w:rFonts w:ascii="Times New Roman" w:hAnsi="Times New Roman" w:cs="Times New Roman"/>
          <w:sz w:val="24"/>
          <w:szCs w:val="24"/>
        </w:rPr>
        <w:t>ayat (2) dilakukan dengan cara wawancara,</w:t>
      </w:r>
      <w:r>
        <w:rPr>
          <w:rFonts w:ascii="Times New Roman" w:hAnsi="Times New Roman" w:cs="Times New Roman"/>
          <w:sz w:val="24"/>
          <w:szCs w:val="24"/>
        </w:rPr>
        <w:t xml:space="preserve"> </w:t>
      </w:r>
      <w:r w:rsidRPr="00B041F1">
        <w:rPr>
          <w:rFonts w:ascii="Times New Roman" w:hAnsi="Times New Roman" w:cs="Times New Roman"/>
          <w:sz w:val="24"/>
          <w:szCs w:val="24"/>
        </w:rPr>
        <w:t>observasi, serta pemeriksaan fisik dan psikis</w:t>
      </w:r>
      <w:r>
        <w:rPr>
          <w:rFonts w:ascii="Times New Roman" w:hAnsi="Times New Roman" w:cs="Times New Roman"/>
          <w:sz w:val="24"/>
          <w:szCs w:val="24"/>
        </w:rPr>
        <w:t xml:space="preserve"> terhadap </w:t>
      </w:r>
      <w:r w:rsidRPr="00B041F1">
        <w:rPr>
          <w:rFonts w:ascii="Times New Roman" w:hAnsi="Times New Roman" w:cs="Times New Roman"/>
          <w:sz w:val="24"/>
          <w:szCs w:val="24"/>
        </w:rPr>
        <w:t>Pecandu Narkotika.</w:t>
      </w:r>
    </w:p>
    <w:p w:rsidR="00724A2D" w:rsidRDefault="00F26C6B" w:rsidP="00554062">
      <w:pPr>
        <w:pStyle w:val="ListParagraph"/>
        <w:numPr>
          <w:ilvl w:val="0"/>
          <w:numId w:val="17"/>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t xml:space="preserve">Wawancara sebagaimana dimaksud pada ayat (1) meliputi riwayat kesehatan, riwayat penggunaan Narkotika, riwayat pengobatan dan </w:t>
      </w:r>
      <w:r w:rsidRPr="00724A2D">
        <w:rPr>
          <w:rFonts w:ascii="Times New Roman" w:hAnsi="Times New Roman" w:cs="Times New Roman"/>
          <w:sz w:val="24"/>
          <w:szCs w:val="24"/>
        </w:rPr>
        <w:lastRenderedPageBreak/>
        <w:t>perawatan, riwayat keterlibatan pada tindak kriminalitas, riwayat psikiatris, serta riwayat keluarga dan sosial Pecandu Narkotika.</w:t>
      </w:r>
    </w:p>
    <w:p w:rsidR="00724A2D" w:rsidRDefault="00F26C6B" w:rsidP="00554062">
      <w:pPr>
        <w:pStyle w:val="ListParagraph"/>
        <w:numPr>
          <w:ilvl w:val="0"/>
          <w:numId w:val="17"/>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t>Observasi sebagaimana dimaksud pada ayat (1) meliputi observasi atas perilaku Pecandu Narkotika.</w:t>
      </w:r>
    </w:p>
    <w:p w:rsidR="00E07643" w:rsidRPr="00F7155F" w:rsidRDefault="00F26C6B" w:rsidP="00F7155F">
      <w:pPr>
        <w:pStyle w:val="ListParagraph"/>
        <w:numPr>
          <w:ilvl w:val="0"/>
          <w:numId w:val="17"/>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t>Ketentuan lebih lanjut mengenai asesmen sebagaimana dimaksud pada ayat (1) diatur dengan Peraturan Menteri.</w:t>
      </w:r>
    </w:p>
    <w:p w:rsidR="00F26C6B" w:rsidRPr="00B041F1" w:rsidRDefault="00F26C6B" w:rsidP="00F26C6B">
      <w:pPr>
        <w:autoSpaceDE w:val="0"/>
        <w:autoSpaceDN w:val="0"/>
        <w:adjustRightInd w:val="0"/>
        <w:spacing w:after="0" w:line="240" w:lineRule="auto"/>
        <w:ind w:left="360" w:hanging="76"/>
        <w:jc w:val="center"/>
        <w:rPr>
          <w:rFonts w:ascii="Times New Roman" w:hAnsi="Times New Roman" w:cs="Times New Roman"/>
          <w:sz w:val="24"/>
          <w:szCs w:val="24"/>
        </w:rPr>
      </w:pPr>
      <w:r w:rsidRPr="00B041F1">
        <w:rPr>
          <w:rFonts w:ascii="Times New Roman" w:hAnsi="Times New Roman" w:cs="Times New Roman"/>
          <w:sz w:val="24"/>
          <w:szCs w:val="24"/>
        </w:rPr>
        <w:t>Pasal 9</w:t>
      </w:r>
    </w:p>
    <w:p w:rsidR="00F26C6B" w:rsidRDefault="00F26C6B" w:rsidP="00554062">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B041F1">
        <w:rPr>
          <w:rFonts w:ascii="Times New Roman" w:hAnsi="Times New Roman" w:cs="Times New Roman"/>
          <w:sz w:val="24"/>
          <w:szCs w:val="24"/>
        </w:rPr>
        <w:t>Hasil asesmen dicatat pada rekam medis atau</w:t>
      </w:r>
      <w:r>
        <w:rPr>
          <w:rFonts w:ascii="Times New Roman" w:hAnsi="Times New Roman" w:cs="Times New Roman"/>
          <w:sz w:val="24"/>
          <w:szCs w:val="24"/>
        </w:rPr>
        <w:t xml:space="preserve"> </w:t>
      </w:r>
      <w:r w:rsidRPr="00B041F1">
        <w:rPr>
          <w:rFonts w:ascii="Times New Roman" w:hAnsi="Times New Roman" w:cs="Times New Roman"/>
          <w:sz w:val="24"/>
          <w:szCs w:val="24"/>
        </w:rPr>
        <w:t>catatan perubahan perilaku Pecandu Narkotika.</w:t>
      </w:r>
    </w:p>
    <w:p w:rsidR="00F26C6B" w:rsidRDefault="00F26C6B" w:rsidP="00554062">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0F6226">
        <w:rPr>
          <w:rFonts w:ascii="Times New Roman" w:hAnsi="Times New Roman" w:cs="Times New Roman"/>
          <w:sz w:val="24"/>
          <w:szCs w:val="24"/>
        </w:rPr>
        <w:t>Hasil asesmen sebagaimana dimaksud pada ayat (1) bersifat rahasia dan merupakan dasar dalam rencana rehabilitasi terhadap Pecandu Narkotika yang bersangkutan.</w:t>
      </w:r>
    </w:p>
    <w:p w:rsidR="00F26C6B" w:rsidRDefault="00F26C6B" w:rsidP="00554062">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F26C6B">
        <w:rPr>
          <w:rFonts w:ascii="Times New Roman" w:hAnsi="Times New Roman" w:cs="Times New Roman"/>
          <w:sz w:val="24"/>
          <w:szCs w:val="24"/>
        </w:rPr>
        <w:t>Kerahasiaan hasil asesmen sebagaimana dimaksud pada ayat (2) dilaksanakan sesuai dengan ketentuan peraturan perundang-undangan.</w:t>
      </w:r>
    </w:p>
    <w:p w:rsidR="00F26C6B" w:rsidRPr="00F26C6B" w:rsidRDefault="00F26C6B" w:rsidP="00554062">
      <w:pPr>
        <w:pStyle w:val="ListParagraph"/>
        <w:numPr>
          <w:ilvl w:val="0"/>
          <w:numId w:val="18"/>
        </w:numPr>
        <w:autoSpaceDE w:val="0"/>
        <w:autoSpaceDN w:val="0"/>
        <w:adjustRightInd w:val="0"/>
        <w:spacing w:after="0" w:line="480" w:lineRule="auto"/>
        <w:ind w:left="1276" w:hanging="283"/>
        <w:jc w:val="both"/>
        <w:rPr>
          <w:rFonts w:ascii="Times New Roman" w:hAnsi="Times New Roman" w:cs="Times New Roman"/>
          <w:sz w:val="24"/>
          <w:szCs w:val="24"/>
        </w:rPr>
      </w:pPr>
      <w:r w:rsidRPr="00F26C6B">
        <w:rPr>
          <w:rFonts w:ascii="Times New Roman" w:hAnsi="Times New Roman" w:cs="Times New Roman"/>
          <w:sz w:val="24"/>
          <w:szCs w:val="24"/>
        </w:rPr>
        <w:t>Rencana rehabilitasi sebagaimana dimaksud pada ayat (2) disepakati oleh Pecandu Narkotika, orang tua, wali, atau keluarga Pecandu Narkotika dan pimpinan Institusi Penerima Wajib Lapor.</w:t>
      </w:r>
    </w:p>
    <w:p w:rsidR="00F26C6B" w:rsidRPr="00B041F1" w:rsidRDefault="00F26C6B" w:rsidP="00F26C6B">
      <w:pPr>
        <w:autoSpaceDE w:val="0"/>
        <w:autoSpaceDN w:val="0"/>
        <w:adjustRightInd w:val="0"/>
        <w:spacing w:after="0" w:line="240" w:lineRule="auto"/>
        <w:ind w:left="360" w:hanging="76"/>
        <w:jc w:val="center"/>
        <w:rPr>
          <w:rFonts w:ascii="Times New Roman" w:hAnsi="Times New Roman" w:cs="Times New Roman"/>
          <w:sz w:val="24"/>
          <w:szCs w:val="24"/>
        </w:rPr>
      </w:pPr>
      <w:r w:rsidRPr="00B041F1">
        <w:rPr>
          <w:rFonts w:ascii="Times New Roman" w:hAnsi="Times New Roman" w:cs="Times New Roman"/>
          <w:sz w:val="24"/>
          <w:szCs w:val="24"/>
        </w:rPr>
        <w:t>Pasal 10</w:t>
      </w:r>
    </w:p>
    <w:p w:rsidR="00724A2D" w:rsidRDefault="00F26C6B" w:rsidP="00554062">
      <w:pPr>
        <w:pStyle w:val="ListParagraph"/>
        <w:numPr>
          <w:ilvl w:val="0"/>
          <w:numId w:val="19"/>
        </w:numPr>
        <w:autoSpaceDE w:val="0"/>
        <w:autoSpaceDN w:val="0"/>
        <w:adjustRightInd w:val="0"/>
        <w:spacing w:after="0" w:line="480" w:lineRule="auto"/>
        <w:ind w:left="1276" w:hanging="283"/>
        <w:jc w:val="both"/>
        <w:rPr>
          <w:rFonts w:ascii="Times New Roman" w:hAnsi="Times New Roman" w:cs="Times New Roman"/>
          <w:sz w:val="24"/>
          <w:szCs w:val="24"/>
        </w:rPr>
      </w:pPr>
      <w:r w:rsidRPr="00B041F1">
        <w:rPr>
          <w:rFonts w:ascii="Times New Roman" w:hAnsi="Times New Roman" w:cs="Times New Roman"/>
          <w:sz w:val="24"/>
          <w:szCs w:val="24"/>
        </w:rPr>
        <w:t>Pecandu Narkotika yang telah melaporkan diri atau</w:t>
      </w:r>
      <w:r>
        <w:rPr>
          <w:rFonts w:ascii="Times New Roman" w:hAnsi="Times New Roman" w:cs="Times New Roman"/>
          <w:sz w:val="24"/>
          <w:szCs w:val="24"/>
        </w:rPr>
        <w:t xml:space="preserve"> </w:t>
      </w:r>
      <w:r w:rsidRPr="00B041F1">
        <w:rPr>
          <w:rFonts w:ascii="Times New Roman" w:hAnsi="Times New Roman" w:cs="Times New Roman"/>
          <w:sz w:val="24"/>
          <w:szCs w:val="24"/>
        </w:rPr>
        <w:t>dilaporkan kepada Institusi Penerima Wajib Lapor</w:t>
      </w:r>
      <w:r>
        <w:rPr>
          <w:rFonts w:ascii="Times New Roman" w:hAnsi="Times New Roman" w:cs="Times New Roman"/>
          <w:sz w:val="24"/>
          <w:szCs w:val="24"/>
        </w:rPr>
        <w:t xml:space="preserve"> </w:t>
      </w:r>
      <w:r w:rsidRPr="00B041F1">
        <w:rPr>
          <w:rFonts w:ascii="Times New Roman" w:hAnsi="Times New Roman" w:cs="Times New Roman"/>
          <w:sz w:val="24"/>
          <w:szCs w:val="24"/>
        </w:rPr>
        <w:t>diberi kartu lapor diri setelah menjalani asesmen.</w:t>
      </w:r>
    </w:p>
    <w:p w:rsidR="00724A2D" w:rsidRDefault="00F26C6B" w:rsidP="00554062">
      <w:pPr>
        <w:pStyle w:val="ListParagraph"/>
        <w:numPr>
          <w:ilvl w:val="0"/>
          <w:numId w:val="19"/>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t>Kartu lapor diri sebagaimana dimaksud pada ayat (1) berlaku untuk 2 (dua) kali masa perawatan.</w:t>
      </w:r>
    </w:p>
    <w:p w:rsidR="00AE43F0" w:rsidRPr="00F5720B" w:rsidRDefault="00F26C6B" w:rsidP="00F5720B">
      <w:pPr>
        <w:pStyle w:val="ListParagraph"/>
        <w:numPr>
          <w:ilvl w:val="0"/>
          <w:numId w:val="19"/>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lastRenderedPageBreak/>
        <w:t>Kartu lapor diri sebagaimana dimaksud pada ayat (1) diberikan oleh Pimpinan Institusi Penerima Wajib Lapor.</w:t>
      </w:r>
    </w:p>
    <w:p w:rsidR="00F26C6B" w:rsidRPr="006A1BAB" w:rsidRDefault="00F26C6B" w:rsidP="00F26C6B">
      <w:pPr>
        <w:autoSpaceDE w:val="0"/>
        <w:autoSpaceDN w:val="0"/>
        <w:adjustRightInd w:val="0"/>
        <w:spacing w:after="0" w:line="480" w:lineRule="auto"/>
        <w:ind w:left="360" w:firstLine="66"/>
        <w:jc w:val="center"/>
        <w:rPr>
          <w:rFonts w:ascii="Times New Roman" w:hAnsi="Times New Roman" w:cs="Times New Roman"/>
          <w:sz w:val="24"/>
          <w:szCs w:val="24"/>
        </w:rPr>
      </w:pPr>
      <w:r w:rsidRPr="006A1BAB">
        <w:rPr>
          <w:rFonts w:ascii="Times New Roman" w:hAnsi="Times New Roman" w:cs="Times New Roman"/>
          <w:sz w:val="24"/>
          <w:szCs w:val="24"/>
        </w:rPr>
        <w:t>Pasal 11</w:t>
      </w:r>
    </w:p>
    <w:p w:rsidR="00F26C6B" w:rsidRDefault="00F26C6B" w:rsidP="00554062">
      <w:pPr>
        <w:pStyle w:val="ListParagraph"/>
        <w:numPr>
          <w:ilvl w:val="0"/>
          <w:numId w:val="20"/>
        </w:numPr>
        <w:autoSpaceDE w:val="0"/>
        <w:autoSpaceDN w:val="0"/>
        <w:adjustRightInd w:val="0"/>
        <w:spacing w:after="0" w:line="480" w:lineRule="auto"/>
        <w:ind w:left="1276" w:hanging="283"/>
        <w:jc w:val="both"/>
        <w:rPr>
          <w:rFonts w:ascii="Times New Roman" w:hAnsi="Times New Roman" w:cs="Times New Roman"/>
          <w:sz w:val="24"/>
          <w:szCs w:val="24"/>
        </w:rPr>
      </w:pPr>
      <w:r w:rsidRPr="006A1BAB">
        <w:rPr>
          <w:rFonts w:ascii="Times New Roman" w:hAnsi="Times New Roman" w:cs="Times New Roman"/>
          <w:sz w:val="24"/>
          <w:szCs w:val="24"/>
        </w:rPr>
        <w:t>Institusi Penerima Wajib Lapor melakukan</w:t>
      </w:r>
      <w:r>
        <w:rPr>
          <w:rFonts w:ascii="Times New Roman" w:hAnsi="Times New Roman" w:cs="Times New Roman"/>
          <w:sz w:val="24"/>
          <w:szCs w:val="24"/>
        </w:rPr>
        <w:t xml:space="preserve"> </w:t>
      </w:r>
      <w:r w:rsidRPr="006A1BAB">
        <w:rPr>
          <w:rFonts w:ascii="Times New Roman" w:hAnsi="Times New Roman" w:cs="Times New Roman"/>
          <w:sz w:val="24"/>
          <w:szCs w:val="24"/>
        </w:rPr>
        <w:t>rangkaian pengobatan dan/atau perawatan guna</w:t>
      </w:r>
      <w:r>
        <w:rPr>
          <w:rFonts w:ascii="Times New Roman" w:hAnsi="Times New Roman" w:cs="Times New Roman"/>
          <w:sz w:val="24"/>
          <w:szCs w:val="24"/>
        </w:rPr>
        <w:t xml:space="preserve"> </w:t>
      </w:r>
      <w:r w:rsidRPr="006A1BAB">
        <w:rPr>
          <w:rFonts w:ascii="Times New Roman" w:hAnsi="Times New Roman" w:cs="Times New Roman"/>
          <w:sz w:val="24"/>
          <w:szCs w:val="24"/>
        </w:rPr>
        <w:t>kepentingan pemulihan Pecandu Narkotika</w:t>
      </w:r>
      <w:r>
        <w:rPr>
          <w:rFonts w:ascii="Times New Roman" w:hAnsi="Times New Roman" w:cs="Times New Roman"/>
          <w:sz w:val="24"/>
          <w:szCs w:val="24"/>
        </w:rPr>
        <w:t xml:space="preserve"> </w:t>
      </w:r>
      <w:r w:rsidRPr="006A1BAB">
        <w:rPr>
          <w:rFonts w:ascii="Times New Roman" w:hAnsi="Times New Roman" w:cs="Times New Roman"/>
          <w:sz w:val="24"/>
          <w:szCs w:val="24"/>
        </w:rPr>
        <w:t>berdasarkan rencana rehabilitasi.</w:t>
      </w:r>
    </w:p>
    <w:p w:rsidR="00F26C6B" w:rsidRPr="000F6226" w:rsidRDefault="00F26C6B" w:rsidP="00554062">
      <w:pPr>
        <w:pStyle w:val="ListParagraph"/>
        <w:numPr>
          <w:ilvl w:val="0"/>
          <w:numId w:val="20"/>
        </w:numPr>
        <w:autoSpaceDE w:val="0"/>
        <w:autoSpaceDN w:val="0"/>
        <w:adjustRightInd w:val="0"/>
        <w:spacing w:after="0" w:line="480" w:lineRule="auto"/>
        <w:ind w:left="1276" w:hanging="283"/>
        <w:jc w:val="both"/>
        <w:rPr>
          <w:rFonts w:ascii="Times New Roman" w:hAnsi="Times New Roman" w:cs="Times New Roman"/>
          <w:sz w:val="24"/>
          <w:szCs w:val="24"/>
        </w:rPr>
      </w:pPr>
      <w:r w:rsidRPr="000F6226">
        <w:rPr>
          <w:rFonts w:ascii="Times New Roman" w:hAnsi="Times New Roman" w:cs="Times New Roman"/>
          <w:sz w:val="24"/>
          <w:szCs w:val="24"/>
        </w:rPr>
        <w:t>Dalam hal Institusi Penerima Wajib Lapor tidak memiliki kemampuan untuk melakukan pengobatan dan/atau perawatan tertentu sesuai rencana rehabilitasi atau atas permintaan Pecandu Narkotika, orang tua, wali dan/atau keluarganya, Institusi Penerima Wajib Lapor harus melakukan rujukan kepada institusi yang memiliki kemampuan tersebut.</w:t>
      </w:r>
    </w:p>
    <w:p w:rsidR="00F26C6B" w:rsidRPr="006A1BAB" w:rsidRDefault="00F26C6B" w:rsidP="00F26C6B">
      <w:pPr>
        <w:autoSpaceDE w:val="0"/>
        <w:autoSpaceDN w:val="0"/>
        <w:adjustRightInd w:val="0"/>
        <w:spacing w:after="0" w:line="480" w:lineRule="auto"/>
        <w:ind w:left="720" w:firstLine="273"/>
        <w:jc w:val="center"/>
        <w:rPr>
          <w:rFonts w:ascii="Times New Roman" w:hAnsi="Times New Roman" w:cs="Times New Roman"/>
          <w:sz w:val="24"/>
          <w:szCs w:val="24"/>
        </w:rPr>
      </w:pPr>
      <w:r w:rsidRPr="006A1BAB">
        <w:rPr>
          <w:rFonts w:ascii="Times New Roman" w:hAnsi="Times New Roman" w:cs="Times New Roman"/>
          <w:sz w:val="24"/>
          <w:szCs w:val="24"/>
        </w:rPr>
        <w:t>Pasal 12</w:t>
      </w:r>
    </w:p>
    <w:p w:rsidR="00F26C6B" w:rsidRDefault="00F26C6B" w:rsidP="00554062">
      <w:pPr>
        <w:pStyle w:val="ListParagraph"/>
        <w:numPr>
          <w:ilvl w:val="0"/>
          <w:numId w:val="21"/>
        </w:numPr>
        <w:autoSpaceDE w:val="0"/>
        <w:autoSpaceDN w:val="0"/>
        <w:adjustRightInd w:val="0"/>
        <w:spacing w:after="0" w:line="480" w:lineRule="auto"/>
        <w:ind w:left="1276" w:hanging="283"/>
        <w:jc w:val="both"/>
        <w:rPr>
          <w:rFonts w:ascii="Times New Roman" w:hAnsi="Times New Roman" w:cs="Times New Roman"/>
          <w:sz w:val="24"/>
          <w:szCs w:val="24"/>
        </w:rPr>
      </w:pPr>
      <w:r w:rsidRPr="006A1BAB">
        <w:rPr>
          <w:rFonts w:ascii="Times New Roman" w:hAnsi="Times New Roman" w:cs="Times New Roman"/>
          <w:sz w:val="24"/>
          <w:szCs w:val="24"/>
        </w:rPr>
        <w:t>Pecandu Narkotika yang sedang menjalani</w:t>
      </w:r>
      <w:r>
        <w:rPr>
          <w:rFonts w:ascii="Times New Roman" w:hAnsi="Times New Roman" w:cs="Times New Roman"/>
          <w:sz w:val="24"/>
          <w:szCs w:val="24"/>
        </w:rPr>
        <w:t xml:space="preserve"> </w:t>
      </w:r>
      <w:r w:rsidRPr="006A1BAB">
        <w:rPr>
          <w:rFonts w:ascii="Times New Roman" w:hAnsi="Times New Roman" w:cs="Times New Roman"/>
          <w:sz w:val="24"/>
          <w:szCs w:val="24"/>
        </w:rPr>
        <w:t>pengobatan dan/atau perawatan di rumah sakit</w:t>
      </w:r>
      <w:r>
        <w:rPr>
          <w:rFonts w:ascii="Times New Roman" w:hAnsi="Times New Roman" w:cs="Times New Roman"/>
          <w:sz w:val="24"/>
          <w:szCs w:val="24"/>
        </w:rPr>
        <w:t xml:space="preserve"> </w:t>
      </w:r>
      <w:r w:rsidRPr="006A1BAB">
        <w:rPr>
          <w:rFonts w:ascii="Times New Roman" w:hAnsi="Times New Roman" w:cs="Times New Roman"/>
          <w:sz w:val="24"/>
          <w:szCs w:val="24"/>
        </w:rPr>
        <w:t>dan fasilitas pelayanan kesehatan lainnya, dan</w:t>
      </w:r>
      <w:r>
        <w:rPr>
          <w:rFonts w:ascii="Times New Roman" w:hAnsi="Times New Roman" w:cs="Times New Roman"/>
          <w:sz w:val="24"/>
          <w:szCs w:val="24"/>
        </w:rPr>
        <w:t xml:space="preserve"> </w:t>
      </w:r>
      <w:r w:rsidRPr="006A1BAB">
        <w:rPr>
          <w:rFonts w:ascii="Times New Roman" w:hAnsi="Times New Roman" w:cs="Times New Roman"/>
          <w:sz w:val="24"/>
          <w:szCs w:val="24"/>
        </w:rPr>
        <w:t>lembaga rehabilitasi medis dan sosial Wajib Lapor</w:t>
      </w:r>
      <w:r>
        <w:rPr>
          <w:rFonts w:ascii="Times New Roman" w:hAnsi="Times New Roman" w:cs="Times New Roman"/>
          <w:sz w:val="24"/>
          <w:szCs w:val="24"/>
        </w:rPr>
        <w:t xml:space="preserve"> </w:t>
      </w:r>
      <w:r w:rsidRPr="006A1BAB">
        <w:rPr>
          <w:rFonts w:ascii="Times New Roman" w:hAnsi="Times New Roman" w:cs="Times New Roman"/>
          <w:sz w:val="24"/>
          <w:szCs w:val="24"/>
        </w:rPr>
        <w:t>kepada Institusi Penerima Wajib Lapor.</w:t>
      </w:r>
    </w:p>
    <w:p w:rsidR="00724A2D" w:rsidRDefault="00F26C6B" w:rsidP="00554062">
      <w:pPr>
        <w:pStyle w:val="ListParagraph"/>
        <w:numPr>
          <w:ilvl w:val="0"/>
          <w:numId w:val="21"/>
        </w:numPr>
        <w:autoSpaceDE w:val="0"/>
        <w:autoSpaceDN w:val="0"/>
        <w:adjustRightInd w:val="0"/>
        <w:spacing w:after="0" w:line="480" w:lineRule="auto"/>
        <w:ind w:left="1276" w:hanging="283"/>
        <w:jc w:val="both"/>
        <w:rPr>
          <w:rFonts w:ascii="Times New Roman" w:hAnsi="Times New Roman" w:cs="Times New Roman"/>
          <w:sz w:val="24"/>
          <w:szCs w:val="24"/>
        </w:rPr>
      </w:pPr>
      <w:r w:rsidRPr="006A1BAB">
        <w:rPr>
          <w:rFonts w:ascii="Times New Roman" w:hAnsi="Times New Roman" w:cs="Times New Roman"/>
          <w:sz w:val="24"/>
          <w:szCs w:val="24"/>
        </w:rPr>
        <w:t>Pecandu Narkotika yang sedang menjalani</w:t>
      </w:r>
      <w:r>
        <w:rPr>
          <w:rFonts w:ascii="Times New Roman" w:hAnsi="Times New Roman" w:cs="Times New Roman"/>
          <w:sz w:val="24"/>
          <w:szCs w:val="24"/>
        </w:rPr>
        <w:t xml:space="preserve"> </w:t>
      </w:r>
      <w:r w:rsidRPr="006A1BAB">
        <w:rPr>
          <w:rFonts w:ascii="Times New Roman" w:hAnsi="Times New Roman" w:cs="Times New Roman"/>
          <w:sz w:val="24"/>
          <w:szCs w:val="24"/>
        </w:rPr>
        <w:t>pengobatan dan/atau perawatan melalui terapi</w:t>
      </w:r>
      <w:r>
        <w:rPr>
          <w:rFonts w:ascii="Times New Roman" w:hAnsi="Times New Roman" w:cs="Times New Roman"/>
          <w:sz w:val="24"/>
          <w:szCs w:val="24"/>
        </w:rPr>
        <w:t xml:space="preserve"> </w:t>
      </w:r>
      <w:r w:rsidRPr="006A1BAB">
        <w:rPr>
          <w:rFonts w:ascii="Times New Roman" w:hAnsi="Times New Roman" w:cs="Times New Roman"/>
          <w:sz w:val="24"/>
          <w:szCs w:val="24"/>
        </w:rPr>
        <w:t>berbasis komunitas (</w:t>
      </w:r>
      <w:r w:rsidRPr="006A1BAB">
        <w:rPr>
          <w:rFonts w:ascii="Times New Roman" w:hAnsi="Times New Roman" w:cs="Times New Roman"/>
          <w:i/>
          <w:iCs/>
          <w:sz w:val="24"/>
          <w:szCs w:val="24"/>
        </w:rPr>
        <w:t>therapeutic community</w:t>
      </w:r>
      <w:r w:rsidRPr="006A1BAB">
        <w:rPr>
          <w:rFonts w:ascii="Times New Roman" w:hAnsi="Times New Roman" w:cs="Times New Roman"/>
          <w:sz w:val="24"/>
          <w:szCs w:val="24"/>
        </w:rPr>
        <w:t>) atau</w:t>
      </w:r>
      <w:r>
        <w:rPr>
          <w:rFonts w:ascii="Times New Roman" w:hAnsi="Times New Roman" w:cs="Times New Roman"/>
          <w:sz w:val="24"/>
          <w:szCs w:val="24"/>
        </w:rPr>
        <w:t xml:space="preserve"> </w:t>
      </w:r>
      <w:r w:rsidRPr="006A1BAB">
        <w:rPr>
          <w:rFonts w:ascii="Times New Roman" w:hAnsi="Times New Roman" w:cs="Times New Roman"/>
          <w:sz w:val="24"/>
          <w:szCs w:val="24"/>
        </w:rPr>
        <w:t>melalui pendekatan keagamaan dan tradisional</w:t>
      </w:r>
      <w:r>
        <w:rPr>
          <w:rFonts w:ascii="Times New Roman" w:hAnsi="Times New Roman" w:cs="Times New Roman"/>
          <w:sz w:val="24"/>
          <w:szCs w:val="24"/>
        </w:rPr>
        <w:t xml:space="preserve"> </w:t>
      </w:r>
      <w:r w:rsidRPr="006A1BAB">
        <w:rPr>
          <w:rFonts w:ascii="Times New Roman" w:hAnsi="Times New Roman" w:cs="Times New Roman"/>
          <w:sz w:val="24"/>
          <w:szCs w:val="24"/>
        </w:rPr>
        <w:t>tetap harus melakukan Wajib Lapor kepada</w:t>
      </w:r>
      <w:r>
        <w:rPr>
          <w:rFonts w:ascii="Times New Roman" w:hAnsi="Times New Roman" w:cs="Times New Roman"/>
          <w:sz w:val="24"/>
          <w:szCs w:val="24"/>
        </w:rPr>
        <w:t xml:space="preserve"> </w:t>
      </w:r>
      <w:r w:rsidRPr="006A1BAB">
        <w:rPr>
          <w:rFonts w:ascii="Times New Roman" w:hAnsi="Times New Roman" w:cs="Times New Roman"/>
          <w:sz w:val="24"/>
          <w:szCs w:val="24"/>
        </w:rPr>
        <w:t>Institusi Penerima Wajib Lapor.</w:t>
      </w:r>
    </w:p>
    <w:p w:rsidR="00AE43F0" w:rsidRPr="004E359D" w:rsidRDefault="00F26C6B" w:rsidP="004E359D">
      <w:pPr>
        <w:pStyle w:val="ListParagraph"/>
        <w:numPr>
          <w:ilvl w:val="0"/>
          <w:numId w:val="21"/>
        </w:numPr>
        <w:autoSpaceDE w:val="0"/>
        <w:autoSpaceDN w:val="0"/>
        <w:adjustRightInd w:val="0"/>
        <w:spacing w:after="0" w:line="480" w:lineRule="auto"/>
        <w:ind w:left="1276" w:hanging="283"/>
        <w:jc w:val="both"/>
        <w:rPr>
          <w:rFonts w:ascii="Times New Roman" w:hAnsi="Times New Roman" w:cs="Times New Roman"/>
          <w:sz w:val="24"/>
          <w:szCs w:val="24"/>
        </w:rPr>
      </w:pPr>
      <w:r w:rsidRPr="00724A2D">
        <w:rPr>
          <w:rFonts w:ascii="Times New Roman" w:hAnsi="Times New Roman" w:cs="Times New Roman"/>
          <w:sz w:val="24"/>
          <w:szCs w:val="24"/>
        </w:rPr>
        <w:lastRenderedPageBreak/>
        <w:t>Pecandu Narkotika sebagaimana dimaksud pada ayat (1) dan ayat (2) wajib menjalani asesmen.</w:t>
      </w:r>
    </w:p>
    <w:p w:rsidR="0075288D" w:rsidRDefault="00804E87" w:rsidP="00554062">
      <w:pPr>
        <w:pStyle w:val="ListParagraph"/>
        <w:numPr>
          <w:ilvl w:val="0"/>
          <w:numId w:val="1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Pecandu Narkotika</w:t>
      </w:r>
    </w:p>
    <w:p w:rsidR="00244820" w:rsidRPr="00CD75C4" w:rsidRDefault="00865D25" w:rsidP="000A3958">
      <w:pPr>
        <w:autoSpaceDE w:val="0"/>
        <w:autoSpaceDN w:val="0"/>
        <w:adjustRightInd w:val="0"/>
        <w:spacing w:after="0" w:line="480" w:lineRule="auto"/>
        <w:ind w:left="709" w:firstLine="425"/>
        <w:jc w:val="both"/>
        <w:rPr>
          <w:rFonts w:ascii="Times New Roman" w:hAnsi="Times New Roman" w:cs="Times New Roman"/>
          <w:sz w:val="24"/>
          <w:szCs w:val="24"/>
        </w:rPr>
      </w:pPr>
      <w:r w:rsidRPr="00865D25">
        <w:rPr>
          <w:rFonts w:ascii="Times New Roman" w:hAnsi="Times New Roman" w:cs="Times New Roman"/>
          <w:sz w:val="24"/>
          <w:szCs w:val="24"/>
        </w:rPr>
        <w:t xml:space="preserve">Secara esensial penyalahguna dan pecandu </w:t>
      </w:r>
      <w:r w:rsidR="00CD75C4">
        <w:rPr>
          <w:rFonts w:ascii="Times New Roman" w:hAnsi="Times New Roman" w:cs="Times New Roman"/>
          <w:sz w:val="24"/>
          <w:szCs w:val="24"/>
        </w:rPr>
        <w:t>n</w:t>
      </w:r>
      <w:r w:rsidRPr="00865D25">
        <w:rPr>
          <w:rFonts w:ascii="Times New Roman" w:hAnsi="Times New Roman" w:cs="Times New Roman"/>
          <w:sz w:val="24"/>
          <w:szCs w:val="24"/>
        </w:rPr>
        <w:t>arkotika adalah sama-sama</w:t>
      </w:r>
      <w:r>
        <w:rPr>
          <w:rFonts w:ascii="Times New Roman" w:hAnsi="Times New Roman" w:cs="Times New Roman"/>
          <w:sz w:val="24"/>
          <w:szCs w:val="24"/>
        </w:rPr>
        <w:t xml:space="preserve"> </w:t>
      </w:r>
      <w:r w:rsidRPr="00865D25">
        <w:rPr>
          <w:rFonts w:ascii="Times New Roman" w:hAnsi="Times New Roman" w:cs="Times New Roman"/>
          <w:sz w:val="24"/>
          <w:szCs w:val="24"/>
        </w:rPr>
        <w:t xml:space="preserve">memakai atau menyalahgunakan </w:t>
      </w:r>
      <w:r w:rsidR="00073D77">
        <w:rPr>
          <w:rFonts w:ascii="Times New Roman" w:hAnsi="Times New Roman" w:cs="Times New Roman"/>
          <w:sz w:val="24"/>
          <w:szCs w:val="24"/>
        </w:rPr>
        <w:t>n</w:t>
      </w:r>
      <w:r w:rsidRPr="00865D25">
        <w:rPr>
          <w:rFonts w:ascii="Times New Roman" w:hAnsi="Times New Roman" w:cs="Times New Roman"/>
          <w:sz w:val="24"/>
          <w:szCs w:val="24"/>
        </w:rPr>
        <w:t>ar</w:t>
      </w:r>
      <w:r>
        <w:rPr>
          <w:rFonts w:ascii="Times New Roman" w:hAnsi="Times New Roman" w:cs="Times New Roman"/>
          <w:sz w:val="24"/>
          <w:szCs w:val="24"/>
        </w:rPr>
        <w:t xml:space="preserve">kotika, hanya saja bagi pecandu </w:t>
      </w:r>
      <w:r w:rsidRPr="00865D25">
        <w:rPr>
          <w:rFonts w:ascii="Times New Roman" w:hAnsi="Times New Roman" w:cs="Times New Roman"/>
          <w:sz w:val="24"/>
          <w:szCs w:val="24"/>
        </w:rPr>
        <w:t>narkotika</w:t>
      </w:r>
      <w:r>
        <w:rPr>
          <w:rFonts w:ascii="Times New Roman" w:hAnsi="Times New Roman" w:cs="Times New Roman"/>
          <w:sz w:val="24"/>
          <w:szCs w:val="24"/>
        </w:rPr>
        <w:t xml:space="preserve"> </w:t>
      </w:r>
      <w:r w:rsidRPr="00865D25">
        <w:rPr>
          <w:rFonts w:ascii="Times New Roman" w:hAnsi="Times New Roman" w:cs="Times New Roman"/>
          <w:sz w:val="24"/>
          <w:szCs w:val="24"/>
        </w:rPr>
        <w:t>mempunyai karakteristik tersendiri y</w:t>
      </w:r>
      <w:r>
        <w:rPr>
          <w:rFonts w:ascii="Times New Roman" w:hAnsi="Times New Roman" w:cs="Times New Roman"/>
          <w:sz w:val="24"/>
          <w:szCs w:val="24"/>
        </w:rPr>
        <w:t xml:space="preserve">akni adanya ketergantungan pada </w:t>
      </w:r>
      <w:r w:rsidR="00073D77">
        <w:rPr>
          <w:rFonts w:ascii="Times New Roman" w:hAnsi="Times New Roman" w:cs="Times New Roman"/>
          <w:sz w:val="24"/>
          <w:szCs w:val="24"/>
        </w:rPr>
        <w:t>n</w:t>
      </w:r>
      <w:r w:rsidRPr="00865D25">
        <w:rPr>
          <w:rFonts w:ascii="Times New Roman" w:hAnsi="Times New Roman" w:cs="Times New Roman"/>
          <w:sz w:val="24"/>
          <w:szCs w:val="24"/>
        </w:rPr>
        <w:t>arkotika, baik</w:t>
      </w:r>
      <w:r>
        <w:rPr>
          <w:rFonts w:ascii="Times New Roman" w:hAnsi="Times New Roman" w:cs="Times New Roman"/>
          <w:sz w:val="24"/>
          <w:szCs w:val="24"/>
        </w:rPr>
        <w:t xml:space="preserve"> </w:t>
      </w:r>
      <w:r w:rsidRPr="00865D25">
        <w:rPr>
          <w:rFonts w:ascii="Times New Roman" w:hAnsi="Times New Roman" w:cs="Times New Roman"/>
          <w:sz w:val="24"/>
          <w:szCs w:val="24"/>
        </w:rPr>
        <w:t>secara fisik maupun psikis</w:t>
      </w:r>
      <w:r w:rsidRPr="00865D25">
        <w:rPr>
          <w:rFonts w:ascii="Times New Roman" w:hAnsi="Times New Roman" w:cs="Times New Roman"/>
          <w:sz w:val="24"/>
          <w:szCs w:val="16"/>
        </w:rPr>
        <w:t xml:space="preserve">. Sebagaimana dalam </w:t>
      </w:r>
      <w:r w:rsidRPr="00244820">
        <w:rPr>
          <w:rFonts w:ascii="Times New Roman" w:hAnsi="Times New Roman" w:cs="Times New Roman"/>
          <w:sz w:val="24"/>
          <w:szCs w:val="24"/>
        </w:rPr>
        <w:t xml:space="preserve">pasal 1 angka 3 </w:t>
      </w:r>
      <w:r w:rsidR="00626F13">
        <w:rPr>
          <w:rFonts w:ascii="Times New Roman" w:hAnsi="Times New Roman" w:cs="Times New Roman"/>
          <w:sz w:val="24"/>
          <w:szCs w:val="24"/>
        </w:rPr>
        <w:t>Peraturan Pemerintah Nomor 25 Tahun 2011</w:t>
      </w:r>
      <w:r w:rsidR="00CD75C4">
        <w:rPr>
          <w:rFonts w:ascii="Times New Roman" w:hAnsi="Times New Roman" w:cs="Times New Roman"/>
          <w:sz w:val="24"/>
          <w:szCs w:val="24"/>
        </w:rPr>
        <w:t xml:space="preserve"> menerangkan bahwa </w:t>
      </w:r>
      <w:r w:rsidR="00244820" w:rsidRPr="00CD75C4">
        <w:rPr>
          <w:rFonts w:ascii="Times New Roman" w:hAnsi="Times New Roman" w:cs="Times New Roman"/>
          <w:sz w:val="24"/>
          <w:szCs w:val="24"/>
        </w:rPr>
        <w:t>Pecandu narkotika adalah orang yang menggun</w:t>
      </w:r>
      <w:r w:rsidR="00942E9C" w:rsidRPr="00CD75C4">
        <w:rPr>
          <w:rFonts w:ascii="Times New Roman" w:hAnsi="Times New Roman" w:cs="Times New Roman"/>
          <w:sz w:val="24"/>
          <w:szCs w:val="24"/>
        </w:rPr>
        <w:t>a</w:t>
      </w:r>
      <w:r w:rsidR="00244820" w:rsidRPr="00CD75C4">
        <w:rPr>
          <w:rFonts w:ascii="Times New Roman" w:hAnsi="Times New Roman" w:cs="Times New Roman"/>
          <w:sz w:val="24"/>
          <w:szCs w:val="24"/>
        </w:rPr>
        <w:t>kan atau menyalahgunakan narkotika dalam keadaan keterg</w:t>
      </w:r>
      <w:r w:rsidR="00942E9C" w:rsidRPr="00CD75C4">
        <w:rPr>
          <w:rFonts w:ascii="Times New Roman" w:hAnsi="Times New Roman" w:cs="Times New Roman"/>
          <w:sz w:val="24"/>
          <w:szCs w:val="24"/>
        </w:rPr>
        <w:t>a</w:t>
      </w:r>
      <w:r w:rsidR="00244820" w:rsidRPr="00CD75C4">
        <w:rPr>
          <w:rFonts w:ascii="Times New Roman" w:hAnsi="Times New Roman" w:cs="Times New Roman"/>
          <w:sz w:val="24"/>
          <w:szCs w:val="24"/>
        </w:rPr>
        <w:t>ntungan pada narkotika, b</w:t>
      </w:r>
      <w:r w:rsidRPr="00CD75C4">
        <w:rPr>
          <w:rFonts w:ascii="Times New Roman" w:hAnsi="Times New Roman" w:cs="Times New Roman"/>
          <w:sz w:val="24"/>
          <w:szCs w:val="24"/>
        </w:rPr>
        <w:t>aik secara fisik maupun psikis.</w:t>
      </w:r>
    </w:p>
    <w:p w:rsidR="00E90B62" w:rsidRDefault="00CD75C4" w:rsidP="00E90B62">
      <w:pPr>
        <w:pStyle w:val="ListParagraph"/>
        <w:spacing w:after="0" w:line="480" w:lineRule="auto"/>
        <w:ind w:left="709" w:firstLine="425"/>
        <w:jc w:val="both"/>
        <w:rPr>
          <w:rFonts w:ascii="Times New Roman" w:hAnsi="Times New Roman" w:cs="Times New Roman"/>
          <w:sz w:val="24"/>
          <w:szCs w:val="24"/>
        </w:rPr>
      </w:pPr>
      <w:r w:rsidRPr="00626F13">
        <w:rPr>
          <w:rFonts w:ascii="Times New Roman" w:hAnsi="Times New Roman" w:cs="Times New Roman"/>
          <w:sz w:val="24"/>
          <w:szCs w:val="24"/>
        </w:rPr>
        <w:t>P</w:t>
      </w:r>
      <w:r w:rsidR="00626F13" w:rsidRPr="00626F13">
        <w:rPr>
          <w:rFonts w:ascii="Times New Roman" w:hAnsi="Times New Roman" w:cs="Times New Roman"/>
          <w:sz w:val="24"/>
          <w:szCs w:val="24"/>
        </w:rPr>
        <w:t>ecandu</w:t>
      </w:r>
      <w:r>
        <w:rPr>
          <w:rFonts w:ascii="Times New Roman" w:hAnsi="Times New Roman" w:cs="Times New Roman"/>
          <w:sz w:val="24"/>
          <w:szCs w:val="24"/>
        </w:rPr>
        <w:t xml:space="preserve"> </w:t>
      </w:r>
      <w:r w:rsidR="00626F13" w:rsidRPr="00626F13">
        <w:rPr>
          <w:rFonts w:ascii="Times New Roman" w:hAnsi="Times New Roman" w:cs="Times New Roman"/>
          <w:sz w:val="24"/>
          <w:szCs w:val="24"/>
        </w:rPr>
        <w:t xml:space="preserve">narkotika </w:t>
      </w:r>
      <w:r w:rsidR="00E90B62">
        <w:rPr>
          <w:rFonts w:ascii="Times New Roman" w:hAnsi="Times New Roman" w:cs="Times New Roman"/>
          <w:sz w:val="24"/>
          <w:szCs w:val="24"/>
        </w:rPr>
        <w:t>dinyatakan</w:t>
      </w:r>
      <w:r w:rsidR="00626F13" w:rsidRPr="00626F13">
        <w:rPr>
          <w:rFonts w:ascii="Times New Roman" w:hAnsi="Times New Roman" w:cs="Times New Roman"/>
          <w:sz w:val="24"/>
          <w:szCs w:val="24"/>
        </w:rPr>
        <w:t xml:space="preserve"> sebagai pelaku tindak pidana narkotika adalah dengan adanya ketentuan </w:t>
      </w:r>
      <w:r w:rsidRPr="00626F13">
        <w:rPr>
          <w:rFonts w:ascii="Times New Roman" w:hAnsi="Times New Roman" w:cs="Times New Roman"/>
          <w:sz w:val="24"/>
          <w:szCs w:val="24"/>
        </w:rPr>
        <w:t xml:space="preserve">undang-undang </w:t>
      </w:r>
      <w:r>
        <w:rPr>
          <w:rFonts w:ascii="Times New Roman" w:hAnsi="Times New Roman" w:cs="Times New Roman"/>
          <w:sz w:val="24"/>
          <w:szCs w:val="24"/>
        </w:rPr>
        <w:t>n</w:t>
      </w:r>
      <w:r w:rsidR="00626F13" w:rsidRPr="00626F13">
        <w:rPr>
          <w:rFonts w:ascii="Times New Roman" w:hAnsi="Times New Roman" w:cs="Times New Roman"/>
          <w:sz w:val="24"/>
          <w:szCs w:val="24"/>
        </w:rPr>
        <w:t xml:space="preserve">arkotika yang mengatur mengenai pidana penjara yang diberikan pada para pelaku penyalahgunaan narkotika. </w:t>
      </w:r>
      <w:r w:rsidR="00E90B62">
        <w:rPr>
          <w:rFonts w:ascii="Times New Roman" w:hAnsi="Times New Roman" w:cs="Times New Roman"/>
          <w:sz w:val="24"/>
          <w:szCs w:val="24"/>
        </w:rPr>
        <w:t xml:space="preserve">Pecandu narkotika yang sudah cukup umur dan yang dengan sengaja tidak melaporkan diri </w:t>
      </w:r>
      <w:r w:rsidR="00EF091B">
        <w:rPr>
          <w:rFonts w:ascii="Times New Roman" w:hAnsi="Times New Roman" w:cs="Times New Roman"/>
          <w:sz w:val="24"/>
          <w:szCs w:val="24"/>
        </w:rPr>
        <w:t>dipidana denga pidana kurungan paling lama enam bulan atau pidana denda paling banyak dua juta rupiah. Dan keluarga dari pecandu narkotika yang sudah cukup umur dan sengaja tidak melaporkan pecandu narkotika tersebut dipidana dengan pidana kurungan paling lama tiga bulan atau pidana denda paling banyak satu juta rupiah.</w:t>
      </w:r>
    </w:p>
    <w:p w:rsidR="00D56B46" w:rsidRPr="00D56B46" w:rsidRDefault="00D56B46" w:rsidP="00D56B46">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Dalam UU No 35 tahun 2009 Pasal 127 ayat (1) di jelaskan bawa </w:t>
      </w:r>
      <w:r>
        <w:rPr>
          <w:rFonts w:ascii="BookmanOldStyle" w:hAnsi="BookmanOldStyle" w:cs="BookmanOldStyle"/>
          <w:sz w:val="24"/>
          <w:szCs w:val="24"/>
        </w:rPr>
        <w:t xml:space="preserve">Setiap Penyalah Guna, Narkotika Golongan I bagi diri sendiri dipidana dengan pidana penjara paling lama 4 (empat) tahun, Narkotika Golongan </w:t>
      </w:r>
      <w:r>
        <w:rPr>
          <w:rFonts w:ascii="BookmanOldStyle" w:hAnsi="BookmanOldStyle" w:cs="BookmanOldStyle"/>
          <w:sz w:val="24"/>
          <w:szCs w:val="24"/>
        </w:rPr>
        <w:lastRenderedPageBreak/>
        <w:t xml:space="preserve">II bagi diri sendiri dipidana dengan pidana penjara paling lama 2 (dua) tahun dan Narkotika Golongan III bagi diri sendiri dipidana </w:t>
      </w:r>
      <w:r w:rsidRPr="00D56B46">
        <w:rPr>
          <w:rFonts w:ascii="BookmanOldStyle" w:hAnsi="BookmanOldStyle" w:cs="BookmanOldStyle"/>
          <w:sz w:val="24"/>
          <w:szCs w:val="24"/>
        </w:rPr>
        <w:t>dengan pidana penjara paling lama 1 (satu) tahun.</w:t>
      </w:r>
    </w:p>
    <w:p w:rsidR="00E90B62" w:rsidRPr="00E90B62" w:rsidRDefault="004E359D" w:rsidP="00E90B62">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w:t>
      </w:r>
      <w:r w:rsidR="00073D77">
        <w:rPr>
          <w:rFonts w:ascii="Times New Roman" w:hAnsi="Times New Roman" w:cs="Times New Roman"/>
          <w:sz w:val="24"/>
          <w:szCs w:val="24"/>
        </w:rPr>
        <w:t>sisi</w:t>
      </w:r>
      <w:r w:rsidR="00D56B46">
        <w:rPr>
          <w:rFonts w:ascii="Times New Roman" w:hAnsi="Times New Roman" w:cs="Times New Roman"/>
          <w:sz w:val="24"/>
          <w:szCs w:val="24"/>
        </w:rPr>
        <w:t xml:space="preserve"> lain</w:t>
      </w:r>
      <w:r w:rsidR="00073D77">
        <w:rPr>
          <w:rFonts w:ascii="Times New Roman" w:hAnsi="Times New Roman" w:cs="Times New Roman"/>
          <w:sz w:val="24"/>
          <w:szCs w:val="24"/>
        </w:rPr>
        <w:t xml:space="preserve"> </w:t>
      </w:r>
      <w:r w:rsidR="00626F13" w:rsidRPr="00626F13">
        <w:rPr>
          <w:rFonts w:ascii="Times New Roman" w:hAnsi="Times New Roman" w:cs="Times New Roman"/>
          <w:sz w:val="24"/>
          <w:szCs w:val="24"/>
        </w:rPr>
        <w:t xml:space="preserve">menurut Undang-Undang </w:t>
      </w:r>
      <w:r w:rsidR="00CD75C4">
        <w:rPr>
          <w:rFonts w:ascii="Times New Roman" w:hAnsi="Times New Roman" w:cs="Times New Roman"/>
          <w:sz w:val="24"/>
          <w:szCs w:val="24"/>
        </w:rPr>
        <w:t xml:space="preserve">No. 35 Tahun 2009 </w:t>
      </w:r>
      <w:r w:rsidR="005157AB">
        <w:rPr>
          <w:rFonts w:ascii="Times New Roman" w:hAnsi="Times New Roman" w:cs="Times New Roman"/>
          <w:sz w:val="24"/>
          <w:szCs w:val="24"/>
        </w:rPr>
        <w:t>tentang</w:t>
      </w:r>
      <w:r w:rsidR="00CD75C4">
        <w:rPr>
          <w:rFonts w:ascii="Times New Roman" w:hAnsi="Times New Roman" w:cs="Times New Roman"/>
          <w:sz w:val="24"/>
          <w:szCs w:val="24"/>
        </w:rPr>
        <w:t xml:space="preserve"> </w:t>
      </w:r>
      <w:r w:rsidR="00626F13" w:rsidRPr="00626F13">
        <w:rPr>
          <w:rFonts w:ascii="Times New Roman" w:hAnsi="Times New Roman" w:cs="Times New Roman"/>
          <w:sz w:val="24"/>
          <w:szCs w:val="24"/>
        </w:rPr>
        <w:t>Narkotika dan Peraturan Pemerintah Nomor 25 Tahun 2011, pecandu narkotika tersebut merupakan korban hal ditunjukkan dengan adanya ketentuan bahwa terhadap pecandu narkotika da</w:t>
      </w:r>
      <w:r w:rsidR="00E90B62">
        <w:rPr>
          <w:rFonts w:ascii="Times New Roman" w:hAnsi="Times New Roman" w:cs="Times New Roman"/>
          <w:sz w:val="24"/>
          <w:szCs w:val="24"/>
        </w:rPr>
        <w:t>pat dijatuhi vonis rehabilitasi. Yang mana masa menjalani rehabilitasi ini diperhitungkan sebagai masa menjalani hukuman.</w:t>
      </w:r>
    </w:p>
    <w:p w:rsidR="00DE03AE" w:rsidRDefault="00020D58" w:rsidP="000A3958">
      <w:pPr>
        <w:pStyle w:val="ListParagraph"/>
        <w:spacing w:after="0" w:line="480" w:lineRule="auto"/>
        <w:ind w:left="709" w:firstLine="425"/>
        <w:jc w:val="both"/>
        <w:rPr>
          <w:rFonts w:ascii="Times New Roman" w:hAnsi="Times New Roman" w:cs="Times New Roman"/>
          <w:sz w:val="24"/>
          <w:szCs w:val="24"/>
        </w:rPr>
      </w:pPr>
      <w:r w:rsidRPr="00020D58">
        <w:rPr>
          <w:rFonts w:ascii="Times New Roman" w:hAnsi="Times New Roman" w:cs="Times New Roman"/>
          <w:sz w:val="24"/>
          <w:szCs w:val="23"/>
        </w:rPr>
        <w:t>Berdasarkan tipologi korban yang diidentifikasi menurut keadaan dan status korban, yaitu:</w:t>
      </w:r>
      <w:r w:rsidRPr="00020D58">
        <w:rPr>
          <w:rStyle w:val="FootnoteReference"/>
          <w:rFonts w:ascii="Times New Roman" w:hAnsi="Times New Roman" w:cs="Times New Roman"/>
          <w:sz w:val="24"/>
          <w:szCs w:val="24"/>
        </w:rPr>
        <w:t xml:space="preserve"> </w:t>
      </w:r>
      <w:r w:rsidRPr="00A95F80">
        <w:rPr>
          <w:rStyle w:val="FootnoteReference"/>
          <w:rFonts w:ascii="Times New Roman" w:hAnsi="Times New Roman" w:cs="Times New Roman"/>
          <w:sz w:val="24"/>
          <w:szCs w:val="24"/>
        </w:rPr>
        <w:footnoteReference w:id="8"/>
      </w:r>
    </w:p>
    <w:p w:rsidR="00020D58" w:rsidRPr="0090511C" w:rsidRDefault="00020D58" w:rsidP="00554062">
      <w:pPr>
        <w:pStyle w:val="Default"/>
        <w:numPr>
          <w:ilvl w:val="1"/>
          <w:numId w:val="14"/>
        </w:numPr>
        <w:spacing w:line="276" w:lineRule="auto"/>
        <w:ind w:left="1418" w:hanging="284"/>
        <w:jc w:val="both"/>
        <w:rPr>
          <w:szCs w:val="23"/>
        </w:rPr>
      </w:pPr>
      <w:r w:rsidRPr="0090511C">
        <w:rPr>
          <w:i/>
          <w:iCs/>
          <w:szCs w:val="23"/>
        </w:rPr>
        <w:t>Unrelated victims</w:t>
      </w:r>
      <w:r w:rsidRPr="0090511C">
        <w:rPr>
          <w:szCs w:val="23"/>
        </w:rPr>
        <w:t xml:space="preserve">, yaitu korban yang tidak ada hubungannya sama sekali dengan pelaku dan menjadi korban karena memang potensial. </w:t>
      </w:r>
    </w:p>
    <w:p w:rsidR="00020D58" w:rsidRPr="0090511C" w:rsidRDefault="00020D58" w:rsidP="00554062">
      <w:pPr>
        <w:pStyle w:val="Default"/>
        <w:numPr>
          <w:ilvl w:val="1"/>
          <w:numId w:val="14"/>
        </w:numPr>
        <w:spacing w:line="276" w:lineRule="auto"/>
        <w:ind w:left="1418" w:hanging="284"/>
        <w:jc w:val="both"/>
        <w:rPr>
          <w:szCs w:val="23"/>
        </w:rPr>
      </w:pPr>
      <w:r w:rsidRPr="0090511C">
        <w:rPr>
          <w:i/>
          <w:iCs/>
          <w:szCs w:val="23"/>
        </w:rPr>
        <w:t>Provocative Victims</w:t>
      </w:r>
      <w:r w:rsidRPr="0090511C">
        <w:rPr>
          <w:szCs w:val="23"/>
        </w:rPr>
        <w:t xml:space="preserve">, yaitu seseorang </w:t>
      </w:r>
      <w:r w:rsidR="0090511C">
        <w:rPr>
          <w:szCs w:val="23"/>
        </w:rPr>
        <w:t>yang secara aktif mendorong dirinya untuk menjadi korban.</w:t>
      </w:r>
    </w:p>
    <w:p w:rsidR="00020D58" w:rsidRPr="0090511C" w:rsidRDefault="00020D58" w:rsidP="00554062">
      <w:pPr>
        <w:pStyle w:val="Default"/>
        <w:numPr>
          <w:ilvl w:val="1"/>
          <w:numId w:val="14"/>
        </w:numPr>
        <w:spacing w:line="276" w:lineRule="auto"/>
        <w:ind w:left="1418" w:hanging="284"/>
        <w:jc w:val="both"/>
        <w:rPr>
          <w:szCs w:val="23"/>
        </w:rPr>
      </w:pPr>
      <w:r w:rsidRPr="0090511C">
        <w:rPr>
          <w:i/>
          <w:iCs/>
          <w:szCs w:val="23"/>
        </w:rPr>
        <w:t>Participating Victims</w:t>
      </w:r>
      <w:r w:rsidRPr="0090511C">
        <w:rPr>
          <w:szCs w:val="23"/>
        </w:rPr>
        <w:t xml:space="preserve">, yaitu seseorang yang tidak berbuat, akan tetapi dengan sikapnya justru mendorong dirinya menjadi korban. </w:t>
      </w:r>
    </w:p>
    <w:p w:rsidR="00020D58" w:rsidRPr="0090511C" w:rsidRDefault="00020D58" w:rsidP="00554062">
      <w:pPr>
        <w:pStyle w:val="Default"/>
        <w:numPr>
          <w:ilvl w:val="1"/>
          <w:numId w:val="14"/>
        </w:numPr>
        <w:spacing w:line="276" w:lineRule="auto"/>
        <w:ind w:left="1418" w:hanging="284"/>
        <w:jc w:val="both"/>
        <w:rPr>
          <w:szCs w:val="23"/>
        </w:rPr>
      </w:pPr>
      <w:r w:rsidRPr="0090511C">
        <w:rPr>
          <w:i/>
          <w:iCs/>
          <w:szCs w:val="23"/>
        </w:rPr>
        <w:t>Biologically Weak Victims</w:t>
      </w:r>
      <w:r w:rsidRPr="0090511C">
        <w:rPr>
          <w:szCs w:val="23"/>
        </w:rPr>
        <w:t xml:space="preserve">, yaitu mereka yang secara fisik memiliki kelemahan yang menyebabkan ia menjadi korban. </w:t>
      </w:r>
    </w:p>
    <w:p w:rsidR="00020D58" w:rsidRPr="0090511C" w:rsidRDefault="00020D58" w:rsidP="00554062">
      <w:pPr>
        <w:pStyle w:val="Default"/>
        <w:numPr>
          <w:ilvl w:val="1"/>
          <w:numId w:val="14"/>
        </w:numPr>
        <w:spacing w:line="276" w:lineRule="auto"/>
        <w:ind w:left="1418" w:hanging="284"/>
        <w:jc w:val="both"/>
        <w:rPr>
          <w:szCs w:val="23"/>
        </w:rPr>
      </w:pPr>
      <w:r w:rsidRPr="0090511C">
        <w:rPr>
          <w:i/>
          <w:iCs/>
          <w:szCs w:val="23"/>
        </w:rPr>
        <w:t>Socially Weak Victims</w:t>
      </w:r>
      <w:r w:rsidRPr="0090511C">
        <w:rPr>
          <w:szCs w:val="23"/>
        </w:rPr>
        <w:t xml:space="preserve">, yaitu mereka yang memiliki kedudukan sosial yang lemah yang menyebabkan ia menjadi korban. </w:t>
      </w:r>
    </w:p>
    <w:p w:rsidR="00020D58" w:rsidRDefault="00020D58" w:rsidP="00554062">
      <w:pPr>
        <w:pStyle w:val="Default"/>
        <w:numPr>
          <w:ilvl w:val="1"/>
          <w:numId w:val="14"/>
        </w:numPr>
        <w:spacing w:line="276" w:lineRule="auto"/>
        <w:ind w:left="1418" w:hanging="284"/>
        <w:jc w:val="both"/>
        <w:rPr>
          <w:szCs w:val="23"/>
        </w:rPr>
      </w:pPr>
      <w:r w:rsidRPr="0090511C">
        <w:rPr>
          <w:i/>
          <w:iCs/>
          <w:szCs w:val="23"/>
        </w:rPr>
        <w:t>Self Victimizing Victims</w:t>
      </w:r>
      <w:r w:rsidRPr="0090511C">
        <w:rPr>
          <w:szCs w:val="23"/>
        </w:rPr>
        <w:t xml:space="preserve">, yaitu mereka yang menjadi korban karena kejahatan yang dilakukannya sendiri. </w:t>
      </w:r>
    </w:p>
    <w:p w:rsidR="0090511C" w:rsidRPr="0090511C" w:rsidRDefault="0090511C" w:rsidP="0090511C">
      <w:pPr>
        <w:pStyle w:val="Default"/>
        <w:spacing w:line="276" w:lineRule="auto"/>
        <w:ind w:left="1418"/>
        <w:jc w:val="both"/>
        <w:rPr>
          <w:szCs w:val="23"/>
        </w:rPr>
      </w:pPr>
    </w:p>
    <w:p w:rsidR="00BE36E5" w:rsidRDefault="0090511C" w:rsidP="00BE36E5">
      <w:pPr>
        <w:autoSpaceDE w:val="0"/>
        <w:autoSpaceDN w:val="0"/>
        <w:adjustRightInd w:val="0"/>
        <w:spacing w:after="0" w:line="480" w:lineRule="auto"/>
        <w:ind w:left="709" w:firstLine="425"/>
        <w:jc w:val="both"/>
        <w:rPr>
          <w:rFonts w:ascii="Times New Roman" w:hAnsi="Times New Roman" w:cs="Times New Roman"/>
          <w:sz w:val="24"/>
          <w:szCs w:val="24"/>
        </w:rPr>
      </w:pPr>
      <w:r w:rsidRPr="0090511C">
        <w:rPr>
          <w:rFonts w:ascii="Times New Roman" w:hAnsi="Times New Roman" w:cs="Times New Roman"/>
          <w:sz w:val="24"/>
          <w:szCs w:val="24"/>
        </w:rPr>
        <w:t>Pecandu narkotika merupakan “</w:t>
      </w:r>
      <w:r w:rsidRPr="0090511C">
        <w:rPr>
          <w:rFonts w:ascii="Times New Roman" w:hAnsi="Times New Roman" w:cs="Times New Roman"/>
          <w:i/>
          <w:iCs/>
          <w:sz w:val="24"/>
          <w:szCs w:val="24"/>
        </w:rPr>
        <w:t>self victimizing victims</w:t>
      </w:r>
      <w:r w:rsidRPr="0090511C">
        <w:rPr>
          <w:rFonts w:ascii="Times New Roman" w:hAnsi="Times New Roman" w:cs="Times New Roman"/>
          <w:sz w:val="24"/>
          <w:szCs w:val="24"/>
        </w:rPr>
        <w:t>”, karena pecandu</w:t>
      </w:r>
      <w:r>
        <w:rPr>
          <w:rFonts w:ascii="Times New Roman" w:hAnsi="Times New Roman" w:cs="Times New Roman"/>
          <w:sz w:val="24"/>
          <w:szCs w:val="24"/>
        </w:rPr>
        <w:t xml:space="preserve"> </w:t>
      </w:r>
      <w:r w:rsidRPr="0090511C">
        <w:rPr>
          <w:rFonts w:ascii="Times New Roman" w:hAnsi="Times New Roman" w:cs="Times New Roman"/>
          <w:sz w:val="24"/>
          <w:szCs w:val="24"/>
        </w:rPr>
        <w:t>narkotika menderita sindroma ketergantu</w:t>
      </w:r>
      <w:r>
        <w:rPr>
          <w:rFonts w:ascii="Times New Roman" w:hAnsi="Times New Roman" w:cs="Times New Roman"/>
          <w:sz w:val="24"/>
          <w:szCs w:val="24"/>
        </w:rPr>
        <w:t xml:space="preserve">ngan akibat dari penyalahgunaan </w:t>
      </w:r>
      <w:r w:rsidRPr="0090511C">
        <w:rPr>
          <w:rFonts w:ascii="Times New Roman" w:hAnsi="Times New Roman" w:cs="Times New Roman"/>
          <w:sz w:val="24"/>
          <w:szCs w:val="24"/>
        </w:rPr>
        <w:t>narkotika</w:t>
      </w:r>
      <w:r>
        <w:rPr>
          <w:rFonts w:ascii="Times New Roman" w:hAnsi="Times New Roman" w:cs="Times New Roman"/>
          <w:sz w:val="24"/>
          <w:szCs w:val="24"/>
        </w:rPr>
        <w:t xml:space="preserve"> </w:t>
      </w:r>
      <w:r w:rsidRPr="0090511C">
        <w:rPr>
          <w:rFonts w:ascii="Times New Roman" w:hAnsi="Times New Roman" w:cs="Times New Roman"/>
          <w:sz w:val="24"/>
          <w:szCs w:val="24"/>
        </w:rPr>
        <w:t>yang dilakukannya sendiri.</w:t>
      </w:r>
      <w:r w:rsidR="00AF5CD4">
        <w:rPr>
          <w:rFonts w:ascii="Times New Roman" w:hAnsi="Times New Roman" w:cs="Times New Roman"/>
          <w:sz w:val="24"/>
          <w:szCs w:val="24"/>
        </w:rPr>
        <w:t xml:space="preserve"> Sebagai korban, </w:t>
      </w:r>
      <w:r w:rsidR="00AF5CD4">
        <w:rPr>
          <w:rFonts w:ascii="Times New Roman" w:hAnsi="Times New Roman" w:cs="Times New Roman"/>
          <w:sz w:val="24"/>
          <w:szCs w:val="24"/>
        </w:rPr>
        <w:lastRenderedPageBreak/>
        <w:t>pecandu narkotika memiliki kewajiban untuk melaporkan diri kepada instansi wajib lapor sebagai usaha untuk memberikan hak perawatan dan pengobatan kepada pecandu.</w:t>
      </w:r>
    </w:p>
    <w:p w:rsidR="002B689D" w:rsidRDefault="002B689D" w:rsidP="00554062">
      <w:pPr>
        <w:pStyle w:val="ListParagraph"/>
        <w:numPr>
          <w:ilvl w:val="0"/>
          <w:numId w:val="1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Rahabilitasi</w:t>
      </w:r>
    </w:p>
    <w:p w:rsidR="002B689D" w:rsidRDefault="0065405F" w:rsidP="00756270">
      <w:pPr>
        <w:pStyle w:val="ListParagraph"/>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Rehabilitasi </w:t>
      </w:r>
      <w:r w:rsidR="00B41BC7">
        <w:rPr>
          <w:rFonts w:ascii="Times New Roman" w:hAnsi="Times New Roman" w:cs="Times New Roman"/>
          <w:sz w:val="24"/>
          <w:szCs w:val="24"/>
        </w:rPr>
        <w:t xml:space="preserve">merupakan hak seseorang untuk mendapatkan pemulihan haknya dalam kemampuan, kedudukan dan harkat serta martabatnya yang diberikan pada tingkat penyidikan, penuntutann atau peradilan karena ditangkap, ditahanaa, dituntut ataupun diadili tanpa alas an yang berdasarkan undang-undang atau karena kekeliruan mengenai </w:t>
      </w:r>
      <w:r w:rsidR="00EE59F7">
        <w:rPr>
          <w:rFonts w:ascii="Times New Roman" w:hAnsi="Times New Roman" w:cs="Times New Roman"/>
          <w:sz w:val="24"/>
          <w:szCs w:val="24"/>
        </w:rPr>
        <w:t>orangnya atau hukum yang diterapkan menurut cara yang diatur dalam undang-undang ini; Pemulihan dari gangguan terhadap kondisi fisik, psikis, dan sosial agar dapat melaksanakan perannya kembali secara wajar baik dalam keluarga maupun masyarakat</w:t>
      </w:r>
      <w:r w:rsidR="005D41AD">
        <w:rPr>
          <w:rFonts w:ascii="Times New Roman" w:hAnsi="Times New Roman" w:cs="Times New Roman"/>
          <w:sz w:val="24"/>
          <w:szCs w:val="24"/>
        </w:rPr>
        <w:t xml:space="preserve">. </w:t>
      </w:r>
      <w:r w:rsidR="005D41AD">
        <w:rPr>
          <w:rStyle w:val="FootnoteReference"/>
          <w:rFonts w:ascii="Times New Roman" w:hAnsi="Times New Roman" w:cs="Times New Roman"/>
          <w:sz w:val="24"/>
          <w:szCs w:val="24"/>
        </w:rPr>
        <w:footnoteReference w:id="9"/>
      </w:r>
      <w:r w:rsidR="001A3890">
        <w:rPr>
          <w:rFonts w:ascii="Times New Roman" w:hAnsi="Times New Roman" w:cs="Times New Roman"/>
          <w:sz w:val="24"/>
          <w:szCs w:val="24"/>
        </w:rPr>
        <w:t xml:space="preserve"> </w:t>
      </w:r>
    </w:p>
    <w:p w:rsidR="009341F8" w:rsidRDefault="009341F8" w:rsidP="00756270">
      <w:pPr>
        <w:pStyle w:val="ListParagraph"/>
        <w:autoSpaceDE w:val="0"/>
        <w:autoSpaceDN w:val="0"/>
        <w:adjustRightInd w:val="0"/>
        <w:spacing w:after="0" w:line="480" w:lineRule="auto"/>
        <w:ind w:firstLine="556"/>
        <w:jc w:val="both"/>
        <w:rPr>
          <w:rFonts w:ascii="Times New Roman" w:eastAsia="Times New Roman" w:hAnsi="Times New Roman" w:cs="Times New Roman"/>
          <w:sz w:val="24"/>
          <w:szCs w:val="24"/>
        </w:rPr>
      </w:pPr>
      <w:r>
        <w:rPr>
          <w:rFonts w:ascii="Times New Roman" w:hAnsi="Times New Roman" w:cs="Times New Roman"/>
          <w:sz w:val="24"/>
          <w:szCs w:val="24"/>
        </w:rPr>
        <w:t>Secara umum rehabilitasi adala</w:t>
      </w:r>
      <w:r w:rsidR="00547620">
        <w:rPr>
          <w:rFonts w:ascii="Times New Roman" w:hAnsi="Times New Roman" w:cs="Times New Roman"/>
          <w:sz w:val="24"/>
          <w:szCs w:val="24"/>
        </w:rPr>
        <w:t>h</w:t>
      </w:r>
      <w:r>
        <w:rPr>
          <w:rFonts w:ascii="Times New Roman" w:hAnsi="Times New Roman" w:cs="Times New Roman"/>
          <w:sz w:val="24"/>
          <w:szCs w:val="24"/>
        </w:rPr>
        <w:t xml:space="preserve"> pemulihan-pemulihan kembali. Rehabilitasi mengembalikan suatu keadaan yang rusak menjadi berfungsi seperti semula. </w:t>
      </w:r>
      <w:r w:rsidRPr="006C2BEE">
        <w:rPr>
          <w:rFonts w:ascii="Times New Roman" w:eastAsia="Times New Roman" w:hAnsi="Times New Roman" w:cs="Times New Roman"/>
          <w:sz w:val="24"/>
          <w:szCs w:val="24"/>
        </w:rPr>
        <w:t>Rehabilitasi adalah fasilitas yang sifatnya semi tertutup, maksudnya hanya orang – orang tertentu dengan kepentingan khusus yang dapat memasuki area ini.</w:t>
      </w:r>
    </w:p>
    <w:p w:rsidR="00B90688" w:rsidRPr="00B90688" w:rsidRDefault="009341F8" w:rsidP="00B90688">
      <w:pPr>
        <w:pStyle w:val="ListParagraph"/>
        <w:autoSpaceDE w:val="0"/>
        <w:autoSpaceDN w:val="0"/>
        <w:adjustRightInd w:val="0"/>
        <w:spacing w:after="0" w:line="480" w:lineRule="auto"/>
        <w:ind w:firstLine="556"/>
        <w:jc w:val="both"/>
        <w:rPr>
          <w:rFonts w:ascii="Times New Roman" w:hAnsi="Times New Roman" w:cs="Times New Roman"/>
          <w:sz w:val="24"/>
          <w:szCs w:val="24"/>
        </w:rPr>
      </w:pPr>
      <w:r>
        <w:rPr>
          <w:rFonts w:ascii="Times New Roman" w:eastAsia="Times New Roman" w:hAnsi="Times New Roman" w:cs="Times New Roman"/>
          <w:sz w:val="24"/>
          <w:szCs w:val="24"/>
        </w:rPr>
        <w:t>Tujuan dari rehabilitasi adalah memulikan kembali rasa harga diri, percaya diri, kesadaran serta tanggung jawab terhadap masa depan diri, keluarga maupun masyarakat atau lingkungan sosialnya.</w:t>
      </w:r>
      <w:r w:rsidR="00C256F0">
        <w:rPr>
          <w:rFonts w:ascii="Times New Roman" w:eastAsia="Times New Roman" w:hAnsi="Times New Roman" w:cs="Times New Roman"/>
          <w:sz w:val="24"/>
          <w:szCs w:val="24"/>
        </w:rPr>
        <w:t xml:space="preserve"> Selain penyembuhan secara fisik juga penyembuhan keadaan sosial secara </w:t>
      </w:r>
      <w:r w:rsidR="00C256F0">
        <w:rPr>
          <w:rFonts w:ascii="Times New Roman" w:eastAsia="Times New Roman" w:hAnsi="Times New Roman" w:cs="Times New Roman"/>
          <w:sz w:val="24"/>
          <w:szCs w:val="24"/>
        </w:rPr>
        <w:lastRenderedPageBreak/>
        <w:t>menyeluruh.</w:t>
      </w:r>
      <w:r w:rsidR="00B90688">
        <w:rPr>
          <w:rFonts w:ascii="Times New Roman" w:eastAsia="Times New Roman" w:hAnsi="Times New Roman" w:cs="Times New Roman"/>
          <w:sz w:val="24"/>
          <w:szCs w:val="24"/>
        </w:rPr>
        <w:t xml:space="preserve"> </w:t>
      </w:r>
      <w:r w:rsidRPr="00B90688">
        <w:rPr>
          <w:rFonts w:ascii="Times New Roman" w:eastAsia="Times New Roman" w:hAnsi="Times New Roman" w:cs="Times New Roman"/>
          <w:sz w:val="24"/>
          <w:szCs w:val="24"/>
        </w:rPr>
        <w:t xml:space="preserve">Menurut ketentuan </w:t>
      </w:r>
      <w:r w:rsidR="00B90688" w:rsidRPr="00B90688">
        <w:rPr>
          <w:rFonts w:ascii="Times New Roman" w:eastAsia="Times New Roman" w:hAnsi="Times New Roman" w:cs="Times New Roman"/>
          <w:sz w:val="24"/>
          <w:szCs w:val="24"/>
        </w:rPr>
        <w:t>Peraturan Pemerintah</w:t>
      </w:r>
      <w:r w:rsidRPr="00B90688">
        <w:rPr>
          <w:rFonts w:ascii="Times New Roman" w:eastAsia="Times New Roman" w:hAnsi="Times New Roman" w:cs="Times New Roman"/>
          <w:sz w:val="24"/>
          <w:szCs w:val="24"/>
        </w:rPr>
        <w:t xml:space="preserve"> Nomor </w:t>
      </w:r>
      <w:r w:rsidR="00B90688" w:rsidRPr="00B90688">
        <w:rPr>
          <w:rFonts w:ascii="Times New Roman" w:eastAsia="Times New Roman" w:hAnsi="Times New Roman" w:cs="Times New Roman"/>
          <w:sz w:val="24"/>
          <w:szCs w:val="24"/>
        </w:rPr>
        <w:t>2</w:t>
      </w:r>
      <w:r w:rsidRPr="00B90688">
        <w:rPr>
          <w:rFonts w:ascii="Times New Roman" w:eastAsia="Times New Roman" w:hAnsi="Times New Roman" w:cs="Times New Roman"/>
          <w:sz w:val="24"/>
          <w:szCs w:val="24"/>
        </w:rPr>
        <w:t>5 Tahun 20</w:t>
      </w:r>
      <w:r w:rsidR="00B90688" w:rsidRPr="00B90688">
        <w:rPr>
          <w:rFonts w:ascii="Times New Roman" w:eastAsia="Times New Roman" w:hAnsi="Times New Roman" w:cs="Times New Roman"/>
          <w:sz w:val="24"/>
          <w:szCs w:val="24"/>
        </w:rPr>
        <w:t>11</w:t>
      </w:r>
      <w:r w:rsidRPr="00B90688">
        <w:rPr>
          <w:rFonts w:ascii="Times New Roman" w:eastAsia="Times New Roman" w:hAnsi="Times New Roman" w:cs="Times New Roman"/>
          <w:sz w:val="24"/>
          <w:szCs w:val="24"/>
        </w:rPr>
        <w:t xml:space="preserve"> </w:t>
      </w:r>
      <w:r w:rsidR="005157AB">
        <w:rPr>
          <w:rFonts w:ascii="Times New Roman" w:eastAsia="Times New Roman" w:hAnsi="Times New Roman" w:cs="Times New Roman"/>
          <w:sz w:val="24"/>
          <w:szCs w:val="24"/>
        </w:rPr>
        <w:t>tentang</w:t>
      </w:r>
      <w:r w:rsidRPr="00B90688">
        <w:rPr>
          <w:rFonts w:ascii="Times New Roman" w:eastAsia="Times New Roman" w:hAnsi="Times New Roman" w:cs="Times New Roman"/>
          <w:sz w:val="24"/>
          <w:szCs w:val="24"/>
        </w:rPr>
        <w:t xml:space="preserve"> </w:t>
      </w:r>
      <w:r w:rsidR="00B90688" w:rsidRPr="00B90688">
        <w:rPr>
          <w:rFonts w:ascii="Times New Roman" w:eastAsia="Times New Roman" w:hAnsi="Times New Roman" w:cs="Times New Roman"/>
          <w:sz w:val="24"/>
          <w:szCs w:val="24"/>
        </w:rPr>
        <w:t>Pelaksanaan Wajib Lapor Pecandu Narkotika</w:t>
      </w:r>
      <w:r w:rsidRPr="00B90688">
        <w:rPr>
          <w:rFonts w:ascii="Times New Roman" w:eastAsia="Times New Roman" w:hAnsi="Times New Roman" w:cs="Times New Roman"/>
          <w:sz w:val="24"/>
          <w:szCs w:val="24"/>
        </w:rPr>
        <w:t xml:space="preserve"> dite</w:t>
      </w:r>
      <w:r w:rsidR="00B90688" w:rsidRPr="00B90688">
        <w:rPr>
          <w:rFonts w:ascii="Times New Roman" w:eastAsia="Times New Roman" w:hAnsi="Times New Roman" w:cs="Times New Roman"/>
          <w:sz w:val="24"/>
          <w:szCs w:val="24"/>
        </w:rPr>
        <w:t>tap</w:t>
      </w:r>
      <w:r w:rsidRPr="00B90688">
        <w:rPr>
          <w:rFonts w:ascii="Times New Roman" w:eastAsia="Times New Roman" w:hAnsi="Times New Roman" w:cs="Times New Roman"/>
          <w:sz w:val="24"/>
          <w:szCs w:val="24"/>
        </w:rPr>
        <w:t xml:space="preserve">kan bahwa rehabilitasi terhadap pecandu narkotika dapat dikelompokkan menjadi 2 (dua) kategori yaitu rehabilitasi medis dan rehabilitasi sosial. </w:t>
      </w:r>
    </w:p>
    <w:p w:rsidR="00B90688" w:rsidRDefault="002B689D" w:rsidP="00B90688">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9341F8">
        <w:rPr>
          <w:rFonts w:ascii="Times New Roman" w:hAnsi="Times New Roman" w:cs="Times New Roman"/>
          <w:sz w:val="24"/>
          <w:szCs w:val="24"/>
        </w:rPr>
        <w:t xml:space="preserve">Rehabilitasi Medis adalah suatu proses kegiatan pengobatan secara terpadu untuk membebaskan pecandu dari ketergantungan Narkotika. </w:t>
      </w:r>
      <w:r w:rsidR="00B90688">
        <w:rPr>
          <w:rFonts w:ascii="Times New Roman" w:hAnsi="Times New Roman" w:cs="Times New Roman"/>
          <w:sz w:val="24"/>
          <w:szCs w:val="24"/>
        </w:rPr>
        <w:t>Rehabilitasi medis</w:t>
      </w:r>
      <w:r w:rsidR="00E71835" w:rsidRPr="009341F8">
        <w:rPr>
          <w:rFonts w:ascii="Times New Roman" w:hAnsi="Times New Roman" w:cs="Times New Roman"/>
          <w:sz w:val="24"/>
          <w:szCs w:val="24"/>
        </w:rPr>
        <w:t xml:space="preserve"> dilaksanakan</w:t>
      </w:r>
      <w:r w:rsidR="00B90688">
        <w:rPr>
          <w:rFonts w:ascii="Times New Roman" w:hAnsi="Times New Roman" w:cs="Times New Roman"/>
          <w:sz w:val="24"/>
          <w:szCs w:val="24"/>
        </w:rPr>
        <w:t xml:space="preserve"> di rumah sakit yang ditunjuk oleh menteri</w:t>
      </w:r>
      <w:r w:rsidR="00E71835" w:rsidRPr="009341F8">
        <w:rPr>
          <w:rFonts w:ascii="Times New Roman" w:hAnsi="Times New Roman" w:cs="Times New Roman"/>
          <w:sz w:val="24"/>
          <w:szCs w:val="24"/>
        </w:rPr>
        <w:t xml:space="preserve"> melalui rawat jalan atau rawat inap sesuai dengan rencana rehabilitasi dengan mempertimbangkan hasil asesmen. </w:t>
      </w:r>
      <w:r w:rsidR="0085388D">
        <w:rPr>
          <w:rFonts w:ascii="Times New Roman" w:hAnsi="Times New Roman" w:cs="Times New Roman"/>
          <w:sz w:val="24"/>
          <w:szCs w:val="24"/>
        </w:rPr>
        <w:t>Tujuan rehabilitasi medis adalah pasien dapat berjalan tanpa atau dengan alat, paling tidak mampu memelihara diri sendiri dan pasien dapat hidup kembali ditengah masyarakat.</w:t>
      </w:r>
    </w:p>
    <w:p w:rsidR="00547620" w:rsidRDefault="00E71835" w:rsidP="00B90688">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9341F8">
        <w:rPr>
          <w:rFonts w:ascii="Times New Roman" w:hAnsi="Times New Roman" w:cs="Times New Roman"/>
          <w:sz w:val="24"/>
          <w:szCs w:val="24"/>
        </w:rPr>
        <w:t xml:space="preserve">Sedangkan </w:t>
      </w:r>
      <w:r w:rsidR="00B90688">
        <w:rPr>
          <w:rFonts w:ascii="Times New Roman" w:hAnsi="Times New Roman" w:cs="Times New Roman"/>
          <w:sz w:val="24"/>
          <w:szCs w:val="24"/>
        </w:rPr>
        <w:t xml:space="preserve">rehabilitasi sosial adalah pemulihan dari gangguan terhadap kondisi mental sosial dan pengembalian keberfungsian sosial agar dapat melaksanakan perannya kembali secara wajar baik dalam keluarga maupun dalam masyarakat. </w:t>
      </w:r>
      <w:r w:rsidR="00B90688">
        <w:rPr>
          <w:rFonts w:ascii="BookmanOldStyle" w:hAnsi="BookmanOldStyle" w:cs="BookmanOldStyle"/>
          <w:sz w:val="24"/>
          <w:szCs w:val="24"/>
        </w:rPr>
        <w:t xml:space="preserve">Rehabilitasi sosial dimaksudkan untuk memulihkan dan mengembangkan kemampuan seseorang yang mengalami disfungsi sosial agar dapat melaksanakan </w:t>
      </w:r>
      <w:r w:rsidR="00B90688" w:rsidRPr="00B90688">
        <w:rPr>
          <w:rFonts w:ascii="BookmanOldStyle" w:hAnsi="BookmanOldStyle" w:cs="BookmanOldStyle"/>
          <w:sz w:val="24"/>
          <w:szCs w:val="24"/>
        </w:rPr>
        <w:t>fungsi sosialnya secara wajar.</w:t>
      </w:r>
      <w:r w:rsidR="00B90688">
        <w:rPr>
          <w:rFonts w:ascii="BookmanOldStyle" w:hAnsi="BookmanOldStyle" w:cs="BookmanOldStyle"/>
          <w:sz w:val="24"/>
          <w:szCs w:val="24"/>
        </w:rPr>
        <w:t xml:space="preserve"> </w:t>
      </w:r>
      <w:r w:rsidR="00B90688" w:rsidRPr="00B90688">
        <w:rPr>
          <w:rFonts w:ascii="Times New Roman" w:hAnsi="Times New Roman" w:cs="Times New Roman"/>
          <w:sz w:val="24"/>
          <w:szCs w:val="24"/>
        </w:rPr>
        <w:t>R</w:t>
      </w:r>
      <w:r w:rsidR="00C256F0" w:rsidRPr="00B90688">
        <w:rPr>
          <w:rFonts w:ascii="Times New Roman" w:hAnsi="Times New Roman" w:cs="Times New Roman"/>
          <w:sz w:val="24"/>
          <w:szCs w:val="24"/>
        </w:rPr>
        <w:t xml:space="preserve">ehabilitasi sosial </w:t>
      </w:r>
      <w:r w:rsidR="00B90688" w:rsidRPr="00B90688">
        <w:rPr>
          <w:rFonts w:ascii="Times New Roman" w:hAnsi="Times New Roman" w:cs="Times New Roman"/>
          <w:sz w:val="24"/>
          <w:szCs w:val="24"/>
        </w:rPr>
        <w:t xml:space="preserve">narkotika </w:t>
      </w:r>
      <w:r w:rsidR="00C256F0" w:rsidRPr="00B90688">
        <w:rPr>
          <w:rFonts w:ascii="Times New Roman" w:hAnsi="Times New Roman" w:cs="Times New Roman"/>
          <w:sz w:val="24"/>
          <w:szCs w:val="24"/>
        </w:rPr>
        <w:t xml:space="preserve">adalah suatu proses kegiatan pemulihan secara terpadu, baik fisik, mental maupun sosial, agar mantan </w:t>
      </w:r>
      <w:r w:rsidR="00FF49A6" w:rsidRPr="00B90688">
        <w:rPr>
          <w:rFonts w:ascii="Times New Roman" w:hAnsi="Times New Roman" w:cs="Times New Roman"/>
          <w:sz w:val="24"/>
          <w:szCs w:val="24"/>
        </w:rPr>
        <w:t>p</w:t>
      </w:r>
      <w:r w:rsidR="00C256F0" w:rsidRPr="00B90688">
        <w:rPr>
          <w:rFonts w:ascii="Times New Roman" w:hAnsi="Times New Roman" w:cs="Times New Roman"/>
          <w:sz w:val="24"/>
          <w:szCs w:val="24"/>
        </w:rPr>
        <w:t xml:space="preserve">ecandu </w:t>
      </w:r>
      <w:r w:rsidR="00FF49A6" w:rsidRPr="00B90688">
        <w:rPr>
          <w:rFonts w:ascii="Times New Roman" w:hAnsi="Times New Roman" w:cs="Times New Roman"/>
          <w:sz w:val="24"/>
          <w:szCs w:val="24"/>
        </w:rPr>
        <w:t>n</w:t>
      </w:r>
      <w:r w:rsidR="00C256F0" w:rsidRPr="00B90688">
        <w:rPr>
          <w:rFonts w:ascii="Times New Roman" w:hAnsi="Times New Roman" w:cs="Times New Roman"/>
          <w:sz w:val="24"/>
          <w:szCs w:val="24"/>
        </w:rPr>
        <w:t>arkotika dapat kembali melaksanakan fungsi sosial dalam kehidupan bermasyarakat.</w:t>
      </w:r>
      <w:r w:rsidR="00FF49A6" w:rsidRPr="00B90688">
        <w:rPr>
          <w:rFonts w:ascii="Times New Roman" w:hAnsi="Times New Roman" w:cs="Times New Roman"/>
          <w:sz w:val="24"/>
          <w:szCs w:val="24"/>
        </w:rPr>
        <w:t xml:space="preserve"> Rehabilitasi </w:t>
      </w:r>
      <w:r w:rsidRPr="00B90688">
        <w:rPr>
          <w:rFonts w:ascii="Times New Roman" w:hAnsi="Times New Roman" w:cs="Times New Roman"/>
          <w:sz w:val="24"/>
          <w:szCs w:val="24"/>
        </w:rPr>
        <w:t xml:space="preserve">sosial dapat dilaksanakan baik di dalam maupun di luar lembaga rehabilitasi sosial sesuai dengan rencana </w:t>
      </w:r>
      <w:r w:rsidRPr="00B90688">
        <w:rPr>
          <w:rFonts w:ascii="Times New Roman" w:hAnsi="Times New Roman" w:cs="Times New Roman"/>
          <w:sz w:val="24"/>
          <w:szCs w:val="24"/>
        </w:rPr>
        <w:lastRenderedPageBreak/>
        <w:t>rehabilitasi dengan mempertimbangkan hasil asesmen.</w:t>
      </w:r>
      <w:r w:rsidR="0085388D" w:rsidRPr="00B90688">
        <w:rPr>
          <w:rFonts w:ascii="Times New Roman" w:hAnsi="Times New Roman" w:cs="Times New Roman"/>
          <w:sz w:val="24"/>
          <w:szCs w:val="24"/>
        </w:rPr>
        <w:t xml:space="preserve"> Tujuan dari rehabilitasi sosial adalah memulihkan kembali rasa harga diri, percaya diri, kesadaran serta tanggung jawab terhadap masa sepan diri, keluarga maupun masyarakat dan memulihka kembali kemauan dan kemampuan untuk dapat melaksanakan fungsi sosialnya secara wajar.</w:t>
      </w:r>
    </w:p>
    <w:p w:rsidR="00547620" w:rsidRDefault="00547620" w:rsidP="00756270">
      <w:pPr>
        <w:pStyle w:val="ListParagraph"/>
        <w:autoSpaceDE w:val="0"/>
        <w:autoSpaceDN w:val="0"/>
        <w:adjustRightInd w:val="0"/>
        <w:spacing w:after="0" w:line="480" w:lineRule="auto"/>
        <w:ind w:firstLine="556"/>
        <w:jc w:val="both"/>
        <w:rPr>
          <w:rFonts w:ascii="Times New Roman" w:eastAsia="Times New Roman" w:hAnsi="Times New Roman" w:cs="Times New Roman"/>
          <w:sz w:val="24"/>
          <w:szCs w:val="24"/>
        </w:rPr>
      </w:pPr>
      <w:r w:rsidRPr="006C2BEE">
        <w:rPr>
          <w:rFonts w:ascii="Times New Roman" w:eastAsia="Times New Roman" w:hAnsi="Times New Roman" w:cs="Times New Roman"/>
          <w:sz w:val="24"/>
          <w:szCs w:val="24"/>
        </w:rPr>
        <w:t>Tahap-tahap rehabilitasi bagi pecandu narkoba :</w:t>
      </w:r>
    </w:p>
    <w:p w:rsidR="00547620" w:rsidRPr="00547620" w:rsidRDefault="00547620" w:rsidP="00554062">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sz w:val="24"/>
          <w:szCs w:val="24"/>
        </w:rPr>
      </w:pPr>
      <w:r w:rsidRPr="006C2BEE">
        <w:rPr>
          <w:rFonts w:ascii="Times New Roman" w:eastAsia="Times New Roman" w:hAnsi="Times New Roman" w:cs="Times New Roman"/>
          <w:sz w:val="24"/>
          <w:szCs w:val="24"/>
        </w:rPr>
        <w:t>Tahap rehabilitasi medis (detoksifikasi), tahap ini pecandu diperiksa seluruh kesehatannya baik fisik dan mental oleh dokter terlatih. Dokterlah yang memutuskan apakah pecandu perlu diberikan obat tertentu untuk mengurangi gejala putus zat (sakau) yang ia derita. Pemberian obat tergantung dari jenis narkoba dan berat ringanya gejala putus zat. Dalam hal ini dokter butuh kepekaan, pengalaman, dan keahlian guna memdeteksi gejala kecanduan narkoba tersebut.</w:t>
      </w:r>
    </w:p>
    <w:p w:rsidR="00547620" w:rsidRPr="00547620" w:rsidRDefault="00547620" w:rsidP="00554062">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sz w:val="24"/>
          <w:szCs w:val="24"/>
        </w:rPr>
      </w:pPr>
      <w:r w:rsidRPr="00547620">
        <w:rPr>
          <w:rFonts w:ascii="Times New Roman" w:eastAsia="Times New Roman" w:hAnsi="Times New Roman" w:cs="Times New Roman"/>
          <w:sz w:val="24"/>
          <w:szCs w:val="24"/>
        </w:rPr>
        <w:t>Tahap rehabilitasi nonmedis, tahap ini pecandu ikut dalam program rehabilitasi. Di Indonesia sudah di bangun tempat-tempat rehabilitasi, sebagai contoh di bawah BNN adalah tempat rehabilitasi di daerah Lido (Kampus Unitra), Baddoka (Makassar), dan Samarinda. Di tempat rehabilitasi ini, pecandu menjalani berbagai program diantaranya program therapeutic communities (TC), 12 steps (dua belas langkah, pendekatan keagamaan, dan lain-lain.</w:t>
      </w:r>
    </w:p>
    <w:p w:rsidR="00547620" w:rsidRPr="00547620" w:rsidRDefault="00547620" w:rsidP="00554062">
      <w:pPr>
        <w:pStyle w:val="ListParagraph"/>
        <w:numPr>
          <w:ilvl w:val="0"/>
          <w:numId w:val="25"/>
        </w:numPr>
        <w:autoSpaceDE w:val="0"/>
        <w:autoSpaceDN w:val="0"/>
        <w:adjustRightInd w:val="0"/>
        <w:spacing w:after="0" w:line="480" w:lineRule="auto"/>
        <w:ind w:left="993" w:hanging="284"/>
        <w:jc w:val="both"/>
        <w:rPr>
          <w:rFonts w:ascii="Times New Roman" w:hAnsi="Times New Roman" w:cs="Times New Roman"/>
          <w:sz w:val="24"/>
          <w:szCs w:val="24"/>
        </w:rPr>
      </w:pPr>
      <w:r w:rsidRPr="00547620">
        <w:rPr>
          <w:rFonts w:ascii="Times New Roman" w:eastAsia="Times New Roman" w:hAnsi="Times New Roman" w:cs="Times New Roman"/>
          <w:sz w:val="24"/>
          <w:szCs w:val="24"/>
        </w:rPr>
        <w:t xml:space="preserve">Tahap bina lanjut (after care), tahap ini pecandu diberikan kegiatan sesuai dengan minat dan bakat untuk mengisi kegiatan sehari-hari, </w:t>
      </w:r>
      <w:r w:rsidRPr="00547620">
        <w:rPr>
          <w:rFonts w:ascii="Times New Roman" w:eastAsia="Times New Roman" w:hAnsi="Times New Roman" w:cs="Times New Roman"/>
          <w:sz w:val="24"/>
          <w:szCs w:val="24"/>
        </w:rPr>
        <w:lastRenderedPageBreak/>
        <w:t>pecandu dapat kembali ke sekolah atau tempat kerja namun tetap berada di bawah pengawasan.</w:t>
      </w:r>
    </w:p>
    <w:p w:rsidR="0065405F" w:rsidRPr="0065405F" w:rsidRDefault="0065405F" w:rsidP="00756270">
      <w:pPr>
        <w:pStyle w:val="ListParagraph"/>
        <w:autoSpaceDE w:val="0"/>
        <w:autoSpaceDN w:val="0"/>
        <w:adjustRightInd w:val="0"/>
        <w:spacing w:after="0" w:line="480" w:lineRule="auto"/>
        <w:ind w:firstLine="556"/>
        <w:jc w:val="both"/>
        <w:rPr>
          <w:rFonts w:ascii="Times New Roman" w:hAnsi="Times New Roman" w:cs="Times New Roman"/>
          <w:sz w:val="24"/>
          <w:szCs w:val="24"/>
        </w:rPr>
      </w:pPr>
      <w:r w:rsidRPr="0065405F">
        <w:rPr>
          <w:rFonts w:ascii="Times New Roman" w:hAnsi="Times New Roman" w:cs="Times New Roman"/>
          <w:sz w:val="24"/>
          <w:szCs w:val="24"/>
        </w:rPr>
        <w:t xml:space="preserve">Pecandu </w:t>
      </w:r>
      <w:r w:rsidR="00FF49A6">
        <w:rPr>
          <w:rFonts w:ascii="Times New Roman" w:hAnsi="Times New Roman" w:cs="Times New Roman"/>
          <w:sz w:val="24"/>
          <w:szCs w:val="24"/>
        </w:rPr>
        <w:t>n</w:t>
      </w:r>
      <w:r w:rsidRPr="0065405F">
        <w:rPr>
          <w:rFonts w:ascii="Times New Roman" w:hAnsi="Times New Roman" w:cs="Times New Roman"/>
          <w:sz w:val="24"/>
          <w:szCs w:val="24"/>
        </w:rPr>
        <w:t>arkotika yang telah melaksanakan Wajib Lapor wajib menjalani rehabilitasi medis dan/atau rehabilitasi sosial sesuai dengan rencana rehabilitasi yang disepakati Pecandu Narkotika, orang tua, wali, atau keluarga Pecandu Narkotika dan pimpinan Institusi Penerima Wajib Lapor.</w:t>
      </w:r>
      <w:r>
        <w:rPr>
          <w:rFonts w:ascii="Times New Roman" w:hAnsi="Times New Roman" w:cs="Times New Roman"/>
          <w:sz w:val="24"/>
          <w:szCs w:val="24"/>
        </w:rPr>
        <w:t xml:space="preserve"> </w:t>
      </w:r>
      <w:r w:rsidRPr="0065405F">
        <w:rPr>
          <w:rFonts w:ascii="Times New Roman" w:hAnsi="Times New Roman" w:cs="Times New Roman"/>
          <w:sz w:val="24"/>
          <w:szCs w:val="24"/>
        </w:rPr>
        <w:t>Kewajiban menjalani rehabilitasi medis dan/atau rehabilitasi sosial berlaku juga bagi Pecandu Narkotika yang diperintahkan berdasarkan:</w:t>
      </w:r>
    </w:p>
    <w:p w:rsidR="0065405F" w:rsidRDefault="0065405F" w:rsidP="00554062">
      <w:pPr>
        <w:pStyle w:val="ListParagraph"/>
        <w:numPr>
          <w:ilvl w:val="0"/>
          <w:numId w:val="22"/>
        </w:numPr>
        <w:autoSpaceDE w:val="0"/>
        <w:autoSpaceDN w:val="0"/>
        <w:adjustRightInd w:val="0"/>
        <w:spacing w:after="0" w:line="480" w:lineRule="auto"/>
        <w:ind w:left="993" w:hanging="284"/>
        <w:jc w:val="both"/>
        <w:rPr>
          <w:rFonts w:ascii="Times New Roman" w:hAnsi="Times New Roman" w:cs="Times New Roman"/>
          <w:sz w:val="24"/>
          <w:szCs w:val="24"/>
        </w:rPr>
      </w:pPr>
      <w:r w:rsidRPr="00D71C1F">
        <w:rPr>
          <w:rFonts w:ascii="Times New Roman" w:hAnsi="Times New Roman" w:cs="Times New Roman"/>
          <w:sz w:val="24"/>
          <w:szCs w:val="24"/>
        </w:rPr>
        <w:t>Putusan pengadilan jika Pecandu Narkotika</w:t>
      </w:r>
      <w:r>
        <w:rPr>
          <w:rFonts w:ascii="Times New Roman" w:hAnsi="Times New Roman" w:cs="Times New Roman"/>
          <w:sz w:val="24"/>
          <w:szCs w:val="24"/>
        </w:rPr>
        <w:t xml:space="preserve"> terbukti </w:t>
      </w:r>
      <w:r w:rsidRPr="00D71C1F">
        <w:rPr>
          <w:rFonts w:ascii="Times New Roman" w:hAnsi="Times New Roman" w:cs="Times New Roman"/>
          <w:sz w:val="24"/>
          <w:szCs w:val="24"/>
        </w:rPr>
        <w:t>bersalah melakukan tindak pidana</w:t>
      </w:r>
      <w:r>
        <w:rPr>
          <w:rFonts w:ascii="Times New Roman" w:hAnsi="Times New Roman" w:cs="Times New Roman"/>
          <w:sz w:val="24"/>
          <w:szCs w:val="24"/>
        </w:rPr>
        <w:t xml:space="preserve"> </w:t>
      </w:r>
      <w:r w:rsidRPr="00D71C1F">
        <w:rPr>
          <w:rFonts w:ascii="Times New Roman" w:hAnsi="Times New Roman" w:cs="Times New Roman"/>
          <w:sz w:val="24"/>
          <w:szCs w:val="24"/>
        </w:rPr>
        <w:t>Narkotika;</w:t>
      </w:r>
    </w:p>
    <w:p w:rsidR="0065405F" w:rsidRPr="0065405F" w:rsidRDefault="0065405F" w:rsidP="00554062">
      <w:pPr>
        <w:pStyle w:val="ListParagraph"/>
        <w:numPr>
          <w:ilvl w:val="0"/>
          <w:numId w:val="22"/>
        </w:numPr>
        <w:autoSpaceDE w:val="0"/>
        <w:autoSpaceDN w:val="0"/>
        <w:adjustRightInd w:val="0"/>
        <w:spacing w:after="0" w:line="480" w:lineRule="auto"/>
        <w:ind w:left="993" w:hanging="284"/>
        <w:jc w:val="both"/>
        <w:rPr>
          <w:rFonts w:ascii="Times New Roman" w:hAnsi="Times New Roman" w:cs="Times New Roman"/>
          <w:sz w:val="24"/>
          <w:szCs w:val="24"/>
        </w:rPr>
      </w:pPr>
      <w:r w:rsidRPr="0065405F">
        <w:rPr>
          <w:rFonts w:ascii="Times New Roman" w:hAnsi="Times New Roman" w:cs="Times New Roman"/>
          <w:sz w:val="24"/>
          <w:szCs w:val="24"/>
        </w:rPr>
        <w:t>Penetapan pengadilan jika Pecandu Narkotika tidak terbukti bersalah melakukan tindak pidana Narkotika.</w:t>
      </w:r>
    </w:p>
    <w:p w:rsidR="0065405F" w:rsidRDefault="0065405F" w:rsidP="00756270">
      <w:pPr>
        <w:autoSpaceDE w:val="0"/>
        <w:autoSpaceDN w:val="0"/>
        <w:adjustRightInd w:val="0"/>
        <w:spacing w:after="0" w:line="480" w:lineRule="auto"/>
        <w:ind w:left="709" w:firstLine="709"/>
        <w:jc w:val="both"/>
        <w:rPr>
          <w:rFonts w:ascii="Times New Roman" w:hAnsi="Times New Roman" w:cs="Times New Roman"/>
          <w:sz w:val="24"/>
          <w:szCs w:val="24"/>
        </w:rPr>
      </w:pPr>
      <w:r w:rsidRPr="0065405F">
        <w:rPr>
          <w:rFonts w:ascii="Times New Roman" w:hAnsi="Times New Roman" w:cs="Times New Roman"/>
          <w:sz w:val="24"/>
          <w:szCs w:val="24"/>
        </w:rPr>
        <w:t xml:space="preserve">Penempatan </w:t>
      </w:r>
      <w:r>
        <w:rPr>
          <w:rFonts w:ascii="Times New Roman" w:hAnsi="Times New Roman" w:cs="Times New Roman"/>
          <w:sz w:val="24"/>
          <w:szCs w:val="24"/>
        </w:rPr>
        <w:t xml:space="preserve">pecandu narkotika </w:t>
      </w:r>
      <w:r w:rsidRPr="0065405F">
        <w:rPr>
          <w:rFonts w:ascii="Times New Roman" w:hAnsi="Times New Roman" w:cs="Times New Roman"/>
          <w:sz w:val="24"/>
          <w:szCs w:val="24"/>
        </w:rPr>
        <w:t>dalam lembaga rehabilitasi medis dan/atau rehabilitasi sosial merupakan kewenangan penyidik, penuntut umum, atau hakim sesuai dengan tingkat pemeriksaan setelah mendapatkan rekomendasi dari Tim Dokter.</w:t>
      </w:r>
      <w:r w:rsidR="00756270">
        <w:rPr>
          <w:rFonts w:ascii="Times New Roman" w:hAnsi="Times New Roman" w:cs="Times New Roman"/>
          <w:sz w:val="24"/>
          <w:szCs w:val="24"/>
        </w:rPr>
        <w:t xml:space="preserve"> Setiap penyelenggara program rehabilitasi harus menyusun standar prosedur operasional penatalaksanaan rehabilitasi sesuai dengan jenis dan metode terapi yang digunakan dengan mengacu pada </w:t>
      </w:r>
      <w:r w:rsidR="00756270" w:rsidRPr="000159C6">
        <w:rPr>
          <w:rFonts w:ascii="Times New Roman" w:hAnsi="Times New Roman" w:cs="Times New Roman"/>
          <w:sz w:val="24"/>
          <w:szCs w:val="24"/>
        </w:rPr>
        <w:t>standar dan pedoman penatalaksanaan rehabilitasi.</w:t>
      </w:r>
    </w:p>
    <w:p w:rsidR="005C4FB1" w:rsidRDefault="00A5127C" w:rsidP="00554062">
      <w:pPr>
        <w:pStyle w:val="ListParagraph"/>
        <w:numPr>
          <w:ilvl w:val="0"/>
          <w:numId w:val="12"/>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Penerapan</w:t>
      </w:r>
      <w:r w:rsidR="005C4FB1">
        <w:rPr>
          <w:rFonts w:ascii="Times New Roman" w:hAnsi="Times New Roman" w:cs="Times New Roman"/>
          <w:b/>
          <w:sz w:val="24"/>
          <w:szCs w:val="24"/>
        </w:rPr>
        <w:t xml:space="preserve"> Hukum</w:t>
      </w:r>
    </w:p>
    <w:p w:rsidR="00DA6984" w:rsidRPr="00FC0580" w:rsidRDefault="00CA2FEE" w:rsidP="00DA6984">
      <w:pPr>
        <w:pStyle w:val="ListParagraph"/>
        <w:spacing w:after="0" w:line="480" w:lineRule="auto"/>
        <w:ind w:left="709" w:firstLine="425"/>
        <w:jc w:val="both"/>
        <w:rPr>
          <w:rFonts w:ascii="Times New Roman" w:eastAsia="Times New Roman" w:hAnsi="Times New Roman" w:cs="Times New Roman"/>
          <w:color w:val="000000"/>
          <w:sz w:val="20"/>
          <w:szCs w:val="19"/>
        </w:rPr>
      </w:pPr>
      <w:r>
        <w:rPr>
          <w:rFonts w:ascii="Times New Roman" w:hAnsi="Times New Roman" w:cs="Times New Roman"/>
          <w:sz w:val="24"/>
          <w:szCs w:val="24"/>
        </w:rPr>
        <w:t xml:space="preserve">Hukum mempunyai peranan sangat besar dalam kehidupan masyarakat. Hal ini dapat dilihat dari ketertiban, ketentraman dan tidak </w:t>
      </w:r>
      <w:r>
        <w:rPr>
          <w:rFonts w:ascii="Times New Roman" w:hAnsi="Times New Roman" w:cs="Times New Roman"/>
          <w:sz w:val="24"/>
          <w:szCs w:val="24"/>
        </w:rPr>
        <w:lastRenderedPageBreak/>
        <w:t>terjadinya ketegangan di dalam masyarakat, karena hukum mengatur menentukan hak dan kewajiban serta melindungi kepentingan individu dan kepentingan sosial</w:t>
      </w:r>
      <w:r w:rsidRPr="00FC0580">
        <w:rPr>
          <w:rFonts w:ascii="Times New Roman" w:eastAsia="Times New Roman" w:hAnsi="Times New Roman" w:cs="Times New Roman"/>
          <w:color w:val="000000"/>
          <w:sz w:val="24"/>
          <w:szCs w:val="24"/>
        </w:rPr>
        <w:t>.</w:t>
      </w:r>
      <w:r w:rsidR="00DA6984">
        <w:rPr>
          <w:rFonts w:ascii="Times New Roman" w:eastAsia="Times New Roman" w:hAnsi="Times New Roman" w:cs="Times New Roman"/>
          <w:color w:val="000000"/>
          <w:sz w:val="24"/>
          <w:szCs w:val="24"/>
        </w:rPr>
        <w:t xml:space="preserve"> </w:t>
      </w:r>
      <w:r w:rsidR="00DA6984">
        <w:rPr>
          <w:rFonts w:ascii="Times New Roman" w:hAnsi="Times New Roman" w:cs="Times New Roman"/>
          <w:sz w:val="24"/>
          <w:szCs w:val="24"/>
        </w:rPr>
        <w:t xml:space="preserve">Pada hakikatnya hukum mengandung ide atau konsep-konsep yang abstrak. Ide abstrak itu berupa harapan akan suatu keadaan yang hendak dicapai oleh hukum. </w:t>
      </w:r>
    </w:p>
    <w:p w:rsidR="00E71835" w:rsidRDefault="00E71835" w:rsidP="005811A4">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Penerapan hukum pada dasarnya melibatkan proses argumentasi yang ketat yang mendekati deduksi yang dilaksanakan oleh seorang ahli matematik. Pendapat ini dipertahankan oleh sua</w:t>
      </w:r>
      <w:r w:rsidR="00697FA7">
        <w:rPr>
          <w:rFonts w:ascii="Times New Roman" w:hAnsi="Times New Roman" w:cs="Times New Roman"/>
          <w:sz w:val="24"/>
        </w:rPr>
        <w:t>t</w:t>
      </w:r>
      <w:r>
        <w:rPr>
          <w:rFonts w:ascii="Times New Roman" w:hAnsi="Times New Roman" w:cs="Times New Roman"/>
          <w:sz w:val="24"/>
        </w:rPr>
        <w:t>u sisi para ahli yang beranggapan</w:t>
      </w:r>
      <w:r w:rsidR="00697FA7">
        <w:rPr>
          <w:rFonts w:ascii="Times New Roman" w:hAnsi="Times New Roman" w:cs="Times New Roman"/>
          <w:sz w:val="24"/>
        </w:rPr>
        <w:t xml:space="preserve"> </w:t>
      </w:r>
      <w:r>
        <w:rPr>
          <w:rFonts w:ascii="Times New Roman" w:hAnsi="Times New Roman" w:cs="Times New Roman"/>
          <w:sz w:val="24"/>
        </w:rPr>
        <w:t xml:space="preserve">bahwa </w:t>
      </w:r>
      <w:r w:rsidR="00697FA7">
        <w:rPr>
          <w:rFonts w:ascii="Times New Roman" w:hAnsi="Times New Roman" w:cs="Times New Roman"/>
          <w:sz w:val="24"/>
        </w:rPr>
        <w:t>h</w:t>
      </w:r>
      <w:r>
        <w:rPr>
          <w:rFonts w:ascii="Times New Roman" w:hAnsi="Times New Roman" w:cs="Times New Roman"/>
          <w:sz w:val="24"/>
        </w:rPr>
        <w:t xml:space="preserve">ukum itu adalah ilmu </w:t>
      </w:r>
      <w:r w:rsidR="00697FA7">
        <w:rPr>
          <w:rFonts w:ascii="Times New Roman" w:hAnsi="Times New Roman" w:cs="Times New Roman"/>
          <w:sz w:val="24"/>
        </w:rPr>
        <w:t xml:space="preserve">mantik yang menonjol. Pada sisi yang lain terdapat para ahli yang berpendapat, bahwa metode mantik hanya menempati kedudukan yang kedua saja, oleh karena hukum itu berkepentingan dengan pembuatan keputusan yang adil dan dikehendaki masyarakat, bukannya pengolaan dengan ketajaman logika. Oleh karena itu seorang hakim atau ahli hukum yang berpraktek lebih dikehendaki bertindak sebagai negarawan </w:t>
      </w:r>
      <w:r w:rsidR="009F6C3E">
        <w:rPr>
          <w:rFonts w:ascii="Times New Roman" w:hAnsi="Times New Roman" w:cs="Times New Roman"/>
          <w:sz w:val="24"/>
        </w:rPr>
        <w:t>atau administrator daripada seorang mantiki tau matematikus.</w:t>
      </w:r>
    </w:p>
    <w:p w:rsidR="005C6839" w:rsidRDefault="008E0202" w:rsidP="005811A4">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Proses penerapan yang biasanya dikaitkan pada deduksi logis ini adalah yang mengikuti pola sederhana dri silogisme Aristotelian:</w:t>
      </w:r>
    </w:p>
    <w:p w:rsidR="008E0202" w:rsidRDefault="008E0202" w:rsidP="005811A4">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Semua manusi</w:t>
      </w:r>
      <w:r w:rsidR="0085301D">
        <w:rPr>
          <w:rFonts w:ascii="Times New Roman" w:hAnsi="Times New Roman" w:cs="Times New Roman"/>
          <w:sz w:val="24"/>
        </w:rPr>
        <w:t>a</w:t>
      </w:r>
      <w:r>
        <w:rPr>
          <w:rFonts w:ascii="Times New Roman" w:hAnsi="Times New Roman" w:cs="Times New Roman"/>
          <w:sz w:val="24"/>
        </w:rPr>
        <w:t xml:space="preserve"> akan mati</w:t>
      </w:r>
    </w:p>
    <w:p w:rsidR="008E0202" w:rsidRDefault="008E0202" w:rsidP="005811A4">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Budi adalah manusi</w:t>
      </w:r>
      <w:r w:rsidR="0085301D">
        <w:rPr>
          <w:rFonts w:ascii="Times New Roman" w:hAnsi="Times New Roman" w:cs="Times New Roman"/>
          <w:sz w:val="24"/>
        </w:rPr>
        <w:t>a</w:t>
      </w:r>
    </w:p>
    <w:p w:rsidR="008E0202" w:rsidRDefault="008E0202" w:rsidP="005811A4">
      <w:pPr>
        <w:pStyle w:val="ListParagraph"/>
        <w:spacing w:after="0" w:line="480" w:lineRule="auto"/>
        <w:ind w:firstLine="556"/>
        <w:jc w:val="both"/>
        <w:rPr>
          <w:rFonts w:ascii="Times New Roman" w:hAnsi="Times New Roman" w:cs="Times New Roman"/>
          <w:sz w:val="24"/>
        </w:rPr>
      </w:pPr>
      <w:r>
        <w:rPr>
          <w:rFonts w:ascii="Times New Roman" w:hAnsi="Times New Roman" w:cs="Times New Roman"/>
          <w:sz w:val="24"/>
        </w:rPr>
        <w:t>Budi akan mati</w:t>
      </w:r>
    </w:p>
    <w:p w:rsidR="008E0202" w:rsidRDefault="008E0202" w:rsidP="008E0202">
      <w:pPr>
        <w:pStyle w:val="ListParagraph"/>
        <w:spacing w:after="0" w:line="480" w:lineRule="auto"/>
        <w:ind w:hanging="11"/>
        <w:jc w:val="both"/>
        <w:rPr>
          <w:rFonts w:ascii="Times New Roman" w:hAnsi="Times New Roman" w:cs="Times New Roman"/>
          <w:sz w:val="24"/>
        </w:rPr>
      </w:pPr>
      <w:r>
        <w:rPr>
          <w:rFonts w:ascii="Times New Roman" w:hAnsi="Times New Roman" w:cs="Times New Roman"/>
          <w:sz w:val="24"/>
        </w:rPr>
        <w:t xml:space="preserve">Penalaran silogistik dalam hukum adalah satu tipe penalaran dengan cara memasukkan suatu kejadian nyata ke dalam suatu peraturan yang umum </w:t>
      </w:r>
      <w:r>
        <w:rPr>
          <w:rFonts w:ascii="Times New Roman" w:hAnsi="Times New Roman" w:cs="Times New Roman"/>
          <w:sz w:val="24"/>
        </w:rPr>
        <w:lastRenderedPageBreak/>
        <w:t xml:space="preserve">atau suatu prinsip, untuk kemudian dinilai </w:t>
      </w:r>
      <w:r w:rsidR="009C57E5">
        <w:rPr>
          <w:rFonts w:ascii="Times New Roman" w:hAnsi="Times New Roman" w:cs="Times New Roman"/>
          <w:sz w:val="24"/>
        </w:rPr>
        <w:t>apakah penempatan kejadian tersebut kedalam jangkauan peraturan tersebut bisa diterima ataukah tidak. Jawaban tersebut menentukan dapat atau tidaknya suatu peraturan hukum diterapkan terhadap suatu kejadian tertentu.</w:t>
      </w:r>
    </w:p>
    <w:p w:rsidR="00981C34" w:rsidRDefault="00981C34" w:rsidP="005811A4">
      <w:pPr>
        <w:pStyle w:val="ListParagraph"/>
        <w:spacing w:after="0" w:line="480" w:lineRule="auto"/>
        <w:ind w:firstLine="556"/>
        <w:jc w:val="both"/>
        <w:rPr>
          <w:rFonts w:ascii="Times New Roman" w:hAnsi="Times New Roman" w:cs="Times New Roman"/>
          <w:sz w:val="24"/>
        </w:rPr>
      </w:pPr>
      <w:r w:rsidRPr="00981C34">
        <w:rPr>
          <w:rFonts w:ascii="Times New Roman" w:hAnsi="Times New Roman" w:cs="Times New Roman"/>
          <w:sz w:val="24"/>
        </w:rPr>
        <w:t xml:space="preserve">Penerapan hukum dalam kehidupan masyarakat sehari-hari, mempunyai arti yang sangat penting, karena apa yang menjadi tujuan hukum justru terletak pada penerapan hukum itu. Ketertiban dan ketentraman hanya dapat diwujudkan dalam kenyataan kalau hukum diterapkan. Hukum dibuat untuk kemudian </w:t>
      </w:r>
      <w:r w:rsidR="00703E61">
        <w:rPr>
          <w:rFonts w:ascii="Times New Roman" w:hAnsi="Times New Roman" w:cs="Times New Roman"/>
          <w:sz w:val="24"/>
        </w:rPr>
        <w:t>di</w:t>
      </w:r>
      <w:r w:rsidRPr="00981C34">
        <w:rPr>
          <w:rFonts w:ascii="Times New Roman" w:hAnsi="Times New Roman" w:cs="Times New Roman"/>
          <w:sz w:val="24"/>
        </w:rPr>
        <w:t>iterapkan, jika tidak maka peraturan hukum hanya merupakan susunan kata-kata yang tidak mempunyai makna dalam</w:t>
      </w:r>
      <w:r w:rsidR="00703E61">
        <w:rPr>
          <w:rFonts w:ascii="Times New Roman" w:hAnsi="Times New Roman" w:cs="Times New Roman"/>
          <w:sz w:val="24"/>
        </w:rPr>
        <w:t xml:space="preserve"> kehidupan masyarakat. Sehingga</w:t>
      </w:r>
      <w:r w:rsidRPr="00981C34">
        <w:rPr>
          <w:rFonts w:ascii="Times New Roman" w:hAnsi="Times New Roman" w:cs="Times New Roman"/>
          <w:sz w:val="24"/>
        </w:rPr>
        <w:t xml:space="preserve"> peraturan hukum yang demikian akan menjadi mati sendiri.</w:t>
      </w:r>
    </w:p>
    <w:p w:rsidR="00981C34" w:rsidRDefault="00981C34" w:rsidP="005811A4">
      <w:pPr>
        <w:pStyle w:val="ListParagraph"/>
        <w:spacing w:after="0" w:line="480" w:lineRule="auto"/>
        <w:ind w:firstLine="556"/>
        <w:jc w:val="both"/>
        <w:rPr>
          <w:rFonts w:ascii="Times New Roman" w:hAnsi="Times New Roman" w:cs="Times New Roman"/>
          <w:sz w:val="24"/>
        </w:rPr>
      </w:pPr>
      <w:r w:rsidRPr="00981C34">
        <w:rPr>
          <w:rFonts w:ascii="Times New Roman" w:hAnsi="Times New Roman" w:cs="Times New Roman"/>
          <w:sz w:val="24"/>
        </w:rPr>
        <w:t>Penerapan hukum dapat berlangsung dalam masyarakat secara normal karena tiap-tiap individu men</w:t>
      </w:r>
      <w:r w:rsidR="00703E61">
        <w:rPr>
          <w:rFonts w:ascii="Times New Roman" w:hAnsi="Times New Roman" w:cs="Times New Roman"/>
          <w:sz w:val="24"/>
        </w:rPr>
        <w:t>t</w:t>
      </w:r>
      <w:r w:rsidRPr="00981C34">
        <w:rPr>
          <w:rFonts w:ascii="Times New Roman" w:hAnsi="Times New Roman" w:cs="Times New Roman"/>
          <w:sz w:val="24"/>
        </w:rPr>
        <w:t xml:space="preserve">aati dengan kesadaran, bahwa apa yang ditentukan hukum tersebut sebagai suatu keharusan atau sebagai sesuatu yang memang sebaiknya. </w:t>
      </w:r>
      <w:r w:rsidR="00D56A78">
        <w:rPr>
          <w:rFonts w:ascii="Times New Roman" w:hAnsi="Times New Roman" w:cs="Times New Roman"/>
          <w:sz w:val="24"/>
        </w:rPr>
        <w:t xml:space="preserve">Masyarakat sebagai stakeholder dalam penerapan masyarakat </w:t>
      </w:r>
      <w:r w:rsidR="00FC0580">
        <w:rPr>
          <w:rFonts w:ascii="Times New Roman" w:hAnsi="Times New Roman" w:cs="Times New Roman"/>
          <w:sz w:val="24"/>
        </w:rPr>
        <w:t>selalu dituntut partisipasi aktifnya dalam realita kehidupan masyarakat dan memberikan arah bagi perjalanan peradaban bangsa. Sehingga masyarakat yang sehat selalu menyediakan bahan bakar keadilan yaitu kejujuran, dan keberanian, agar perjalanan masyarakat dan Negara tidak menyimpang dari tujuan bersama.</w:t>
      </w:r>
    </w:p>
    <w:p w:rsidR="00453BD0" w:rsidRDefault="00453BD0" w:rsidP="005811A4">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Lingkup penerapan sebuah hukum selalu berupa pers</w:t>
      </w:r>
      <w:r w:rsidR="00D05EE5">
        <w:rPr>
          <w:rFonts w:ascii="Times New Roman" w:hAnsi="Times New Roman" w:cs="Times New Roman"/>
          <w:sz w:val="24"/>
          <w:szCs w:val="24"/>
        </w:rPr>
        <w:t>o</w:t>
      </w:r>
      <w:r>
        <w:rPr>
          <w:rFonts w:ascii="Times New Roman" w:hAnsi="Times New Roman" w:cs="Times New Roman"/>
          <w:sz w:val="24"/>
          <w:szCs w:val="24"/>
        </w:rPr>
        <w:t xml:space="preserve">alan mengenai interpretasinya. Bisa jadi berdasarkan interpretasi didapati kesimpulan </w:t>
      </w:r>
      <w:r>
        <w:rPr>
          <w:rFonts w:ascii="Times New Roman" w:hAnsi="Times New Roman" w:cs="Times New Roman"/>
          <w:sz w:val="24"/>
          <w:szCs w:val="24"/>
        </w:rPr>
        <w:lastRenderedPageBreak/>
        <w:t xml:space="preserve">untuk mengecualikan mereka yang membuatnya, dan tentu saja kebanyakan hukum dewasa ini dibuat dengan menimpakan </w:t>
      </w:r>
      <w:r w:rsidR="008F6221">
        <w:rPr>
          <w:rFonts w:ascii="Times New Roman" w:hAnsi="Times New Roman" w:cs="Times New Roman"/>
          <w:sz w:val="24"/>
          <w:szCs w:val="24"/>
        </w:rPr>
        <w:t>kewajiban-kewajiban hukum kepada para pembuat hukum. Legislasi, sebagai sesuatu yang berbeda dari sekedar memerintah pihak-pihak lainuntuk bertindak di bawah ancaman tertentu, mungkin sepenuhnya memiliki kekuatan mengikat diri seperti itu. Tidak ada hal yang secara mendasar mengenai pihak lain dalam hal itu. Ini adalah gejala hukum yang membingungkan sepanjang kita menganggap, di bawah pengaruh model tersebut, bahwa hukum selalu digariskan oleh seseorang atau orang-orang yang berkedudukan di atas hukum untuk pihak-pihak lain yang tunduk kepadanya.</w:t>
      </w:r>
    </w:p>
    <w:p w:rsidR="00D05EE5" w:rsidRDefault="00D05EE5" w:rsidP="005811A4">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Gambaran pembuatan hukum yang vertical atau berlangsung ‘dari atas ke bawah’ ini, yang begitu menarik karena kesederhanaannya, hanya bisa dipertemukan dengan kenyataan dengan cara membedakan antara legislator dalam kapasitas resminya sebagai orang tertentu dan dalam kapasitas pribadinya sebagai orang lain. Dengan bertindak dalam kapasitas pertamanya ia membuat hukum yang menimpakan kewajiban pada orang-orang lain, termasuk </w:t>
      </w:r>
      <w:r w:rsidR="00DA6984">
        <w:rPr>
          <w:rFonts w:ascii="Times New Roman" w:hAnsi="Times New Roman" w:cs="Times New Roman"/>
          <w:sz w:val="24"/>
          <w:szCs w:val="24"/>
        </w:rPr>
        <w:t xml:space="preserve">dirinya dalam ‘kapasitas pribadi’-nya. Tak ada yang bisa disangkal dari pernyataan ini, namun konsep mengenai kapasitas yang berbeda ini anya bisa diterima melalui kacamata peraturan-peraturan hukum pemberi kekuasaan yang tidak bisa direduksi menjadi perintah-perintah paksaan. Sementara itu, harus diperhatikan bawa sarana yang rumit ini sesungguhnya tidak begitu perlu; kita bisa menjelaskan ciri </w:t>
      </w:r>
      <w:r w:rsidR="00DA6984">
        <w:rPr>
          <w:rFonts w:ascii="Times New Roman" w:hAnsi="Times New Roman" w:cs="Times New Roman"/>
          <w:sz w:val="24"/>
          <w:szCs w:val="24"/>
        </w:rPr>
        <w:lastRenderedPageBreak/>
        <w:t>mengikat diri yang ada pada ketetapan legislatif tanpa sarana demikian. Dalam kehidupan sehari-hari maupun dalam ukum, kita harus bertolak dari sesuatu yang memungkinkan kita memahami hal itu dengan lebih baik.  Sesuatu ini berupa fungsi sebuah janji yang dalam banyak segi merupakan model yang jauh lebih baik daripada yang ada pada perintah-perintah paksaan guna memahami</w:t>
      </w:r>
      <w:r w:rsidR="0032333E">
        <w:rPr>
          <w:rFonts w:ascii="Times New Roman" w:hAnsi="Times New Roman" w:cs="Times New Roman"/>
          <w:sz w:val="24"/>
          <w:szCs w:val="24"/>
        </w:rPr>
        <w:t xml:space="preserve"> banyak, kendati tidak semua ci</w:t>
      </w:r>
      <w:r w:rsidR="00DA6984">
        <w:rPr>
          <w:rFonts w:ascii="Times New Roman" w:hAnsi="Times New Roman" w:cs="Times New Roman"/>
          <w:sz w:val="24"/>
          <w:szCs w:val="24"/>
        </w:rPr>
        <w:t>ri hukum.</w:t>
      </w:r>
    </w:p>
    <w:p w:rsidR="00F5720B" w:rsidRDefault="00F5720B" w:rsidP="004E359D">
      <w:pPr>
        <w:pStyle w:val="ListParagraph"/>
        <w:spacing w:after="0" w:line="240" w:lineRule="auto"/>
        <w:ind w:left="709" w:firstLine="425"/>
        <w:jc w:val="both"/>
        <w:rPr>
          <w:rFonts w:ascii="Times New Roman" w:hAnsi="Times New Roman" w:cs="Times New Roman"/>
          <w:sz w:val="24"/>
          <w:szCs w:val="24"/>
        </w:rPr>
      </w:pPr>
    </w:p>
    <w:p w:rsidR="00363F00" w:rsidRPr="008B05D0" w:rsidRDefault="0067143D" w:rsidP="001F6530">
      <w:pPr>
        <w:pStyle w:val="ListParagraph"/>
        <w:numPr>
          <w:ilvl w:val="0"/>
          <w:numId w:val="6"/>
        </w:numPr>
        <w:spacing w:line="480" w:lineRule="auto"/>
        <w:ind w:left="426" w:hanging="426"/>
        <w:jc w:val="both"/>
        <w:rPr>
          <w:rFonts w:ascii="Times New Roman" w:hAnsi="Times New Roman" w:cs="Times New Roman"/>
          <w:b/>
          <w:sz w:val="24"/>
          <w:szCs w:val="24"/>
        </w:rPr>
      </w:pPr>
      <w:r w:rsidRPr="008B05D0">
        <w:rPr>
          <w:rFonts w:ascii="Times New Roman" w:hAnsi="Times New Roman" w:cs="Times New Roman"/>
          <w:b/>
          <w:sz w:val="24"/>
          <w:szCs w:val="24"/>
        </w:rPr>
        <w:t xml:space="preserve">Kerangka </w:t>
      </w:r>
      <w:r>
        <w:rPr>
          <w:rFonts w:ascii="Times New Roman" w:hAnsi="Times New Roman" w:cs="Times New Roman"/>
          <w:b/>
          <w:sz w:val="24"/>
          <w:szCs w:val="24"/>
        </w:rPr>
        <w:t>Konsep</w:t>
      </w:r>
    </w:p>
    <w:p w:rsidR="0085388D" w:rsidRPr="00E11E67" w:rsidRDefault="00561B6D" w:rsidP="0085388D">
      <w:pPr>
        <w:autoSpaceDE w:val="0"/>
        <w:autoSpaceDN w:val="0"/>
        <w:adjustRightInd w:val="0"/>
        <w:spacing w:after="0" w:line="480" w:lineRule="auto"/>
        <w:ind w:left="426" w:firstLine="708"/>
        <w:jc w:val="both"/>
        <w:rPr>
          <w:rFonts w:ascii="Times New Roman" w:hAnsi="Times New Roman" w:cs="Times New Roman"/>
          <w:sz w:val="24"/>
          <w:szCs w:val="23"/>
        </w:rPr>
      </w:pPr>
      <w:r>
        <w:rPr>
          <w:rFonts w:ascii="Times New Roman" w:hAnsi="Times New Roman" w:cs="Times New Roman"/>
          <w:sz w:val="24"/>
          <w:szCs w:val="23"/>
        </w:rPr>
        <w:t>Peraturan Pemerintah No. 25 Taahun 2011</w:t>
      </w:r>
      <w:r w:rsidR="00363F00" w:rsidRPr="00E11E67">
        <w:rPr>
          <w:rFonts w:ascii="Times New Roman" w:hAnsi="Times New Roman" w:cs="Times New Roman"/>
          <w:sz w:val="24"/>
          <w:szCs w:val="23"/>
        </w:rPr>
        <w:t xml:space="preserve"> menyebutkan </w:t>
      </w:r>
      <w:r w:rsidR="005157AB">
        <w:rPr>
          <w:rFonts w:ascii="Times New Roman" w:hAnsi="Times New Roman" w:cs="Times New Roman"/>
          <w:sz w:val="24"/>
          <w:szCs w:val="23"/>
        </w:rPr>
        <w:t>tentang</w:t>
      </w:r>
      <w:r w:rsidR="00363F00" w:rsidRPr="00E11E67">
        <w:rPr>
          <w:rFonts w:ascii="Times New Roman" w:hAnsi="Times New Roman" w:cs="Times New Roman"/>
          <w:sz w:val="24"/>
          <w:szCs w:val="23"/>
        </w:rPr>
        <w:t xml:space="preserve"> kewajiban lapor diri bagi pecandu pada pusat kesehatan masyarakat, rumah sakit, dan/atau lembaga rehabilitasi yang ditunjuk oleh Pemerintah. </w:t>
      </w:r>
      <w:r w:rsidR="0085388D" w:rsidRPr="00E11E67">
        <w:rPr>
          <w:rFonts w:ascii="Times New Roman" w:hAnsi="Times New Roman" w:cs="Times New Roman"/>
          <w:sz w:val="24"/>
          <w:szCs w:val="23"/>
        </w:rPr>
        <w:t xml:space="preserve">Sebagaimana </w:t>
      </w:r>
      <w:r>
        <w:rPr>
          <w:rFonts w:ascii="Times New Roman" w:hAnsi="Times New Roman" w:cs="Times New Roman"/>
          <w:sz w:val="24"/>
          <w:szCs w:val="23"/>
        </w:rPr>
        <w:t xml:space="preserve">dijelaskan </w:t>
      </w:r>
      <w:r w:rsidR="0085388D" w:rsidRPr="00E11E67">
        <w:rPr>
          <w:rFonts w:ascii="Times New Roman" w:hAnsi="Times New Roman" w:cs="Times New Roman"/>
          <w:sz w:val="24"/>
          <w:szCs w:val="23"/>
        </w:rPr>
        <w:t xml:space="preserve">dalam </w:t>
      </w:r>
      <w:r>
        <w:rPr>
          <w:rFonts w:ascii="Times New Roman" w:hAnsi="Times New Roman" w:cs="Times New Roman"/>
          <w:sz w:val="24"/>
          <w:szCs w:val="23"/>
        </w:rPr>
        <w:t>PP No. 25 Tahun 2011 dalam pasal 3 wajib lapor dilakukan oleh</w:t>
      </w:r>
      <w:r w:rsidR="0085388D" w:rsidRPr="00E11E67">
        <w:rPr>
          <w:rFonts w:ascii="Times New Roman" w:hAnsi="Times New Roman" w:cs="Times New Roman"/>
          <w:sz w:val="24"/>
          <w:szCs w:val="23"/>
        </w:rPr>
        <w:t>:</w:t>
      </w:r>
    </w:p>
    <w:p w:rsidR="0085388D" w:rsidRDefault="00561B6D" w:rsidP="00554062">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3"/>
        </w:rPr>
      </w:pPr>
      <w:r w:rsidRPr="00561B6D">
        <w:rPr>
          <w:rFonts w:ascii="Times New Roman" w:hAnsi="Times New Roman" w:cs="Times New Roman"/>
          <w:sz w:val="24"/>
          <w:szCs w:val="23"/>
        </w:rPr>
        <w:t>Orang tua atau wali pecandu narkotika yang belum cukup</w:t>
      </w:r>
      <w:r>
        <w:rPr>
          <w:rFonts w:ascii="Times New Roman" w:hAnsi="Times New Roman" w:cs="Times New Roman"/>
          <w:sz w:val="24"/>
          <w:szCs w:val="23"/>
        </w:rPr>
        <w:t xml:space="preserve"> </w:t>
      </w:r>
      <w:r w:rsidRPr="00561B6D">
        <w:rPr>
          <w:rFonts w:ascii="Times New Roman" w:hAnsi="Times New Roman" w:cs="Times New Roman"/>
          <w:sz w:val="24"/>
          <w:szCs w:val="23"/>
        </w:rPr>
        <w:t xml:space="preserve">umur; dan </w:t>
      </w:r>
    </w:p>
    <w:p w:rsidR="00561B6D" w:rsidRPr="00561B6D" w:rsidRDefault="00561B6D" w:rsidP="00554062">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3"/>
        </w:rPr>
      </w:pPr>
      <w:r>
        <w:rPr>
          <w:rFonts w:ascii="Times New Roman" w:hAnsi="Times New Roman" w:cs="Times New Roman"/>
          <w:sz w:val="24"/>
          <w:szCs w:val="23"/>
        </w:rPr>
        <w:t>Pecandu narkotika yang sudah cukup umur atau keluarganya.</w:t>
      </w:r>
    </w:p>
    <w:p w:rsidR="0085388D" w:rsidRPr="00E11E67" w:rsidRDefault="0085388D" w:rsidP="0085388D">
      <w:pPr>
        <w:pStyle w:val="ListParagraph"/>
        <w:autoSpaceDE w:val="0"/>
        <w:autoSpaceDN w:val="0"/>
        <w:adjustRightInd w:val="0"/>
        <w:spacing w:after="0" w:line="240" w:lineRule="auto"/>
        <w:ind w:left="1353"/>
        <w:jc w:val="both"/>
        <w:rPr>
          <w:rFonts w:ascii="Times New Roman" w:hAnsi="Times New Roman" w:cs="Times New Roman"/>
          <w:sz w:val="24"/>
          <w:szCs w:val="23"/>
        </w:rPr>
      </w:pPr>
    </w:p>
    <w:p w:rsidR="002758EB" w:rsidRDefault="0085388D" w:rsidP="00F26C6B">
      <w:pPr>
        <w:autoSpaceDE w:val="0"/>
        <w:autoSpaceDN w:val="0"/>
        <w:adjustRightInd w:val="0"/>
        <w:spacing w:after="0" w:line="480" w:lineRule="auto"/>
        <w:ind w:left="709" w:firstLine="567"/>
        <w:jc w:val="both"/>
        <w:rPr>
          <w:rFonts w:ascii="Times New Roman" w:hAnsi="Times New Roman" w:cs="Times New Roman"/>
          <w:color w:val="000000"/>
          <w:sz w:val="24"/>
          <w:szCs w:val="23"/>
        </w:rPr>
      </w:pPr>
      <w:r>
        <w:rPr>
          <w:rFonts w:ascii="Times New Roman" w:hAnsi="Times New Roman" w:cs="Times New Roman"/>
          <w:sz w:val="24"/>
          <w:szCs w:val="23"/>
        </w:rPr>
        <w:t xml:space="preserve">Merujuk pada pasal tersebut diatas maka </w:t>
      </w:r>
      <w:r>
        <w:rPr>
          <w:rFonts w:ascii="Times New Roman" w:hAnsi="Times New Roman" w:cs="Times New Roman"/>
          <w:sz w:val="24"/>
        </w:rPr>
        <w:t>b</w:t>
      </w:r>
      <w:r w:rsidR="00363F00">
        <w:rPr>
          <w:rFonts w:ascii="Times New Roman" w:hAnsi="Times New Roman" w:cs="Times New Roman"/>
          <w:sz w:val="24"/>
        </w:rPr>
        <w:t>erdasarkan</w:t>
      </w:r>
      <w:r w:rsidR="00363F00">
        <w:rPr>
          <w:rFonts w:ascii="Bookman Old Style" w:hAnsi="Bookman Old Style" w:cs="Bookman Old Style"/>
          <w:color w:val="000000"/>
          <w:sz w:val="24"/>
          <w:szCs w:val="24"/>
        </w:rPr>
        <w:t xml:space="preserve"> </w:t>
      </w:r>
      <w:r w:rsidR="00E90B62">
        <w:rPr>
          <w:rFonts w:ascii="Times New Roman" w:hAnsi="Times New Roman" w:cs="Times New Roman"/>
          <w:color w:val="000000"/>
          <w:sz w:val="24"/>
          <w:szCs w:val="23"/>
        </w:rPr>
        <w:t xml:space="preserve">Keputusan </w:t>
      </w:r>
      <w:r w:rsidR="00363F00" w:rsidRPr="00825C60">
        <w:rPr>
          <w:rFonts w:ascii="Times New Roman" w:hAnsi="Times New Roman" w:cs="Times New Roman"/>
          <w:color w:val="000000"/>
          <w:sz w:val="24"/>
          <w:szCs w:val="23"/>
        </w:rPr>
        <w:t>Menteri Kes</w:t>
      </w:r>
      <w:r w:rsidR="00E0436A">
        <w:rPr>
          <w:rFonts w:ascii="Times New Roman" w:hAnsi="Times New Roman" w:cs="Times New Roman"/>
          <w:color w:val="000000"/>
          <w:sz w:val="24"/>
          <w:szCs w:val="23"/>
        </w:rPr>
        <w:t>ehatan Republik Indonesia</w:t>
      </w:r>
      <w:r w:rsidR="009C55FB">
        <w:rPr>
          <w:rFonts w:ascii="Times New Roman" w:hAnsi="Times New Roman" w:cs="Times New Roman"/>
          <w:color w:val="000000"/>
          <w:sz w:val="24"/>
          <w:szCs w:val="23"/>
        </w:rPr>
        <w:t xml:space="preserve"> mengeluarkan Surat Keputusan dengan</w:t>
      </w:r>
      <w:r w:rsidR="00E0436A">
        <w:rPr>
          <w:rFonts w:ascii="Times New Roman" w:hAnsi="Times New Roman" w:cs="Times New Roman"/>
          <w:color w:val="000000"/>
          <w:sz w:val="24"/>
          <w:szCs w:val="23"/>
        </w:rPr>
        <w:t xml:space="preserve"> Nomor </w:t>
      </w:r>
      <w:r w:rsidR="00363F00" w:rsidRPr="00825C60">
        <w:rPr>
          <w:rFonts w:ascii="Times New Roman" w:hAnsi="Times New Roman" w:cs="Times New Roman"/>
          <w:color w:val="000000"/>
          <w:sz w:val="24"/>
          <w:szCs w:val="23"/>
        </w:rPr>
        <w:t xml:space="preserve">293/MENKES/SK/VIII/2013 </w:t>
      </w:r>
      <w:r w:rsidR="005157AB">
        <w:rPr>
          <w:rFonts w:ascii="Times New Roman" w:hAnsi="Times New Roman" w:cs="Times New Roman"/>
          <w:color w:val="000000"/>
          <w:sz w:val="24"/>
          <w:szCs w:val="23"/>
        </w:rPr>
        <w:t>Tentang</w:t>
      </w:r>
      <w:r w:rsidR="00363F00" w:rsidRPr="00825C60">
        <w:rPr>
          <w:rFonts w:ascii="Times New Roman" w:hAnsi="Times New Roman" w:cs="Times New Roman"/>
          <w:color w:val="000000"/>
          <w:sz w:val="24"/>
          <w:szCs w:val="23"/>
        </w:rPr>
        <w:t xml:space="preserve"> Institusi Penerima Wajib Lapor </w:t>
      </w:r>
      <w:r w:rsidR="00363F00">
        <w:rPr>
          <w:rFonts w:ascii="Times New Roman" w:hAnsi="Times New Roman" w:cs="Times New Roman"/>
          <w:color w:val="000000"/>
          <w:sz w:val="24"/>
          <w:szCs w:val="23"/>
        </w:rPr>
        <w:t xml:space="preserve">menetapkan </w:t>
      </w:r>
      <w:r w:rsidR="00363F00">
        <w:rPr>
          <w:rFonts w:ascii="Times New Roman" w:hAnsi="Times New Roman" w:cs="Times New Roman"/>
          <w:sz w:val="24"/>
        </w:rPr>
        <w:t xml:space="preserve">Puskesmas Kassi-Kassi Makassar sebagai salah satu </w:t>
      </w:r>
      <w:r w:rsidR="00363F00" w:rsidRPr="00237B52">
        <w:rPr>
          <w:rFonts w:ascii="Times New Roman" w:hAnsi="Times New Roman" w:cs="Times New Roman"/>
          <w:sz w:val="24"/>
          <w:szCs w:val="23"/>
        </w:rPr>
        <w:t>Institusi Penerima Wajib Lapor (IPWL)</w:t>
      </w:r>
      <w:r w:rsidR="00363F00">
        <w:rPr>
          <w:rFonts w:ascii="Times New Roman" w:hAnsi="Times New Roman" w:cs="Times New Roman"/>
          <w:sz w:val="24"/>
          <w:szCs w:val="23"/>
        </w:rPr>
        <w:t xml:space="preserve"> di provinsi Sulawesi selatan.</w:t>
      </w:r>
      <w:r w:rsidR="002758EB">
        <w:rPr>
          <w:rFonts w:ascii="Times New Roman" w:hAnsi="Times New Roman" w:cs="Times New Roman"/>
          <w:color w:val="000000"/>
          <w:sz w:val="24"/>
          <w:szCs w:val="23"/>
        </w:rPr>
        <w:t xml:space="preserve"> Dalam menjalankan fungsinya seharusnya Puskesmas Kassi-Kassi Makassar mengacu pada PP No 25 Tahun 2011 </w:t>
      </w:r>
      <w:r w:rsidR="005157AB">
        <w:rPr>
          <w:rFonts w:ascii="Times New Roman" w:hAnsi="Times New Roman" w:cs="Times New Roman"/>
          <w:color w:val="000000"/>
          <w:sz w:val="24"/>
          <w:szCs w:val="23"/>
        </w:rPr>
        <w:t>tentang</w:t>
      </w:r>
      <w:r w:rsidR="002758EB">
        <w:rPr>
          <w:rFonts w:ascii="Times New Roman" w:hAnsi="Times New Roman" w:cs="Times New Roman"/>
          <w:color w:val="000000"/>
          <w:sz w:val="24"/>
          <w:szCs w:val="23"/>
        </w:rPr>
        <w:t xml:space="preserve"> Pelaksanaan Wajib Lapor Pecandu Narkotika.</w:t>
      </w:r>
    </w:p>
    <w:p w:rsidR="00F5720B" w:rsidRDefault="00E0436A" w:rsidP="004E359D">
      <w:pPr>
        <w:autoSpaceDE w:val="0"/>
        <w:autoSpaceDN w:val="0"/>
        <w:adjustRightInd w:val="0"/>
        <w:spacing w:after="0" w:line="480" w:lineRule="auto"/>
        <w:ind w:left="709" w:firstLine="425"/>
        <w:jc w:val="both"/>
        <w:rPr>
          <w:rFonts w:ascii="Times New Roman" w:hAnsi="Times New Roman" w:cs="Times New Roman"/>
          <w:color w:val="000000"/>
          <w:sz w:val="24"/>
          <w:szCs w:val="23"/>
        </w:rPr>
      </w:pPr>
      <w:r w:rsidRPr="00E0436A">
        <w:rPr>
          <w:rFonts w:ascii="Times New Roman" w:hAnsi="Times New Roman" w:cs="Times New Roman"/>
          <w:color w:val="000000"/>
          <w:sz w:val="24"/>
          <w:szCs w:val="23"/>
        </w:rPr>
        <w:lastRenderedPageBreak/>
        <w:t xml:space="preserve">Berdasarkan uraian diatas maka skema kerangka </w:t>
      </w:r>
      <w:r w:rsidR="0067143D">
        <w:rPr>
          <w:rFonts w:ascii="Times New Roman" w:hAnsi="Times New Roman" w:cs="Times New Roman"/>
          <w:color w:val="000000"/>
          <w:sz w:val="24"/>
          <w:szCs w:val="23"/>
        </w:rPr>
        <w:t>konsep</w:t>
      </w:r>
      <w:r w:rsidRPr="00E0436A">
        <w:rPr>
          <w:rFonts w:ascii="Times New Roman" w:hAnsi="Times New Roman" w:cs="Times New Roman"/>
          <w:color w:val="000000"/>
          <w:sz w:val="24"/>
          <w:szCs w:val="23"/>
        </w:rPr>
        <w:t xml:space="preserve"> dapat digambarkan sebagai berikut :</w:t>
      </w:r>
    </w:p>
    <w:p w:rsidR="00E07643" w:rsidRDefault="00E07643" w:rsidP="00C4560A">
      <w:pPr>
        <w:autoSpaceDE w:val="0"/>
        <w:autoSpaceDN w:val="0"/>
        <w:adjustRightInd w:val="0"/>
        <w:spacing w:after="0" w:line="240" w:lineRule="auto"/>
        <w:ind w:left="426"/>
        <w:jc w:val="center"/>
        <w:rPr>
          <w:rFonts w:ascii="Times New Roman" w:hAnsi="Times New Roman" w:cs="Times New Roman"/>
          <w:b/>
          <w:color w:val="000000"/>
          <w:sz w:val="24"/>
          <w:szCs w:val="23"/>
        </w:rPr>
      </w:pPr>
    </w:p>
    <w:p w:rsidR="00E07643" w:rsidRDefault="00E07643" w:rsidP="00C4560A">
      <w:pPr>
        <w:autoSpaceDE w:val="0"/>
        <w:autoSpaceDN w:val="0"/>
        <w:adjustRightInd w:val="0"/>
        <w:spacing w:after="0" w:line="240" w:lineRule="auto"/>
        <w:ind w:left="426"/>
        <w:jc w:val="center"/>
        <w:rPr>
          <w:rFonts w:ascii="Times New Roman" w:hAnsi="Times New Roman" w:cs="Times New Roman"/>
          <w:b/>
          <w:color w:val="000000"/>
          <w:sz w:val="24"/>
          <w:szCs w:val="23"/>
        </w:rPr>
      </w:pPr>
    </w:p>
    <w:p w:rsidR="00E0436A" w:rsidRDefault="00C4560A" w:rsidP="00C4560A">
      <w:pPr>
        <w:autoSpaceDE w:val="0"/>
        <w:autoSpaceDN w:val="0"/>
        <w:adjustRightInd w:val="0"/>
        <w:spacing w:after="0" w:line="240" w:lineRule="auto"/>
        <w:ind w:left="426"/>
        <w:jc w:val="center"/>
        <w:rPr>
          <w:rFonts w:ascii="Times New Roman" w:hAnsi="Times New Roman" w:cs="Times New Roman"/>
          <w:b/>
          <w:color w:val="000000"/>
          <w:sz w:val="24"/>
          <w:szCs w:val="23"/>
        </w:rPr>
      </w:pPr>
      <w:r>
        <w:rPr>
          <w:rFonts w:ascii="Times New Roman" w:hAnsi="Times New Roman" w:cs="Times New Roman"/>
          <w:b/>
          <w:color w:val="000000"/>
          <w:sz w:val="24"/>
          <w:szCs w:val="23"/>
        </w:rPr>
        <w:t>Gambar 1</w:t>
      </w:r>
    </w:p>
    <w:p w:rsidR="00DC0146" w:rsidRPr="0082743B" w:rsidRDefault="00C4560A" w:rsidP="0082743B">
      <w:pPr>
        <w:autoSpaceDE w:val="0"/>
        <w:autoSpaceDN w:val="0"/>
        <w:adjustRightInd w:val="0"/>
        <w:spacing w:after="0" w:line="240" w:lineRule="auto"/>
        <w:ind w:left="426"/>
        <w:jc w:val="center"/>
        <w:rPr>
          <w:rFonts w:ascii="Times New Roman" w:hAnsi="Times New Roman" w:cs="Times New Roman"/>
          <w:b/>
          <w:color w:val="000000"/>
          <w:sz w:val="24"/>
          <w:szCs w:val="23"/>
        </w:rPr>
      </w:pPr>
      <w:r>
        <w:rPr>
          <w:rFonts w:ascii="Times New Roman" w:hAnsi="Times New Roman" w:cs="Times New Roman"/>
          <w:b/>
          <w:color w:val="000000"/>
          <w:sz w:val="24"/>
          <w:szCs w:val="23"/>
        </w:rPr>
        <w:t xml:space="preserve">Skema Kerangka </w:t>
      </w:r>
      <w:r w:rsidR="00395DB4" w:rsidRPr="00395DB4">
        <w:rPr>
          <w:rFonts w:ascii="Times New Roman" w:hAnsi="Times New Roman" w:cs="Times New Roman"/>
          <w:noProof/>
          <w:sz w:val="24"/>
          <w:szCs w:val="24"/>
        </w:rPr>
        <w:pict>
          <v:rect id="_x0000_s1027" style="position:absolute;left:0;text-align:left;margin-left:84.6pt;margin-top:36pt;width:221.25pt;height:91.5pt;z-index:251659264;mso-position-horizontal-relative:text;mso-position-vertical-relative:text" fillcolor="white [3201]" strokecolor="black [3200]" strokeweight="2.5pt">
            <v:shadow color="#868686"/>
            <v:textbox style="mso-next-textbox:#_x0000_s1027">
              <w:txbxContent>
                <w:p w:rsidR="00B81C7C" w:rsidRPr="002758EB" w:rsidRDefault="00B81C7C" w:rsidP="0082743B">
                  <w:pPr>
                    <w:spacing w:line="360" w:lineRule="auto"/>
                    <w:jc w:val="center"/>
                    <w:rPr>
                      <w:rFonts w:ascii="Times New Roman" w:hAnsi="Times New Roman" w:cs="Times New Roman"/>
                      <w:sz w:val="24"/>
                    </w:rPr>
                  </w:pPr>
                  <w:r>
                    <w:rPr>
                      <w:rFonts w:ascii="Times New Roman" w:hAnsi="Times New Roman" w:cs="Times New Roman"/>
                      <w:sz w:val="24"/>
                    </w:rPr>
                    <w:t>Implementasi Peraturan Pemerintah No. 25 Tahun 20011 tentang Pelaksanaan Wajib Lapor Pecandu Narkotika di Puskesmas Kassi-Kassi Kota Makassar</w:t>
                  </w:r>
                </w:p>
              </w:txbxContent>
            </v:textbox>
          </v:rect>
        </w:pict>
      </w:r>
      <w:r w:rsidR="004556DE">
        <w:rPr>
          <w:rFonts w:ascii="Times New Roman" w:hAnsi="Times New Roman" w:cs="Times New Roman"/>
          <w:b/>
          <w:color w:val="000000"/>
          <w:sz w:val="24"/>
          <w:szCs w:val="23"/>
        </w:rPr>
        <w:t>Konsep</w:t>
      </w:r>
    </w:p>
    <w:p w:rsidR="00DC0146" w:rsidRPr="00DC0146" w:rsidRDefault="00DC0146" w:rsidP="00DC0146">
      <w:pPr>
        <w:rPr>
          <w:rFonts w:ascii="Times New Roman" w:hAnsi="Times New Roman" w:cs="Times New Roman"/>
          <w:sz w:val="24"/>
          <w:szCs w:val="24"/>
        </w:rPr>
      </w:pPr>
    </w:p>
    <w:p w:rsidR="00DC0146" w:rsidRPr="00DC0146" w:rsidRDefault="00DC0146" w:rsidP="00DC0146">
      <w:pPr>
        <w:rPr>
          <w:rFonts w:ascii="Times New Roman" w:hAnsi="Times New Roman" w:cs="Times New Roman"/>
          <w:sz w:val="24"/>
          <w:szCs w:val="24"/>
        </w:rPr>
      </w:pPr>
    </w:p>
    <w:p w:rsidR="00DC0146" w:rsidRPr="00DC0146" w:rsidRDefault="00DC0146" w:rsidP="00DC0146">
      <w:pPr>
        <w:rPr>
          <w:rFonts w:ascii="Times New Roman" w:hAnsi="Times New Roman" w:cs="Times New Roman"/>
          <w:sz w:val="24"/>
          <w:szCs w:val="24"/>
        </w:rPr>
      </w:pPr>
    </w:p>
    <w:p w:rsidR="00DC0146" w:rsidRPr="00DC0146" w:rsidRDefault="00DC0146" w:rsidP="00DC0146">
      <w:pPr>
        <w:rPr>
          <w:rFonts w:ascii="Times New Roman" w:hAnsi="Times New Roman" w:cs="Times New Roman"/>
          <w:sz w:val="24"/>
          <w:szCs w:val="24"/>
        </w:rPr>
      </w:pPr>
    </w:p>
    <w:p w:rsidR="00DC0146" w:rsidRPr="00DC0146" w:rsidRDefault="00395DB4" w:rsidP="00DC0146">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margin-left:206.9pt;margin-top:10.25pt;width:.05pt;height:31.55pt;flip:x;z-index:251670528" o:connectortype="straight" strokecolor="black [3200]" strokeweight="2.5pt">
            <v:stroke endarrow="block"/>
            <v:shadow color="#868686"/>
          </v:shape>
        </w:pict>
      </w:r>
    </w:p>
    <w:p w:rsidR="00DC0146" w:rsidRPr="00DC0146" w:rsidRDefault="00395DB4" w:rsidP="00DC0146">
      <w:pPr>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356.15pt;margin-top:15.9pt;width:.05pt;height:41.3pt;z-index:251698176" o:connectortype="straight" strokecolor="black [3200]" strokeweight="2.5pt">
            <v:stroke endarrow="block"/>
            <v:shadow color="#868686"/>
          </v:shape>
        </w:pict>
      </w:r>
      <w:r>
        <w:rPr>
          <w:rFonts w:ascii="Times New Roman" w:hAnsi="Times New Roman" w:cs="Times New Roman"/>
          <w:noProof/>
          <w:sz w:val="24"/>
          <w:szCs w:val="24"/>
        </w:rPr>
        <w:pict>
          <v:shape id="_x0000_s1065" type="#_x0000_t32" style="position:absolute;margin-left:206.85pt;margin-top:16.7pt;width:.05pt;height:41.3pt;z-index:251697152" o:connectortype="straight" strokecolor="black [3200]" strokeweight="2.5pt">
            <v:stroke endarrow="block"/>
            <v:shadow color="#868686"/>
          </v:shape>
        </w:pict>
      </w:r>
      <w:r>
        <w:rPr>
          <w:rFonts w:ascii="Times New Roman" w:hAnsi="Times New Roman" w:cs="Times New Roman"/>
          <w:noProof/>
          <w:sz w:val="24"/>
          <w:szCs w:val="24"/>
        </w:rPr>
        <w:pict>
          <v:shape id="_x0000_s1036" type="#_x0000_t32" style="position:absolute;margin-left:43.35pt;margin-top:15.95pt;width:.05pt;height:41.3pt;z-index:251668480" o:connectortype="straight" strokecolor="black [3200]" strokeweight="2.5pt">
            <v:stroke endarrow="block"/>
            <v:shadow color="#868686"/>
          </v:shape>
        </w:pict>
      </w:r>
      <w:r>
        <w:rPr>
          <w:rFonts w:ascii="Times New Roman" w:hAnsi="Times New Roman" w:cs="Times New Roman"/>
          <w:noProof/>
          <w:sz w:val="24"/>
          <w:szCs w:val="24"/>
        </w:rPr>
        <w:pict>
          <v:shape id="_x0000_s1033" type="#_x0000_t32" style="position:absolute;margin-left:43.35pt;margin-top:15.95pt;width:312.75pt;height:0;z-index:251665408" o:connectortype="straight" strokecolor="black [3200]" strokeweight="2.5pt">
            <v:shadow color="#868686"/>
          </v:shape>
        </w:pict>
      </w:r>
    </w:p>
    <w:p w:rsidR="00DC0146" w:rsidRDefault="00DC0146" w:rsidP="00DC0146">
      <w:pPr>
        <w:rPr>
          <w:rFonts w:ascii="Times New Roman" w:hAnsi="Times New Roman" w:cs="Times New Roman"/>
          <w:sz w:val="24"/>
          <w:szCs w:val="24"/>
        </w:rPr>
      </w:pPr>
    </w:p>
    <w:p w:rsidR="00DC0146" w:rsidRDefault="00395DB4" w:rsidP="00DC0146">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279.2pt;margin-top:6.3pt;width:153.4pt;height:190.95pt;z-index:251660288" fillcolor="white [3201]" strokecolor="black [3200]" strokeweight="2.5pt">
            <v:shadow color="#868686"/>
            <v:textbox style="mso-next-textbox:#_x0000_s1028">
              <w:txbxContent>
                <w:p w:rsidR="00B81C7C" w:rsidRPr="0082743B" w:rsidRDefault="00B81C7C" w:rsidP="0032333E">
                  <w:pPr>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Upaya-upaya</w:t>
                  </w:r>
                  <w:r w:rsidRPr="0082743B">
                    <w:rPr>
                      <w:rFonts w:ascii="Times New Roman" w:hAnsi="Times New Roman" w:cs="Times New Roman"/>
                      <w:sz w:val="24"/>
                      <w:szCs w:val="24"/>
                    </w:rPr>
                    <w:t xml:space="preserve"> yang dilakukan oleh puskesmas kassi-kassi Kota Makassar dalam mengatasi kendala terhadap implementasi Peraturan</w:t>
                  </w:r>
                  <w:r>
                    <w:rPr>
                      <w:rFonts w:ascii="Times New Roman" w:hAnsi="Times New Roman" w:cs="Times New Roman"/>
                      <w:sz w:val="24"/>
                      <w:szCs w:val="24"/>
                    </w:rPr>
                    <w:t xml:space="preserve"> Pemerintah Nomor 25 Tahun 2011</w:t>
                  </w:r>
                </w:p>
                <w:p w:rsidR="00B81C7C" w:rsidRPr="0082743B" w:rsidRDefault="00B81C7C" w:rsidP="0082743B"/>
              </w:txbxContent>
            </v:textbox>
          </v:rect>
        </w:pict>
      </w:r>
      <w:r>
        <w:rPr>
          <w:rFonts w:ascii="Times New Roman" w:hAnsi="Times New Roman" w:cs="Times New Roman"/>
          <w:noProof/>
          <w:sz w:val="24"/>
          <w:szCs w:val="24"/>
        </w:rPr>
        <w:pict>
          <v:rect id="_x0000_s1029" style="position:absolute;margin-left:143.8pt;margin-top:6.3pt;width:126.05pt;height:125.2pt;z-index:251661312" fillcolor="white [3201]" strokecolor="black [3200]" strokeweight="2.5pt">
            <v:shadow color="#868686"/>
            <v:textbox style="mso-next-textbox:#_x0000_s1029">
              <w:txbxContent>
                <w:p w:rsidR="00B81C7C" w:rsidRPr="0082743B" w:rsidRDefault="00B81C7C" w:rsidP="0032333E">
                  <w:pPr>
                    <w:autoSpaceDE w:val="0"/>
                    <w:autoSpaceDN w:val="0"/>
                    <w:adjustRightInd w:val="0"/>
                    <w:spacing w:after="0" w:line="360" w:lineRule="auto"/>
                    <w:ind w:left="-142"/>
                    <w:jc w:val="both"/>
                    <w:rPr>
                      <w:rFonts w:ascii="Times New Roman" w:hAnsi="Times New Roman" w:cs="Times New Roman"/>
                      <w:sz w:val="24"/>
                      <w:szCs w:val="24"/>
                    </w:rPr>
                  </w:pPr>
                  <w:r w:rsidRPr="0082743B">
                    <w:rPr>
                      <w:rFonts w:ascii="Times New Roman" w:hAnsi="Times New Roman" w:cs="Times New Roman"/>
                      <w:sz w:val="24"/>
                      <w:szCs w:val="24"/>
                    </w:rPr>
                    <w:t>Kendala yang dihadapi oleh petugas puskesmas kassi-kassi Kota Makassar d</w:t>
                  </w:r>
                  <w:r>
                    <w:rPr>
                      <w:rFonts w:ascii="Times New Roman" w:hAnsi="Times New Roman" w:cs="Times New Roman"/>
                      <w:sz w:val="24"/>
                      <w:szCs w:val="24"/>
                    </w:rPr>
                    <w:t>alam menerima pecandu narkotika</w:t>
                  </w:r>
                </w:p>
                <w:p w:rsidR="00B81C7C" w:rsidRPr="0082743B" w:rsidRDefault="00B81C7C" w:rsidP="0082743B">
                  <w:pPr>
                    <w:spacing w:line="360" w:lineRule="auto"/>
                    <w:jc w:val="both"/>
                  </w:pPr>
                </w:p>
              </w:txbxContent>
            </v:textbox>
          </v:rect>
        </w:pict>
      </w:r>
      <w:r>
        <w:rPr>
          <w:rFonts w:ascii="Times New Roman" w:hAnsi="Times New Roman" w:cs="Times New Roman"/>
          <w:noProof/>
          <w:sz w:val="24"/>
          <w:szCs w:val="24"/>
        </w:rPr>
        <w:pict>
          <v:rect id="_x0000_s1030" style="position:absolute;margin-left:-27.15pt;margin-top:6.3pt;width:141pt;height:89.95pt;z-index:251662336" fillcolor="white [3201]" strokecolor="black [3200]" strokeweight="2.5pt">
            <v:shadow color="#868686"/>
            <v:textbox style="mso-next-textbox:#_x0000_s1030">
              <w:txbxContent>
                <w:p w:rsidR="00B81C7C" w:rsidRPr="0082743B" w:rsidRDefault="00B81C7C" w:rsidP="0082743B">
                  <w:pPr>
                    <w:autoSpaceDE w:val="0"/>
                    <w:autoSpaceDN w:val="0"/>
                    <w:adjustRightInd w:val="0"/>
                    <w:spacing w:after="0"/>
                    <w:jc w:val="both"/>
                    <w:rPr>
                      <w:rFonts w:ascii="Times New Roman" w:hAnsi="Times New Roman" w:cs="Times New Roman"/>
                      <w:sz w:val="24"/>
                      <w:szCs w:val="24"/>
                    </w:rPr>
                  </w:pPr>
                  <w:r w:rsidRPr="0082743B">
                    <w:rPr>
                      <w:rFonts w:ascii="Times New Roman" w:hAnsi="Times New Roman" w:cs="Times New Roman"/>
                      <w:sz w:val="24"/>
                      <w:szCs w:val="24"/>
                    </w:rPr>
                    <w:t xml:space="preserve">Implementasi Peraturan Pemerintah Nomor 25 Tahun 2011  Di Puskesmas </w:t>
                  </w:r>
                  <w:r>
                    <w:rPr>
                      <w:rFonts w:ascii="Times New Roman" w:hAnsi="Times New Roman" w:cs="Times New Roman"/>
                      <w:sz w:val="24"/>
                      <w:szCs w:val="24"/>
                    </w:rPr>
                    <w:t>Kassi-Kassi Kota Makassar</w:t>
                  </w:r>
                </w:p>
                <w:p w:rsidR="00B81C7C" w:rsidRPr="0082743B" w:rsidRDefault="00B81C7C" w:rsidP="0082743B">
                  <w:pPr>
                    <w:jc w:val="both"/>
                  </w:pPr>
                </w:p>
              </w:txbxContent>
            </v:textbox>
          </v:rect>
        </w:pict>
      </w:r>
    </w:p>
    <w:p w:rsidR="00BC3FCE" w:rsidRDefault="00BC3FCE" w:rsidP="00DC0146">
      <w:pPr>
        <w:jc w:val="right"/>
        <w:rPr>
          <w:rFonts w:ascii="Times New Roman" w:hAnsi="Times New Roman" w:cs="Times New Roman"/>
          <w:sz w:val="24"/>
          <w:szCs w:val="24"/>
        </w:rPr>
      </w:pPr>
    </w:p>
    <w:p w:rsidR="00DC0146" w:rsidRDefault="00DC0146" w:rsidP="00DC0146">
      <w:pPr>
        <w:jc w:val="both"/>
        <w:rPr>
          <w:rFonts w:ascii="Times New Roman" w:hAnsi="Times New Roman" w:cs="Times New Roman"/>
          <w:sz w:val="24"/>
          <w:szCs w:val="24"/>
        </w:rPr>
      </w:pPr>
    </w:p>
    <w:p w:rsidR="00DC0146" w:rsidRDefault="00395DB4" w:rsidP="00DC0146">
      <w:pPr>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left:0;text-align:left;margin-left:43.35pt;margin-top:18.65pt;width:.05pt;height:125.35pt;z-index:251699200" o:connectortype="straight" strokecolor="black [3200]" strokeweight="2.5pt">
            <v:shadow color="#868686"/>
          </v:shape>
        </w:pict>
      </w:r>
    </w:p>
    <w:p w:rsidR="00DC0146" w:rsidRDefault="00DC0146" w:rsidP="00DC0146">
      <w:pPr>
        <w:jc w:val="both"/>
        <w:rPr>
          <w:rFonts w:ascii="Times New Roman" w:hAnsi="Times New Roman" w:cs="Times New Roman"/>
          <w:sz w:val="24"/>
          <w:szCs w:val="24"/>
        </w:rPr>
      </w:pPr>
    </w:p>
    <w:p w:rsidR="00DC0146" w:rsidRDefault="00395DB4" w:rsidP="00DC0146">
      <w:pPr>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206.85pt;margin-top:2.15pt;width:.1pt;height:114.8pt;flip:x;z-index:251702272" o:connectortype="straight" strokecolor="black [3200]" strokeweight="2.5pt">
            <v:stroke endarrow="block"/>
            <v:shadow color="#868686"/>
          </v:shape>
        </w:pict>
      </w:r>
    </w:p>
    <w:p w:rsidR="00DC0146" w:rsidRDefault="00DC0146" w:rsidP="00DC0146">
      <w:pPr>
        <w:jc w:val="both"/>
        <w:rPr>
          <w:rFonts w:ascii="Times New Roman" w:hAnsi="Times New Roman" w:cs="Times New Roman"/>
          <w:sz w:val="24"/>
          <w:szCs w:val="24"/>
        </w:rPr>
      </w:pPr>
    </w:p>
    <w:p w:rsidR="00073D77" w:rsidRDefault="00395DB4" w:rsidP="007B18A1">
      <w:pPr>
        <w:spacing w:line="480" w:lineRule="auto"/>
        <w:jc w:val="center"/>
        <w:rPr>
          <w:rFonts w:ascii="Times New Roman" w:hAnsi="Times New Roman" w:cs="Times New Roman"/>
          <w:b/>
          <w:sz w:val="28"/>
          <w:szCs w:val="32"/>
        </w:rPr>
      </w:pPr>
      <w:r w:rsidRPr="00395DB4">
        <w:rPr>
          <w:rFonts w:ascii="Times New Roman" w:hAnsi="Times New Roman" w:cs="Times New Roman"/>
          <w:noProof/>
          <w:sz w:val="24"/>
          <w:szCs w:val="24"/>
        </w:rPr>
        <w:pict>
          <v:shape id="_x0000_s1070" type="#_x0000_t32" style="position:absolute;left:0;text-align:left;margin-left:43.4pt;margin-top:40.45pt;width:305.15pt;height:.05pt;flip:x;z-index:251701248" o:connectortype="straight" strokecolor="black [3200]" strokeweight="2.5pt">
            <v:shadow color="#868686"/>
          </v:shape>
        </w:pict>
      </w:r>
      <w:r w:rsidRPr="00395DB4">
        <w:rPr>
          <w:rFonts w:ascii="Times New Roman" w:hAnsi="Times New Roman" w:cs="Times New Roman"/>
          <w:noProof/>
          <w:sz w:val="24"/>
          <w:szCs w:val="24"/>
        </w:rPr>
        <w:pict>
          <v:shape id="_x0000_s1069" type="#_x0000_t32" style="position:absolute;left:0;text-align:left;margin-left:348.55pt;margin-top:16.15pt;width:0;height:24.3pt;z-index:251700224" o:connectortype="straight" strokecolor="black [3200]" strokeweight="2.5pt">
            <v:shadow color="#868686"/>
          </v:shape>
        </w:pict>
      </w:r>
    </w:p>
    <w:p w:rsidR="00073D77" w:rsidRDefault="00395DB4" w:rsidP="007B18A1">
      <w:pPr>
        <w:spacing w:line="480" w:lineRule="auto"/>
        <w:jc w:val="center"/>
        <w:rPr>
          <w:rFonts w:ascii="Times New Roman" w:hAnsi="Times New Roman" w:cs="Times New Roman"/>
          <w:b/>
          <w:sz w:val="28"/>
          <w:szCs w:val="32"/>
        </w:rPr>
      </w:pPr>
      <w:r>
        <w:rPr>
          <w:rFonts w:ascii="Times New Roman" w:hAnsi="Times New Roman" w:cs="Times New Roman"/>
          <w:b/>
          <w:noProof/>
          <w:sz w:val="28"/>
          <w:szCs w:val="32"/>
        </w:rPr>
        <w:pict>
          <v:rect id="_x0000_s1072" style="position:absolute;left:0;text-align:left;margin-left:84.6pt;margin-top:23.75pt;width:246pt;height:38.25pt;z-index:251703296" fillcolor="white [3201]" strokecolor="black [3200]" strokeweight="2.5pt">
            <v:shadow color="#868686"/>
            <v:textbox style="mso-next-textbox:#_x0000_s1072">
              <w:txbxContent>
                <w:p w:rsidR="00B81C7C" w:rsidRPr="0086178C" w:rsidRDefault="00B81C7C" w:rsidP="0086178C">
                  <w:pPr>
                    <w:jc w:val="center"/>
                    <w:rPr>
                      <w:rFonts w:ascii="Times New Roman" w:hAnsi="Times New Roman" w:cs="Times New Roman"/>
                      <w:sz w:val="24"/>
                    </w:rPr>
                  </w:pPr>
                  <w:r w:rsidRPr="0086178C">
                    <w:rPr>
                      <w:rFonts w:ascii="Times New Roman" w:hAnsi="Times New Roman" w:cs="Times New Roman"/>
                      <w:sz w:val="24"/>
                    </w:rPr>
                    <w:t>Peraturan Pemerintah No 25 Tahun 2011 Terlaksana Secara Optimal</w:t>
                  </w:r>
                </w:p>
              </w:txbxContent>
            </v:textbox>
          </v:rect>
        </w:pict>
      </w:r>
    </w:p>
    <w:p w:rsidR="008C7968" w:rsidRDefault="008C7968" w:rsidP="007B18A1">
      <w:pPr>
        <w:spacing w:line="480" w:lineRule="auto"/>
        <w:jc w:val="center"/>
        <w:rPr>
          <w:rFonts w:ascii="Times New Roman" w:hAnsi="Times New Roman" w:cs="Times New Roman"/>
          <w:b/>
          <w:sz w:val="28"/>
          <w:szCs w:val="32"/>
        </w:rPr>
        <w:sectPr w:rsidR="008C7968" w:rsidSect="00CA5567">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pPr>
    </w:p>
    <w:p w:rsidR="00DC0146" w:rsidRPr="00BC3FCE" w:rsidRDefault="00DC0146" w:rsidP="007B18A1">
      <w:pPr>
        <w:spacing w:line="480" w:lineRule="auto"/>
        <w:jc w:val="center"/>
        <w:rPr>
          <w:rFonts w:ascii="Times New Roman" w:hAnsi="Times New Roman" w:cs="Times New Roman"/>
          <w:b/>
          <w:sz w:val="28"/>
          <w:szCs w:val="32"/>
        </w:rPr>
      </w:pPr>
      <w:r w:rsidRPr="00BC3FCE">
        <w:rPr>
          <w:rFonts w:ascii="Times New Roman" w:hAnsi="Times New Roman" w:cs="Times New Roman"/>
          <w:b/>
          <w:sz w:val="28"/>
          <w:szCs w:val="32"/>
        </w:rPr>
        <w:lastRenderedPageBreak/>
        <w:t>BAB II</w:t>
      </w:r>
      <w:r>
        <w:rPr>
          <w:rFonts w:ascii="Times New Roman" w:hAnsi="Times New Roman" w:cs="Times New Roman"/>
          <w:b/>
          <w:sz w:val="28"/>
          <w:szCs w:val="32"/>
        </w:rPr>
        <w:t>I</w:t>
      </w:r>
    </w:p>
    <w:p w:rsidR="00C4560A" w:rsidRDefault="00DC0146" w:rsidP="007B18A1">
      <w:pPr>
        <w:spacing w:line="480" w:lineRule="auto"/>
        <w:jc w:val="center"/>
        <w:rPr>
          <w:rFonts w:ascii="Times New Roman" w:hAnsi="Times New Roman" w:cs="Times New Roman"/>
          <w:b/>
          <w:sz w:val="28"/>
          <w:szCs w:val="32"/>
        </w:rPr>
      </w:pPr>
      <w:r>
        <w:rPr>
          <w:rFonts w:ascii="Times New Roman" w:hAnsi="Times New Roman" w:cs="Times New Roman"/>
          <w:b/>
          <w:sz w:val="28"/>
          <w:szCs w:val="32"/>
        </w:rPr>
        <w:t>METODE PENELITIAN</w:t>
      </w:r>
    </w:p>
    <w:p w:rsidR="00DC0146" w:rsidRPr="0089763A" w:rsidRDefault="00EE112C" w:rsidP="00554062">
      <w:pPr>
        <w:pStyle w:val="ListParagraph"/>
        <w:numPr>
          <w:ilvl w:val="0"/>
          <w:numId w:val="7"/>
        </w:numPr>
        <w:spacing w:line="480" w:lineRule="auto"/>
        <w:ind w:left="426" w:hanging="426"/>
        <w:jc w:val="both"/>
        <w:rPr>
          <w:rFonts w:ascii="Times New Roman" w:hAnsi="Times New Roman" w:cs="Times New Roman"/>
          <w:b/>
          <w:sz w:val="28"/>
          <w:szCs w:val="32"/>
        </w:rPr>
      </w:pPr>
      <w:r>
        <w:rPr>
          <w:rFonts w:ascii="Times New Roman" w:hAnsi="Times New Roman" w:cs="Times New Roman"/>
          <w:b/>
          <w:sz w:val="24"/>
          <w:szCs w:val="32"/>
        </w:rPr>
        <w:t>Variabel Dan Desain Penelitian</w:t>
      </w:r>
    </w:p>
    <w:p w:rsidR="0089763A" w:rsidRPr="00183DEC" w:rsidRDefault="0089763A" w:rsidP="00554062">
      <w:pPr>
        <w:pStyle w:val="ListParagraph"/>
        <w:numPr>
          <w:ilvl w:val="0"/>
          <w:numId w:val="8"/>
        </w:numPr>
        <w:spacing w:after="0" w:line="480" w:lineRule="auto"/>
        <w:jc w:val="both"/>
        <w:rPr>
          <w:rFonts w:ascii="Times New Roman" w:hAnsi="Times New Roman" w:cs="Times New Roman"/>
          <w:sz w:val="28"/>
          <w:szCs w:val="32"/>
        </w:rPr>
      </w:pPr>
      <w:r>
        <w:rPr>
          <w:rFonts w:ascii="Times New Roman" w:hAnsi="Times New Roman" w:cs="Times New Roman"/>
          <w:sz w:val="24"/>
          <w:szCs w:val="32"/>
        </w:rPr>
        <w:t>Variabel Penelitian</w:t>
      </w:r>
    </w:p>
    <w:p w:rsidR="00CA7CA6" w:rsidRDefault="00183DEC" w:rsidP="007B18A1">
      <w:pPr>
        <w:autoSpaceDE w:val="0"/>
        <w:autoSpaceDN w:val="0"/>
        <w:adjustRightInd w:val="0"/>
        <w:spacing w:after="0" w:line="480" w:lineRule="auto"/>
        <w:ind w:left="851" w:firstLine="567"/>
        <w:jc w:val="both"/>
        <w:rPr>
          <w:rStyle w:val="FootnoteReference"/>
          <w:rFonts w:ascii="Times New Roman" w:hAnsi="Times New Roman" w:cs="Times New Roman"/>
          <w:sz w:val="24"/>
          <w:szCs w:val="24"/>
        </w:rPr>
      </w:pPr>
      <w:r>
        <w:rPr>
          <w:rFonts w:ascii="Times New Roman" w:hAnsi="Times New Roman" w:cs="Times New Roman"/>
          <w:sz w:val="24"/>
          <w:szCs w:val="32"/>
        </w:rPr>
        <w:t xml:space="preserve">Variabel Penelitian adalah segala sesuatu yang berbentuk apa saja yang ditetapkan oleh peneliti untuk dipelajari sehingga diperoleh informasi </w:t>
      </w:r>
      <w:r w:rsidR="005157AB">
        <w:rPr>
          <w:rFonts w:ascii="Times New Roman" w:hAnsi="Times New Roman" w:cs="Times New Roman"/>
          <w:sz w:val="24"/>
          <w:szCs w:val="32"/>
        </w:rPr>
        <w:t>tentang</w:t>
      </w:r>
      <w:r>
        <w:rPr>
          <w:rFonts w:ascii="Times New Roman" w:hAnsi="Times New Roman" w:cs="Times New Roman"/>
          <w:sz w:val="24"/>
          <w:szCs w:val="32"/>
        </w:rPr>
        <w:t xml:space="preserve"> hal tersebut, kemudian ditarik kesimpulannya.</w:t>
      </w:r>
      <w:r w:rsidRPr="00183DEC">
        <w:rPr>
          <w:rStyle w:val="FootnoteReference"/>
          <w:rFonts w:ascii="Times New Roman" w:hAnsi="Times New Roman" w:cs="Times New Roman"/>
          <w:sz w:val="24"/>
          <w:szCs w:val="24"/>
        </w:rPr>
        <w:t xml:space="preserve"> </w:t>
      </w:r>
      <w:r w:rsidRPr="00A95F80">
        <w:rPr>
          <w:rStyle w:val="FootnoteReference"/>
          <w:rFonts w:ascii="Times New Roman" w:hAnsi="Times New Roman" w:cs="Times New Roman"/>
          <w:sz w:val="24"/>
          <w:szCs w:val="24"/>
        </w:rPr>
        <w:footnoteReference w:id="10"/>
      </w:r>
    </w:p>
    <w:p w:rsidR="00183DEC" w:rsidRPr="002949BF" w:rsidRDefault="002949BF" w:rsidP="007B18A1">
      <w:pPr>
        <w:autoSpaceDE w:val="0"/>
        <w:autoSpaceDN w:val="0"/>
        <w:adjustRightInd w:val="0"/>
        <w:spacing w:after="0" w:line="480" w:lineRule="auto"/>
        <w:ind w:left="851" w:firstLine="567"/>
        <w:jc w:val="both"/>
        <w:rPr>
          <w:rFonts w:ascii="Times New Roman" w:hAnsi="Times New Roman" w:cs="Times New Roman"/>
          <w:sz w:val="24"/>
          <w:szCs w:val="32"/>
        </w:rPr>
      </w:pPr>
      <w:r w:rsidRPr="00E44364">
        <w:rPr>
          <w:rFonts w:ascii="Times New Roman" w:hAnsi="Times New Roman" w:cs="Times New Roman"/>
          <w:sz w:val="24"/>
          <w:szCs w:val="24"/>
        </w:rPr>
        <w:t>Dalam penel</w:t>
      </w:r>
      <w:r>
        <w:rPr>
          <w:rFonts w:ascii="Times New Roman" w:hAnsi="Times New Roman" w:cs="Times New Roman"/>
          <w:sz w:val="24"/>
          <w:szCs w:val="24"/>
        </w:rPr>
        <w:t>itian ini variabel yang digunakan</w:t>
      </w:r>
      <w:r w:rsidRPr="00E44364">
        <w:rPr>
          <w:rFonts w:ascii="Times New Roman" w:hAnsi="Times New Roman" w:cs="Times New Roman"/>
          <w:sz w:val="24"/>
          <w:szCs w:val="24"/>
        </w:rPr>
        <w:t xml:space="preserve"> adalah</w:t>
      </w:r>
      <w:r>
        <w:rPr>
          <w:rFonts w:ascii="Times New Roman" w:hAnsi="Times New Roman" w:cs="Times New Roman"/>
          <w:sz w:val="24"/>
          <w:szCs w:val="24"/>
        </w:rPr>
        <w:t xml:space="preserve"> variabel tunggal yaitu</w:t>
      </w:r>
      <w:r w:rsidRPr="00E44364">
        <w:rPr>
          <w:rFonts w:ascii="Times New Roman" w:hAnsi="Times New Roman" w:cs="Times New Roman"/>
          <w:sz w:val="24"/>
          <w:szCs w:val="24"/>
        </w:rPr>
        <w:t xml:space="preserve"> </w:t>
      </w:r>
      <w:r>
        <w:rPr>
          <w:rFonts w:ascii="Times New Roman" w:hAnsi="Times New Roman" w:cs="Times New Roman"/>
          <w:sz w:val="24"/>
          <w:szCs w:val="24"/>
        </w:rPr>
        <w:t>“</w:t>
      </w:r>
      <w:r w:rsidR="00183DEC" w:rsidRPr="00CA7CA6">
        <w:rPr>
          <w:rFonts w:ascii="Times New Roman" w:hAnsi="Times New Roman" w:cs="Times New Roman"/>
          <w:sz w:val="24"/>
          <w:szCs w:val="32"/>
        </w:rPr>
        <w:t xml:space="preserve">Implementasi </w:t>
      </w:r>
      <w:r w:rsidR="00D062A6" w:rsidRPr="00CA7CA6">
        <w:rPr>
          <w:rFonts w:ascii="Times New Roman" w:hAnsi="Times New Roman" w:cs="Times New Roman"/>
          <w:sz w:val="24"/>
          <w:szCs w:val="32"/>
        </w:rPr>
        <w:t xml:space="preserve">Peraturan Pemerintah No 25 Tahun </w:t>
      </w:r>
      <w:r w:rsidR="00183DEC" w:rsidRPr="00CA7CA6">
        <w:rPr>
          <w:rFonts w:ascii="Times New Roman" w:hAnsi="Times New Roman" w:cs="Times New Roman"/>
          <w:sz w:val="24"/>
          <w:szCs w:val="32"/>
        </w:rPr>
        <w:t xml:space="preserve">2011 </w:t>
      </w:r>
      <w:r w:rsidR="005157AB">
        <w:rPr>
          <w:rFonts w:ascii="Times New Roman" w:hAnsi="Times New Roman" w:cs="Times New Roman"/>
          <w:sz w:val="24"/>
          <w:szCs w:val="32"/>
        </w:rPr>
        <w:t>tentang</w:t>
      </w:r>
      <w:r w:rsidR="00183DEC" w:rsidRPr="00CA7CA6">
        <w:rPr>
          <w:rFonts w:ascii="Times New Roman" w:hAnsi="Times New Roman" w:cs="Times New Roman"/>
          <w:sz w:val="24"/>
          <w:szCs w:val="32"/>
        </w:rPr>
        <w:t xml:space="preserve"> pelaksanaan wajib l</w:t>
      </w:r>
      <w:r w:rsidR="00CA7CA6" w:rsidRPr="00CA7CA6">
        <w:rPr>
          <w:rFonts w:ascii="Times New Roman" w:hAnsi="Times New Roman" w:cs="Times New Roman"/>
          <w:sz w:val="24"/>
          <w:szCs w:val="32"/>
        </w:rPr>
        <w:t>apor pecandu narkotika di</w:t>
      </w:r>
      <w:r>
        <w:rPr>
          <w:rFonts w:ascii="Times New Roman" w:hAnsi="Times New Roman" w:cs="Times New Roman"/>
          <w:sz w:val="24"/>
          <w:szCs w:val="32"/>
        </w:rPr>
        <w:t xml:space="preserve"> Puskesmas Kassi-Kassi Makassar”.</w:t>
      </w:r>
    </w:p>
    <w:p w:rsidR="0089763A" w:rsidRPr="00CA7CA6" w:rsidRDefault="0089763A" w:rsidP="00554062">
      <w:pPr>
        <w:pStyle w:val="ListParagraph"/>
        <w:numPr>
          <w:ilvl w:val="0"/>
          <w:numId w:val="8"/>
        </w:numPr>
        <w:spacing w:after="0" w:line="480" w:lineRule="auto"/>
        <w:jc w:val="both"/>
        <w:rPr>
          <w:rFonts w:ascii="Times New Roman" w:hAnsi="Times New Roman" w:cs="Times New Roman"/>
          <w:sz w:val="28"/>
          <w:szCs w:val="32"/>
        </w:rPr>
      </w:pPr>
      <w:r>
        <w:rPr>
          <w:rFonts w:ascii="Times New Roman" w:hAnsi="Times New Roman" w:cs="Times New Roman"/>
          <w:sz w:val="24"/>
          <w:szCs w:val="32"/>
        </w:rPr>
        <w:t>Desain Penelitian</w:t>
      </w:r>
    </w:p>
    <w:p w:rsidR="00CA7CA6" w:rsidRDefault="00EB7F80" w:rsidP="007B18A1">
      <w:pPr>
        <w:pStyle w:val="ListParagraph"/>
        <w:spacing w:after="0" w:line="480" w:lineRule="auto"/>
        <w:ind w:left="786" w:firstLine="632"/>
        <w:jc w:val="both"/>
        <w:rPr>
          <w:rFonts w:ascii="Times New Roman" w:hAnsi="Times New Roman" w:cs="Times New Roman"/>
          <w:sz w:val="24"/>
          <w:szCs w:val="32"/>
        </w:rPr>
      </w:pPr>
      <w:r w:rsidRPr="00EB7F80">
        <w:rPr>
          <w:rFonts w:ascii="Times New Roman" w:hAnsi="Times New Roman" w:cs="Times New Roman"/>
          <w:sz w:val="24"/>
          <w:szCs w:val="32"/>
        </w:rPr>
        <w:t>Penelitian ini merupakan penelitian deskript</w:t>
      </w:r>
      <w:r>
        <w:rPr>
          <w:rFonts w:ascii="Times New Roman" w:hAnsi="Times New Roman" w:cs="Times New Roman"/>
          <w:sz w:val="24"/>
          <w:szCs w:val="32"/>
        </w:rPr>
        <w:t>if dengan pendekatan kualitatif, yang mendeskripsikan</w:t>
      </w:r>
      <w:r w:rsidR="005C1940">
        <w:rPr>
          <w:rFonts w:ascii="Times New Roman" w:hAnsi="Times New Roman" w:cs="Times New Roman"/>
          <w:sz w:val="24"/>
          <w:szCs w:val="32"/>
        </w:rPr>
        <w:t xml:space="preserve"> implementasi PP No. 25 Tahun 2011 </w:t>
      </w:r>
      <w:r>
        <w:rPr>
          <w:rFonts w:ascii="Times New Roman" w:hAnsi="Times New Roman" w:cs="Times New Roman"/>
          <w:sz w:val="24"/>
          <w:szCs w:val="32"/>
        </w:rPr>
        <w:t xml:space="preserve"> </w:t>
      </w:r>
      <w:r w:rsidR="005157AB">
        <w:rPr>
          <w:rFonts w:ascii="Times New Roman" w:hAnsi="Times New Roman" w:cs="Times New Roman"/>
          <w:sz w:val="24"/>
          <w:szCs w:val="32"/>
        </w:rPr>
        <w:t>tentang</w:t>
      </w:r>
      <w:r>
        <w:rPr>
          <w:rFonts w:ascii="Times New Roman" w:hAnsi="Times New Roman" w:cs="Times New Roman"/>
          <w:sz w:val="24"/>
          <w:szCs w:val="32"/>
        </w:rPr>
        <w:t xml:space="preserve"> </w:t>
      </w:r>
      <w:r w:rsidR="005C1940">
        <w:rPr>
          <w:rFonts w:ascii="Times New Roman" w:hAnsi="Times New Roman" w:cs="Times New Roman"/>
          <w:sz w:val="24"/>
          <w:szCs w:val="32"/>
        </w:rPr>
        <w:t xml:space="preserve">pelaksanaan </w:t>
      </w:r>
      <w:r>
        <w:rPr>
          <w:rFonts w:ascii="Times New Roman" w:hAnsi="Times New Roman" w:cs="Times New Roman"/>
          <w:sz w:val="24"/>
          <w:szCs w:val="32"/>
        </w:rPr>
        <w:t>wajib lapor pecandu narkotika di Puskesmas Kassi-Kassi Makassar.</w:t>
      </w:r>
    </w:p>
    <w:p w:rsidR="0089763A" w:rsidRPr="005C1940" w:rsidRDefault="00EE112C" w:rsidP="00554062">
      <w:pPr>
        <w:pStyle w:val="ListParagraph"/>
        <w:numPr>
          <w:ilvl w:val="0"/>
          <w:numId w:val="7"/>
        </w:numPr>
        <w:spacing w:after="0" w:line="480" w:lineRule="auto"/>
        <w:ind w:left="426" w:hanging="426"/>
        <w:jc w:val="both"/>
        <w:rPr>
          <w:rFonts w:ascii="Times New Roman" w:hAnsi="Times New Roman" w:cs="Times New Roman"/>
          <w:b/>
          <w:sz w:val="28"/>
          <w:szCs w:val="32"/>
        </w:rPr>
      </w:pPr>
      <w:r>
        <w:rPr>
          <w:rFonts w:ascii="Times New Roman" w:hAnsi="Times New Roman" w:cs="Times New Roman"/>
          <w:b/>
          <w:sz w:val="24"/>
          <w:szCs w:val="32"/>
        </w:rPr>
        <w:t>Defenisi Operasional Variabel</w:t>
      </w:r>
    </w:p>
    <w:p w:rsidR="005C1940" w:rsidRDefault="005C1940" w:rsidP="007B18A1">
      <w:pPr>
        <w:pStyle w:val="ListParagraph"/>
        <w:spacing w:after="0" w:line="480" w:lineRule="auto"/>
        <w:ind w:left="426" w:firstLine="567"/>
        <w:jc w:val="both"/>
        <w:rPr>
          <w:rFonts w:ascii="Times New Roman" w:hAnsi="Times New Roman" w:cs="Times New Roman"/>
          <w:sz w:val="24"/>
          <w:szCs w:val="32"/>
        </w:rPr>
      </w:pPr>
      <w:r w:rsidRPr="005C1940">
        <w:rPr>
          <w:rFonts w:ascii="Times New Roman" w:hAnsi="Times New Roman" w:cs="Times New Roman"/>
          <w:sz w:val="24"/>
          <w:szCs w:val="32"/>
        </w:rPr>
        <w:t>Untuk memperjelas dan membatasi ruang lingkup konsep dalam penelitian ini, maka peneliti memberikan defenisi operasional sebagai berikut:</w:t>
      </w:r>
    </w:p>
    <w:p w:rsidR="005C1940" w:rsidRPr="005C1940" w:rsidRDefault="004B1F85" w:rsidP="00554062">
      <w:pPr>
        <w:pStyle w:val="ListParagraph"/>
        <w:numPr>
          <w:ilvl w:val="0"/>
          <w:numId w:val="9"/>
        </w:numPr>
        <w:spacing w:after="0" w:line="480" w:lineRule="auto"/>
        <w:ind w:left="709" w:hanging="283"/>
        <w:jc w:val="both"/>
        <w:rPr>
          <w:rFonts w:ascii="Times New Roman" w:hAnsi="Times New Roman" w:cs="Times New Roman"/>
          <w:sz w:val="28"/>
          <w:szCs w:val="32"/>
        </w:rPr>
      </w:pPr>
      <w:r>
        <w:rPr>
          <w:rFonts w:ascii="Times New Roman" w:hAnsi="Times New Roman" w:cs="Times New Roman"/>
          <w:sz w:val="24"/>
          <w:szCs w:val="32"/>
        </w:rPr>
        <w:lastRenderedPageBreak/>
        <w:t xml:space="preserve">Implementasi </w:t>
      </w:r>
      <w:r w:rsidR="005C1940">
        <w:rPr>
          <w:rFonts w:ascii="Times New Roman" w:hAnsi="Times New Roman" w:cs="Times New Roman"/>
          <w:sz w:val="24"/>
          <w:szCs w:val="32"/>
        </w:rPr>
        <w:t xml:space="preserve">Peraturan Pemerintah yang dimaksud dalam penelitian ini  adalah </w:t>
      </w:r>
      <w:r w:rsidR="0067143D">
        <w:rPr>
          <w:rFonts w:ascii="Times New Roman" w:hAnsi="Times New Roman" w:cs="Times New Roman"/>
          <w:sz w:val="24"/>
          <w:szCs w:val="32"/>
        </w:rPr>
        <w:t>pelaksanaan ketentuan yang berkaitan dengan penanganan pecandu narkotika.</w:t>
      </w:r>
    </w:p>
    <w:p w:rsidR="005C1940" w:rsidRPr="00E07643" w:rsidRDefault="005C1940" w:rsidP="00554062">
      <w:pPr>
        <w:pStyle w:val="ListParagraph"/>
        <w:numPr>
          <w:ilvl w:val="0"/>
          <w:numId w:val="9"/>
        </w:numPr>
        <w:spacing w:after="0" w:line="480" w:lineRule="auto"/>
        <w:ind w:left="709" w:hanging="283"/>
        <w:jc w:val="both"/>
        <w:rPr>
          <w:rFonts w:ascii="Times New Roman" w:hAnsi="Times New Roman" w:cs="Times New Roman"/>
          <w:sz w:val="28"/>
          <w:szCs w:val="32"/>
        </w:rPr>
      </w:pPr>
      <w:r>
        <w:rPr>
          <w:rFonts w:ascii="Times New Roman" w:hAnsi="Times New Roman" w:cs="Times New Roman"/>
          <w:sz w:val="24"/>
          <w:szCs w:val="32"/>
        </w:rPr>
        <w:t xml:space="preserve">Wajib lapor </w:t>
      </w:r>
      <w:r w:rsidR="004B1F85">
        <w:rPr>
          <w:rFonts w:ascii="Times New Roman" w:hAnsi="Times New Roman" w:cs="Times New Roman"/>
          <w:sz w:val="24"/>
          <w:szCs w:val="32"/>
        </w:rPr>
        <w:t xml:space="preserve">Pecandu narkotika </w:t>
      </w:r>
      <w:r>
        <w:rPr>
          <w:rFonts w:ascii="Times New Roman" w:hAnsi="Times New Roman" w:cs="Times New Roman"/>
          <w:sz w:val="24"/>
          <w:szCs w:val="32"/>
        </w:rPr>
        <w:t xml:space="preserve">dalam penelitian ini adalah </w:t>
      </w:r>
      <w:r w:rsidR="004B1F85">
        <w:rPr>
          <w:rFonts w:ascii="Times New Roman" w:hAnsi="Times New Roman" w:cs="Times New Roman"/>
          <w:sz w:val="24"/>
          <w:szCs w:val="32"/>
        </w:rPr>
        <w:t>pecandu narkotika yang tela</w:t>
      </w:r>
      <w:r w:rsidR="003A692B">
        <w:rPr>
          <w:rFonts w:ascii="Times New Roman" w:hAnsi="Times New Roman" w:cs="Times New Roman"/>
          <w:sz w:val="24"/>
          <w:szCs w:val="32"/>
        </w:rPr>
        <w:t>h</w:t>
      </w:r>
      <w:r w:rsidR="004B1F85">
        <w:rPr>
          <w:rFonts w:ascii="Times New Roman" w:hAnsi="Times New Roman" w:cs="Times New Roman"/>
          <w:sz w:val="24"/>
          <w:szCs w:val="32"/>
        </w:rPr>
        <w:t xml:space="preserve"> melaksanakan</w:t>
      </w:r>
      <w:r>
        <w:rPr>
          <w:rFonts w:ascii="Times New Roman" w:hAnsi="Times New Roman" w:cs="Times New Roman"/>
          <w:sz w:val="24"/>
          <w:szCs w:val="32"/>
        </w:rPr>
        <w:t xml:space="preserve"> wajib lapor</w:t>
      </w:r>
      <w:r w:rsidR="0049589C">
        <w:rPr>
          <w:rFonts w:ascii="Times New Roman" w:hAnsi="Times New Roman" w:cs="Times New Roman"/>
          <w:sz w:val="24"/>
          <w:szCs w:val="32"/>
        </w:rPr>
        <w:t xml:space="preserve"> secara sukarela</w:t>
      </w:r>
      <w:r>
        <w:rPr>
          <w:rFonts w:ascii="Times New Roman" w:hAnsi="Times New Roman" w:cs="Times New Roman"/>
          <w:sz w:val="24"/>
          <w:szCs w:val="32"/>
        </w:rPr>
        <w:t xml:space="preserve"> </w:t>
      </w:r>
      <w:r w:rsidR="004B1F85">
        <w:rPr>
          <w:rFonts w:ascii="Times New Roman" w:hAnsi="Times New Roman" w:cs="Times New Roman"/>
          <w:sz w:val="24"/>
          <w:szCs w:val="32"/>
        </w:rPr>
        <w:t xml:space="preserve">ke Institusi Penerima Wajib Lapor </w:t>
      </w:r>
      <w:r>
        <w:rPr>
          <w:rFonts w:ascii="Times New Roman" w:hAnsi="Times New Roman" w:cs="Times New Roman"/>
          <w:sz w:val="24"/>
          <w:szCs w:val="32"/>
        </w:rPr>
        <w:t>yang sudah ditunjuk oleh pemerintah</w:t>
      </w:r>
      <w:r w:rsidR="002C1A6D">
        <w:rPr>
          <w:rFonts w:ascii="Times New Roman" w:hAnsi="Times New Roman" w:cs="Times New Roman"/>
          <w:sz w:val="24"/>
          <w:szCs w:val="32"/>
        </w:rPr>
        <w:t xml:space="preserve"> untuk kemudian mendapat pengobatan</w:t>
      </w:r>
      <w:r w:rsidR="00D062A6">
        <w:rPr>
          <w:rFonts w:ascii="Times New Roman" w:hAnsi="Times New Roman" w:cs="Times New Roman"/>
          <w:sz w:val="24"/>
          <w:szCs w:val="32"/>
        </w:rPr>
        <w:t>.</w:t>
      </w:r>
    </w:p>
    <w:p w:rsidR="00BB3509" w:rsidRPr="00B2519A" w:rsidRDefault="005811A4" w:rsidP="00554062">
      <w:pPr>
        <w:pStyle w:val="ListParagraph"/>
        <w:numPr>
          <w:ilvl w:val="0"/>
          <w:numId w:val="9"/>
        </w:numPr>
        <w:spacing w:after="0" w:line="480" w:lineRule="auto"/>
        <w:ind w:left="709" w:hanging="283"/>
        <w:jc w:val="both"/>
        <w:rPr>
          <w:rFonts w:ascii="Times New Roman" w:hAnsi="Times New Roman" w:cs="Times New Roman"/>
          <w:sz w:val="28"/>
          <w:szCs w:val="32"/>
        </w:rPr>
      </w:pPr>
      <w:r>
        <w:rPr>
          <w:rFonts w:ascii="Times New Roman" w:hAnsi="Times New Roman" w:cs="Times New Roman"/>
          <w:sz w:val="24"/>
          <w:szCs w:val="24"/>
        </w:rPr>
        <w:t xml:space="preserve">Institusi penerima wajib lapor (IPWL) dalam penelitian ini adalah Puskesmas Kassi-Kassi </w:t>
      </w:r>
      <w:r w:rsidR="003A692B">
        <w:rPr>
          <w:rFonts w:ascii="Times New Roman" w:hAnsi="Times New Roman" w:cs="Times New Roman"/>
          <w:sz w:val="24"/>
          <w:szCs w:val="24"/>
        </w:rPr>
        <w:t xml:space="preserve">Kota </w:t>
      </w:r>
      <w:r>
        <w:rPr>
          <w:rFonts w:ascii="Times New Roman" w:hAnsi="Times New Roman" w:cs="Times New Roman"/>
          <w:sz w:val="24"/>
          <w:szCs w:val="24"/>
        </w:rPr>
        <w:t>Makassar.</w:t>
      </w:r>
    </w:p>
    <w:p w:rsidR="00DC0146" w:rsidRPr="00BB3509" w:rsidRDefault="00DC0146" w:rsidP="00554062">
      <w:pPr>
        <w:pStyle w:val="ListParagraph"/>
        <w:numPr>
          <w:ilvl w:val="0"/>
          <w:numId w:val="7"/>
        </w:numPr>
        <w:spacing w:after="0" w:line="480" w:lineRule="auto"/>
        <w:ind w:left="426" w:hanging="426"/>
        <w:jc w:val="both"/>
        <w:rPr>
          <w:rFonts w:ascii="Times New Roman" w:hAnsi="Times New Roman" w:cs="Times New Roman"/>
          <w:b/>
          <w:sz w:val="28"/>
          <w:szCs w:val="32"/>
        </w:rPr>
      </w:pPr>
      <w:r>
        <w:rPr>
          <w:rFonts w:ascii="Times New Roman" w:hAnsi="Times New Roman" w:cs="Times New Roman"/>
          <w:b/>
          <w:sz w:val="24"/>
          <w:szCs w:val="32"/>
        </w:rPr>
        <w:t>POPULASI DAN SAMPEL</w:t>
      </w:r>
    </w:p>
    <w:p w:rsidR="00BB3509" w:rsidRPr="00BB3509" w:rsidRDefault="00BB3509" w:rsidP="00554062">
      <w:pPr>
        <w:pStyle w:val="ListParagraph"/>
        <w:numPr>
          <w:ilvl w:val="0"/>
          <w:numId w:val="10"/>
        </w:numPr>
        <w:spacing w:after="0" w:line="480" w:lineRule="auto"/>
        <w:jc w:val="both"/>
        <w:rPr>
          <w:rFonts w:ascii="Times New Roman" w:hAnsi="Times New Roman" w:cs="Times New Roman"/>
          <w:sz w:val="28"/>
          <w:szCs w:val="32"/>
        </w:rPr>
      </w:pPr>
      <w:r w:rsidRPr="00BB3509">
        <w:rPr>
          <w:rFonts w:ascii="Times New Roman" w:hAnsi="Times New Roman" w:cs="Times New Roman"/>
          <w:sz w:val="24"/>
          <w:szCs w:val="32"/>
        </w:rPr>
        <w:t>Populasi</w:t>
      </w:r>
    </w:p>
    <w:p w:rsidR="00504222" w:rsidRPr="00504222" w:rsidRDefault="00CD4009" w:rsidP="007B18A1">
      <w:pPr>
        <w:pStyle w:val="ListParagraph"/>
        <w:spacing w:after="0" w:line="480" w:lineRule="auto"/>
        <w:ind w:left="786" w:firstLine="490"/>
        <w:jc w:val="both"/>
        <w:rPr>
          <w:rFonts w:ascii="Times New Roman" w:hAnsi="Times New Roman" w:cs="Times New Roman"/>
          <w:sz w:val="24"/>
          <w:szCs w:val="32"/>
        </w:rPr>
      </w:pPr>
      <w:r w:rsidRPr="00CD4009">
        <w:rPr>
          <w:rFonts w:ascii="Times New Roman" w:hAnsi="Times New Roman" w:cs="Times New Roman"/>
          <w:sz w:val="24"/>
          <w:szCs w:val="32"/>
        </w:rPr>
        <w:t xml:space="preserve">Populasi dalam penelitian ini adalah </w:t>
      </w:r>
      <w:r w:rsidR="001D723E">
        <w:rPr>
          <w:rFonts w:ascii="Times New Roman" w:hAnsi="Times New Roman" w:cs="Times New Roman"/>
          <w:sz w:val="24"/>
          <w:szCs w:val="32"/>
        </w:rPr>
        <w:t xml:space="preserve">semua </w:t>
      </w:r>
      <w:r w:rsidRPr="00CD4009">
        <w:rPr>
          <w:rFonts w:ascii="Times New Roman" w:hAnsi="Times New Roman" w:cs="Times New Roman"/>
          <w:sz w:val="24"/>
          <w:szCs w:val="32"/>
        </w:rPr>
        <w:t xml:space="preserve">pegawai </w:t>
      </w:r>
      <w:r w:rsidR="001D723E">
        <w:rPr>
          <w:rFonts w:ascii="Times New Roman" w:hAnsi="Times New Roman" w:cs="Times New Roman"/>
          <w:sz w:val="24"/>
          <w:szCs w:val="32"/>
        </w:rPr>
        <w:t xml:space="preserve">yang bekerja di </w:t>
      </w:r>
      <w:r w:rsidR="001D723E" w:rsidRPr="00CD4009">
        <w:rPr>
          <w:rFonts w:ascii="Times New Roman" w:hAnsi="Times New Roman" w:cs="Times New Roman"/>
          <w:sz w:val="24"/>
          <w:szCs w:val="32"/>
        </w:rPr>
        <w:t xml:space="preserve">Puskesmas Kassi-Kassi </w:t>
      </w:r>
      <w:r w:rsidRPr="00CD4009">
        <w:rPr>
          <w:rFonts w:ascii="Times New Roman" w:hAnsi="Times New Roman" w:cs="Times New Roman"/>
          <w:sz w:val="24"/>
          <w:szCs w:val="32"/>
        </w:rPr>
        <w:t xml:space="preserve">Makassar dan pecandu </w:t>
      </w:r>
      <w:r w:rsidR="0001463D">
        <w:rPr>
          <w:rFonts w:ascii="Times New Roman" w:hAnsi="Times New Roman" w:cs="Times New Roman"/>
          <w:sz w:val="24"/>
          <w:szCs w:val="32"/>
        </w:rPr>
        <w:t xml:space="preserve">narkotika </w:t>
      </w:r>
      <w:r w:rsidRPr="00CD4009">
        <w:rPr>
          <w:rFonts w:ascii="Times New Roman" w:hAnsi="Times New Roman" w:cs="Times New Roman"/>
          <w:sz w:val="24"/>
          <w:szCs w:val="32"/>
        </w:rPr>
        <w:t xml:space="preserve">yang </w:t>
      </w:r>
      <w:r w:rsidR="00730360">
        <w:rPr>
          <w:rFonts w:ascii="Times New Roman" w:hAnsi="Times New Roman" w:cs="Times New Roman"/>
          <w:sz w:val="24"/>
          <w:szCs w:val="32"/>
        </w:rPr>
        <w:t xml:space="preserve">telah </w:t>
      </w:r>
      <w:r w:rsidRPr="00CD4009">
        <w:rPr>
          <w:rFonts w:ascii="Times New Roman" w:hAnsi="Times New Roman" w:cs="Times New Roman"/>
          <w:sz w:val="24"/>
          <w:szCs w:val="32"/>
        </w:rPr>
        <w:t>melaporkan diri</w:t>
      </w:r>
      <w:r w:rsidR="00023923">
        <w:rPr>
          <w:rFonts w:ascii="Times New Roman" w:hAnsi="Times New Roman" w:cs="Times New Roman"/>
          <w:sz w:val="24"/>
          <w:szCs w:val="32"/>
        </w:rPr>
        <w:t xml:space="preserve"> di Puskesmas Kassi Kassi Kota Makassar</w:t>
      </w:r>
      <w:r w:rsidRPr="00CD4009">
        <w:rPr>
          <w:rFonts w:ascii="Times New Roman" w:hAnsi="Times New Roman" w:cs="Times New Roman"/>
          <w:sz w:val="24"/>
          <w:szCs w:val="32"/>
        </w:rPr>
        <w:t>.</w:t>
      </w:r>
    </w:p>
    <w:p w:rsidR="00BB3509" w:rsidRPr="00B640C1" w:rsidRDefault="00BB3509" w:rsidP="00554062">
      <w:pPr>
        <w:pStyle w:val="ListParagraph"/>
        <w:numPr>
          <w:ilvl w:val="0"/>
          <w:numId w:val="10"/>
        </w:numPr>
        <w:spacing w:after="0" w:line="480" w:lineRule="auto"/>
        <w:jc w:val="both"/>
        <w:rPr>
          <w:rFonts w:ascii="Times New Roman" w:hAnsi="Times New Roman" w:cs="Times New Roman"/>
          <w:sz w:val="28"/>
          <w:szCs w:val="32"/>
        </w:rPr>
      </w:pPr>
      <w:r w:rsidRPr="00BB3509">
        <w:rPr>
          <w:rFonts w:ascii="Times New Roman" w:hAnsi="Times New Roman" w:cs="Times New Roman"/>
          <w:sz w:val="24"/>
          <w:szCs w:val="32"/>
        </w:rPr>
        <w:t xml:space="preserve">Sampel </w:t>
      </w:r>
    </w:p>
    <w:p w:rsidR="00504222" w:rsidRDefault="00272468" w:rsidP="007B18A1">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Sampel yang dipilih dalam penelitian ini dipilih secara representatif (mewakili) berdasarkan metode </w:t>
      </w:r>
      <w:r w:rsidRPr="007755D4">
        <w:rPr>
          <w:rFonts w:ascii="Times New Roman" w:hAnsi="Times New Roman" w:cs="Times New Roman"/>
          <w:i/>
          <w:sz w:val="24"/>
          <w:szCs w:val="24"/>
        </w:rPr>
        <w:t>purposive sampling</w:t>
      </w:r>
      <w:r>
        <w:rPr>
          <w:rFonts w:ascii="Times New Roman" w:hAnsi="Times New Roman" w:cs="Times New Roman"/>
          <w:sz w:val="24"/>
          <w:szCs w:val="24"/>
        </w:rPr>
        <w:t xml:space="preserve"> yaitu teknik penentuan sampel dengan pertimbangan dan tujuan tertentu</w:t>
      </w:r>
      <w:r w:rsidR="00AA427D">
        <w:rPr>
          <w:rFonts w:ascii="Times New Roman" w:hAnsi="Times New Roman" w:cs="Times New Roman"/>
          <w:sz w:val="24"/>
          <w:szCs w:val="24"/>
        </w:rPr>
        <w:t xml:space="preserve"> yang didasarkan atas ci</w:t>
      </w:r>
      <w:r w:rsidR="00E75DA8">
        <w:rPr>
          <w:rFonts w:ascii="Times New Roman" w:hAnsi="Times New Roman" w:cs="Times New Roman"/>
          <w:sz w:val="24"/>
          <w:szCs w:val="24"/>
        </w:rPr>
        <w:t>ri-ciri tertentu ang dipandang mempunyai sangkut paut yang erat dengan ciri-ciri populasi yang sudah diketahui sebelumnya</w:t>
      </w:r>
      <w:r>
        <w:rPr>
          <w:rFonts w:ascii="Times New Roman" w:hAnsi="Times New Roman" w:cs="Times New Roman"/>
          <w:sz w:val="24"/>
          <w:szCs w:val="24"/>
        </w:rPr>
        <w:t>.</w:t>
      </w:r>
    </w:p>
    <w:p w:rsidR="00B640C1" w:rsidRDefault="00C41509" w:rsidP="007B18A1">
      <w:pPr>
        <w:pStyle w:val="ListParagraph"/>
        <w:spacing w:after="0" w:line="480" w:lineRule="auto"/>
        <w:ind w:left="851" w:firstLine="589"/>
        <w:jc w:val="both"/>
        <w:rPr>
          <w:rFonts w:ascii="Times New Roman" w:hAnsi="Times New Roman" w:cs="Times New Roman"/>
          <w:sz w:val="24"/>
          <w:szCs w:val="24"/>
        </w:rPr>
      </w:pPr>
      <w:r w:rsidRPr="00504222">
        <w:rPr>
          <w:rFonts w:ascii="Times New Roman" w:hAnsi="Times New Roman" w:cs="Times New Roman"/>
          <w:sz w:val="24"/>
          <w:szCs w:val="24"/>
        </w:rPr>
        <w:t xml:space="preserve">Adapun sampel yang akan diambil oleh peneliti adalah pegawai Puskesmas Kassi-Kassi Makassar </w:t>
      </w:r>
      <w:r w:rsidR="0039590C">
        <w:rPr>
          <w:rFonts w:ascii="Times New Roman" w:hAnsi="Times New Roman" w:cs="Times New Roman"/>
          <w:sz w:val="24"/>
          <w:szCs w:val="24"/>
        </w:rPr>
        <w:t>khususnya</w:t>
      </w:r>
      <w:r w:rsidRPr="00504222">
        <w:rPr>
          <w:rFonts w:ascii="Times New Roman" w:hAnsi="Times New Roman" w:cs="Times New Roman"/>
          <w:sz w:val="24"/>
          <w:szCs w:val="24"/>
        </w:rPr>
        <w:t xml:space="preserve"> pada pegawai yang </w:t>
      </w:r>
      <w:r w:rsidR="00D062A6">
        <w:rPr>
          <w:rFonts w:ascii="Times New Roman" w:hAnsi="Times New Roman" w:cs="Times New Roman"/>
          <w:sz w:val="24"/>
          <w:szCs w:val="24"/>
        </w:rPr>
        <w:lastRenderedPageBreak/>
        <w:t>menangani pelaksanaan wajib lapor</w:t>
      </w:r>
      <w:r w:rsidR="00BF6E90" w:rsidRPr="00504222">
        <w:rPr>
          <w:rFonts w:ascii="Times New Roman" w:hAnsi="Times New Roman" w:cs="Times New Roman"/>
          <w:sz w:val="24"/>
          <w:szCs w:val="24"/>
        </w:rPr>
        <w:t xml:space="preserve">, dan Pecandu </w:t>
      </w:r>
      <w:r w:rsidR="001313D9" w:rsidRPr="00504222">
        <w:rPr>
          <w:rFonts w:ascii="Times New Roman" w:hAnsi="Times New Roman" w:cs="Times New Roman"/>
          <w:sz w:val="24"/>
          <w:szCs w:val="24"/>
        </w:rPr>
        <w:t xml:space="preserve">narkotika </w:t>
      </w:r>
      <w:r w:rsidR="00BF6E90" w:rsidRPr="00504222">
        <w:rPr>
          <w:rFonts w:ascii="Times New Roman" w:hAnsi="Times New Roman" w:cs="Times New Roman"/>
          <w:sz w:val="24"/>
          <w:szCs w:val="24"/>
        </w:rPr>
        <w:t>yang melaporkan diri</w:t>
      </w:r>
      <w:r w:rsidR="00023923">
        <w:rPr>
          <w:rFonts w:ascii="Times New Roman" w:hAnsi="Times New Roman" w:cs="Times New Roman"/>
          <w:sz w:val="24"/>
          <w:szCs w:val="24"/>
        </w:rPr>
        <w:t xml:space="preserve"> di Puskesmas Kassi Kassi Kota Makassar</w:t>
      </w:r>
      <w:r w:rsidRPr="00504222">
        <w:rPr>
          <w:rFonts w:ascii="Times New Roman" w:hAnsi="Times New Roman" w:cs="Times New Roman"/>
          <w:sz w:val="24"/>
          <w:szCs w:val="24"/>
        </w:rPr>
        <w:t>.</w:t>
      </w:r>
    </w:p>
    <w:p w:rsidR="00DC0146" w:rsidRPr="003C64F7" w:rsidRDefault="00DC0146" w:rsidP="00554062">
      <w:pPr>
        <w:pStyle w:val="ListParagraph"/>
        <w:numPr>
          <w:ilvl w:val="0"/>
          <w:numId w:val="7"/>
        </w:numPr>
        <w:spacing w:after="0" w:line="480" w:lineRule="auto"/>
        <w:ind w:left="426" w:hanging="426"/>
        <w:jc w:val="both"/>
        <w:rPr>
          <w:rFonts w:ascii="Times New Roman" w:hAnsi="Times New Roman" w:cs="Times New Roman"/>
          <w:b/>
          <w:sz w:val="28"/>
          <w:szCs w:val="32"/>
        </w:rPr>
      </w:pPr>
      <w:r>
        <w:rPr>
          <w:rFonts w:ascii="Times New Roman" w:hAnsi="Times New Roman" w:cs="Times New Roman"/>
          <w:b/>
          <w:sz w:val="24"/>
          <w:szCs w:val="32"/>
        </w:rPr>
        <w:t>TEKNIK PENGUMPULAN DATA</w:t>
      </w:r>
    </w:p>
    <w:p w:rsidR="003C64F7" w:rsidRDefault="007D73F6" w:rsidP="007B18A1">
      <w:pPr>
        <w:pStyle w:val="ListParagraph"/>
        <w:spacing w:after="0" w:line="480" w:lineRule="auto"/>
        <w:ind w:left="426" w:firstLine="425"/>
        <w:jc w:val="both"/>
        <w:rPr>
          <w:rFonts w:ascii="Times New Roman" w:hAnsi="Times New Roman" w:cs="Times New Roman"/>
          <w:sz w:val="24"/>
          <w:szCs w:val="32"/>
        </w:rPr>
      </w:pPr>
      <w:r w:rsidRPr="007D73F6">
        <w:rPr>
          <w:rFonts w:ascii="Times New Roman" w:hAnsi="Times New Roman" w:cs="Times New Roman"/>
          <w:sz w:val="24"/>
          <w:szCs w:val="32"/>
        </w:rPr>
        <w:t>Teknik pengumpulan data dalam penelitian ini adalah sebagai berikut :</w:t>
      </w:r>
    </w:p>
    <w:p w:rsidR="007D73F6" w:rsidRDefault="00A64E4C" w:rsidP="00554062">
      <w:pPr>
        <w:pStyle w:val="ListParagraph"/>
        <w:numPr>
          <w:ilvl w:val="0"/>
          <w:numId w:val="11"/>
        </w:numPr>
        <w:spacing w:after="0" w:line="480" w:lineRule="auto"/>
        <w:ind w:left="851" w:hanging="425"/>
        <w:jc w:val="both"/>
        <w:rPr>
          <w:rFonts w:ascii="Times New Roman" w:hAnsi="Times New Roman" w:cs="Times New Roman"/>
          <w:sz w:val="24"/>
          <w:szCs w:val="32"/>
        </w:rPr>
      </w:pPr>
      <w:r>
        <w:rPr>
          <w:rFonts w:ascii="Times New Roman" w:hAnsi="Times New Roman" w:cs="Times New Roman"/>
          <w:sz w:val="24"/>
          <w:szCs w:val="32"/>
        </w:rPr>
        <w:t>Wawancara</w:t>
      </w:r>
    </w:p>
    <w:p w:rsidR="00A64E4C" w:rsidRDefault="00272468" w:rsidP="007B18A1">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32"/>
        </w:rPr>
        <w:t xml:space="preserve">Wawancara merupakan percakapan yang dilkukan oleh dua orang atau lebih. Yang satu sebagai pewawancara </w:t>
      </w:r>
      <w:r w:rsidRPr="001313D9">
        <w:rPr>
          <w:rFonts w:ascii="Times New Roman" w:hAnsi="Times New Roman" w:cs="Times New Roman"/>
          <w:i/>
          <w:sz w:val="24"/>
          <w:szCs w:val="32"/>
        </w:rPr>
        <w:t>(</w:t>
      </w:r>
      <w:r w:rsidR="001313D9" w:rsidRPr="007755D4">
        <w:rPr>
          <w:rFonts w:ascii="Times New Roman" w:hAnsi="Times New Roman" w:cs="Times New Roman"/>
          <w:i/>
          <w:sz w:val="24"/>
          <w:szCs w:val="24"/>
        </w:rPr>
        <w:t>interviewe</w:t>
      </w:r>
      <w:r w:rsidR="001313D9">
        <w:rPr>
          <w:rFonts w:ascii="Times New Roman" w:hAnsi="Times New Roman" w:cs="Times New Roman"/>
          <w:i/>
          <w:sz w:val="24"/>
          <w:szCs w:val="24"/>
        </w:rPr>
        <w:t>r)</w:t>
      </w:r>
      <w:r w:rsidR="001313D9">
        <w:rPr>
          <w:rFonts w:ascii="Times New Roman" w:hAnsi="Times New Roman" w:cs="Times New Roman"/>
          <w:sz w:val="24"/>
          <w:szCs w:val="24"/>
        </w:rPr>
        <w:t xml:space="preserve"> dan pihak satunya sebagai Narasumber </w:t>
      </w:r>
      <w:r w:rsidR="001313D9" w:rsidRPr="001313D9">
        <w:rPr>
          <w:rFonts w:ascii="Times New Roman" w:hAnsi="Times New Roman" w:cs="Times New Roman"/>
          <w:i/>
          <w:sz w:val="24"/>
          <w:szCs w:val="24"/>
        </w:rPr>
        <w:t>(interviewee)</w:t>
      </w:r>
      <w:r w:rsidR="001313D9">
        <w:rPr>
          <w:rFonts w:ascii="Times New Roman" w:hAnsi="Times New Roman" w:cs="Times New Roman"/>
          <w:i/>
          <w:sz w:val="24"/>
          <w:szCs w:val="24"/>
        </w:rPr>
        <w:t xml:space="preserve">. </w:t>
      </w:r>
      <w:r w:rsidR="001313D9">
        <w:rPr>
          <w:rFonts w:ascii="Times New Roman" w:hAnsi="Times New Roman" w:cs="Times New Roman"/>
          <w:sz w:val="24"/>
          <w:szCs w:val="24"/>
        </w:rPr>
        <w:t>Jenis wawancara yang akan dilakukan oleh peneliti adalah wawancara terstruktur dimana peneliti telah menyiapkan instrument penelitian berupa pertanyaan-pertanyaan tertulis.</w:t>
      </w:r>
    </w:p>
    <w:p w:rsidR="001313D9" w:rsidRPr="001313D9" w:rsidRDefault="001313D9" w:rsidP="007B18A1">
      <w:pPr>
        <w:pStyle w:val="ListParagraph"/>
        <w:spacing w:after="0" w:line="480" w:lineRule="auto"/>
        <w:ind w:left="851" w:firstLine="709"/>
        <w:jc w:val="both"/>
        <w:rPr>
          <w:rFonts w:ascii="Times New Roman" w:hAnsi="Times New Roman" w:cs="Times New Roman"/>
          <w:sz w:val="24"/>
          <w:szCs w:val="32"/>
        </w:rPr>
      </w:pPr>
      <w:r>
        <w:rPr>
          <w:rFonts w:ascii="Times New Roman" w:hAnsi="Times New Roman" w:cs="Times New Roman"/>
          <w:sz w:val="24"/>
          <w:szCs w:val="24"/>
        </w:rPr>
        <w:t xml:space="preserve">Dalam penelitian ini wawancara dilakukan kepada pegawai puskesmas kassi-kassi </w:t>
      </w:r>
      <w:r w:rsidR="00011F43">
        <w:rPr>
          <w:rFonts w:ascii="Times New Roman" w:hAnsi="Times New Roman" w:cs="Times New Roman"/>
          <w:sz w:val="24"/>
          <w:szCs w:val="24"/>
        </w:rPr>
        <w:t>yang menangani masalah wajib lapor</w:t>
      </w:r>
      <w:r>
        <w:rPr>
          <w:rFonts w:ascii="Times New Roman" w:hAnsi="Times New Roman" w:cs="Times New Roman"/>
          <w:sz w:val="24"/>
          <w:szCs w:val="24"/>
        </w:rPr>
        <w:t xml:space="preserve"> dan  Pecandu narkotika yang </w:t>
      </w:r>
      <w:r w:rsidR="00011F43">
        <w:rPr>
          <w:rFonts w:ascii="Times New Roman" w:hAnsi="Times New Roman" w:cs="Times New Roman"/>
          <w:sz w:val="24"/>
          <w:szCs w:val="24"/>
        </w:rPr>
        <w:t xml:space="preserve">telah </w:t>
      </w:r>
      <w:r>
        <w:rPr>
          <w:rFonts w:ascii="Times New Roman" w:hAnsi="Times New Roman" w:cs="Times New Roman"/>
          <w:sz w:val="24"/>
          <w:szCs w:val="24"/>
        </w:rPr>
        <w:t>melaporkan diri .</w:t>
      </w:r>
    </w:p>
    <w:p w:rsidR="005D21FB" w:rsidRDefault="001313D9" w:rsidP="00554062">
      <w:pPr>
        <w:pStyle w:val="ListParagraph"/>
        <w:numPr>
          <w:ilvl w:val="0"/>
          <w:numId w:val="11"/>
        </w:numPr>
        <w:spacing w:after="0" w:line="480" w:lineRule="auto"/>
        <w:ind w:left="851" w:hanging="425"/>
        <w:jc w:val="both"/>
        <w:rPr>
          <w:rFonts w:ascii="Times New Roman" w:hAnsi="Times New Roman" w:cs="Times New Roman"/>
          <w:sz w:val="24"/>
          <w:szCs w:val="32"/>
        </w:rPr>
      </w:pPr>
      <w:r>
        <w:rPr>
          <w:rFonts w:ascii="Times New Roman" w:hAnsi="Times New Roman" w:cs="Times New Roman"/>
          <w:sz w:val="24"/>
          <w:szCs w:val="32"/>
        </w:rPr>
        <w:t>Observasi</w:t>
      </w:r>
    </w:p>
    <w:p w:rsidR="005D21FB" w:rsidRDefault="005D21FB" w:rsidP="007B18A1">
      <w:pPr>
        <w:pStyle w:val="ListParagraph"/>
        <w:spacing w:after="0" w:line="480" w:lineRule="auto"/>
        <w:ind w:left="851" w:firstLine="709"/>
        <w:jc w:val="both"/>
        <w:rPr>
          <w:rFonts w:ascii="Times New Roman" w:hAnsi="Times New Roman" w:cs="Times New Roman"/>
          <w:sz w:val="24"/>
          <w:szCs w:val="24"/>
        </w:rPr>
      </w:pPr>
      <w:r w:rsidRPr="005D21FB">
        <w:rPr>
          <w:rFonts w:ascii="Times New Roman" w:hAnsi="Times New Roman" w:cs="Times New Roman"/>
          <w:sz w:val="24"/>
          <w:szCs w:val="24"/>
        </w:rPr>
        <w:t xml:space="preserve">Observasi </w:t>
      </w:r>
      <w:r w:rsidR="0001463D">
        <w:rPr>
          <w:rFonts w:ascii="Times New Roman" w:hAnsi="Times New Roman" w:cs="Times New Roman"/>
          <w:sz w:val="24"/>
          <w:szCs w:val="24"/>
        </w:rPr>
        <w:t>diartikan sebagai</w:t>
      </w:r>
      <w:r w:rsidRPr="005D21FB">
        <w:rPr>
          <w:rFonts w:ascii="Times New Roman" w:hAnsi="Times New Roman" w:cs="Times New Roman"/>
          <w:sz w:val="24"/>
          <w:szCs w:val="24"/>
        </w:rPr>
        <w:t xml:space="preserve"> pengamatan dan pencatatan </w:t>
      </w:r>
      <w:r w:rsidR="0001463D">
        <w:rPr>
          <w:rFonts w:ascii="Times New Roman" w:hAnsi="Times New Roman" w:cs="Times New Roman"/>
          <w:sz w:val="24"/>
          <w:szCs w:val="24"/>
        </w:rPr>
        <w:t>secara sistematik</w:t>
      </w:r>
      <w:r w:rsidRPr="005D21FB">
        <w:rPr>
          <w:rFonts w:ascii="Times New Roman" w:hAnsi="Times New Roman" w:cs="Times New Roman"/>
          <w:sz w:val="24"/>
          <w:szCs w:val="24"/>
        </w:rPr>
        <w:t xml:space="preserve"> terhadap gejala</w:t>
      </w:r>
      <w:r w:rsidR="0001463D">
        <w:rPr>
          <w:rFonts w:ascii="Times New Roman" w:hAnsi="Times New Roman" w:cs="Times New Roman"/>
          <w:sz w:val="24"/>
          <w:szCs w:val="24"/>
        </w:rPr>
        <w:t xml:space="preserve"> yang tampak pada objek penelitian</w:t>
      </w:r>
      <w:r w:rsidRPr="005D21FB">
        <w:rPr>
          <w:rFonts w:ascii="Times New Roman" w:hAnsi="Times New Roman" w:cs="Times New Roman"/>
          <w:sz w:val="24"/>
          <w:szCs w:val="24"/>
        </w:rPr>
        <w:t>.</w:t>
      </w:r>
      <w:r w:rsidR="0001463D" w:rsidRPr="0001463D">
        <w:rPr>
          <w:rStyle w:val="FootnoteReference"/>
          <w:rFonts w:ascii="Times New Roman" w:hAnsi="Times New Roman" w:cs="Times New Roman"/>
          <w:sz w:val="24"/>
          <w:szCs w:val="24"/>
        </w:rPr>
        <w:t xml:space="preserve"> </w:t>
      </w:r>
      <w:r w:rsidRPr="005D21FB">
        <w:rPr>
          <w:rFonts w:ascii="Times New Roman" w:hAnsi="Times New Roman" w:cs="Times New Roman"/>
          <w:sz w:val="24"/>
          <w:szCs w:val="24"/>
          <w:lang w:val="id-ID"/>
        </w:rPr>
        <w:t xml:space="preserve">Teknik observasi yang dimaksud disini adalah dengan cara mengamati proses </w:t>
      </w:r>
      <w:r w:rsidR="00AD5374">
        <w:rPr>
          <w:rFonts w:ascii="Times New Roman" w:hAnsi="Times New Roman" w:cs="Times New Roman"/>
          <w:sz w:val="24"/>
          <w:szCs w:val="24"/>
        </w:rPr>
        <w:t>wajib lapor</w:t>
      </w:r>
      <w:r w:rsidRPr="005D21FB">
        <w:rPr>
          <w:rFonts w:ascii="Times New Roman" w:hAnsi="Times New Roman" w:cs="Times New Roman"/>
          <w:sz w:val="24"/>
          <w:szCs w:val="24"/>
          <w:lang w:val="id-ID"/>
        </w:rPr>
        <w:t xml:space="preserve"> dari </w:t>
      </w:r>
      <w:r w:rsidR="00AD5374">
        <w:rPr>
          <w:rFonts w:ascii="Times New Roman" w:hAnsi="Times New Roman" w:cs="Times New Roman"/>
          <w:sz w:val="24"/>
          <w:szCs w:val="24"/>
        </w:rPr>
        <w:t>pecandu narkotika</w:t>
      </w:r>
      <w:r w:rsidRPr="005D21FB">
        <w:rPr>
          <w:rFonts w:ascii="Times New Roman" w:hAnsi="Times New Roman" w:cs="Times New Roman"/>
          <w:sz w:val="24"/>
          <w:szCs w:val="24"/>
        </w:rPr>
        <w:t xml:space="preserve"> apabila selama penelitian, peneliti menemukan adanya proses </w:t>
      </w:r>
      <w:r w:rsidR="00AD5374">
        <w:rPr>
          <w:rFonts w:ascii="Times New Roman" w:hAnsi="Times New Roman" w:cs="Times New Roman"/>
          <w:sz w:val="24"/>
          <w:szCs w:val="24"/>
        </w:rPr>
        <w:t>wajib lapor</w:t>
      </w:r>
      <w:r w:rsidRPr="005D21FB">
        <w:rPr>
          <w:rFonts w:ascii="Times New Roman" w:hAnsi="Times New Roman" w:cs="Times New Roman"/>
          <w:sz w:val="24"/>
          <w:szCs w:val="24"/>
        </w:rPr>
        <w:t xml:space="preserve"> yang berlangsung </w:t>
      </w:r>
      <w:r w:rsidR="00AD5374">
        <w:rPr>
          <w:rFonts w:ascii="Times New Roman" w:hAnsi="Times New Roman" w:cs="Times New Roman"/>
          <w:sz w:val="24"/>
          <w:szCs w:val="24"/>
        </w:rPr>
        <w:t>di Puskesmas Kassi-Kassi Makassar tersebut.</w:t>
      </w:r>
    </w:p>
    <w:p w:rsidR="0086178C" w:rsidRDefault="0086178C" w:rsidP="007B18A1">
      <w:pPr>
        <w:pStyle w:val="ListParagraph"/>
        <w:spacing w:after="0" w:line="480" w:lineRule="auto"/>
        <w:ind w:left="851" w:firstLine="709"/>
        <w:jc w:val="both"/>
        <w:rPr>
          <w:rFonts w:ascii="Times New Roman" w:hAnsi="Times New Roman" w:cs="Times New Roman"/>
          <w:sz w:val="24"/>
          <w:szCs w:val="32"/>
        </w:rPr>
      </w:pPr>
    </w:p>
    <w:p w:rsidR="004E359D" w:rsidRPr="005D21FB" w:rsidRDefault="004E359D" w:rsidP="007B18A1">
      <w:pPr>
        <w:pStyle w:val="ListParagraph"/>
        <w:spacing w:after="0" w:line="480" w:lineRule="auto"/>
        <w:ind w:left="851" w:firstLine="709"/>
        <w:jc w:val="both"/>
        <w:rPr>
          <w:rFonts w:ascii="Times New Roman" w:hAnsi="Times New Roman" w:cs="Times New Roman"/>
          <w:sz w:val="24"/>
          <w:szCs w:val="32"/>
        </w:rPr>
      </w:pPr>
    </w:p>
    <w:p w:rsidR="00A64E4C" w:rsidRDefault="00A64E4C" w:rsidP="00554062">
      <w:pPr>
        <w:pStyle w:val="ListParagraph"/>
        <w:numPr>
          <w:ilvl w:val="0"/>
          <w:numId w:val="11"/>
        </w:numPr>
        <w:spacing w:after="0" w:line="480" w:lineRule="auto"/>
        <w:ind w:left="851" w:hanging="425"/>
        <w:jc w:val="both"/>
        <w:rPr>
          <w:rFonts w:ascii="Times New Roman" w:hAnsi="Times New Roman" w:cs="Times New Roman"/>
          <w:sz w:val="24"/>
          <w:szCs w:val="32"/>
        </w:rPr>
      </w:pPr>
      <w:r>
        <w:rPr>
          <w:rFonts w:ascii="Times New Roman" w:hAnsi="Times New Roman" w:cs="Times New Roman"/>
          <w:sz w:val="24"/>
          <w:szCs w:val="32"/>
        </w:rPr>
        <w:lastRenderedPageBreak/>
        <w:t>D</w:t>
      </w:r>
      <w:r w:rsidR="000A6760">
        <w:rPr>
          <w:rFonts w:ascii="Times New Roman" w:hAnsi="Times New Roman" w:cs="Times New Roman"/>
          <w:sz w:val="24"/>
          <w:szCs w:val="32"/>
        </w:rPr>
        <w:t>okumen</w:t>
      </w:r>
    </w:p>
    <w:p w:rsidR="0026138E" w:rsidRDefault="000A6760" w:rsidP="007B18A1">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32"/>
        </w:rPr>
        <w:t>Dokumen merupakan catatan peristiwa yang sudah berlalu. Dokumen bisa berbentuk tulisan, gambar, atau karya-karya dokumental dari seseorang.</w:t>
      </w:r>
      <w:r w:rsidRPr="00A95F80">
        <w:rPr>
          <w:rStyle w:val="FootnoteReference"/>
          <w:rFonts w:ascii="Times New Roman" w:hAnsi="Times New Roman" w:cs="Times New Roman"/>
          <w:sz w:val="24"/>
          <w:szCs w:val="24"/>
        </w:rPr>
        <w:footnoteReference w:id="11"/>
      </w:r>
      <w:r w:rsidRPr="000A6760">
        <w:rPr>
          <w:rFonts w:ascii="Times New Roman" w:hAnsi="Times New Roman" w:cs="Times New Roman"/>
          <w:sz w:val="24"/>
        </w:rPr>
        <w:t xml:space="preserve"> </w:t>
      </w:r>
      <w:r>
        <w:rPr>
          <w:rFonts w:ascii="Times New Roman" w:hAnsi="Times New Roman" w:cs="Times New Roman"/>
          <w:sz w:val="24"/>
        </w:rPr>
        <w:t xml:space="preserve">Peneliti menggunakan metode dokumen karena merupakan sumber data yang tetap (tidak berubah). Dalam penelitian ini dokumen yang dicari oleh peneliti berupa </w:t>
      </w:r>
      <w:r w:rsidRPr="000A6760">
        <w:rPr>
          <w:rFonts w:ascii="Times New Roman" w:hAnsi="Times New Roman" w:cs="Times New Roman"/>
          <w:sz w:val="24"/>
        </w:rPr>
        <w:t xml:space="preserve">arsip yang ada kaitannya dengan </w:t>
      </w:r>
      <w:r>
        <w:rPr>
          <w:rFonts w:ascii="Times New Roman" w:hAnsi="Times New Roman" w:cs="Times New Roman"/>
          <w:sz w:val="24"/>
        </w:rPr>
        <w:t xml:space="preserve">pelaksanaan wajib lapor pecandu narkotika </w:t>
      </w:r>
      <w:r w:rsidR="001059CA">
        <w:rPr>
          <w:rFonts w:ascii="Times New Roman" w:hAnsi="Times New Roman" w:cs="Times New Roman"/>
          <w:sz w:val="24"/>
        </w:rPr>
        <w:t xml:space="preserve">seperti </w:t>
      </w:r>
      <w:r w:rsidR="00011F43">
        <w:rPr>
          <w:rFonts w:ascii="Times New Roman" w:hAnsi="Times New Roman" w:cs="Times New Roman"/>
          <w:sz w:val="24"/>
        </w:rPr>
        <w:t>jumlah</w:t>
      </w:r>
      <w:r w:rsidR="001059CA">
        <w:rPr>
          <w:rFonts w:ascii="Times New Roman" w:hAnsi="Times New Roman" w:cs="Times New Roman"/>
          <w:sz w:val="24"/>
        </w:rPr>
        <w:t xml:space="preserve"> pecandu yang melakukan wajib lapor</w:t>
      </w:r>
      <w:r w:rsidR="00011F43">
        <w:rPr>
          <w:rFonts w:ascii="Times New Roman" w:hAnsi="Times New Roman" w:cs="Times New Roman"/>
          <w:sz w:val="24"/>
        </w:rPr>
        <w:t xml:space="preserve"> selama </w:t>
      </w:r>
      <w:r w:rsidR="009C55FB">
        <w:rPr>
          <w:rFonts w:ascii="Times New Roman" w:hAnsi="Times New Roman" w:cs="Times New Roman"/>
          <w:sz w:val="24"/>
        </w:rPr>
        <w:t>tiga</w:t>
      </w:r>
      <w:r w:rsidR="00011F43">
        <w:rPr>
          <w:rFonts w:ascii="Times New Roman" w:hAnsi="Times New Roman" w:cs="Times New Roman"/>
          <w:sz w:val="24"/>
        </w:rPr>
        <w:t xml:space="preserve"> tahun terakhir</w:t>
      </w:r>
      <w:r w:rsidR="001059CA">
        <w:rPr>
          <w:rFonts w:ascii="Times New Roman" w:hAnsi="Times New Roman" w:cs="Times New Roman"/>
          <w:sz w:val="24"/>
        </w:rPr>
        <w:t>.</w:t>
      </w:r>
      <w:r w:rsidR="0026138E">
        <w:rPr>
          <w:rFonts w:ascii="Times New Roman" w:hAnsi="Times New Roman" w:cs="Times New Roman"/>
          <w:sz w:val="24"/>
        </w:rPr>
        <w:t xml:space="preserve"> Serta</w:t>
      </w:r>
      <w:r w:rsidR="0026138E" w:rsidRPr="0026138E">
        <w:rPr>
          <w:rFonts w:ascii="Times New Roman" w:hAnsi="Times New Roman" w:cs="Times New Roman"/>
          <w:sz w:val="24"/>
          <w:szCs w:val="24"/>
        </w:rPr>
        <w:t xml:space="preserve"> keadaan geografis dan demografis </w:t>
      </w:r>
      <w:r w:rsidR="0026138E">
        <w:rPr>
          <w:rFonts w:ascii="Times New Roman" w:hAnsi="Times New Roman" w:cs="Times New Roman"/>
          <w:sz w:val="24"/>
          <w:szCs w:val="24"/>
        </w:rPr>
        <w:t xml:space="preserve">Puskesmas Kassi-Kassi </w:t>
      </w:r>
      <w:r w:rsidR="0026138E" w:rsidRPr="0026138E">
        <w:rPr>
          <w:rFonts w:ascii="Times New Roman" w:hAnsi="Times New Roman" w:cs="Times New Roman"/>
          <w:sz w:val="24"/>
          <w:szCs w:val="24"/>
        </w:rPr>
        <w:t>Makassar.</w:t>
      </w:r>
    </w:p>
    <w:p w:rsidR="0021353C" w:rsidRPr="0021353C" w:rsidRDefault="00DC0146" w:rsidP="00554062">
      <w:pPr>
        <w:pStyle w:val="ListParagraph"/>
        <w:numPr>
          <w:ilvl w:val="0"/>
          <w:numId w:val="7"/>
        </w:numPr>
        <w:spacing w:after="0" w:line="480" w:lineRule="auto"/>
        <w:ind w:left="426" w:hanging="426"/>
        <w:jc w:val="both"/>
        <w:rPr>
          <w:rFonts w:ascii="Times New Roman" w:hAnsi="Times New Roman" w:cs="Times New Roman"/>
          <w:b/>
          <w:sz w:val="28"/>
          <w:szCs w:val="32"/>
        </w:rPr>
      </w:pPr>
      <w:r>
        <w:rPr>
          <w:rFonts w:ascii="Times New Roman" w:hAnsi="Times New Roman" w:cs="Times New Roman"/>
          <w:b/>
          <w:sz w:val="24"/>
          <w:szCs w:val="32"/>
        </w:rPr>
        <w:t>TEKNIK ANALISIS DATA</w:t>
      </w:r>
    </w:p>
    <w:p w:rsidR="00504222" w:rsidRDefault="0021353C" w:rsidP="007B18A1">
      <w:pPr>
        <w:pStyle w:val="ListParagraph"/>
        <w:spacing w:after="0" w:line="480" w:lineRule="auto"/>
        <w:ind w:left="426" w:firstLine="708"/>
        <w:jc w:val="both"/>
        <w:rPr>
          <w:rFonts w:ascii="Times New Roman" w:hAnsi="Times New Roman" w:cs="Times New Roman"/>
          <w:sz w:val="24"/>
        </w:rPr>
      </w:pPr>
      <w:r w:rsidRPr="0021353C">
        <w:rPr>
          <w:rFonts w:ascii="Times New Roman" w:hAnsi="Times New Roman" w:cs="Times New Roman"/>
          <w:sz w:val="24"/>
        </w:rPr>
        <w:t xml:space="preserve">Penelitian ini menggunakan analisis deskriptif kualitatif, </w:t>
      </w:r>
      <w:r w:rsidR="007D74A8">
        <w:rPr>
          <w:rFonts w:ascii="Times New Roman" w:hAnsi="Times New Roman" w:cs="Times New Roman"/>
          <w:sz w:val="24"/>
          <w:szCs w:val="24"/>
        </w:rPr>
        <w:t>t</w:t>
      </w:r>
      <w:r w:rsidR="007D74A8" w:rsidRPr="00A571CA">
        <w:rPr>
          <w:rFonts w:ascii="Times New Roman" w:hAnsi="Times New Roman" w:cs="Times New Roman"/>
          <w:sz w:val="24"/>
          <w:szCs w:val="24"/>
        </w:rPr>
        <w:t xml:space="preserve">eknik ini bertujuan untuk </w:t>
      </w:r>
      <w:r w:rsidR="007D74A8">
        <w:rPr>
          <w:rFonts w:ascii="Times New Roman" w:hAnsi="Times New Roman" w:cs="Times New Roman"/>
          <w:sz w:val="24"/>
          <w:szCs w:val="24"/>
        </w:rPr>
        <w:t xml:space="preserve">menggambarkan mengenai pelaksanaan wajib lapor pecandu narkotika di puskesmas kassi-kassi Makassar. </w:t>
      </w:r>
      <w:r w:rsidR="007D74A8" w:rsidRPr="0021353C">
        <w:rPr>
          <w:rFonts w:ascii="Times New Roman" w:hAnsi="Times New Roman" w:cs="Times New Roman"/>
          <w:sz w:val="24"/>
        </w:rPr>
        <w:t>D</w:t>
      </w:r>
      <w:r w:rsidRPr="0021353C">
        <w:rPr>
          <w:rFonts w:ascii="Times New Roman" w:hAnsi="Times New Roman" w:cs="Times New Roman"/>
          <w:sz w:val="24"/>
        </w:rPr>
        <w:t>ata yang diperoleh dipilih mana yang dapat disajikan untuk dibuat kesimpulam guna menjawab permasalahan dalam penelitian ini.</w:t>
      </w:r>
    </w:p>
    <w:p w:rsidR="00D062A6" w:rsidRDefault="00D062A6" w:rsidP="00E0436A">
      <w:pPr>
        <w:jc w:val="center"/>
        <w:outlineLvl w:val="0"/>
        <w:rPr>
          <w:rFonts w:ascii="Times New Roman" w:hAnsi="Times New Roman" w:cs="Times New Roman"/>
          <w:b/>
          <w:sz w:val="24"/>
        </w:rPr>
      </w:pPr>
    </w:p>
    <w:p w:rsidR="00D062A6" w:rsidRDefault="00D062A6" w:rsidP="00E0436A">
      <w:pPr>
        <w:jc w:val="center"/>
        <w:outlineLvl w:val="0"/>
        <w:rPr>
          <w:rFonts w:ascii="Times New Roman" w:hAnsi="Times New Roman" w:cs="Times New Roman"/>
          <w:b/>
          <w:sz w:val="24"/>
        </w:rPr>
      </w:pPr>
    </w:p>
    <w:p w:rsidR="00D062A6" w:rsidRDefault="00D062A6" w:rsidP="00E0436A">
      <w:pPr>
        <w:jc w:val="center"/>
        <w:outlineLvl w:val="0"/>
        <w:rPr>
          <w:rFonts w:ascii="Times New Roman" w:hAnsi="Times New Roman" w:cs="Times New Roman"/>
          <w:b/>
          <w:sz w:val="24"/>
        </w:rPr>
      </w:pPr>
    </w:p>
    <w:p w:rsidR="00E0436A" w:rsidRDefault="00E0436A" w:rsidP="00E0436A">
      <w:pPr>
        <w:jc w:val="center"/>
        <w:outlineLvl w:val="0"/>
        <w:rPr>
          <w:rFonts w:ascii="Times New Roman" w:hAnsi="Times New Roman" w:cs="Times New Roman"/>
          <w:b/>
          <w:sz w:val="24"/>
        </w:rPr>
      </w:pPr>
    </w:p>
    <w:p w:rsidR="00020D58" w:rsidRDefault="00020D58" w:rsidP="00DC0146">
      <w:pPr>
        <w:jc w:val="both"/>
        <w:rPr>
          <w:rFonts w:ascii="Times New Roman" w:hAnsi="Times New Roman" w:cs="Times New Roman"/>
          <w:sz w:val="24"/>
          <w:szCs w:val="24"/>
        </w:rPr>
      </w:pPr>
    </w:p>
    <w:p w:rsidR="000E45DD" w:rsidRDefault="000E45DD" w:rsidP="00DC0146">
      <w:pPr>
        <w:jc w:val="both"/>
        <w:rPr>
          <w:rFonts w:ascii="Times New Roman" w:hAnsi="Times New Roman" w:cs="Times New Roman"/>
          <w:sz w:val="24"/>
          <w:szCs w:val="24"/>
        </w:rPr>
      </w:pPr>
    </w:p>
    <w:p w:rsidR="004E359D" w:rsidRDefault="004E359D" w:rsidP="000E45DD">
      <w:pPr>
        <w:spacing w:after="0" w:line="480" w:lineRule="auto"/>
        <w:jc w:val="center"/>
        <w:rPr>
          <w:rFonts w:ascii="Times New Roman" w:hAnsi="Times New Roman" w:cs="Times New Roman"/>
          <w:b/>
          <w:sz w:val="28"/>
        </w:rPr>
      </w:pPr>
    </w:p>
    <w:p w:rsidR="008C7968" w:rsidRDefault="008C7968" w:rsidP="004E359D">
      <w:pPr>
        <w:spacing w:after="0" w:line="480" w:lineRule="auto"/>
        <w:jc w:val="center"/>
        <w:rPr>
          <w:rFonts w:ascii="Times New Roman" w:hAnsi="Times New Roman" w:cs="Times New Roman"/>
          <w:b/>
          <w:sz w:val="28"/>
        </w:rPr>
        <w:sectPr w:rsidR="008C7968" w:rsidSect="00CA5567">
          <w:pgSz w:w="11907" w:h="16839" w:code="9"/>
          <w:pgMar w:top="2268" w:right="1701" w:bottom="1701" w:left="2268" w:header="720" w:footer="720" w:gutter="0"/>
          <w:cols w:space="720"/>
          <w:titlePg/>
          <w:docGrid w:linePitch="360"/>
        </w:sectPr>
      </w:pPr>
    </w:p>
    <w:p w:rsidR="004E359D" w:rsidRPr="002B2C3B" w:rsidRDefault="004E359D" w:rsidP="004E359D">
      <w:pPr>
        <w:spacing w:after="0" w:line="480" w:lineRule="auto"/>
        <w:jc w:val="center"/>
        <w:rPr>
          <w:rFonts w:ascii="Times New Roman" w:hAnsi="Times New Roman" w:cs="Times New Roman"/>
          <w:b/>
          <w:sz w:val="28"/>
        </w:rPr>
      </w:pPr>
      <w:r w:rsidRPr="002B2C3B">
        <w:rPr>
          <w:rFonts w:ascii="Times New Roman" w:hAnsi="Times New Roman" w:cs="Times New Roman"/>
          <w:b/>
          <w:sz w:val="28"/>
        </w:rPr>
        <w:lastRenderedPageBreak/>
        <w:t>BAB IV</w:t>
      </w:r>
    </w:p>
    <w:p w:rsidR="004E359D" w:rsidRDefault="004E359D" w:rsidP="004E359D">
      <w:pPr>
        <w:spacing w:after="0" w:line="480" w:lineRule="auto"/>
        <w:jc w:val="center"/>
        <w:rPr>
          <w:rFonts w:ascii="Times New Roman" w:hAnsi="Times New Roman" w:cs="Times New Roman"/>
          <w:b/>
          <w:sz w:val="28"/>
        </w:rPr>
      </w:pPr>
      <w:r w:rsidRPr="002B2C3B">
        <w:rPr>
          <w:rFonts w:ascii="Times New Roman" w:hAnsi="Times New Roman" w:cs="Times New Roman"/>
          <w:b/>
          <w:sz w:val="28"/>
        </w:rPr>
        <w:t>HASIL PENELITIAN DAN PEMBAHASAN</w:t>
      </w:r>
    </w:p>
    <w:p w:rsidR="004E359D" w:rsidRDefault="004E359D" w:rsidP="004E359D">
      <w:pPr>
        <w:spacing w:after="0" w:line="480" w:lineRule="auto"/>
        <w:jc w:val="center"/>
        <w:rPr>
          <w:rFonts w:ascii="Times New Roman" w:hAnsi="Times New Roman" w:cs="Times New Roman"/>
          <w:b/>
          <w:sz w:val="28"/>
        </w:rPr>
      </w:pPr>
    </w:p>
    <w:p w:rsidR="004E359D" w:rsidRPr="00437199" w:rsidRDefault="004E359D" w:rsidP="004E359D">
      <w:pPr>
        <w:pStyle w:val="ListParagraph"/>
        <w:numPr>
          <w:ilvl w:val="1"/>
          <w:numId w:val="11"/>
        </w:numPr>
        <w:spacing w:after="0" w:line="480" w:lineRule="auto"/>
        <w:ind w:left="284" w:hanging="284"/>
        <w:jc w:val="both"/>
        <w:rPr>
          <w:rFonts w:ascii="Times New Roman" w:hAnsi="Times New Roman" w:cs="Times New Roman"/>
          <w:b/>
          <w:sz w:val="24"/>
        </w:rPr>
      </w:pPr>
      <w:r w:rsidRPr="00437199">
        <w:rPr>
          <w:rFonts w:ascii="Times New Roman" w:hAnsi="Times New Roman" w:cs="Times New Roman"/>
          <w:b/>
          <w:sz w:val="24"/>
        </w:rPr>
        <w:t>Hasil Penelitian</w:t>
      </w:r>
    </w:p>
    <w:p w:rsidR="004E359D" w:rsidRDefault="004E359D" w:rsidP="004E359D">
      <w:pPr>
        <w:pStyle w:val="ListParagraph"/>
        <w:numPr>
          <w:ilvl w:val="1"/>
          <w:numId w:val="35"/>
        </w:numPr>
        <w:spacing w:after="0" w:line="480" w:lineRule="auto"/>
        <w:ind w:left="567" w:hanging="283"/>
        <w:jc w:val="both"/>
        <w:rPr>
          <w:rFonts w:ascii="Times New Roman" w:hAnsi="Times New Roman" w:cs="Times New Roman"/>
          <w:b/>
          <w:sz w:val="24"/>
        </w:rPr>
      </w:pPr>
      <w:r w:rsidRPr="002B2C3B">
        <w:rPr>
          <w:rFonts w:ascii="Times New Roman" w:hAnsi="Times New Roman" w:cs="Times New Roman"/>
          <w:b/>
          <w:sz w:val="24"/>
        </w:rPr>
        <w:t>Gambaran Umum Lokasi Penelitian</w:t>
      </w:r>
    </w:p>
    <w:p w:rsidR="004E359D" w:rsidRPr="00293A6E" w:rsidRDefault="004E359D" w:rsidP="004E359D">
      <w:pPr>
        <w:pStyle w:val="ListParagraph"/>
        <w:numPr>
          <w:ilvl w:val="1"/>
          <w:numId w:val="29"/>
        </w:numPr>
        <w:spacing w:after="0" w:line="480" w:lineRule="auto"/>
        <w:ind w:left="851" w:hanging="284"/>
        <w:jc w:val="both"/>
        <w:rPr>
          <w:rFonts w:ascii="Times New Roman" w:hAnsi="Times New Roman" w:cs="Times New Roman"/>
          <w:b/>
          <w:sz w:val="24"/>
        </w:rPr>
      </w:pPr>
      <w:r w:rsidRPr="00293A6E">
        <w:rPr>
          <w:rFonts w:ascii="Times New Roman" w:hAnsi="Times New Roman" w:cs="Times New Roman"/>
          <w:b/>
          <w:sz w:val="24"/>
        </w:rPr>
        <w:t>Sejarah Singkat Puskesmas Kassi Kassi Kota Makassar</w:t>
      </w:r>
    </w:p>
    <w:p w:rsidR="004E359D" w:rsidRDefault="004E359D" w:rsidP="004E359D">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Puskesmas adalah kesatuan organisasi fungsional yang menyelenggarakan upaya kesehatan yang bersifat menyeluruh, terpadu, merata dapat diterima dan terjangkau oleh masyarakat dengan peran serta masyarakat. </w:t>
      </w:r>
    </w:p>
    <w:p w:rsidR="004E359D" w:rsidRDefault="004E359D" w:rsidP="004E359D">
      <w:pPr>
        <w:pStyle w:val="ListParagraph"/>
        <w:spacing w:after="0" w:line="480" w:lineRule="auto"/>
        <w:ind w:left="567" w:firstLine="851"/>
        <w:jc w:val="both"/>
      </w:pPr>
      <w:r w:rsidRPr="00F27625">
        <w:rPr>
          <w:rFonts w:ascii="Times New Roman" w:hAnsi="Times New Roman" w:cs="Times New Roman"/>
          <w:sz w:val="24"/>
        </w:rPr>
        <w:t>Dalam rangka pemenuhan kesehatan kepada masyarakat terkhusus masyarakat kurang mampu maka pemerintah mendirikan pusat kesehatan masyarakat, sebagaimana pelaksanaan dalam pelayanan kesehatan secara langsung kepada masyarakat.</w:t>
      </w:r>
      <w:r>
        <w:rPr>
          <w:rFonts w:ascii="Times New Roman" w:hAnsi="Times New Roman" w:cs="Times New Roman"/>
          <w:sz w:val="24"/>
        </w:rPr>
        <w:t xml:space="preserve"> </w:t>
      </w:r>
      <w:r w:rsidRPr="00293A6E">
        <w:rPr>
          <w:rFonts w:ascii="Times New Roman" w:hAnsi="Times New Roman" w:cs="Times New Roman"/>
          <w:sz w:val="24"/>
        </w:rPr>
        <w:t>Atas pemikiran, pertimbangan dan dengan kerjasama yang baik dari berbagai pihak, maka didirikan puskesmas yang bertempat di jalan Tamalate 1 perumnas Makassar y</w:t>
      </w:r>
      <w:r>
        <w:rPr>
          <w:rFonts w:ascii="Times New Roman" w:hAnsi="Times New Roman" w:cs="Times New Roman"/>
          <w:sz w:val="24"/>
        </w:rPr>
        <w:t xml:space="preserve">ang diberi nama puskesmas kassi </w:t>
      </w:r>
      <w:r w:rsidRPr="00293A6E">
        <w:rPr>
          <w:rFonts w:ascii="Times New Roman" w:hAnsi="Times New Roman" w:cs="Times New Roman"/>
          <w:sz w:val="24"/>
        </w:rPr>
        <w:t>kassi.</w:t>
      </w:r>
      <w:r>
        <w:t xml:space="preserve"> </w:t>
      </w:r>
    </w:p>
    <w:p w:rsidR="004E359D" w:rsidRPr="00293A6E" w:rsidRDefault="004E359D" w:rsidP="004E359D">
      <w:pPr>
        <w:pStyle w:val="ListParagraph"/>
        <w:spacing w:after="0" w:line="480" w:lineRule="auto"/>
        <w:ind w:left="567" w:firstLine="851"/>
        <w:jc w:val="both"/>
        <w:rPr>
          <w:rFonts w:ascii="Times New Roman" w:hAnsi="Times New Roman" w:cs="Times New Roman"/>
          <w:sz w:val="28"/>
        </w:rPr>
      </w:pPr>
      <w:r w:rsidRPr="00293A6E">
        <w:rPr>
          <w:rFonts w:ascii="Times New Roman" w:hAnsi="Times New Roman" w:cs="Times New Roman"/>
          <w:bCs/>
          <w:sz w:val="24"/>
          <w:lang w:val="pt-BR"/>
        </w:rPr>
        <w:t>Puskesmas Kassi Kassi merupakan salah satu Puskesmas Pemerintah Kota Makassar dan merupakan unit pelaksana teknis Dinas Kesehatan Kota Makassar. Puskesmas Kassi Kassi berdiri sejak tahun 1978/1979</w:t>
      </w:r>
      <w:r w:rsidRPr="00293A6E">
        <w:rPr>
          <w:rFonts w:ascii="Times New Roman" w:cs="Times New Roman"/>
          <w:bCs/>
          <w:sz w:val="24"/>
          <w:lang w:val="pt-BR" w:eastAsia="ja-JP"/>
        </w:rPr>
        <w:t xml:space="preserve">　</w:t>
      </w:r>
      <w:r w:rsidRPr="00293A6E">
        <w:rPr>
          <w:rFonts w:ascii="Times New Roman" w:hAnsi="Times New Roman" w:cs="Times New Roman"/>
          <w:bCs/>
          <w:sz w:val="24"/>
          <w:lang w:val="pt-BR"/>
        </w:rPr>
        <w:t xml:space="preserve"> merupakan puskesmas perawatan ke-VI (Rumah Sakit Pembantu VI) di Makassar. Puskesmas Kassi Kassi / RSP-VI terletak di </w:t>
      </w:r>
      <w:r>
        <w:rPr>
          <w:rFonts w:ascii="Times New Roman" w:hAnsi="Times New Roman" w:cs="Times New Roman"/>
          <w:bCs/>
          <w:sz w:val="24"/>
          <w:lang w:val="pt-BR"/>
        </w:rPr>
        <w:lastRenderedPageBreak/>
        <w:t>J</w:t>
      </w:r>
      <w:r w:rsidRPr="00293A6E">
        <w:rPr>
          <w:rFonts w:ascii="Times New Roman" w:hAnsi="Times New Roman" w:cs="Times New Roman"/>
          <w:bCs/>
          <w:sz w:val="24"/>
          <w:lang w:val="pt-BR"/>
        </w:rPr>
        <w:t xml:space="preserve">alan Tamalate I no. 43 Kelurahan Kassi Kassi Kecamatan Rappocini Kota Makassar. </w:t>
      </w:r>
    </w:p>
    <w:p w:rsidR="004E359D" w:rsidRPr="00293A6E" w:rsidRDefault="004E359D" w:rsidP="004E359D">
      <w:pPr>
        <w:tabs>
          <w:tab w:val="left" w:pos="1200"/>
        </w:tabs>
        <w:spacing w:after="0" w:line="480" w:lineRule="auto"/>
        <w:ind w:left="567" w:hanging="567"/>
        <w:jc w:val="both"/>
        <w:rPr>
          <w:rFonts w:ascii="Times New Roman" w:hAnsi="Times New Roman" w:cs="Times New Roman"/>
          <w:sz w:val="24"/>
          <w:lang w:val="fi-FI"/>
        </w:rPr>
      </w:pPr>
      <w:r w:rsidRPr="00293A6E">
        <w:rPr>
          <w:rFonts w:ascii="Times New Roman" w:hAnsi="Times New Roman" w:cs="Times New Roman"/>
          <w:bCs/>
          <w:sz w:val="24"/>
          <w:lang w:val="pt-BR"/>
        </w:rPr>
        <w:tab/>
      </w:r>
      <w:r w:rsidRPr="00293A6E">
        <w:rPr>
          <w:rFonts w:ascii="Times New Roman" w:hAnsi="Times New Roman" w:cs="Times New Roman"/>
          <w:bCs/>
          <w:sz w:val="24"/>
          <w:lang w:val="pt-BR"/>
        </w:rPr>
        <w:tab/>
      </w:r>
      <w:r w:rsidRPr="00293A6E">
        <w:rPr>
          <w:rFonts w:ascii="Times New Roman" w:hAnsi="Times New Roman" w:cs="Times New Roman"/>
          <w:sz w:val="24"/>
          <w:lang w:val="fi-FI"/>
        </w:rPr>
        <w:t>Adapun letak atau batas-batas wilayah kerja Puskesmas Kassi-Kassi sebagai berikut:</w:t>
      </w:r>
    </w:p>
    <w:p w:rsidR="004E359D" w:rsidRPr="00293A6E" w:rsidRDefault="004E359D" w:rsidP="001B6C88">
      <w:pPr>
        <w:numPr>
          <w:ilvl w:val="0"/>
          <w:numId w:val="45"/>
        </w:numPr>
        <w:tabs>
          <w:tab w:val="clear" w:pos="2160"/>
          <w:tab w:val="num" w:pos="851"/>
        </w:tabs>
        <w:spacing w:after="0" w:line="480" w:lineRule="auto"/>
        <w:ind w:hanging="1593"/>
        <w:jc w:val="both"/>
        <w:rPr>
          <w:rFonts w:ascii="Times New Roman" w:hAnsi="Times New Roman" w:cs="Times New Roman"/>
          <w:sz w:val="24"/>
          <w:lang w:val="fi-FI"/>
        </w:rPr>
      </w:pPr>
      <w:r w:rsidRPr="00293A6E">
        <w:rPr>
          <w:rFonts w:ascii="Times New Roman" w:hAnsi="Times New Roman" w:cs="Times New Roman"/>
          <w:sz w:val="24"/>
          <w:lang w:val="fi-FI"/>
        </w:rPr>
        <w:t>Sebelah utara berbatasan dengan Kelurahan Bara Baraya Karuwisi</w:t>
      </w:r>
    </w:p>
    <w:p w:rsidR="004E359D" w:rsidRPr="00293A6E" w:rsidRDefault="004E359D" w:rsidP="001B6C88">
      <w:pPr>
        <w:numPr>
          <w:ilvl w:val="0"/>
          <w:numId w:val="45"/>
        </w:numPr>
        <w:tabs>
          <w:tab w:val="clear" w:pos="2160"/>
          <w:tab w:val="num" w:pos="851"/>
        </w:tabs>
        <w:spacing w:after="0" w:line="480" w:lineRule="auto"/>
        <w:ind w:hanging="1593"/>
        <w:jc w:val="both"/>
        <w:rPr>
          <w:rFonts w:ascii="Times New Roman" w:hAnsi="Times New Roman" w:cs="Times New Roman"/>
          <w:sz w:val="24"/>
          <w:lang w:val="fi-FI"/>
        </w:rPr>
      </w:pPr>
      <w:r w:rsidRPr="00293A6E">
        <w:rPr>
          <w:rFonts w:ascii="Times New Roman" w:hAnsi="Times New Roman" w:cs="Times New Roman"/>
          <w:sz w:val="24"/>
          <w:lang w:val="fi-FI"/>
        </w:rPr>
        <w:t>Sebelah timur berbatasan dengan Kelurahan Panaikang Tamangapa</w:t>
      </w:r>
    </w:p>
    <w:p w:rsidR="004E359D" w:rsidRPr="00293A6E" w:rsidRDefault="004E359D" w:rsidP="001B6C88">
      <w:pPr>
        <w:numPr>
          <w:ilvl w:val="0"/>
          <w:numId w:val="45"/>
        </w:numPr>
        <w:tabs>
          <w:tab w:val="clear" w:pos="2160"/>
          <w:tab w:val="num" w:pos="851"/>
        </w:tabs>
        <w:spacing w:after="0" w:line="480" w:lineRule="auto"/>
        <w:ind w:hanging="1593"/>
        <w:jc w:val="both"/>
        <w:rPr>
          <w:rFonts w:ascii="Times New Roman" w:hAnsi="Times New Roman" w:cs="Times New Roman"/>
          <w:sz w:val="24"/>
          <w:lang w:val="fi-FI"/>
        </w:rPr>
      </w:pPr>
      <w:r w:rsidRPr="00293A6E">
        <w:rPr>
          <w:rFonts w:ascii="Times New Roman" w:hAnsi="Times New Roman" w:cs="Times New Roman"/>
          <w:sz w:val="24"/>
          <w:lang w:val="fi-FI"/>
        </w:rPr>
        <w:t>Sebelah selatan berbatasan dengan Kelurahan Mangasa Jongaya</w:t>
      </w:r>
    </w:p>
    <w:p w:rsidR="004E359D" w:rsidRPr="00CA5EEA" w:rsidRDefault="004E359D" w:rsidP="001B6C88">
      <w:pPr>
        <w:numPr>
          <w:ilvl w:val="0"/>
          <w:numId w:val="45"/>
        </w:numPr>
        <w:tabs>
          <w:tab w:val="clear" w:pos="2160"/>
          <w:tab w:val="num" w:pos="851"/>
        </w:tabs>
        <w:spacing w:after="0" w:line="480" w:lineRule="auto"/>
        <w:ind w:hanging="1593"/>
        <w:jc w:val="both"/>
        <w:rPr>
          <w:rFonts w:ascii="Times New Roman" w:hAnsi="Times New Roman" w:cs="Times New Roman"/>
          <w:sz w:val="24"/>
          <w:lang w:val="fi-FI"/>
        </w:rPr>
      </w:pPr>
      <w:r w:rsidRPr="00293A6E">
        <w:rPr>
          <w:rFonts w:ascii="Times New Roman" w:hAnsi="Times New Roman" w:cs="Times New Roman"/>
          <w:sz w:val="24"/>
        </w:rPr>
        <w:t>Sebelah barat berbatasan dengan Kelurahan Maricaya Parangtambung</w:t>
      </w:r>
    </w:p>
    <w:p w:rsidR="004E359D" w:rsidRPr="00293A6E" w:rsidRDefault="004E359D" w:rsidP="004E359D">
      <w:pPr>
        <w:spacing w:after="0" w:line="240" w:lineRule="auto"/>
        <w:ind w:left="840"/>
        <w:jc w:val="both"/>
        <w:rPr>
          <w:rFonts w:ascii="Times New Roman" w:hAnsi="Times New Roman" w:cs="Times New Roman"/>
          <w:sz w:val="24"/>
          <w:lang w:val="fi-FI"/>
        </w:rPr>
      </w:pPr>
    </w:p>
    <w:p w:rsidR="004E359D" w:rsidRPr="00AF124D" w:rsidRDefault="004E359D" w:rsidP="004E359D">
      <w:pPr>
        <w:pStyle w:val="ListParagraph"/>
        <w:numPr>
          <w:ilvl w:val="1"/>
          <w:numId w:val="29"/>
        </w:numPr>
        <w:spacing w:after="0" w:line="480" w:lineRule="auto"/>
        <w:ind w:left="851" w:hanging="284"/>
        <w:jc w:val="both"/>
        <w:rPr>
          <w:rFonts w:ascii="Times New Roman" w:hAnsi="Times New Roman" w:cs="Times New Roman"/>
          <w:b/>
          <w:sz w:val="32"/>
        </w:rPr>
      </w:pPr>
      <w:r w:rsidRPr="00AF124D">
        <w:rPr>
          <w:rFonts w:ascii="Times New Roman" w:hAnsi="Times New Roman" w:cs="Times New Roman"/>
          <w:b/>
          <w:bCs/>
          <w:sz w:val="24"/>
          <w:lang w:val="fi-FI"/>
        </w:rPr>
        <w:t>Visi  Misi Puskesmas Kassi Kassi</w:t>
      </w:r>
      <w:r>
        <w:rPr>
          <w:rFonts w:ascii="Times New Roman" w:hAnsi="Times New Roman" w:cs="Times New Roman"/>
          <w:b/>
          <w:bCs/>
          <w:sz w:val="24"/>
          <w:lang w:val="fi-FI"/>
        </w:rPr>
        <w:t xml:space="preserve"> Kota Makassar</w:t>
      </w:r>
    </w:p>
    <w:p w:rsidR="004E359D" w:rsidRDefault="004E359D" w:rsidP="004E359D">
      <w:pPr>
        <w:pStyle w:val="ListParagraph"/>
        <w:numPr>
          <w:ilvl w:val="2"/>
          <w:numId w:val="29"/>
        </w:numPr>
        <w:spacing w:after="0" w:line="480" w:lineRule="auto"/>
        <w:ind w:left="1134" w:hanging="283"/>
        <w:jc w:val="both"/>
        <w:rPr>
          <w:rFonts w:ascii="Times New Roman" w:hAnsi="Times New Roman" w:cs="Times New Roman"/>
          <w:sz w:val="24"/>
        </w:rPr>
      </w:pPr>
      <w:r>
        <w:rPr>
          <w:rFonts w:ascii="Times New Roman" w:hAnsi="Times New Roman" w:cs="Times New Roman"/>
          <w:sz w:val="24"/>
        </w:rPr>
        <w:t xml:space="preserve">Visi </w:t>
      </w:r>
    </w:p>
    <w:p w:rsidR="004E359D" w:rsidRPr="00852FD8" w:rsidRDefault="004E359D" w:rsidP="004E359D">
      <w:pPr>
        <w:pStyle w:val="ListParagraph"/>
        <w:spacing w:after="0" w:line="480" w:lineRule="auto"/>
        <w:ind w:left="851" w:firstLine="283"/>
        <w:jc w:val="both"/>
        <w:rPr>
          <w:rFonts w:ascii="Times New Roman" w:hAnsi="Times New Roman" w:cs="Times New Roman"/>
          <w:sz w:val="28"/>
        </w:rPr>
      </w:pPr>
      <w:r>
        <w:rPr>
          <w:rFonts w:ascii="Times New Roman" w:hAnsi="Times New Roman" w:cs="Times New Roman"/>
          <w:sz w:val="24"/>
        </w:rPr>
        <w:t>Terwujudnya</w:t>
      </w:r>
      <w:r w:rsidRPr="00852FD8">
        <w:rPr>
          <w:rFonts w:ascii="Times New Roman" w:hAnsi="Times New Roman" w:cs="Times New Roman"/>
          <w:sz w:val="24"/>
        </w:rPr>
        <w:t xml:space="preserve"> kemandirian masyarakat untuk sehat</w:t>
      </w:r>
    </w:p>
    <w:p w:rsidR="004E359D" w:rsidRDefault="004E359D" w:rsidP="004E359D">
      <w:pPr>
        <w:pStyle w:val="ListParagraph"/>
        <w:numPr>
          <w:ilvl w:val="2"/>
          <w:numId w:val="29"/>
        </w:numPr>
        <w:spacing w:after="0" w:line="480" w:lineRule="auto"/>
        <w:ind w:left="1134" w:hanging="283"/>
        <w:jc w:val="both"/>
        <w:rPr>
          <w:rFonts w:ascii="Times New Roman" w:hAnsi="Times New Roman" w:cs="Times New Roman"/>
          <w:sz w:val="24"/>
        </w:rPr>
      </w:pPr>
      <w:r>
        <w:rPr>
          <w:rFonts w:ascii="Times New Roman" w:hAnsi="Times New Roman" w:cs="Times New Roman"/>
          <w:sz w:val="24"/>
        </w:rPr>
        <w:t>Misi</w:t>
      </w:r>
    </w:p>
    <w:p w:rsidR="004E359D" w:rsidRDefault="004E359D" w:rsidP="004E359D">
      <w:pPr>
        <w:pStyle w:val="ListParagraph"/>
        <w:numPr>
          <w:ilvl w:val="0"/>
          <w:numId w:val="30"/>
        </w:numPr>
        <w:spacing w:after="0" w:line="480" w:lineRule="auto"/>
        <w:ind w:left="1134" w:firstLine="0"/>
        <w:jc w:val="both"/>
        <w:rPr>
          <w:rFonts w:ascii="Times New Roman" w:hAnsi="Times New Roman" w:cs="Times New Roman"/>
          <w:sz w:val="24"/>
        </w:rPr>
      </w:pPr>
      <w:r>
        <w:rPr>
          <w:rFonts w:ascii="Times New Roman" w:hAnsi="Times New Roman" w:cs="Times New Roman"/>
          <w:sz w:val="24"/>
        </w:rPr>
        <w:t>Meningkatkan</w:t>
      </w:r>
      <w:r w:rsidRPr="00AF124D">
        <w:rPr>
          <w:lang w:val="fi-FI"/>
        </w:rPr>
        <w:t xml:space="preserve"> </w:t>
      </w:r>
      <w:r w:rsidRPr="00AF124D">
        <w:rPr>
          <w:rFonts w:ascii="Times New Roman" w:hAnsi="Times New Roman" w:cs="Times New Roman"/>
          <w:sz w:val="24"/>
          <w:lang w:val="fi-FI"/>
        </w:rPr>
        <w:t>Kualitas Sumber Daya Manusia Puskesmas.</w:t>
      </w:r>
    </w:p>
    <w:p w:rsidR="004E359D" w:rsidRDefault="004E359D" w:rsidP="004E359D">
      <w:pPr>
        <w:pStyle w:val="ListParagraph"/>
        <w:numPr>
          <w:ilvl w:val="0"/>
          <w:numId w:val="30"/>
        </w:numPr>
        <w:spacing w:after="0" w:line="480" w:lineRule="auto"/>
        <w:ind w:left="1134" w:firstLine="0"/>
        <w:jc w:val="both"/>
        <w:rPr>
          <w:rFonts w:ascii="Times New Roman" w:hAnsi="Times New Roman" w:cs="Times New Roman"/>
          <w:sz w:val="24"/>
        </w:rPr>
      </w:pPr>
      <w:r w:rsidRPr="00852FD8">
        <w:rPr>
          <w:rFonts w:ascii="Times New Roman" w:hAnsi="Times New Roman" w:cs="Times New Roman"/>
          <w:sz w:val="24"/>
        </w:rPr>
        <w:t>Meningkatkan pembinaan program  yang berbasis masyarakat</w:t>
      </w:r>
    </w:p>
    <w:p w:rsidR="004E359D" w:rsidRDefault="004E359D" w:rsidP="004E359D">
      <w:pPr>
        <w:pStyle w:val="ListParagraph"/>
        <w:numPr>
          <w:ilvl w:val="0"/>
          <w:numId w:val="30"/>
        </w:numPr>
        <w:spacing w:after="0" w:line="480" w:lineRule="auto"/>
        <w:ind w:left="1134" w:firstLine="0"/>
        <w:jc w:val="both"/>
        <w:rPr>
          <w:rFonts w:ascii="Times New Roman" w:hAnsi="Times New Roman" w:cs="Times New Roman"/>
          <w:sz w:val="24"/>
        </w:rPr>
      </w:pPr>
      <w:r w:rsidRPr="00852FD8">
        <w:rPr>
          <w:rFonts w:ascii="Times New Roman" w:hAnsi="Times New Roman" w:cs="Times New Roman"/>
          <w:sz w:val="24"/>
        </w:rPr>
        <w:t>Lebih meningkatkan kerjasama dengan lintas sector</w:t>
      </w:r>
    </w:p>
    <w:p w:rsidR="004E359D" w:rsidRDefault="004E359D" w:rsidP="004E359D">
      <w:pPr>
        <w:pStyle w:val="ListParagraph"/>
        <w:numPr>
          <w:ilvl w:val="0"/>
          <w:numId w:val="30"/>
        </w:numPr>
        <w:spacing w:after="0" w:line="480" w:lineRule="auto"/>
        <w:ind w:left="1134" w:firstLine="0"/>
        <w:jc w:val="both"/>
        <w:rPr>
          <w:rFonts w:ascii="Times New Roman" w:hAnsi="Times New Roman" w:cs="Times New Roman"/>
          <w:sz w:val="24"/>
        </w:rPr>
      </w:pPr>
      <w:r>
        <w:rPr>
          <w:rFonts w:ascii="Times New Roman" w:hAnsi="Times New Roman" w:cs="Times New Roman"/>
          <w:sz w:val="24"/>
        </w:rPr>
        <w:t>M</w:t>
      </w:r>
      <w:r w:rsidRPr="00852FD8">
        <w:rPr>
          <w:rFonts w:ascii="Times New Roman" w:hAnsi="Times New Roman" w:cs="Times New Roman"/>
          <w:sz w:val="24"/>
        </w:rPr>
        <w:t>eningkatkan kualitas pelayanan puskesmas</w:t>
      </w:r>
    </w:p>
    <w:p w:rsidR="004E359D" w:rsidRPr="00852FD8" w:rsidRDefault="004E359D" w:rsidP="004E359D">
      <w:pPr>
        <w:pStyle w:val="ListParagraph"/>
        <w:numPr>
          <w:ilvl w:val="0"/>
          <w:numId w:val="30"/>
        </w:numPr>
        <w:spacing w:after="0" w:line="480" w:lineRule="auto"/>
        <w:ind w:left="1134" w:firstLine="0"/>
        <w:jc w:val="both"/>
        <w:rPr>
          <w:rFonts w:ascii="Times New Roman" w:hAnsi="Times New Roman" w:cs="Times New Roman"/>
          <w:sz w:val="24"/>
        </w:rPr>
      </w:pPr>
      <w:r w:rsidRPr="00852FD8">
        <w:rPr>
          <w:rFonts w:ascii="Times New Roman" w:hAnsi="Times New Roman" w:cs="Times New Roman"/>
          <w:sz w:val="24"/>
        </w:rPr>
        <w:t>Meningkatkan sarana dan prasarana puskesmas</w:t>
      </w:r>
    </w:p>
    <w:p w:rsidR="004E359D" w:rsidRPr="00CA5EEA" w:rsidRDefault="004E359D" w:rsidP="004E359D">
      <w:pPr>
        <w:pStyle w:val="ListParagraph"/>
        <w:numPr>
          <w:ilvl w:val="0"/>
          <w:numId w:val="30"/>
        </w:numPr>
        <w:spacing w:after="0" w:line="480" w:lineRule="auto"/>
        <w:ind w:left="1134" w:firstLine="0"/>
        <w:jc w:val="both"/>
        <w:rPr>
          <w:rFonts w:ascii="Times New Roman" w:hAnsi="Times New Roman" w:cs="Times New Roman"/>
          <w:sz w:val="28"/>
        </w:rPr>
      </w:pPr>
      <w:r w:rsidRPr="00852FD8">
        <w:rPr>
          <w:rFonts w:ascii="Times New Roman" w:hAnsi="Times New Roman" w:cs="Times New Roman"/>
          <w:sz w:val="24"/>
        </w:rPr>
        <w:t>Meningkatkan promosi</w:t>
      </w:r>
      <w:r>
        <w:rPr>
          <w:rFonts w:ascii="Times New Roman" w:hAnsi="Times New Roman" w:cs="Times New Roman"/>
          <w:sz w:val="24"/>
        </w:rPr>
        <w:t xml:space="preserve"> </w:t>
      </w:r>
      <w:r w:rsidRPr="00852FD8">
        <w:rPr>
          <w:rFonts w:ascii="Times New Roman" w:hAnsi="Times New Roman" w:cs="Times New Roman"/>
          <w:sz w:val="24"/>
        </w:rPr>
        <w:t>dan pencegahan penyakit</w:t>
      </w:r>
    </w:p>
    <w:p w:rsidR="004E359D" w:rsidRPr="008E657E" w:rsidRDefault="004E359D" w:rsidP="004E359D">
      <w:pPr>
        <w:spacing w:after="0" w:line="240" w:lineRule="auto"/>
        <w:ind w:left="360"/>
        <w:jc w:val="center"/>
        <w:rPr>
          <w:rFonts w:ascii="Times New Roman" w:hAnsi="Times New Roman" w:cs="Times New Roman"/>
          <w:sz w:val="24"/>
          <w:szCs w:val="24"/>
          <w:lang w:val="fi-FI"/>
        </w:rPr>
      </w:pPr>
    </w:p>
    <w:p w:rsidR="004E359D" w:rsidRPr="008E657E" w:rsidRDefault="004E359D" w:rsidP="004E359D">
      <w:pPr>
        <w:pStyle w:val="ListParagraph"/>
        <w:numPr>
          <w:ilvl w:val="1"/>
          <w:numId w:val="29"/>
        </w:numPr>
        <w:spacing w:after="0" w:line="480" w:lineRule="auto"/>
        <w:ind w:left="851" w:hanging="284"/>
        <w:jc w:val="both"/>
        <w:rPr>
          <w:rFonts w:ascii="Times New Roman" w:hAnsi="Times New Roman" w:cs="Times New Roman"/>
          <w:b/>
          <w:sz w:val="28"/>
        </w:rPr>
      </w:pPr>
      <w:r>
        <w:rPr>
          <w:rFonts w:ascii="Times New Roman" w:hAnsi="Times New Roman" w:cs="Times New Roman"/>
          <w:b/>
          <w:sz w:val="24"/>
          <w:lang w:val="pt-BR"/>
        </w:rPr>
        <w:t>Sarana Kesehatan</w:t>
      </w:r>
    </w:p>
    <w:p w:rsidR="004E359D" w:rsidRDefault="004E359D" w:rsidP="004E359D">
      <w:pPr>
        <w:spacing w:after="0" w:line="480" w:lineRule="auto"/>
        <w:ind w:left="567" w:firstLine="567"/>
        <w:jc w:val="both"/>
        <w:rPr>
          <w:rFonts w:ascii="Times New Roman" w:hAnsi="Times New Roman" w:cs="Times New Roman"/>
          <w:sz w:val="24"/>
        </w:rPr>
      </w:pPr>
      <w:r w:rsidRPr="004F6613">
        <w:rPr>
          <w:rFonts w:ascii="Times New Roman" w:hAnsi="Times New Roman" w:cs="Times New Roman"/>
          <w:sz w:val="24"/>
        </w:rPr>
        <w:t xml:space="preserve">Sarana kesehatan milik Pemerintah, Swasta dan partisipasi masyarakat yang terdapat dalam wilayah kerja Puskesmas Kassi Kassi turut berperan </w:t>
      </w:r>
      <w:r w:rsidRPr="004F6613">
        <w:rPr>
          <w:rFonts w:ascii="Times New Roman" w:hAnsi="Times New Roman" w:cs="Times New Roman"/>
          <w:sz w:val="24"/>
        </w:rPr>
        <w:lastRenderedPageBreak/>
        <w:t xml:space="preserve">dalam peningkatan status derajat kesehatan masyarakat dalam wilayah kerja Puskesmas Kassi Kassi. </w:t>
      </w:r>
    </w:p>
    <w:p w:rsidR="004E359D" w:rsidRDefault="004E359D" w:rsidP="004E359D">
      <w:pPr>
        <w:spacing w:after="0" w:line="480" w:lineRule="auto"/>
        <w:ind w:left="567" w:firstLine="567"/>
        <w:jc w:val="both"/>
        <w:rPr>
          <w:rFonts w:ascii="Times New Roman" w:hAnsi="Times New Roman" w:cs="Times New Roman"/>
          <w:sz w:val="24"/>
          <w:lang w:val="fi-FI"/>
        </w:rPr>
      </w:pPr>
      <w:r w:rsidRPr="004F6613">
        <w:rPr>
          <w:rFonts w:ascii="Times New Roman" w:hAnsi="Times New Roman" w:cs="Times New Roman"/>
          <w:sz w:val="24"/>
          <w:lang w:val="fi-FI"/>
        </w:rPr>
        <w:t xml:space="preserve">Jenis sarana kesehatan yang terdapat diwilayah kerja Puskesmas Kassi Kassi terdiri dari </w:t>
      </w:r>
      <w:r w:rsidRPr="004F6613">
        <w:rPr>
          <w:rFonts w:ascii="Times New Roman" w:hAnsi="Times New Roman" w:cs="Times New Roman"/>
          <w:sz w:val="24"/>
          <w:lang w:val="fi-FI"/>
        </w:rPr>
        <w:tab/>
        <w:t>:</w:t>
      </w:r>
    </w:p>
    <w:p w:rsidR="00EA729B" w:rsidRDefault="004E359D" w:rsidP="00EA729B">
      <w:pPr>
        <w:spacing w:after="0"/>
        <w:ind w:left="567" w:firstLine="567"/>
        <w:jc w:val="center"/>
        <w:rPr>
          <w:rFonts w:ascii="Times New Roman" w:hAnsi="Times New Roman" w:cs="Times New Roman"/>
          <w:b/>
          <w:sz w:val="24"/>
          <w:lang w:val="fi-FI"/>
        </w:rPr>
      </w:pPr>
      <w:r w:rsidRPr="00D13E1D">
        <w:rPr>
          <w:rFonts w:ascii="Times New Roman" w:hAnsi="Times New Roman" w:cs="Times New Roman"/>
          <w:b/>
          <w:sz w:val="24"/>
          <w:lang w:val="fi-FI"/>
        </w:rPr>
        <w:t xml:space="preserve">Tabel </w:t>
      </w:r>
      <w:r>
        <w:rPr>
          <w:rFonts w:ascii="Times New Roman" w:hAnsi="Times New Roman" w:cs="Times New Roman"/>
          <w:b/>
          <w:sz w:val="24"/>
          <w:lang w:val="fi-FI"/>
        </w:rPr>
        <w:t>4.</w:t>
      </w:r>
      <w:r w:rsidR="006D30C6">
        <w:rPr>
          <w:rFonts w:ascii="Times New Roman" w:hAnsi="Times New Roman" w:cs="Times New Roman"/>
          <w:b/>
          <w:sz w:val="24"/>
          <w:lang w:val="fi-FI"/>
        </w:rPr>
        <w:t>1</w:t>
      </w:r>
      <w:r w:rsidR="00EA729B">
        <w:rPr>
          <w:rFonts w:ascii="Times New Roman" w:hAnsi="Times New Roman" w:cs="Times New Roman"/>
          <w:b/>
          <w:sz w:val="24"/>
          <w:lang w:val="fi-FI"/>
        </w:rPr>
        <w:t xml:space="preserve"> </w:t>
      </w:r>
    </w:p>
    <w:p w:rsidR="004E359D" w:rsidRDefault="004E359D" w:rsidP="00EA729B">
      <w:pPr>
        <w:spacing w:after="0"/>
        <w:ind w:left="567" w:firstLine="567"/>
        <w:jc w:val="center"/>
        <w:rPr>
          <w:rFonts w:ascii="Times New Roman" w:hAnsi="Times New Roman" w:cs="Times New Roman"/>
          <w:b/>
          <w:sz w:val="24"/>
          <w:lang w:val="fi-FI"/>
        </w:rPr>
      </w:pPr>
      <w:r w:rsidRPr="00D13E1D">
        <w:rPr>
          <w:rFonts w:ascii="Times New Roman" w:hAnsi="Times New Roman" w:cs="Times New Roman"/>
          <w:b/>
          <w:sz w:val="24"/>
          <w:lang w:val="fi-FI"/>
        </w:rPr>
        <w:t>J</w:t>
      </w:r>
      <w:r>
        <w:rPr>
          <w:rFonts w:ascii="Times New Roman" w:hAnsi="Times New Roman" w:cs="Times New Roman"/>
          <w:b/>
          <w:sz w:val="24"/>
          <w:lang w:val="fi-FI"/>
        </w:rPr>
        <w:t>enis</w:t>
      </w:r>
      <w:r w:rsidRPr="00D13E1D">
        <w:rPr>
          <w:rFonts w:ascii="Times New Roman" w:hAnsi="Times New Roman" w:cs="Times New Roman"/>
          <w:b/>
          <w:sz w:val="24"/>
          <w:lang w:val="fi-FI"/>
        </w:rPr>
        <w:t xml:space="preserve"> Sarana Kesehatan</w:t>
      </w:r>
    </w:p>
    <w:tbl>
      <w:tblPr>
        <w:tblStyle w:val="TableGrid"/>
        <w:tblW w:w="0" w:type="auto"/>
        <w:jc w:val="center"/>
        <w:tblInd w:w="567" w:type="dxa"/>
        <w:tblLook w:val="04A0"/>
      </w:tblPr>
      <w:tblGrid>
        <w:gridCol w:w="587"/>
        <w:gridCol w:w="73"/>
        <w:gridCol w:w="3544"/>
        <w:gridCol w:w="1738"/>
      </w:tblGrid>
      <w:tr w:rsidR="004E359D" w:rsidTr="004E359D">
        <w:trPr>
          <w:jc w:val="center"/>
        </w:trPr>
        <w:tc>
          <w:tcPr>
            <w:tcW w:w="587" w:type="dxa"/>
            <w:vAlign w:val="center"/>
          </w:tcPr>
          <w:p w:rsidR="004E359D" w:rsidRDefault="004E359D" w:rsidP="004E359D">
            <w:pPr>
              <w:spacing w:before="100" w:after="100" w:line="360" w:lineRule="auto"/>
              <w:ind w:left="0" w:firstLine="0"/>
              <w:jc w:val="center"/>
              <w:rPr>
                <w:rFonts w:ascii="Times New Roman" w:hAnsi="Times New Roman" w:cs="Times New Roman"/>
                <w:b/>
                <w:sz w:val="24"/>
                <w:lang w:val="fi-FI"/>
              </w:rPr>
            </w:pPr>
            <w:r>
              <w:rPr>
                <w:rFonts w:ascii="Times New Roman" w:hAnsi="Times New Roman" w:cs="Times New Roman"/>
                <w:b/>
                <w:sz w:val="24"/>
                <w:lang w:val="fi-FI"/>
              </w:rPr>
              <w:t>No.</w:t>
            </w:r>
          </w:p>
        </w:tc>
        <w:tc>
          <w:tcPr>
            <w:tcW w:w="3617" w:type="dxa"/>
            <w:gridSpan w:val="2"/>
            <w:vAlign w:val="center"/>
          </w:tcPr>
          <w:p w:rsidR="004E359D" w:rsidRDefault="004E359D" w:rsidP="004E359D">
            <w:pPr>
              <w:spacing w:line="360" w:lineRule="auto"/>
              <w:ind w:hanging="720"/>
              <w:jc w:val="center"/>
              <w:rPr>
                <w:rFonts w:ascii="Times New Roman" w:hAnsi="Times New Roman" w:cs="Times New Roman"/>
                <w:b/>
                <w:sz w:val="24"/>
                <w:lang w:val="fi-FI"/>
              </w:rPr>
            </w:pPr>
            <w:r>
              <w:rPr>
                <w:rFonts w:ascii="Times New Roman" w:hAnsi="Times New Roman" w:cs="Times New Roman"/>
                <w:b/>
                <w:sz w:val="24"/>
                <w:lang w:val="fi-FI"/>
              </w:rPr>
              <w:t>Sarana Kesehatan</w:t>
            </w:r>
          </w:p>
        </w:tc>
        <w:tc>
          <w:tcPr>
            <w:tcW w:w="1738" w:type="dxa"/>
            <w:vAlign w:val="center"/>
          </w:tcPr>
          <w:p w:rsidR="004E359D" w:rsidRDefault="004E359D" w:rsidP="004E359D">
            <w:pPr>
              <w:spacing w:line="360" w:lineRule="auto"/>
              <w:ind w:hanging="686"/>
              <w:jc w:val="center"/>
              <w:rPr>
                <w:rFonts w:ascii="Times New Roman" w:hAnsi="Times New Roman" w:cs="Times New Roman"/>
                <w:b/>
                <w:sz w:val="24"/>
                <w:lang w:val="fi-FI"/>
              </w:rPr>
            </w:pPr>
            <w:r>
              <w:rPr>
                <w:rFonts w:ascii="Times New Roman" w:hAnsi="Times New Roman" w:cs="Times New Roman"/>
                <w:b/>
                <w:sz w:val="24"/>
                <w:lang w:val="fi-FI"/>
              </w:rPr>
              <w:t>Jumlah</w:t>
            </w:r>
          </w:p>
        </w:tc>
      </w:tr>
      <w:tr w:rsidR="004E359D" w:rsidTr="004E359D">
        <w:trPr>
          <w:jc w:val="center"/>
        </w:trPr>
        <w:tc>
          <w:tcPr>
            <w:tcW w:w="587" w:type="dxa"/>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1</w:t>
            </w:r>
          </w:p>
        </w:tc>
        <w:tc>
          <w:tcPr>
            <w:tcW w:w="3617" w:type="dxa"/>
            <w:gridSpan w:val="2"/>
            <w:vAlign w:val="center"/>
          </w:tcPr>
          <w:p w:rsidR="004E359D" w:rsidRDefault="004E359D" w:rsidP="004E359D">
            <w:pPr>
              <w:spacing w:line="360" w:lineRule="auto"/>
              <w:ind w:left="107" w:firstLine="0"/>
              <w:rPr>
                <w:rFonts w:ascii="Times New Roman" w:hAnsi="Times New Roman" w:cs="Times New Roman"/>
                <w:b/>
                <w:sz w:val="24"/>
                <w:lang w:val="fi-FI"/>
              </w:rPr>
            </w:pPr>
            <w:r w:rsidRPr="004F6613">
              <w:rPr>
                <w:rFonts w:ascii="Times New Roman" w:hAnsi="Times New Roman" w:cs="Times New Roman"/>
                <w:sz w:val="24"/>
              </w:rPr>
              <w:t>Rumah Sakit Umum</w:t>
            </w:r>
          </w:p>
        </w:tc>
        <w:tc>
          <w:tcPr>
            <w:tcW w:w="1738" w:type="dxa"/>
            <w:vAlign w:val="center"/>
          </w:tcPr>
          <w:p w:rsidR="004E359D" w:rsidRDefault="004E359D" w:rsidP="004E359D">
            <w:pPr>
              <w:spacing w:line="360" w:lineRule="auto"/>
              <w:ind w:left="0" w:firstLine="58"/>
              <w:rPr>
                <w:rFonts w:ascii="Times New Roman" w:hAnsi="Times New Roman" w:cs="Times New Roman"/>
                <w:b/>
                <w:sz w:val="24"/>
                <w:lang w:val="fi-FI"/>
              </w:rPr>
            </w:pPr>
            <w:r w:rsidRPr="004F6613">
              <w:rPr>
                <w:rFonts w:ascii="Times New Roman" w:hAnsi="Times New Roman" w:cs="Times New Roman"/>
                <w:sz w:val="24"/>
              </w:rPr>
              <w:t>2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2</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Rumah Sakit Bersalin</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1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3</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Puskesmas</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1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4</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Puskesmas Pembantu</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2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5</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Balai / Klinik Pengobatan</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2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6</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Dokter Praktek</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30 orang</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7</w:t>
            </w:r>
          </w:p>
        </w:tc>
        <w:tc>
          <w:tcPr>
            <w:tcW w:w="3544" w:type="dxa"/>
            <w:vAlign w:val="center"/>
          </w:tcPr>
          <w:p w:rsidR="004E359D" w:rsidRDefault="004E359D" w:rsidP="004E359D">
            <w:pPr>
              <w:spacing w:line="360" w:lineRule="auto"/>
              <w:ind w:left="34" w:firstLine="0"/>
              <w:rPr>
                <w:rFonts w:ascii="Times New Roman" w:hAnsi="Times New Roman" w:cs="Times New Roman"/>
                <w:b/>
                <w:sz w:val="24"/>
                <w:lang w:val="fi-FI"/>
              </w:rPr>
            </w:pPr>
            <w:r w:rsidRPr="004F6613">
              <w:rPr>
                <w:rFonts w:ascii="Times New Roman" w:hAnsi="Times New Roman" w:cs="Times New Roman"/>
                <w:sz w:val="24"/>
              </w:rPr>
              <w:t>Bidan Praktek Swasta ( BPS )</w:t>
            </w:r>
          </w:p>
        </w:tc>
        <w:tc>
          <w:tcPr>
            <w:tcW w:w="1738" w:type="dxa"/>
            <w:vAlign w:val="center"/>
          </w:tcPr>
          <w:p w:rsidR="004E359D" w:rsidRDefault="004E359D" w:rsidP="004E359D">
            <w:pPr>
              <w:spacing w:line="360" w:lineRule="auto"/>
              <w:ind w:hanging="687"/>
              <w:rPr>
                <w:rFonts w:ascii="Times New Roman" w:hAnsi="Times New Roman" w:cs="Times New Roman"/>
                <w:b/>
                <w:sz w:val="24"/>
                <w:lang w:val="fi-FI"/>
              </w:rPr>
            </w:pPr>
            <w:r w:rsidRPr="004F6613">
              <w:rPr>
                <w:rFonts w:ascii="Times New Roman" w:hAnsi="Times New Roman" w:cs="Times New Roman"/>
                <w:sz w:val="24"/>
              </w:rPr>
              <w:t>20 orang</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8</w:t>
            </w:r>
          </w:p>
        </w:tc>
        <w:tc>
          <w:tcPr>
            <w:tcW w:w="3544" w:type="dxa"/>
            <w:vAlign w:val="center"/>
          </w:tcPr>
          <w:p w:rsidR="004E359D" w:rsidRPr="004F6613" w:rsidRDefault="004E359D" w:rsidP="004E359D">
            <w:pPr>
              <w:spacing w:line="360" w:lineRule="auto"/>
              <w:ind w:left="34" w:firstLine="0"/>
              <w:rPr>
                <w:rFonts w:ascii="Times New Roman" w:hAnsi="Times New Roman" w:cs="Times New Roman"/>
                <w:sz w:val="24"/>
              </w:rPr>
            </w:pPr>
            <w:r w:rsidRPr="004F6613">
              <w:rPr>
                <w:rFonts w:ascii="Times New Roman" w:hAnsi="Times New Roman" w:cs="Times New Roman"/>
                <w:sz w:val="24"/>
              </w:rPr>
              <w:t>Apotik</w:t>
            </w:r>
          </w:p>
        </w:tc>
        <w:tc>
          <w:tcPr>
            <w:tcW w:w="1738" w:type="dxa"/>
            <w:vAlign w:val="center"/>
          </w:tcPr>
          <w:p w:rsidR="004E359D" w:rsidRPr="004F6613" w:rsidRDefault="004E359D" w:rsidP="004E359D">
            <w:pPr>
              <w:spacing w:line="360" w:lineRule="auto"/>
              <w:ind w:hanging="687"/>
              <w:rPr>
                <w:rFonts w:ascii="Times New Roman" w:hAnsi="Times New Roman" w:cs="Times New Roman"/>
                <w:sz w:val="24"/>
              </w:rPr>
            </w:pPr>
            <w:r w:rsidRPr="004F6613">
              <w:rPr>
                <w:rFonts w:ascii="Times New Roman" w:hAnsi="Times New Roman" w:cs="Times New Roman"/>
                <w:sz w:val="24"/>
              </w:rPr>
              <w:t>10 buah</w:t>
            </w:r>
          </w:p>
        </w:tc>
      </w:tr>
      <w:tr w:rsidR="004E359D" w:rsidTr="004E359D">
        <w:trPr>
          <w:jc w:val="center"/>
        </w:trPr>
        <w:tc>
          <w:tcPr>
            <w:tcW w:w="660" w:type="dxa"/>
            <w:gridSpan w:val="2"/>
            <w:vAlign w:val="center"/>
          </w:tcPr>
          <w:p w:rsidR="004E359D" w:rsidRPr="003A39B2" w:rsidRDefault="004E359D" w:rsidP="004E359D">
            <w:pPr>
              <w:spacing w:line="360" w:lineRule="auto"/>
              <w:ind w:left="0" w:firstLine="0"/>
              <w:jc w:val="center"/>
              <w:rPr>
                <w:rFonts w:ascii="Times New Roman" w:hAnsi="Times New Roman" w:cs="Times New Roman"/>
                <w:sz w:val="24"/>
                <w:lang w:val="fi-FI"/>
              </w:rPr>
            </w:pPr>
            <w:r w:rsidRPr="003A39B2">
              <w:rPr>
                <w:rFonts w:ascii="Times New Roman" w:hAnsi="Times New Roman" w:cs="Times New Roman"/>
                <w:sz w:val="24"/>
                <w:lang w:val="fi-FI"/>
              </w:rPr>
              <w:t>9</w:t>
            </w:r>
          </w:p>
        </w:tc>
        <w:tc>
          <w:tcPr>
            <w:tcW w:w="3544" w:type="dxa"/>
            <w:vAlign w:val="center"/>
          </w:tcPr>
          <w:p w:rsidR="004E359D" w:rsidRPr="004F6613" w:rsidRDefault="004E359D" w:rsidP="004E359D">
            <w:pPr>
              <w:spacing w:line="360" w:lineRule="auto"/>
              <w:ind w:left="34" w:firstLine="0"/>
              <w:rPr>
                <w:rFonts w:ascii="Times New Roman" w:hAnsi="Times New Roman" w:cs="Times New Roman"/>
                <w:sz w:val="24"/>
              </w:rPr>
            </w:pPr>
            <w:r w:rsidRPr="004F6613">
              <w:rPr>
                <w:rFonts w:ascii="Times New Roman" w:hAnsi="Times New Roman" w:cs="Times New Roman"/>
                <w:sz w:val="24"/>
              </w:rPr>
              <w:t>Posyandu</w:t>
            </w:r>
            <w:r w:rsidRPr="004F6613">
              <w:rPr>
                <w:rFonts w:ascii="Times New Roman" w:hAnsi="Times New Roman" w:cs="Times New Roman"/>
                <w:sz w:val="24"/>
              </w:rPr>
              <w:tab/>
            </w:r>
          </w:p>
        </w:tc>
        <w:tc>
          <w:tcPr>
            <w:tcW w:w="1738" w:type="dxa"/>
            <w:vAlign w:val="center"/>
          </w:tcPr>
          <w:p w:rsidR="004E359D" w:rsidRPr="004F6613" w:rsidRDefault="004E359D" w:rsidP="004E359D">
            <w:pPr>
              <w:spacing w:line="360" w:lineRule="auto"/>
              <w:ind w:hanging="687"/>
              <w:rPr>
                <w:rFonts w:ascii="Times New Roman" w:hAnsi="Times New Roman" w:cs="Times New Roman"/>
                <w:sz w:val="24"/>
              </w:rPr>
            </w:pPr>
            <w:r w:rsidRPr="004F6613">
              <w:rPr>
                <w:rFonts w:ascii="Times New Roman" w:hAnsi="Times New Roman" w:cs="Times New Roman"/>
                <w:sz w:val="24"/>
              </w:rPr>
              <w:t>78 buah</w:t>
            </w:r>
          </w:p>
        </w:tc>
      </w:tr>
    </w:tbl>
    <w:p w:rsidR="006D30C6" w:rsidRDefault="006D30C6" w:rsidP="004E359D">
      <w:pPr>
        <w:spacing w:after="0"/>
        <w:ind w:left="567"/>
        <w:jc w:val="center"/>
        <w:rPr>
          <w:rFonts w:ascii="Times New Roman" w:hAnsi="Times New Roman" w:cs="Times New Roman"/>
          <w:lang w:val="fi-FI"/>
        </w:rPr>
      </w:pPr>
    </w:p>
    <w:p w:rsidR="004E359D" w:rsidRPr="00616FF1" w:rsidRDefault="004E359D" w:rsidP="004E359D">
      <w:pPr>
        <w:spacing w:after="0"/>
        <w:ind w:left="567"/>
        <w:jc w:val="center"/>
        <w:rPr>
          <w:rFonts w:ascii="Times New Roman" w:hAnsi="Times New Roman" w:cs="Times New Roman"/>
          <w:lang w:val="fi-FI"/>
        </w:rPr>
      </w:pPr>
      <w:r w:rsidRPr="00616FF1">
        <w:rPr>
          <w:rFonts w:ascii="Times New Roman" w:hAnsi="Times New Roman" w:cs="Times New Roman"/>
          <w:lang w:val="fi-FI"/>
        </w:rPr>
        <w:t>Sumber : Data Profil Puskesmas Kass</w:t>
      </w:r>
      <w:r w:rsidR="00EA729B">
        <w:rPr>
          <w:rFonts w:ascii="Times New Roman" w:hAnsi="Times New Roman" w:cs="Times New Roman"/>
          <w:lang w:val="fi-FI"/>
        </w:rPr>
        <w:t>i Kassi Kota Makassar tahun 2016</w:t>
      </w:r>
    </w:p>
    <w:p w:rsidR="004E359D" w:rsidRPr="003F4D16" w:rsidRDefault="004E359D" w:rsidP="004E359D">
      <w:pPr>
        <w:spacing w:after="0" w:line="240" w:lineRule="auto"/>
        <w:ind w:left="567" w:firstLine="567"/>
        <w:jc w:val="both"/>
        <w:rPr>
          <w:rFonts w:ascii="Times New Roman" w:hAnsi="Times New Roman" w:cs="Times New Roman"/>
          <w:sz w:val="24"/>
          <w:lang w:val="fi-FI"/>
        </w:rPr>
      </w:pPr>
    </w:p>
    <w:p w:rsidR="004E359D" w:rsidRDefault="004E359D" w:rsidP="004E359D">
      <w:pPr>
        <w:spacing w:after="0" w:line="480" w:lineRule="auto"/>
        <w:ind w:left="567" w:firstLine="567"/>
        <w:contextualSpacing/>
        <w:jc w:val="both"/>
        <w:rPr>
          <w:rFonts w:ascii="Times New Roman" w:hAnsi="Times New Roman" w:cs="Times New Roman"/>
          <w:sz w:val="24"/>
        </w:rPr>
      </w:pPr>
      <w:r w:rsidRPr="004F6613">
        <w:rPr>
          <w:rFonts w:ascii="Times New Roman" w:hAnsi="Times New Roman" w:cs="Times New Roman"/>
          <w:sz w:val="24"/>
        </w:rPr>
        <w:t>Jumlah tenaga kesehatan yang terdapat di Puskesmas Tamalate sebanyak 32 orang dengan berbagai spesifikasi, yang  terdiri dari:</w:t>
      </w:r>
    </w:p>
    <w:p w:rsidR="004E359D" w:rsidRDefault="004E359D" w:rsidP="004E359D">
      <w:pPr>
        <w:spacing w:after="0" w:line="240" w:lineRule="auto"/>
        <w:ind w:left="567"/>
        <w:contextualSpacing/>
        <w:rPr>
          <w:rFonts w:ascii="Times New Roman" w:hAnsi="Times New Roman" w:cs="Times New Roman"/>
          <w:sz w:val="24"/>
        </w:rPr>
      </w:pPr>
      <w:r>
        <w:rPr>
          <w:rFonts w:ascii="Times New Roman" w:hAnsi="Times New Roman" w:cs="Times New Roman"/>
          <w:sz w:val="24"/>
        </w:rPr>
        <w:tab/>
      </w:r>
    </w:p>
    <w:p w:rsidR="004E359D" w:rsidRDefault="004E359D" w:rsidP="004E359D">
      <w:pPr>
        <w:spacing w:after="0"/>
        <w:ind w:left="567"/>
        <w:contextualSpacing/>
        <w:jc w:val="center"/>
        <w:rPr>
          <w:rFonts w:ascii="Times New Roman" w:hAnsi="Times New Roman" w:cs="Times New Roman"/>
          <w:b/>
          <w:sz w:val="24"/>
        </w:rPr>
      </w:pPr>
      <w:r>
        <w:rPr>
          <w:rFonts w:ascii="Times New Roman" w:hAnsi="Times New Roman" w:cs="Times New Roman"/>
          <w:b/>
          <w:sz w:val="24"/>
        </w:rPr>
        <w:t>Tabel 4.</w:t>
      </w:r>
      <w:r w:rsidR="006D30C6">
        <w:rPr>
          <w:rFonts w:ascii="Times New Roman" w:hAnsi="Times New Roman" w:cs="Times New Roman"/>
          <w:b/>
          <w:sz w:val="24"/>
        </w:rPr>
        <w:t>2</w:t>
      </w:r>
      <w:r w:rsidRPr="001C3679">
        <w:rPr>
          <w:rFonts w:ascii="Times New Roman" w:hAnsi="Times New Roman" w:cs="Times New Roman"/>
          <w:b/>
          <w:sz w:val="24"/>
        </w:rPr>
        <w:t xml:space="preserve"> </w:t>
      </w:r>
    </w:p>
    <w:p w:rsidR="004E359D" w:rsidRDefault="004E359D" w:rsidP="004E359D">
      <w:pPr>
        <w:spacing w:after="0"/>
        <w:ind w:left="567"/>
        <w:contextualSpacing/>
        <w:jc w:val="center"/>
        <w:rPr>
          <w:rFonts w:ascii="Times New Roman" w:hAnsi="Times New Roman" w:cs="Times New Roman"/>
          <w:b/>
          <w:sz w:val="24"/>
        </w:rPr>
      </w:pPr>
      <w:r w:rsidRPr="001C3679">
        <w:rPr>
          <w:rFonts w:ascii="Times New Roman" w:hAnsi="Times New Roman" w:cs="Times New Roman"/>
          <w:b/>
          <w:sz w:val="24"/>
        </w:rPr>
        <w:t>Jumlah Tenaga Kesehatan</w:t>
      </w:r>
    </w:p>
    <w:p w:rsidR="004E359D" w:rsidRPr="001C3679" w:rsidRDefault="004E359D" w:rsidP="004E359D">
      <w:pPr>
        <w:spacing w:after="0"/>
        <w:ind w:left="567"/>
        <w:contextualSpacing/>
        <w:jc w:val="center"/>
        <w:rPr>
          <w:rFonts w:ascii="Times New Roman" w:hAnsi="Times New Roman" w:cs="Times New Roman"/>
          <w:b/>
          <w:sz w:val="24"/>
        </w:rPr>
      </w:pPr>
    </w:p>
    <w:tbl>
      <w:tblPr>
        <w:tblStyle w:val="TableGrid"/>
        <w:tblW w:w="0" w:type="auto"/>
        <w:jc w:val="center"/>
        <w:tblInd w:w="567" w:type="dxa"/>
        <w:tblLook w:val="04A0"/>
      </w:tblPr>
      <w:tblGrid>
        <w:gridCol w:w="741"/>
        <w:gridCol w:w="3402"/>
        <w:gridCol w:w="1418"/>
      </w:tblGrid>
      <w:tr w:rsidR="006D30C6" w:rsidRPr="003A39B2" w:rsidTr="006D30C6">
        <w:trPr>
          <w:trHeight w:val="838"/>
          <w:jc w:val="center"/>
        </w:trPr>
        <w:tc>
          <w:tcPr>
            <w:tcW w:w="741" w:type="dxa"/>
            <w:vAlign w:val="center"/>
          </w:tcPr>
          <w:p w:rsidR="006D30C6" w:rsidRPr="003A39B2" w:rsidRDefault="006D30C6" w:rsidP="006D30C6">
            <w:pPr>
              <w:spacing w:line="360" w:lineRule="auto"/>
              <w:ind w:hanging="629"/>
              <w:contextualSpacing/>
              <w:jc w:val="center"/>
              <w:rPr>
                <w:rFonts w:ascii="Times New Roman" w:hAnsi="Times New Roman" w:cs="Times New Roman"/>
                <w:b/>
                <w:sz w:val="24"/>
              </w:rPr>
            </w:pPr>
            <w:r w:rsidRPr="003A39B2">
              <w:rPr>
                <w:rFonts w:ascii="Times New Roman" w:hAnsi="Times New Roman" w:cs="Times New Roman"/>
                <w:b/>
                <w:sz w:val="24"/>
              </w:rPr>
              <w:t>No.</w:t>
            </w:r>
          </w:p>
          <w:p w:rsidR="006D30C6" w:rsidRPr="003A39B2" w:rsidRDefault="006D30C6" w:rsidP="006D30C6">
            <w:pPr>
              <w:spacing w:line="360" w:lineRule="auto"/>
              <w:ind w:hanging="629"/>
              <w:contextualSpacing/>
              <w:jc w:val="center"/>
              <w:rPr>
                <w:rFonts w:ascii="Times New Roman" w:hAnsi="Times New Roman" w:cs="Times New Roman"/>
                <w:b/>
                <w:sz w:val="24"/>
              </w:rPr>
            </w:pPr>
            <w:r>
              <w:rPr>
                <w:rFonts w:ascii="Times New Roman" w:hAnsi="Times New Roman" w:cs="Times New Roman"/>
                <w:b/>
                <w:sz w:val="24"/>
                <w:lang w:val="en-US"/>
              </w:rPr>
              <w:t>(1)</w:t>
            </w:r>
          </w:p>
        </w:tc>
        <w:tc>
          <w:tcPr>
            <w:tcW w:w="3402" w:type="dxa"/>
            <w:vAlign w:val="center"/>
          </w:tcPr>
          <w:p w:rsidR="006D30C6" w:rsidRPr="003A39B2" w:rsidRDefault="006D30C6" w:rsidP="006D30C6">
            <w:pPr>
              <w:spacing w:line="360" w:lineRule="auto"/>
              <w:ind w:left="147" w:firstLine="0"/>
              <w:contextualSpacing/>
              <w:jc w:val="center"/>
              <w:rPr>
                <w:rFonts w:ascii="Times New Roman" w:hAnsi="Times New Roman" w:cs="Times New Roman"/>
                <w:b/>
                <w:sz w:val="24"/>
              </w:rPr>
            </w:pPr>
            <w:r w:rsidRPr="003A39B2">
              <w:rPr>
                <w:rFonts w:ascii="Times New Roman" w:hAnsi="Times New Roman" w:cs="Times New Roman"/>
                <w:b/>
                <w:sz w:val="24"/>
              </w:rPr>
              <w:t>Jenis Pekerjaan</w:t>
            </w:r>
          </w:p>
          <w:p w:rsidR="006D30C6" w:rsidRPr="003A39B2" w:rsidRDefault="006D30C6" w:rsidP="006D30C6">
            <w:pPr>
              <w:spacing w:line="360" w:lineRule="auto"/>
              <w:ind w:left="147" w:hanging="57"/>
              <w:contextualSpacing/>
              <w:jc w:val="center"/>
              <w:rPr>
                <w:rFonts w:ascii="Times New Roman" w:hAnsi="Times New Roman" w:cs="Times New Roman"/>
                <w:b/>
                <w:sz w:val="24"/>
              </w:rPr>
            </w:pPr>
            <w:r>
              <w:rPr>
                <w:rFonts w:ascii="Times New Roman" w:hAnsi="Times New Roman" w:cs="Times New Roman"/>
                <w:b/>
                <w:sz w:val="24"/>
                <w:lang w:val="en-US"/>
              </w:rPr>
              <w:t>(2)</w:t>
            </w:r>
          </w:p>
        </w:tc>
        <w:tc>
          <w:tcPr>
            <w:tcW w:w="1418" w:type="dxa"/>
            <w:vAlign w:val="center"/>
          </w:tcPr>
          <w:p w:rsidR="006D30C6" w:rsidRPr="003A39B2" w:rsidRDefault="006D30C6" w:rsidP="006D30C6">
            <w:pPr>
              <w:spacing w:line="360" w:lineRule="auto"/>
              <w:ind w:hanging="566"/>
              <w:contextualSpacing/>
              <w:jc w:val="center"/>
              <w:rPr>
                <w:rFonts w:ascii="Times New Roman" w:hAnsi="Times New Roman" w:cs="Times New Roman"/>
                <w:b/>
                <w:sz w:val="24"/>
              </w:rPr>
            </w:pPr>
            <w:r w:rsidRPr="003A39B2">
              <w:rPr>
                <w:rFonts w:ascii="Times New Roman" w:hAnsi="Times New Roman" w:cs="Times New Roman"/>
                <w:b/>
                <w:sz w:val="24"/>
              </w:rPr>
              <w:t>Jumlah</w:t>
            </w:r>
          </w:p>
          <w:p w:rsidR="006D30C6" w:rsidRPr="003A39B2" w:rsidRDefault="006D30C6" w:rsidP="006D30C6">
            <w:pPr>
              <w:spacing w:line="360" w:lineRule="auto"/>
              <w:ind w:hanging="566"/>
              <w:contextualSpacing/>
              <w:jc w:val="center"/>
              <w:rPr>
                <w:rFonts w:ascii="Times New Roman" w:hAnsi="Times New Roman" w:cs="Times New Roman"/>
                <w:b/>
                <w:sz w:val="24"/>
              </w:rPr>
            </w:pPr>
            <w:r>
              <w:rPr>
                <w:rFonts w:ascii="Times New Roman" w:hAnsi="Times New Roman" w:cs="Times New Roman"/>
                <w:b/>
                <w:sz w:val="24"/>
                <w:lang w:val="en-US"/>
              </w:rPr>
              <w:t>(3)</w:t>
            </w:r>
          </w:p>
        </w:tc>
      </w:tr>
      <w:tr w:rsidR="004E359D" w:rsidTr="004E359D">
        <w:trPr>
          <w:jc w:val="center"/>
        </w:trPr>
        <w:tc>
          <w:tcPr>
            <w:tcW w:w="741" w:type="dxa"/>
            <w:vAlign w:val="center"/>
          </w:tcPr>
          <w:p w:rsidR="004E359D" w:rsidRPr="001C3679" w:rsidRDefault="004E359D"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1</w:t>
            </w:r>
          </w:p>
        </w:tc>
        <w:tc>
          <w:tcPr>
            <w:tcW w:w="3402" w:type="dxa"/>
            <w:vAlign w:val="center"/>
          </w:tcPr>
          <w:p w:rsidR="004E359D" w:rsidRPr="001C3679" w:rsidRDefault="004E359D" w:rsidP="004E359D">
            <w:pPr>
              <w:spacing w:line="480" w:lineRule="auto"/>
              <w:ind w:left="147" w:firstLine="0"/>
              <w:contextualSpacing/>
              <w:rPr>
                <w:rFonts w:ascii="Times New Roman" w:hAnsi="Times New Roman" w:cs="Times New Roman"/>
                <w:sz w:val="24"/>
                <w:szCs w:val="24"/>
              </w:rPr>
            </w:pPr>
            <w:r w:rsidRPr="001C3679">
              <w:rPr>
                <w:rFonts w:ascii="Times New Roman" w:hAnsi="Times New Roman" w:cs="Times New Roman"/>
                <w:sz w:val="24"/>
                <w:szCs w:val="24"/>
              </w:rPr>
              <w:t>Dokter Umum</w:t>
            </w:r>
          </w:p>
        </w:tc>
        <w:tc>
          <w:tcPr>
            <w:tcW w:w="1418" w:type="dxa"/>
            <w:vAlign w:val="center"/>
          </w:tcPr>
          <w:p w:rsidR="004E359D" w:rsidRPr="001C3679" w:rsidRDefault="004E359D"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7 Orang</w:t>
            </w:r>
          </w:p>
        </w:tc>
      </w:tr>
      <w:tr w:rsidR="004E359D" w:rsidTr="004E359D">
        <w:trPr>
          <w:jc w:val="center"/>
        </w:trPr>
        <w:tc>
          <w:tcPr>
            <w:tcW w:w="741" w:type="dxa"/>
            <w:vAlign w:val="center"/>
          </w:tcPr>
          <w:p w:rsidR="004E359D" w:rsidRPr="001C3679" w:rsidRDefault="004E359D"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2</w:t>
            </w:r>
          </w:p>
        </w:tc>
        <w:tc>
          <w:tcPr>
            <w:tcW w:w="3402" w:type="dxa"/>
            <w:vAlign w:val="center"/>
          </w:tcPr>
          <w:p w:rsidR="004E359D" w:rsidRPr="001C3679" w:rsidRDefault="004E359D" w:rsidP="004E359D">
            <w:pPr>
              <w:spacing w:line="480" w:lineRule="auto"/>
              <w:ind w:left="147" w:firstLine="0"/>
              <w:contextualSpacing/>
              <w:rPr>
                <w:rFonts w:ascii="Times New Roman" w:hAnsi="Times New Roman" w:cs="Times New Roman"/>
                <w:sz w:val="24"/>
                <w:szCs w:val="24"/>
              </w:rPr>
            </w:pPr>
            <w:r w:rsidRPr="001C3679">
              <w:rPr>
                <w:rFonts w:ascii="Times New Roman" w:hAnsi="Times New Roman" w:cs="Times New Roman"/>
                <w:sz w:val="24"/>
                <w:szCs w:val="24"/>
              </w:rPr>
              <w:t>Dokter Gigi</w:t>
            </w:r>
          </w:p>
        </w:tc>
        <w:tc>
          <w:tcPr>
            <w:tcW w:w="1418" w:type="dxa"/>
            <w:vAlign w:val="center"/>
          </w:tcPr>
          <w:p w:rsidR="004E359D" w:rsidRPr="001C3679" w:rsidRDefault="004E359D"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2 Orang</w:t>
            </w:r>
          </w:p>
        </w:tc>
      </w:tr>
      <w:tr w:rsidR="006D30C6" w:rsidRPr="00493749" w:rsidTr="006D30C6">
        <w:trPr>
          <w:trHeight w:val="426"/>
          <w:jc w:val="center"/>
        </w:trPr>
        <w:tc>
          <w:tcPr>
            <w:tcW w:w="741" w:type="dxa"/>
            <w:vAlign w:val="center"/>
          </w:tcPr>
          <w:p w:rsidR="006D30C6" w:rsidRPr="00493749" w:rsidRDefault="00493749" w:rsidP="00493749">
            <w:pPr>
              <w:spacing w:before="100" w:after="100"/>
              <w:ind w:hanging="629"/>
              <w:contextualSpacing/>
              <w:rPr>
                <w:rFonts w:ascii="Times New Roman" w:hAnsi="Times New Roman" w:cs="Times New Roman"/>
                <w:sz w:val="24"/>
                <w:lang w:val="en-US"/>
              </w:rPr>
            </w:pPr>
            <w:r w:rsidRPr="00493749">
              <w:rPr>
                <w:rFonts w:ascii="Times New Roman" w:hAnsi="Times New Roman" w:cs="Times New Roman"/>
                <w:sz w:val="24"/>
                <w:lang w:val="en-US"/>
              </w:rPr>
              <w:t>3</w:t>
            </w:r>
          </w:p>
        </w:tc>
        <w:tc>
          <w:tcPr>
            <w:tcW w:w="3402" w:type="dxa"/>
            <w:vAlign w:val="center"/>
          </w:tcPr>
          <w:p w:rsidR="006D30C6" w:rsidRPr="00493749" w:rsidRDefault="00493749" w:rsidP="00493749">
            <w:pPr>
              <w:ind w:left="147" w:firstLine="0"/>
              <w:contextualSpacing/>
              <w:rPr>
                <w:rFonts w:ascii="Times New Roman" w:hAnsi="Times New Roman" w:cs="Times New Roman"/>
                <w:sz w:val="24"/>
                <w:lang w:val="en-US"/>
              </w:rPr>
            </w:pPr>
            <w:r w:rsidRPr="00493749">
              <w:rPr>
                <w:rFonts w:ascii="Times New Roman" w:hAnsi="Times New Roman" w:cs="Times New Roman"/>
                <w:sz w:val="24"/>
                <w:lang w:val="en-US"/>
              </w:rPr>
              <w:t>Dokter ahli</w:t>
            </w:r>
          </w:p>
        </w:tc>
        <w:tc>
          <w:tcPr>
            <w:tcW w:w="1418" w:type="dxa"/>
            <w:vAlign w:val="center"/>
          </w:tcPr>
          <w:p w:rsidR="006D30C6" w:rsidRPr="00493749" w:rsidRDefault="00493749" w:rsidP="00493749">
            <w:pPr>
              <w:ind w:hanging="566"/>
              <w:contextualSpacing/>
              <w:rPr>
                <w:rFonts w:ascii="Times New Roman" w:hAnsi="Times New Roman" w:cs="Times New Roman"/>
                <w:sz w:val="24"/>
                <w:lang w:val="en-US"/>
              </w:rPr>
            </w:pPr>
            <w:r w:rsidRPr="00493749">
              <w:rPr>
                <w:rFonts w:ascii="Times New Roman" w:hAnsi="Times New Roman" w:cs="Times New Roman"/>
                <w:sz w:val="24"/>
                <w:lang w:val="en-US"/>
              </w:rPr>
              <w:t>1 orang</w:t>
            </w:r>
          </w:p>
        </w:tc>
      </w:tr>
      <w:tr w:rsidR="00A62A8A" w:rsidTr="004E359D">
        <w:trPr>
          <w:jc w:val="center"/>
        </w:trPr>
        <w:tc>
          <w:tcPr>
            <w:tcW w:w="741" w:type="dxa"/>
            <w:vAlign w:val="center"/>
          </w:tcPr>
          <w:p w:rsidR="00A62A8A" w:rsidRPr="00CA5EEA" w:rsidRDefault="00A62A8A" w:rsidP="00452B00">
            <w:pPr>
              <w:ind w:hanging="629"/>
              <w:contextualSpacing/>
              <w:jc w:val="center"/>
              <w:rPr>
                <w:rFonts w:ascii="Times New Roman" w:hAnsi="Times New Roman" w:cs="Times New Roman"/>
                <w:b/>
                <w:sz w:val="24"/>
                <w:lang w:val="en-US"/>
              </w:rPr>
            </w:pPr>
            <w:r>
              <w:rPr>
                <w:rFonts w:ascii="Times New Roman" w:hAnsi="Times New Roman" w:cs="Times New Roman"/>
                <w:b/>
                <w:sz w:val="24"/>
                <w:lang w:val="en-US"/>
              </w:rPr>
              <w:lastRenderedPageBreak/>
              <w:t>(1)</w:t>
            </w:r>
          </w:p>
        </w:tc>
        <w:tc>
          <w:tcPr>
            <w:tcW w:w="3402" w:type="dxa"/>
            <w:vAlign w:val="center"/>
          </w:tcPr>
          <w:p w:rsidR="00A62A8A" w:rsidRPr="00CA5EEA" w:rsidRDefault="00A62A8A" w:rsidP="00452B00">
            <w:pPr>
              <w:ind w:left="147" w:firstLine="0"/>
              <w:contextualSpacing/>
              <w:jc w:val="center"/>
              <w:rPr>
                <w:rFonts w:ascii="Times New Roman" w:hAnsi="Times New Roman" w:cs="Times New Roman"/>
                <w:b/>
                <w:sz w:val="24"/>
                <w:lang w:val="en-US"/>
              </w:rPr>
            </w:pPr>
            <w:r>
              <w:rPr>
                <w:rFonts w:ascii="Times New Roman" w:hAnsi="Times New Roman" w:cs="Times New Roman"/>
                <w:b/>
                <w:sz w:val="24"/>
                <w:lang w:val="en-US"/>
              </w:rPr>
              <w:t>(2)</w:t>
            </w:r>
          </w:p>
        </w:tc>
        <w:tc>
          <w:tcPr>
            <w:tcW w:w="1418" w:type="dxa"/>
            <w:vAlign w:val="center"/>
          </w:tcPr>
          <w:p w:rsidR="00A62A8A" w:rsidRPr="00CA5EEA" w:rsidRDefault="00A62A8A" w:rsidP="00452B00">
            <w:pPr>
              <w:ind w:hanging="566"/>
              <w:contextualSpacing/>
              <w:jc w:val="center"/>
              <w:rPr>
                <w:rFonts w:ascii="Times New Roman" w:hAnsi="Times New Roman" w:cs="Times New Roman"/>
                <w:b/>
                <w:sz w:val="24"/>
                <w:lang w:val="en-US"/>
              </w:rPr>
            </w:pPr>
            <w:r>
              <w:rPr>
                <w:rFonts w:ascii="Times New Roman" w:hAnsi="Times New Roman" w:cs="Times New Roman"/>
                <w:b/>
                <w:sz w:val="24"/>
                <w:lang w:val="en-US"/>
              </w:rPr>
              <w:t>(3)</w:t>
            </w:r>
          </w:p>
        </w:tc>
      </w:tr>
      <w:tr w:rsidR="00A62A8A" w:rsidTr="004E359D">
        <w:trPr>
          <w:jc w:val="center"/>
        </w:trPr>
        <w:tc>
          <w:tcPr>
            <w:tcW w:w="741" w:type="dxa"/>
            <w:vAlign w:val="center"/>
          </w:tcPr>
          <w:p w:rsidR="00A62A8A" w:rsidRPr="001C3679" w:rsidRDefault="00A62A8A"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4</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szCs w:val="24"/>
              </w:rPr>
            </w:pPr>
            <w:r w:rsidRPr="001C3679">
              <w:rPr>
                <w:rFonts w:ascii="Times New Roman" w:hAnsi="Times New Roman" w:cs="Times New Roman"/>
                <w:sz w:val="24"/>
                <w:szCs w:val="24"/>
              </w:rPr>
              <w:t xml:space="preserve">Perawat </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18  Orang</w:t>
            </w:r>
          </w:p>
        </w:tc>
      </w:tr>
      <w:tr w:rsidR="00A62A8A" w:rsidTr="004E359D">
        <w:trPr>
          <w:jc w:val="center"/>
        </w:trPr>
        <w:tc>
          <w:tcPr>
            <w:tcW w:w="741" w:type="dxa"/>
            <w:vAlign w:val="center"/>
          </w:tcPr>
          <w:p w:rsidR="00A62A8A" w:rsidRPr="001C3679" w:rsidRDefault="00A62A8A"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5</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szCs w:val="24"/>
              </w:rPr>
            </w:pPr>
            <w:r w:rsidRPr="001C3679">
              <w:rPr>
                <w:rFonts w:ascii="Times New Roman" w:hAnsi="Times New Roman" w:cs="Times New Roman"/>
                <w:sz w:val="24"/>
                <w:szCs w:val="24"/>
              </w:rPr>
              <w:t>Perawat Gigi</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2  Orang</w:t>
            </w:r>
          </w:p>
        </w:tc>
      </w:tr>
      <w:tr w:rsidR="00A62A8A" w:rsidTr="004E359D">
        <w:trPr>
          <w:jc w:val="center"/>
        </w:trPr>
        <w:tc>
          <w:tcPr>
            <w:tcW w:w="741" w:type="dxa"/>
            <w:vAlign w:val="center"/>
          </w:tcPr>
          <w:p w:rsidR="00A62A8A" w:rsidRPr="001C3679" w:rsidRDefault="00A62A8A"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6</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szCs w:val="24"/>
              </w:rPr>
            </w:pPr>
            <w:r w:rsidRPr="001C3679">
              <w:rPr>
                <w:rFonts w:ascii="Times New Roman" w:hAnsi="Times New Roman" w:cs="Times New Roman"/>
                <w:sz w:val="24"/>
                <w:szCs w:val="24"/>
              </w:rPr>
              <w:t>Bidan</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10  Orang</w:t>
            </w:r>
          </w:p>
        </w:tc>
      </w:tr>
      <w:tr w:rsidR="00A62A8A" w:rsidTr="004E359D">
        <w:trPr>
          <w:jc w:val="center"/>
        </w:trPr>
        <w:tc>
          <w:tcPr>
            <w:tcW w:w="741" w:type="dxa"/>
            <w:vAlign w:val="center"/>
          </w:tcPr>
          <w:p w:rsidR="00A62A8A" w:rsidRPr="001C3679" w:rsidRDefault="00A62A8A"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7</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szCs w:val="24"/>
              </w:rPr>
            </w:pPr>
            <w:r w:rsidRPr="001C3679">
              <w:rPr>
                <w:rFonts w:ascii="Times New Roman" w:hAnsi="Times New Roman" w:cs="Times New Roman"/>
                <w:sz w:val="24"/>
                <w:szCs w:val="24"/>
              </w:rPr>
              <w:t>Sanitarian</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2  Orang</w:t>
            </w:r>
          </w:p>
        </w:tc>
      </w:tr>
      <w:tr w:rsidR="00A62A8A" w:rsidTr="004E359D">
        <w:trPr>
          <w:jc w:val="center"/>
        </w:trPr>
        <w:tc>
          <w:tcPr>
            <w:tcW w:w="741" w:type="dxa"/>
            <w:vAlign w:val="center"/>
          </w:tcPr>
          <w:p w:rsidR="00A62A8A" w:rsidRPr="001C3679" w:rsidRDefault="00A62A8A" w:rsidP="004E359D">
            <w:pPr>
              <w:spacing w:line="480" w:lineRule="auto"/>
              <w:ind w:hanging="629"/>
              <w:contextualSpacing/>
              <w:rPr>
                <w:rFonts w:ascii="Times New Roman" w:hAnsi="Times New Roman" w:cs="Times New Roman"/>
                <w:sz w:val="24"/>
                <w:szCs w:val="24"/>
              </w:rPr>
            </w:pPr>
            <w:r w:rsidRPr="001C3679">
              <w:rPr>
                <w:rFonts w:ascii="Times New Roman" w:hAnsi="Times New Roman" w:cs="Times New Roman"/>
                <w:sz w:val="24"/>
                <w:szCs w:val="24"/>
              </w:rPr>
              <w:t>8</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szCs w:val="24"/>
              </w:rPr>
            </w:pPr>
            <w:r w:rsidRPr="001C3679">
              <w:rPr>
                <w:rFonts w:ascii="Times New Roman" w:hAnsi="Times New Roman" w:cs="Times New Roman"/>
                <w:sz w:val="24"/>
                <w:szCs w:val="24"/>
              </w:rPr>
              <w:t>Nutrisionis</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szCs w:val="24"/>
              </w:rPr>
            </w:pPr>
            <w:r w:rsidRPr="001C3679">
              <w:rPr>
                <w:rFonts w:ascii="Times New Roman" w:hAnsi="Times New Roman" w:cs="Times New Roman"/>
                <w:sz w:val="24"/>
                <w:szCs w:val="24"/>
              </w:rPr>
              <w:t>2  Orang</w:t>
            </w:r>
          </w:p>
        </w:tc>
      </w:tr>
      <w:tr w:rsidR="00A62A8A" w:rsidTr="004E359D">
        <w:trPr>
          <w:jc w:val="center"/>
        </w:trPr>
        <w:tc>
          <w:tcPr>
            <w:tcW w:w="741" w:type="dxa"/>
            <w:vAlign w:val="center"/>
          </w:tcPr>
          <w:p w:rsidR="00A62A8A" w:rsidRDefault="00A62A8A" w:rsidP="004E359D">
            <w:pPr>
              <w:spacing w:line="480" w:lineRule="auto"/>
              <w:ind w:hanging="629"/>
              <w:contextualSpacing/>
              <w:rPr>
                <w:rFonts w:ascii="Times New Roman" w:hAnsi="Times New Roman" w:cs="Times New Roman"/>
                <w:sz w:val="24"/>
              </w:rPr>
            </w:pPr>
            <w:r>
              <w:rPr>
                <w:rFonts w:ascii="Times New Roman" w:hAnsi="Times New Roman" w:cs="Times New Roman"/>
                <w:sz w:val="24"/>
              </w:rPr>
              <w:t>9</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rPr>
            </w:pPr>
            <w:r w:rsidRPr="001C3679">
              <w:rPr>
                <w:rFonts w:ascii="Times New Roman" w:hAnsi="Times New Roman" w:cs="Times New Roman"/>
                <w:sz w:val="24"/>
              </w:rPr>
              <w:t>Pranata Laboratorium</w:t>
            </w:r>
          </w:p>
        </w:tc>
        <w:tc>
          <w:tcPr>
            <w:tcW w:w="1418" w:type="dxa"/>
            <w:vAlign w:val="center"/>
          </w:tcPr>
          <w:p w:rsidR="00A62A8A" w:rsidRPr="001C3679" w:rsidRDefault="00A62A8A" w:rsidP="004E359D">
            <w:pPr>
              <w:spacing w:line="480" w:lineRule="auto"/>
              <w:ind w:hanging="566"/>
              <w:contextualSpacing/>
              <w:rPr>
                <w:rFonts w:ascii="Times New Roman" w:hAnsi="Times New Roman" w:cs="Times New Roman"/>
                <w:sz w:val="24"/>
              </w:rPr>
            </w:pPr>
            <w:r w:rsidRPr="001C3679">
              <w:rPr>
                <w:rFonts w:ascii="Times New Roman" w:hAnsi="Times New Roman" w:cs="Times New Roman"/>
                <w:sz w:val="24"/>
              </w:rPr>
              <w:t>2  orang</w:t>
            </w:r>
          </w:p>
        </w:tc>
      </w:tr>
      <w:tr w:rsidR="00A62A8A" w:rsidTr="004E359D">
        <w:trPr>
          <w:jc w:val="center"/>
        </w:trPr>
        <w:tc>
          <w:tcPr>
            <w:tcW w:w="741" w:type="dxa"/>
            <w:vAlign w:val="center"/>
          </w:tcPr>
          <w:p w:rsidR="00A62A8A" w:rsidRDefault="00A62A8A" w:rsidP="004E359D">
            <w:pPr>
              <w:spacing w:line="480" w:lineRule="auto"/>
              <w:ind w:hanging="629"/>
              <w:contextualSpacing/>
              <w:rPr>
                <w:rFonts w:ascii="Times New Roman" w:hAnsi="Times New Roman" w:cs="Times New Roman"/>
                <w:sz w:val="24"/>
              </w:rPr>
            </w:pPr>
            <w:r>
              <w:rPr>
                <w:rFonts w:ascii="Times New Roman" w:hAnsi="Times New Roman" w:cs="Times New Roman"/>
                <w:sz w:val="24"/>
              </w:rPr>
              <w:t>10</w:t>
            </w:r>
          </w:p>
        </w:tc>
        <w:tc>
          <w:tcPr>
            <w:tcW w:w="3402" w:type="dxa"/>
            <w:vAlign w:val="center"/>
          </w:tcPr>
          <w:p w:rsidR="00A62A8A" w:rsidRPr="001C3679" w:rsidRDefault="00A62A8A" w:rsidP="004E359D">
            <w:pPr>
              <w:tabs>
                <w:tab w:val="left" w:pos="4395"/>
              </w:tabs>
              <w:spacing w:line="480" w:lineRule="auto"/>
              <w:ind w:left="147" w:firstLine="0"/>
              <w:rPr>
                <w:rFonts w:ascii="Times New Roman" w:hAnsi="Times New Roman" w:cs="Times New Roman"/>
                <w:sz w:val="24"/>
              </w:rPr>
            </w:pPr>
            <w:r w:rsidRPr="001C3679">
              <w:rPr>
                <w:rFonts w:ascii="Times New Roman" w:hAnsi="Times New Roman" w:cs="Times New Roman"/>
                <w:sz w:val="24"/>
              </w:rPr>
              <w:t>Apoteker</w:t>
            </w:r>
          </w:p>
        </w:tc>
        <w:tc>
          <w:tcPr>
            <w:tcW w:w="1418" w:type="dxa"/>
            <w:vAlign w:val="center"/>
          </w:tcPr>
          <w:p w:rsidR="00A62A8A" w:rsidRPr="001C3679" w:rsidRDefault="00A62A8A" w:rsidP="004E359D">
            <w:pPr>
              <w:tabs>
                <w:tab w:val="left" w:pos="4395"/>
              </w:tabs>
              <w:spacing w:line="480" w:lineRule="auto"/>
              <w:ind w:hanging="566"/>
              <w:rPr>
                <w:rFonts w:ascii="Times New Roman" w:hAnsi="Times New Roman" w:cs="Times New Roman"/>
                <w:sz w:val="24"/>
              </w:rPr>
            </w:pPr>
            <w:r w:rsidRPr="001C3679">
              <w:rPr>
                <w:rFonts w:ascii="Times New Roman" w:hAnsi="Times New Roman" w:cs="Times New Roman"/>
                <w:sz w:val="24"/>
              </w:rPr>
              <w:t>1 orang</w:t>
            </w:r>
          </w:p>
        </w:tc>
      </w:tr>
      <w:tr w:rsidR="00A62A8A" w:rsidTr="004E359D">
        <w:trPr>
          <w:jc w:val="center"/>
        </w:trPr>
        <w:tc>
          <w:tcPr>
            <w:tcW w:w="741" w:type="dxa"/>
          </w:tcPr>
          <w:p w:rsidR="00A62A8A" w:rsidRDefault="00A62A8A" w:rsidP="004E359D">
            <w:pPr>
              <w:spacing w:line="480" w:lineRule="auto"/>
              <w:ind w:hanging="629"/>
              <w:contextualSpacing/>
              <w:rPr>
                <w:rFonts w:ascii="Times New Roman" w:hAnsi="Times New Roman" w:cs="Times New Roman"/>
                <w:sz w:val="24"/>
              </w:rPr>
            </w:pPr>
            <w:r>
              <w:rPr>
                <w:rFonts w:ascii="Times New Roman" w:hAnsi="Times New Roman" w:cs="Times New Roman"/>
                <w:sz w:val="24"/>
              </w:rPr>
              <w:t>11</w:t>
            </w:r>
          </w:p>
        </w:tc>
        <w:tc>
          <w:tcPr>
            <w:tcW w:w="3402" w:type="dxa"/>
          </w:tcPr>
          <w:p w:rsidR="00A62A8A" w:rsidRPr="001C3679" w:rsidRDefault="00A62A8A" w:rsidP="004E359D">
            <w:pPr>
              <w:tabs>
                <w:tab w:val="left" w:pos="4395"/>
              </w:tabs>
              <w:spacing w:line="480" w:lineRule="auto"/>
              <w:ind w:left="147" w:firstLine="0"/>
              <w:rPr>
                <w:rFonts w:ascii="Times New Roman" w:hAnsi="Times New Roman" w:cs="Times New Roman"/>
                <w:sz w:val="24"/>
              </w:rPr>
            </w:pPr>
            <w:r w:rsidRPr="001C3679">
              <w:rPr>
                <w:rFonts w:ascii="Times New Roman" w:hAnsi="Times New Roman" w:cs="Times New Roman"/>
                <w:sz w:val="24"/>
              </w:rPr>
              <w:t>Asisten Apoteker</w:t>
            </w:r>
          </w:p>
        </w:tc>
        <w:tc>
          <w:tcPr>
            <w:tcW w:w="1418" w:type="dxa"/>
          </w:tcPr>
          <w:p w:rsidR="00A62A8A" w:rsidRPr="001C3679" w:rsidRDefault="00A62A8A" w:rsidP="004E359D">
            <w:pPr>
              <w:spacing w:line="480" w:lineRule="auto"/>
              <w:ind w:hanging="566"/>
              <w:contextualSpacing/>
              <w:rPr>
                <w:rFonts w:ascii="Times New Roman" w:hAnsi="Times New Roman" w:cs="Times New Roman"/>
                <w:sz w:val="24"/>
              </w:rPr>
            </w:pPr>
            <w:r w:rsidRPr="001C3679">
              <w:rPr>
                <w:rFonts w:ascii="Times New Roman" w:hAnsi="Times New Roman" w:cs="Times New Roman"/>
                <w:sz w:val="24"/>
              </w:rPr>
              <w:t>3  orang</w:t>
            </w:r>
          </w:p>
        </w:tc>
      </w:tr>
      <w:tr w:rsidR="00A62A8A" w:rsidTr="004E359D">
        <w:trPr>
          <w:jc w:val="center"/>
        </w:trPr>
        <w:tc>
          <w:tcPr>
            <w:tcW w:w="741" w:type="dxa"/>
          </w:tcPr>
          <w:p w:rsidR="00A62A8A" w:rsidRDefault="00A62A8A" w:rsidP="004E359D">
            <w:pPr>
              <w:spacing w:line="480" w:lineRule="auto"/>
              <w:ind w:hanging="629"/>
              <w:contextualSpacing/>
              <w:rPr>
                <w:rFonts w:ascii="Times New Roman" w:hAnsi="Times New Roman" w:cs="Times New Roman"/>
                <w:sz w:val="24"/>
              </w:rPr>
            </w:pPr>
            <w:r>
              <w:rPr>
                <w:rFonts w:ascii="Times New Roman" w:hAnsi="Times New Roman" w:cs="Times New Roman"/>
                <w:sz w:val="24"/>
              </w:rPr>
              <w:t>12</w:t>
            </w:r>
          </w:p>
        </w:tc>
        <w:tc>
          <w:tcPr>
            <w:tcW w:w="3402" w:type="dxa"/>
          </w:tcPr>
          <w:p w:rsidR="00A62A8A" w:rsidRPr="001C3679" w:rsidRDefault="00A62A8A" w:rsidP="004E359D">
            <w:pPr>
              <w:tabs>
                <w:tab w:val="left" w:pos="4395"/>
              </w:tabs>
              <w:spacing w:line="480" w:lineRule="auto"/>
              <w:ind w:left="147" w:firstLine="0"/>
              <w:rPr>
                <w:rFonts w:ascii="Times New Roman" w:hAnsi="Times New Roman" w:cs="Times New Roman"/>
                <w:sz w:val="24"/>
              </w:rPr>
            </w:pPr>
            <w:r w:rsidRPr="001C3679">
              <w:rPr>
                <w:rFonts w:ascii="Times New Roman" w:hAnsi="Times New Roman" w:cs="Times New Roman"/>
                <w:sz w:val="24"/>
              </w:rPr>
              <w:t>Rekam Medik</w:t>
            </w:r>
          </w:p>
        </w:tc>
        <w:tc>
          <w:tcPr>
            <w:tcW w:w="1418" w:type="dxa"/>
          </w:tcPr>
          <w:p w:rsidR="00A62A8A" w:rsidRPr="001C3679" w:rsidRDefault="00A62A8A" w:rsidP="004E359D">
            <w:pPr>
              <w:spacing w:line="480" w:lineRule="auto"/>
              <w:ind w:hanging="566"/>
              <w:contextualSpacing/>
              <w:rPr>
                <w:rFonts w:ascii="Times New Roman" w:hAnsi="Times New Roman" w:cs="Times New Roman"/>
                <w:sz w:val="24"/>
              </w:rPr>
            </w:pPr>
            <w:r w:rsidRPr="001C3679">
              <w:rPr>
                <w:rFonts w:ascii="Times New Roman" w:hAnsi="Times New Roman" w:cs="Times New Roman"/>
                <w:sz w:val="24"/>
              </w:rPr>
              <w:t>2  orang</w:t>
            </w:r>
          </w:p>
        </w:tc>
      </w:tr>
      <w:tr w:rsidR="00A62A8A" w:rsidTr="004E359D">
        <w:trPr>
          <w:jc w:val="center"/>
        </w:trPr>
        <w:tc>
          <w:tcPr>
            <w:tcW w:w="741" w:type="dxa"/>
          </w:tcPr>
          <w:p w:rsidR="00A62A8A" w:rsidRDefault="00A62A8A" w:rsidP="004E359D">
            <w:pPr>
              <w:spacing w:line="480" w:lineRule="auto"/>
              <w:ind w:hanging="629"/>
              <w:contextualSpacing/>
              <w:rPr>
                <w:rFonts w:ascii="Times New Roman" w:hAnsi="Times New Roman" w:cs="Times New Roman"/>
                <w:sz w:val="24"/>
              </w:rPr>
            </w:pPr>
            <w:r>
              <w:rPr>
                <w:rFonts w:ascii="Times New Roman" w:hAnsi="Times New Roman" w:cs="Times New Roman"/>
                <w:sz w:val="24"/>
              </w:rPr>
              <w:t>13</w:t>
            </w:r>
          </w:p>
        </w:tc>
        <w:tc>
          <w:tcPr>
            <w:tcW w:w="3402" w:type="dxa"/>
          </w:tcPr>
          <w:p w:rsidR="00A62A8A" w:rsidRPr="001C3679" w:rsidRDefault="00A62A8A" w:rsidP="004E359D">
            <w:pPr>
              <w:tabs>
                <w:tab w:val="left" w:pos="4395"/>
              </w:tabs>
              <w:spacing w:line="480" w:lineRule="auto"/>
              <w:ind w:left="147" w:firstLine="0"/>
              <w:rPr>
                <w:rFonts w:ascii="Times New Roman" w:hAnsi="Times New Roman" w:cs="Times New Roman"/>
                <w:sz w:val="24"/>
              </w:rPr>
            </w:pPr>
            <w:r w:rsidRPr="001C3679">
              <w:rPr>
                <w:rFonts w:ascii="Times New Roman" w:hAnsi="Times New Roman" w:cs="Times New Roman"/>
                <w:sz w:val="24"/>
              </w:rPr>
              <w:t>Sarjana Ekonomi</w:t>
            </w:r>
          </w:p>
        </w:tc>
        <w:tc>
          <w:tcPr>
            <w:tcW w:w="1418" w:type="dxa"/>
          </w:tcPr>
          <w:p w:rsidR="00A62A8A" w:rsidRPr="001C3679" w:rsidRDefault="00A62A8A" w:rsidP="004E359D">
            <w:pPr>
              <w:spacing w:line="480" w:lineRule="auto"/>
              <w:ind w:hanging="566"/>
              <w:contextualSpacing/>
              <w:rPr>
                <w:rFonts w:ascii="Times New Roman" w:hAnsi="Times New Roman" w:cs="Times New Roman"/>
                <w:sz w:val="24"/>
              </w:rPr>
            </w:pPr>
            <w:r w:rsidRPr="001C3679">
              <w:rPr>
                <w:rFonts w:ascii="Times New Roman" w:hAnsi="Times New Roman" w:cs="Times New Roman"/>
                <w:sz w:val="24"/>
              </w:rPr>
              <w:t>1  orang</w:t>
            </w:r>
          </w:p>
        </w:tc>
      </w:tr>
      <w:tr w:rsidR="00A62A8A" w:rsidTr="004E359D">
        <w:trPr>
          <w:trHeight w:val="1420"/>
          <w:jc w:val="center"/>
        </w:trPr>
        <w:tc>
          <w:tcPr>
            <w:tcW w:w="741" w:type="dxa"/>
          </w:tcPr>
          <w:p w:rsidR="00A62A8A" w:rsidRDefault="00A62A8A" w:rsidP="004E359D">
            <w:pPr>
              <w:ind w:hanging="629"/>
              <w:contextualSpacing/>
              <w:rPr>
                <w:rFonts w:ascii="Times New Roman" w:hAnsi="Times New Roman" w:cs="Times New Roman"/>
                <w:sz w:val="24"/>
              </w:rPr>
            </w:pPr>
            <w:r>
              <w:rPr>
                <w:rFonts w:ascii="Times New Roman" w:hAnsi="Times New Roman" w:cs="Times New Roman"/>
                <w:sz w:val="24"/>
              </w:rPr>
              <w:t>14</w:t>
            </w:r>
          </w:p>
        </w:tc>
        <w:tc>
          <w:tcPr>
            <w:tcW w:w="3402" w:type="dxa"/>
          </w:tcPr>
          <w:p w:rsidR="00A62A8A" w:rsidRPr="001C3679" w:rsidRDefault="00A62A8A" w:rsidP="004E359D">
            <w:pPr>
              <w:ind w:left="147" w:firstLine="0"/>
              <w:rPr>
                <w:rFonts w:ascii="Times New Roman" w:hAnsi="Times New Roman" w:cs="Times New Roman"/>
                <w:sz w:val="24"/>
              </w:rPr>
            </w:pPr>
            <w:r>
              <w:rPr>
                <w:rFonts w:ascii="Times New Roman" w:hAnsi="Times New Roman" w:cs="Times New Roman"/>
                <w:sz w:val="24"/>
              </w:rPr>
              <w:t>Sarjana Kesehatan Masyarakat</w:t>
            </w:r>
            <w:r w:rsidRPr="001C3679">
              <w:rPr>
                <w:rFonts w:ascii="Times New Roman" w:hAnsi="Times New Roman" w:cs="Times New Roman"/>
                <w:sz w:val="24"/>
              </w:rPr>
              <w:t xml:space="preserve">: </w:t>
            </w:r>
          </w:p>
          <w:p w:rsidR="00A62A8A" w:rsidRPr="001C3679" w:rsidRDefault="00A62A8A" w:rsidP="004E359D">
            <w:pPr>
              <w:pStyle w:val="ListParagraph"/>
              <w:numPr>
                <w:ilvl w:val="0"/>
                <w:numId w:val="32"/>
              </w:numPr>
              <w:ind w:left="147" w:firstLine="0"/>
              <w:rPr>
                <w:rFonts w:ascii="Times New Roman" w:hAnsi="Times New Roman" w:cs="Times New Roman"/>
                <w:sz w:val="24"/>
              </w:rPr>
            </w:pPr>
            <w:r w:rsidRPr="001C3679">
              <w:rPr>
                <w:rFonts w:ascii="Times New Roman" w:hAnsi="Times New Roman" w:cs="Times New Roman"/>
                <w:sz w:val="24"/>
              </w:rPr>
              <w:t>Epidemiologi</w:t>
            </w:r>
          </w:p>
          <w:p w:rsidR="00A62A8A" w:rsidRPr="001C3679" w:rsidRDefault="00A62A8A" w:rsidP="004E359D">
            <w:pPr>
              <w:pStyle w:val="ListParagraph"/>
              <w:numPr>
                <w:ilvl w:val="0"/>
                <w:numId w:val="32"/>
              </w:numPr>
              <w:ind w:left="147" w:firstLine="0"/>
              <w:rPr>
                <w:rFonts w:ascii="Times New Roman" w:hAnsi="Times New Roman" w:cs="Times New Roman"/>
                <w:sz w:val="24"/>
              </w:rPr>
            </w:pPr>
            <w:r w:rsidRPr="001C3679">
              <w:rPr>
                <w:rFonts w:ascii="Times New Roman" w:hAnsi="Times New Roman" w:cs="Times New Roman"/>
                <w:sz w:val="24"/>
              </w:rPr>
              <w:t>Kesling</w:t>
            </w:r>
          </w:p>
        </w:tc>
        <w:tc>
          <w:tcPr>
            <w:tcW w:w="1418" w:type="dxa"/>
          </w:tcPr>
          <w:p w:rsidR="00A62A8A" w:rsidRPr="001C3679" w:rsidRDefault="00A62A8A" w:rsidP="004E359D">
            <w:pPr>
              <w:ind w:hanging="566"/>
              <w:contextualSpacing/>
              <w:rPr>
                <w:rFonts w:ascii="Times New Roman" w:hAnsi="Times New Roman" w:cs="Times New Roman"/>
                <w:sz w:val="24"/>
              </w:rPr>
            </w:pPr>
          </w:p>
          <w:p w:rsidR="00A62A8A" w:rsidRPr="001C3679" w:rsidRDefault="00A62A8A" w:rsidP="004E359D">
            <w:pPr>
              <w:ind w:hanging="566"/>
              <w:contextualSpacing/>
              <w:rPr>
                <w:rFonts w:ascii="Times New Roman" w:hAnsi="Times New Roman" w:cs="Times New Roman"/>
                <w:sz w:val="24"/>
              </w:rPr>
            </w:pPr>
            <w:r w:rsidRPr="001C3679">
              <w:rPr>
                <w:rFonts w:ascii="Times New Roman" w:hAnsi="Times New Roman" w:cs="Times New Roman"/>
                <w:sz w:val="24"/>
              </w:rPr>
              <w:t>1 orang</w:t>
            </w:r>
          </w:p>
          <w:p w:rsidR="00A62A8A" w:rsidRPr="001C3679" w:rsidRDefault="00A62A8A" w:rsidP="004E359D">
            <w:pPr>
              <w:ind w:hanging="566"/>
              <w:contextualSpacing/>
              <w:rPr>
                <w:rFonts w:ascii="Times New Roman" w:hAnsi="Times New Roman" w:cs="Times New Roman"/>
                <w:sz w:val="24"/>
              </w:rPr>
            </w:pPr>
            <w:r w:rsidRPr="001C3679">
              <w:rPr>
                <w:rFonts w:ascii="Times New Roman" w:hAnsi="Times New Roman" w:cs="Times New Roman"/>
                <w:sz w:val="24"/>
              </w:rPr>
              <w:t>1 orang</w:t>
            </w:r>
          </w:p>
        </w:tc>
      </w:tr>
      <w:tr w:rsidR="00A62A8A" w:rsidTr="004E359D">
        <w:trPr>
          <w:jc w:val="center"/>
        </w:trPr>
        <w:tc>
          <w:tcPr>
            <w:tcW w:w="741" w:type="dxa"/>
          </w:tcPr>
          <w:p w:rsidR="00A62A8A" w:rsidRDefault="00A62A8A" w:rsidP="004E359D">
            <w:pPr>
              <w:ind w:hanging="629"/>
              <w:contextualSpacing/>
              <w:rPr>
                <w:rFonts w:ascii="Times New Roman" w:hAnsi="Times New Roman" w:cs="Times New Roman"/>
                <w:sz w:val="24"/>
              </w:rPr>
            </w:pPr>
            <w:r>
              <w:rPr>
                <w:rFonts w:ascii="Times New Roman" w:hAnsi="Times New Roman" w:cs="Times New Roman"/>
                <w:sz w:val="24"/>
              </w:rPr>
              <w:t>15</w:t>
            </w:r>
          </w:p>
        </w:tc>
        <w:tc>
          <w:tcPr>
            <w:tcW w:w="3402" w:type="dxa"/>
          </w:tcPr>
          <w:p w:rsidR="00A62A8A" w:rsidRPr="001C3679" w:rsidRDefault="00A62A8A" w:rsidP="004E359D">
            <w:pPr>
              <w:tabs>
                <w:tab w:val="left" w:pos="4395"/>
              </w:tabs>
              <w:ind w:left="147" w:firstLine="0"/>
              <w:rPr>
                <w:rFonts w:ascii="Times New Roman" w:hAnsi="Times New Roman" w:cs="Times New Roman"/>
                <w:sz w:val="24"/>
              </w:rPr>
            </w:pPr>
            <w:r w:rsidRPr="001C3679">
              <w:rPr>
                <w:rFonts w:ascii="Times New Roman" w:hAnsi="Times New Roman" w:cs="Times New Roman"/>
                <w:sz w:val="24"/>
              </w:rPr>
              <w:t>SMA</w:t>
            </w:r>
          </w:p>
        </w:tc>
        <w:tc>
          <w:tcPr>
            <w:tcW w:w="1418" w:type="dxa"/>
          </w:tcPr>
          <w:p w:rsidR="00A62A8A" w:rsidRPr="001C3679" w:rsidRDefault="00A62A8A" w:rsidP="004E359D">
            <w:pPr>
              <w:ind w:hanging="566"/>
              <w:contextualSpacing/>
              <w:rPr>
                <w:rFonts w:ascii="Times New Roman" w:hAnsi="Times New Roman" w:cs="Times New Roman"/>
                <w:sz w:val="24"/>
              </w:rPr>
            </w:pPr>
            <w:r w:rsidRPr="001C3679">
              <w:rPr>
                <w:rFonts w:ascii="Times New Roman" w:hAnsi="Times New Roman" w:cs="Times New Roman"/>
                <w:sz w:val="24"/>
              </w:rPr>
              <w:t>1 orang</w:t>
            </w:r>
          </w:p>
        </w:tc>
      </w:tr>
    </w:tbl>
    <w:p w:rsidR="00EA729B" w:rsidRDefault="00EA729B" w:rsidP="004E359D">
      <w:pPr>
        <w:spacing w:after="0"/>
        <w:ind w:left="567" w:firstLine="567"/>
        <w:jc w:val="center"/>
        <w:rPr>
          <w:rFonts w:ascii="Times New Roman" w:hAnsi="Times New Roman" w:cs="Times New Roman"/>
          <w:sz w:val="20"/>
          <w:lang w:val="fi-FI"/>
        </w:rPr>
      </w:pPr>
    </w:p>
    <w:p w:rsidR="004E359D" w:rsidRPr="00616FF1" w:rsidRDefault="004E359D" w:rsidP="004E359D">
      <w:pPr>
        <w:spacing w:after="0"/>
        <w:ind w:left="567" w:firstLine="567"/>
        <w:jc w:val="center"/>
        <w:rPr>
          <w:rFonts w:ascii="Times New Roman" w:hAnsi="Times New Roman" w:cs="Times New Roman"/>
          <w:sz w:val="20"/>
          <w:lang w:val="fi-FI"/>
        </w:rPr>
      </w:pPr>
      <w:r w:rsidRPr="00616FF1">
        <w:rPr>
          <w:rFonts w:ascii="Times New Roman" w:hAnsi="Times New Roman" w:cs="Times New Roman"/>
          <w:sz w:val="20"/>
          <w:lang w:val="fi-FI"/>
        </w:rPr>
        <w:t>Sumber : Puskesmas Kass</w:t>
      </w:r>
      <w:r w:rsidR="00EA729B">
        <w:rPr>
          <w:rFonts w:ascii="Times New Roman" w:hAnsi="Times New Roman" w:cs="Times New Roman"/>
          <w:sz w:val="20"/>
          <w:lang w:val="fi-FI"/>
        </w:rPr>
        <w:t>i Kassi Kota Makassar Tahun 2016</w:t>
      </w:r>
    </w:p>
    <w:p w:rsidR="004E359D" w:rsidRDefault="004E359D" w:rsidP="004E359D">
      <w:pPr>
        <w:spacing w:after="0" w:line="360" w:lineRule="auto"/>
        <w:ind w:firstLine="1560"/>
        <w:contextualSpacing/>
        <w:jc w:val="both"/>
        <w:rPr>
          <w:rFonts w:ascii="Times New Roman" w:eastAsia="Times New Roman" w:hAnsi="Times New Roman" w:cs="Times New Roman"/>
          <w:sz w:val="24"/>
          <w:szCs w:val="24"/>
        </w:rPr>
      </w:pPr>
    </w:p>
    <w:p w:rsidR="004E359D" w:rsidRDefault="004E359D" w:rsidP="004E359D">
      <w:pPr>
        <w:spacing w:after="0" w:line="360" w:lineRule="auto"/>
        <w:ind w:left="56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jumlah pecandu narkotika yang melaporkan diri di Puskesmas Kassi Kassi Kota Makassar pada tiga tahun terakhir ini sebanyak 126 orang,</w:t>
      </w:r>
    </w:p>
    <w:p w:rsidR="004E359D" w:rsidRDefault="004E359D" w:rsidP="004E359D">
      <w:pPr>
        <w:ind w:left="567"/>
        <w:contextualSpacing/>
        <w:jc w:val="center"/>
        <w:rPr>
          <w:rFonts w:ascii="Times New Roman" w:hAnsi="Times New Roman" w:cs="Times New Roman"/>
          <w:b/>
          <w:sz w:val="24"/>
        </w:rPr>
      </w:pPr>
      <w:r w:rsidRPr="001C3679">
        <w:rPr>
          <w:rFonts w:ascii="Times New Roman" w:hAnsi="Times New Roman" w:cs="Times New Roman"/>
          <w:b/>
          <w:sz w:val="24"/>
        </w:rPr>
        <w:t xml:space="preserve">Tabel </w:t>
      </w:r>
      <w:r>
        <w:rPr>
          <w:rFonts w:ascii="Times New Roman" w:hAnsi="Times New Roman" w:cs="Times New Roman"/>
          <w:b/>
          <w:sz w:val="24"/>
        </w:rPr>
        <w:t>4.</w:t>
      </w:r>
      <w:r w:rsidR="006D30C6">
        <w:rPr>
          <w:rFonts w:ascii="Times New Roman" w:hAnsi="Times New Roman" w:cs="Times New Roman"/>
          <w:b/>
          <w:sz w:val="24"/>
        </w:rPr>
        <w:t>3</w:t>
      </w:r>
    </w:p>
    <w:p w:rsidR="004E359D" w:rsidRDefault="004E359D" w:rsidP="004E359D">
      <w:pPr>
        <w:ind w:left="567"/>
        <w:contextualSpacing/>
        <w:jc w:val="center"/>
        <w:rPr>
          <w:rFonts w:ascii="Times New Roman" w:hAnsi="Times New Roman" w:cs="Times New Roman"/>
          <w:b/>
          <w:sz w:val="24"/>
        </w:rPr>
      </w:pPr>
      <w:r w:rsidRPr="001C3679">
        <w:rPr>
          <w:rFonts w:ascii="Times New Roman" w:hAnsi="Times New Roman" w:cs="Times New Roman"/>
          <w:b/>
          <w:sz w:val="24"/>
        </w:rPr>
        <w:t xml:space="preserve">Jumlah </w:t>
      </w:r>
      <w:r>
        <w:rPr>
          <w:rFonts w:ascii="Times New Roman" w:hAnsi="Times New Roman" w:cs="Times New Roman"/>
          <w:b/>
          <w:sz w:val="24"/>
        </w:rPr>
        <w:t>Peserta Wajib Lapor Selama 3 Tahun Terakhir</w:t>
      </w:r>
    </w:p>
    <w:p w:rsidR="004E359D" w:rsidRPr="008F210B" w:rsidRDefault="004E359D" w:rsidP="004E359D">
      <w:pPr>
        <w:ind w:left="567"/>
        <w:contextualSpacing/>
        <w:jc w:val="center"/>
        <w:rPr>
          <w:rFonts w:ascii="Times New Roman" w:hAnsi="Times New Roman" w:cs="Times New Roman"/>
          <w:b/>
          <w:sz w:val="24"/>
        </w:rPr>
      </w:pPr>
    </w:p>
    <w:tbl>
      <w:tblPr>
        <w:tblStyle w:val="TableGrid"/>
        <w:tblW w:w="0" w:type="auto"/>
        <w:jc w:val="center"/>
        <w:tblLook w:val="04A0"/>
      </w:tblPr>
      <w:tblGrid>
        <w:gridCol w:w="675"/>
        <w:gridCol w:w="2268"/>
        <w:gridCol w:w="2410"/>
      </w:tblGrid>
      <w:tr w:rsidR="004E359D" w:rsidRPr="008F210B" w:rsidTr="004E359D">
        <w:trPr>
          <w:jc w:val="center"/>
        </w:trPr>
        <w:tc>
          <w:tcPr>
            <w:tcW w:w="675" w:type="dxa"/>
            <w:vAlign w:val="center"/>
          </w:tcPr>
          <w:p w:rsidR="004E359D" w:rsidRPr="008F210B" w:rsidRDefault="004E359D" w:rsidP="004E359D">
            <w:pPr>
              <w:spacing w:afterAutospacing="0" w:line="360" w:lineRule="auto"/>
              <w:ind w:hanging="720"/>
              <w:contextualSpacing/>
              <w:jc w:val="center"/>
              <w:rPr>
                <w:rFonts w:ascii="Times New Roman" w:eastAsia="Times New Roman" w:hAnsi="Times New Roman" w:cs="Times New Roman"/>
                <w:b/>
                <w:sz w:val="24"/>
                <w:szCs w:val="24"/>
                <w:lang w:val="en-US"/>
              </w:rPr>
            </w:pPr>
            <w:r w:rsidRPr="008F210B">
              <w:rPr>
                <w:rFonts w:ascii="Times New Roman" w:eastAsia="Times New Roman" w:hAnsi="Times New Roman" w:cs="Times New Roman"/>
                <w:b/>
                <w:sz w:val="24"/>
                <w:szCs w:val="24"/>
                <w:lang w:val="en-US"/>
              </w:rPr>
              <w:t>No.</w:t>
            </w:r>
          </w:p>
        </w:tc>
        <w:tc>
          <w:tcPr>
            <w:tcW w:w="2268" w:type="dxa"/>
            <w:vAlign w:val="center"/>
          </w:tcPr>
          <w:p w:rsidR="004E359D" w:rsidRPr="008F210B" w:rsidRDefault="004E359D" w:rsidP="004E359D">
            <w:pPr>
              <w:spacing w:line="360" w:lineRule="auto"/>
              <w:ind w:hanging="686"/>
              <w:contextualSpacing/>
              <w:jc w:val="center"/>
              <w:rPr>
                <w:rFonts w:ascii="Times New Roman" w:eastAsia="Times New Roman" w:hAnsi="Times New Roman" w:cs="Times New Roman"/>
                <w:b/>
                <w:sz w:val="24"/>
                <w:szCs w:val="24"/>
                <w:lang w:val="en-US"/>
              </w:rPr>
            </w:pPr>
            <w:r w:rsidRPr="008F210B">
              <w:rPr>
                <w:rFonts w:ascii="Times New Roman" w:eastAsia="Times New Roman" w:hAnsi="Times New Roman" w:cs="Times New Roman"/>
                <w:b/>
                <w:sz w:val="24"/>
                <w:szCs w:val="24"/>
                <w:lang w:val="en-US"/>
              </w:rPr>
              <w:t>Tahun</w:t>
            </w:r>
          </w:p>
        </w:tc>
        <w:tc>
          <w:tcPr>
            <w:tcW w:w="2410" w:type="dxa"/>
            <w:vAlign w:val="center"/>
          </w:tcPr>
          <w:p w:rsidR="004E359D" w:rsidRPr="008F210B" w:rsidRDefault="004E359D" w:rsidP="004E359D">
            <w:pPr>
              <w:spacing w:line="360" w:lineRule="auto"/>
              <w:ind w:hanging="686"/>
              <w:contextualSpacing/>
              <w:jc w:val="center"/>
              <w:rPr>
                <w:rFonts w:ascii="Times New Roman" w:eastAsia="Times New Roman" w:hAnsi="Times New Roman" w:cs="Times New Roman"/>
                <w:b/>
                <w:sz w:val="24"/>
                <w:szCs w:val="24"/>
                <w:lang w:val="en-US"/>
              </w:rPr>
            </w:pPr>
            <w:r w:rsidRPr="008F210B">
              <w:rPr>
                <w:rFonts w:ascii="Times New Roman" w:eastAsia="Times New Roman" w:hAnsi="Times New Roman" w:cs="Times New Roman"/>
                <w:b/>
                <w:sz w:val="24"/>
                <w:szCs w:val="24"/>
                <w:lang w:val="en-US"/>
              </w:rPr>
              <w:t>Total</w:t>
            </w:r>
          </w:p>
        </w:tc>
      </w:tr>
      <w:tr w:rsidR="004E359D" w:rsidTr="004E359D">
        <w:trPr>
          <w:jc w:val="center"/>
        </w:trPr>
        <w:tc>
          <w:tcPr>
            <w:tcW w:w="675" w:type="dxa"/>
          </w:tcPr>
          <w:p w:rsidR="004E359D" w:rsidRPr="008F210B" w:rsidRDefault="004E359D" w:rsidP="004E359D">
            <w:pPr>
              <w:spacing w:line="360" w:lineRule="auto"/>
              <w:ind w:left="426" w:hanging="284"/>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268"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2013</w:t>
            </w:r>
          </w:p>
        </w:tc>
        <w:tc>
          <w:tcPr>
            <w:tcW w:w="2410"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 orang</w:t>
            </w:r>
          </w:p>
        </w:tc>
      </w:tr>
      <w:tr w:rsidR="004E359D" w:rsidTr="004E359D">
        <w:trPr>
          <w:jc w:val="center"/>
        </w:trPr>
        <w:tc>
          <w:tcPr>
            <w:tcW w:w="675" w:type="dxa"/>
          </w:tcPr>
          <w:p w:rsidR="004E359D" w:rsidRPr="008F210B" w:rsidRDefault="004E359D" w:rsidP="004E359D">
            <w:pPr>
              <w:spacing w:line="360" w:lineRule="auto"/>
              <w:ind w:left="426" w:hanging="284"/>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268"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2014</w:t>
            </w:r>
          </w:p>
        </w:tc>
        <w:tc>
          <w:tcPr>
            <w:tcW w:w="2410"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 orang</w:t>
            </w:r>
          </w:p>
        </w:tc>
      </w:tr>
      <w:tr w:rsidR="004E359D" w:rsidTr="004E359D">
        <w:trPr>
          <w:jc w:val="center"/>
        </w:trPr>
        <w:tc>
          <w:tcPr>
            <w:tcW w:w="675" w:type="dxa"/>
          </w:tcPr>
          <w:p w:rsidR="004E359D" w:rsidRPr="008F210B" w:rsidRDefault="004E359D" w:rsidP="004E359D">
            <w:pPr>
              <w:spacing w:line="360" w:lineRule="auto"/>
              <w:ind w:left="426" w:hanging="284"/>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268"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2015</w:t>
            </w:r>
          </w:p>
        </w:tc>
        <w:tc>
          <w:tcPr>
            <w:tcW w:w="2410" w:type="dxa"/>
          </w:tcPr>
          <w:p w:rsidR="004E359D" w:rsidRPr="008F210B" w:rsidRDefault="004E359D" w:rsidP="004E359D">
            <w:pPr>
              <w:spacing w:line="360" w:lineRule="auto"/>
              <w:ind w:hanging="10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 orang</w:t>
            </w:r>
          </w:p>
        </w:tc>
      </w:tr>
    </w:tbl>
    <w:p w:rsidR="004E359D" w:rsidRDefault="004E359D" w:rsidP="004E359D">
      <w:pPr>
        <w:spacing w:after="0"/>
        <w:ind w:left="567" w:firstLine="567"/>
        <w:jc w:val="both"/>
        <w:rPr>
          <w:rFonts w:ascii="Times New Roman" w:hAnsi="Times New Roman" w:cs="Times New Roman"/>
          <w:sz w:val="24"/>
          <w:lang w:val="fi-FI"/>
        </w:rPr>
      </w:pPr>
      <w:r w:rsidRPr="003F4D16">
        <w:rPr>
          <w:rFonts w:ascii="Times New Roman" w:hAnsi="Times New Roman" w:cs="Times New Roman"/>
          <w:sz w:val="24"/>
          <w:lang w:val="fi-FI"/>
        </w:rPr>
        <w:t>Sumber : Puskesmas Kassi Kassi Kota Makassar</w:t>
      </w:r>
      <w:r>
        <w:rPr>
          <w:rFonts w:ascii="Times New Roman" w:hAnsi="Times New Roman" w:cs="Times New Roman"/>
          <w:sz w:val="24"/>
          <w:lang w:val="fi-FI"/>
        </w:rPr>
        <w:t xml:space="preserve"> Tahun 2016</w:t>
      </w:r>
    </w:p>
    <w:p w:rsidR="004E359D" w:rsidRDefault="004E359D" w:rsidP="004E359D">
      <w:pPr>
        <w:spacing w:after="0" w:line="360" w:lineRule="auto"/>
        <w:ind w:left="56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data diatas terlihat bahwa pada tahun 2013 total peserta wajib lapor sebanyak 100 orang , pada tahun 2014 sebanyak 13 orang dan pada tahun 2015 jumlah pecandu yang melaporkan diri sebanyak 13 orang.</w:t>
      </w:r>
    </w:p>
    <w:p w:rsidR="004E359D" w:rsidRDefault="004E359D" w:rsidP="004E359D">
      <w:pPr>
        <w:spacing w:after="0" w:line="240" w:lineRule="auto"/>
        <w:ind w:left="567" w:firstLine="709"/>
        <w:contextualSpacing/>
        <w:jc w:val="both"/>
        <w:rPr>
          <w:rFonts w:ascii="Times New Roman" w:eastAsia="Times New Roman" w:hAnsi="Times New Roman" w:cs="Times New Roman"/>
          <w:sz w:val="24"/>
          <w:szCs w:val="24"/>
        </w:rPr>
      </w:pPr>
    </w:p>
    <w:p w:rsidR="004E359D" w:rsidRPr="003A39B2" w:rsidRDefault="004E359D" w:rsidP="004E359D">
      <w:pPr>
        <w:pStyle w:val="ListParagraph"/>
        <w:numPr>
          <w:ilvl w:val="1"/>
          <w:numId w:val="29"/>
        </w:numPr>
        <w:spacing w:after="0" w:line="480" w:lineRule="auto"/>
        <w:ind w:left="567" w:hanging="283"/>
        <w:jc w:val="both"/>
        <w:rPr>
          <w:rFonts w:ascii="Times New Roman" w:hAnsi="Times New Roman" w:cs="Times New Roman"/>
          <w:b/>
          <w:sz w:val="28"/>
        </w:rPr>
      </w:pPr>
      <w:r>
        <w:rPr>
          <w:rFonts w:ascii="Times New Roman" w:hAnsi="Times New Roman" w:cs="Times New Roman"/>
          <w:b/>
          <w:sz w:val="24"/>
          <w:lang w:val="pt-BR"/>
        </w:rPr>
        <w:t>Struktur Organisasi Puskesmas Kassi Kassi Kota Makassar</w:t>
      </w:r>
    </w:p>
    <w:p w:rsidR="004E359D" w:rsidRDefault="004E359D" w:rsidP="004E359D">
      <w:pPr>
        <w:spacing w:line="480" w:lineRule="auto"/>
        <w:ind w:left="567" w:firstLine="709"/>
        <w:jc w:val="both"/>
        <w:rPr>
          <w:rFonts w:ascii="Times New Roman" w:hAnsi="Times New Roman" w:cs="Times New Roman"/>
          <w:sz w:val="24"/>
        </w:rPr>
      </w:pPr>
      <w:r w:rsidRPr="003A39B2">
        <w:rPr>
          <w:rFonts w:ascii="Times New Roman" w:hAnsi="Times New Roman" w:cs="Times New Roman"/>
          <w:sz w:val="24"/>
        </w:rPr>
        <w:t xml:space="preserve">Struktur Organisasi Puskesmas Tamalate berdasarkan Surat Keputusan Kepala Dinas Kesehatan Kota Makassar Nomor :800 / 1682 / SK / IV / 2010 Tanggal 21 April 2010 terdiri  atas  : </w:t>
      </w:r>
    </w:p>
    <w:p w:rsidR="004E359D" w:rsidRDefault="004E359D" w:rsidP="004E359D">
      <w:pPr>
        <w:spacing w:after="0" w:line="240" w:lineRule="auto"/>
        <w:ind w:left="567" w:firstLine="709"/>
        <w:jc w:val="both"/>
        <w:rPr>
          <w:rFonts w:ascii="Times New Roman" w:hAnsi="Times New Roman" w:cs="Times New Roman"/>
          <w:sz w:val="24"/>
        </w:rPr>
      </w:pPr>
    </w:p>
    <w:p w:rsidR="004E359D" w:rsidRDefault="00395DB4" w:rsidP="004E359D">
      <w:pPr>
        <w:rPr>
          <w:rFonts w:ascii="Times New Roman" w:hAnsi="Times New Roman" w:cs="Times New Roman"/>
          <w:sz w:val="24"/>
        </w:rPr>
      </w:pPr>
      <w:r>
        <w:rPr>
          <w:rFonts w:ascii="Times New Roman" w:hAnsi="Times New Roman" w:cs="Times New Roman"/>
          <w:noProof/>
          <w:sz w:val="24"/>
        </w:rPr>
        <w:pict>
          <v:rect id="_x0000_s1074" style="position:absolute;margin-left:65.1pt;margin-top:4.35pt;width:216.75pt;height:22.5pt;z-index:251705344" fillcolor="#fabf8f [1945]" strokecolor="#f79646 [3209]" strokeweight="1pt">
            <v:fill color2="#f79646 [3209]" focus="50%" type="gradient"/>
            <v:shadow on="t" type="perspective" color="#974706 [1609]" offset="1pt" offset2="-3pt"/>
            <v:textbox style="mso-next-textbox:#_x0000_s1074">
              <w:txbxContent>
                <w:p w:rsidR="00B81C7C" w:rsidRPr="00542705" w:rsidRDefault="00B81C7C" w:rsidP="004E359D">
                  <w:pPr>
                    <w:spacing w:after="0" w:line="360" w:lineRule="auto"/>
                    <w:jc w:val="center"/>
                    <w:rPr>
                      <w:rFonts w:ascii="Times New Roman" w:hAnsi="Times New Roman" w:cs="Times New Roman"/>
                      <w:sz w:val="20"/>
                    </w:rPr>
                  </w:pPr>
                  <w:r w:rsidRPr="00542705">
                    <w:rPr>
                      <w:rFonts w:ascii="Times New Roman" w:hAnsi="Times New Roman" w:cs="Times New Roman"/>
                      <w:sz w:val="20"/>
                    </w:rPr>
                    <w:t>KEPALA PUSKESMAS/RSP. IV KASSI KASSI</w:t>
                  </w:r>
                </w:p>
              </w:txbxContent>
            </v:textbox>
          </v:rect>
        </w:pict>
      </w:r>
    </w:p>
    <w:p w:rsidR="004E359D" w:rsidRDefault="00395DB4" w:rsidP="004E359D">
      <w:pPr>
        <w:rPr>
          <w:rFonts w:ascii="Times New Roman" w:hAnsi="Times New Roman" w:cs="Times New Roman"/>
          <w:sz w:val="24"/>
        </w:rPr>
      </w:pPr>
      <w:r>
        <w:rPr>
          <w:rFonts w:ascii="Times New Roman" w:hAnsi="Times New Roman" w:cs="Times New Roman"/>
          <w:noProof/>
          <w:sz w:val="24"/>
        </w:rPr>
        <w:pict>
          <v:shape id="_x0000_s1076" type="#_x0000_t32" style="position:absolute;margin-left:173.15pt;margin-top:1pt;width:.7pt;height:87.75pt;flip:x;z-index:251707392" o:connectortype="straight"/>
        </w:pict>
      </w:r>
    </w:p>
    <w:p w:rsidR="004E359D" w:rsidRDefault="00395DB4" w:rsidP="004E359D">
      <w:pPr>
        <w:rPr>
          <w:rFonts w:ascii="Times New Roman" w:hAnsi="Times New Roman" w:cs="Times New Roman"/>
          <w:sz w:val="24"/>
        </w:rPr>
      </w:pPr>
      <w:r>
        <w:rPr>
          <w:rFonts w:ascii="Times New Roman" w:hAnsi="Times New Roman" w:cs="Times New Roman"/>
          <w:noProof/>
          <w:sz w:val="24"/>
        </w:rPr>
        <w:pict>
          <v:shape id="_x0000_s1077" type="#_x0000_t32" style="position:absolute;margin-left:173.1pt;margin-top:2.1pt;width:115.5pt;height:.75pt;z-index:251708416" o:connectortype="straight"/>
        </w:pict>
      </w:r>
      <w:r>
        <w:rPr>
          <w:rFonts w:ascii="Times New Roman" w:hAnsi="Times New Roman" w:cs="Times New Roman"/>
          <w:noProof/>
          <w:sz w:val="24"/>
        </w:rPr>
        <w:pict>
          <v:shape id="_x0000_s1078" type="#_x0000_t32" style="position:absolute;margin-left:288.6pt;margin-top:2.85pt;width:0;height:11.25pt;z-index:251709440" o:connectortype="straight"/>
        </w:pict>
      </w:r>
      <w:r>
        <w:rPr>
          <w:rFonts w:ascii="Times New Roman" w:hAnsi="Times New Roman" w:cs="Times New Roman"/>
          <w:noProof/>
          <w:sz w:val="24"/>
        </w:rPr>
        <w:pict>
          <v:rect id="_x0000_s1075" style="position:absolute;margin-left:212.1pt;margin-top:14.1pt;width:158.25pt;height:21pt;z-index:251706368" fillcolor="#fabf8f [1945]" strokecolor="#f79646 [3209]" strokeweight="1pt">
            <v:fill color2="#f79646 [3209]" focus="50%" type="gradient"/>
            <v:shadow on="t" type="perspective" color="#974706 [1609]" offset="1pt" offset2="-3pt"/>
            <v:textbox style="mso-next-textbox:#_x0000_s1075">
              <w:txbxContent>
                <w:p w:rsidR="00B81C7C" w:rsidRPr="002138B8" w:rsidRDefault="00B81C7C" w:rsidP="004E359D">
                  <w:pPr>
                    <w:pStyle w:val="ListParagraph"/>
                    <w:spacing w:after="0"/>
                    <w:ind w:left="851" w:hanging="851"/>
                    <w:jc w:val="both"/>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KEPALA SUBAG TATA USAHA</w:t>
                  </w:r>
                </w:p>
              </w:txbxContent>
            </v:textbox>
          </v:rect>
        </w:pict>
      </w:r>
    </w:p>
    <w:p w:rsidR="004E359D" w:rsidRDefault="004E359D" w:rsidP="004E359D">
      <w:pPr>
        <w:rPr>
          <w:rFonts w:ascii="Times New Roman" w:hAnsi="Times New Roman" w:cs="Times New Roman"/>
          <w:sz w:val="24"/>
        </w:rPr>
      </w:pPr>
    </w:p>
    <w:p w:rsidR="004E359D" w:rsidRDefault="00395DB4" w:rsidP="004E359D">
      <w:pPr>
        <w:rPr>
          <w:rFonts w:ascii="Times New Roman" w:hAnsi="Times New Roman" w:cs="Times New Roman"/>
          <w:sz w:val="24"/>
        </w:rPr>
      </w:pPr>
      <w:r>
        <w:rPr>
          <w:rFonts w:ascii="Times New Roman" w:hAnsi="Times New Roman" w:cs="Times New Roman"/>
          <w:noProof/>
          <w:sz w:val="24"/>
        </w:rPr>
        <w:pict>
          <v:shape id="_x0000_s1080" type="#_x0000_t32" style="position:absolute;margin-left:59.1pt;margin-top:11.2pt;width:0;height:20.25pt;z-index:251711488" o:connectortype="straight"/>
        </w:pict>
      </w:r>
      <w:r>
        <w:rPr>
          <w:rFonts w:ascii="Times New Roman" w:hAnsi="Times New Roman" w:cs="Times New Roman"/>
          <w:noProof/>
          <w:sz w:val="24"/>
        </w:rPr>
        <w:pict>
          <v:shape id="_x0000_s1079" type="#_x0000_t32" style="position:absolute;margin-left:60.6pt;margin-top:11.15pt;width:234pt;height:.05pt;z-index:251710464" o:connectortype="straight"/>
        </w:pict>
      </w:r>
      <w:r>
        <w:rPr>
          <w:rFonts w:ascii="Times New Roman" w:hAnsi="Times New Roman" w:cs="Times New Roman"/>
          <w:noProof/>
          <w:sz w:val="24"/>
        </w:rPr>
        <w:pict>
          <v:shape id="_x0000_s1090" type="#_x0000_t32" style="position:absolute;margin-left:294.6pt;margin-top:11.15pt;width:0;height:20.25pt;z-index:251721728" o:connectortype="straight"/>
        </w:pict>
      </w:r>
    </w:p>
    <w:p w:rsidR="004E359D" w:rsidRDefault="00395DB4" w:rsidP="004E359D">
      <w:pPr>
        <w:rPr>
          <w:rFonts w:ascii="Times New Roman" w:hAnsi="Times New Roman" w:cs="Times New Roman"/>
          <w:sz w:val="24"/>
        </w:rPr>
      </w:pPr>
      <w:r>
        <w:rPr>
          <w:rFonts w:ascii="Times New Roman" w:hAnsi="Times New Roman" w:cs="Times New Roman"/>
          <w:noProof/>
          <w:sz w:val="24"/>
        </w:rPr>
        <w:pict>
          <v:rect id="_x0000_s1081" style="position:absolute;margin-left:-6.9pt;margin-top:5.5pt;width:132pt;height:33.75pt;z-index:251712512" fillcolor="#fabf8f [1945]" strokecolor="#f79646 [3209]" strokeweight="1pt">
            <v:fill color2="#f79646 [3209]" focus="50%" type="gradient"/>
            <v:shadow on="t" type="perspective" color="#974706 [1609]" offset="1pt" offset2="-3pt"/>
            <v:textbox style="mso-next-textbox:#_x0000_s1081">
              <w:txbxContent>
                <w:p w:rsidR="00B81C7C" w:rsidRDefault="00B81C7C" w:rsidP="004E359D">
                  <w:pPr>
                    <w:spacing w:after="0"/>
                    <w:jc w:val="center"/>
                    <w:rPr>
                      <w:rFonts w:ascii="Times New Roman" w:eastAsia="Times New Roman" w:hAnsi="Times New Roman" w:cs="Times New Roman"/>
                      <w:sz w:val="20"/>
                      <w:szCs w:val="20"/>
                    </w:rPr>
                  </w:pPr>
                  <w:r w:rsidRPr="001F6741">
                    <w:rPr>
                      <w:rFonts w:ascii="Times New Roman" w:eastAsia="Times New Roman" w:hAnsi="Times New Roman" w:cs="Times New Roman"/>
                      <w:sz w:val="20"/>
                      <w:szCs w:val="20"/>
                      <w:lang w:val="id-ID"/>
                    </w:rPr>
                    <w:t>UNIT PELA</w:t>
                  </w:r>
                  <w:r>
                    <w:rPr>
                      <w:rFonts w:ascii="Times New Roman" w:eastAsia="Times New Roman" w:hAnsi="Times New Roman" w:cs="Times New Roman"/>
                      <w:sz w:val="20"/>
                      <w:szCs w:val="20"/>
                    </w:rPr>
                    <w:t>KSANA</w:t>
                  </w:r>
                  <w:r w:rsidRPr="001F6741">
                    <w:rPr>
                      <w:rFonts w:ascii="Times New Roman" w:eastAsia="Times New Roman" w:hAnsi="Times New Roman" w:cs="Times New Roman"/>
                      <w:sz w:val="20"/>
                      <w:szCs w:val="20"/>
                      <w:lang w:val="id-ID"/>
                    </w:rPr>
                    <w:t xml:space="preserve"> </w:t>
                  </w:r>
                </w:p>
                <w:p w:rsidR="00B81C7C" w:rsidRPr="002138B8" w:rsidRDefault="00B81C7C" w:rsidP="004E359D">
                  <w:pPr>
                    <w:spacing w:after="0"/>
                    <w:jc w:val="center"/>
                    <w:rPr>
                      <w:rFonts w:ascii="Times New Roman" w:eastAsia="Times New Roman" w:hAnsi="Times New Roman" w:cs="Times New Roman"/>
                      <w:sz w:val="20"/>
                      <w:szCs w:val="20"/>
                    </w:rPr>
                  </w:pPr>
                  <w:r w:rsidRPr="001F6741">
                    <w:rPr>
                      <w:rFonts w:ascii="Times New Roman" w:eastAsia="Times New Roman" w:hAnsi="Times New Roman" w:cs="Times New Roman"/>
                      <w:sz w:val="20"/>
                      <w:szCs w:val="20"/>
                      <w:lang w:val="id-ID"/>
                    </w:rPr>
                    <w:t>TEKNIS</w:t>
                  </w:r>
                  <w:r>
                    <w:rPr>
                      <w:rFonts w:ascii="Times New Roman" w:eastAsia="Times New Roman" w:hAnsi="Times New Roman" w:cs="Times New Roman"/>
                      <w:sz w:val="20"/>
                      <w:szCs w:val="20"/>
                    </w:rPr>
                    <w:t xml:space="preserve"> </w:t>
                  </w:r>
                  <w:r w:rsidRPr="001F6741">
                    <w:rPr>
                      <w:rFonts w:ascii="Times New Roman" w:eastAsia="Times New Roman" w:hAnsi="Times New Roman" w:cs="Times New Roman"/>
                      <w:sz w:val="20"/>
                      <w:szCs w:val="20"/>
                      <w:lang w:val="id-ID"/>
                    </w:rPr>
                    <w:t xml:space="preserve">FUNGSIONAL </w:t>
                  </w:r>
                </w:p>
                <w:p w:rsidR="00B81C7C" w:rsidRPr="001F6741" w:rsidRDefault="00B81C7C" w:rsidP="004E359D">
                  <w:pPr>
                    <w:spacing w:after="0"/>
                    <w:jc w:val="center"/>
                    <w:rPr>
                      <w:rFonts w:ascii="Times New Roman" w:hAnsi="Times New Roman" w:cs="Times New Roman"/>
                      <w:sz w:val="20"/>
                      <w:szCs w:val="20"/>
                    </w:rPr>
                  </w:pPr>
                </w:p>
              </w:txbxContent>
            </v:textbox>
          </v:rect>
        </w:pict>
      </w:r>
      <w:r>
        <w:rPr>
          <w:rFonts w:ascii="Times New Roman" w:hAnsi="Times New Roman" w:cs="Times New Roman"/>
          <w:noProof/>
          <w:sz w:val="24"/>
        </w:rPr>
        <w:pict>
          <v:rect id="_x0000_s1082" style="position:absolute;margin-left:219.6pt;margin-top:5.5pt;width:148.5pt;height:33.75pt;z-index:251713536" fillcolor="#fabf8f [1945]" strokecolor="#f79646 [3209]" strokeweight="1pt">
            <v:fill color2="#f79646 [3209]" focus="50%" type="gradient"/>
            <v:shadow on="t" type="perspective" color="#974706 [1609]" offset="1pt" offset2="-3pt"/>
            <v:textbox style="mso-next-textbox:#_x0000_s1082">
              <w:txbxContent>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UNIT JARINGAN</w:t>
                  </w:r>
                </w:p>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PELAYANAN</w:t>
                  </w:r>
                  <w:r>
                    <w:rPr>
                      <w:rFonts w:ascii="Times New Roman" w:eastAsia="Times New Roman" w:hAnsi="Times New Roman" w:cs="Times New Roman"/>
                      <w:sz w:val="20"/>
                      <w:szCs w:val="24"/>
                    </w:rPr>
                    <w:t xml:space="preserve"> </w:t>
                  </w:r>
                  <w:r w:rsidRPr="002138B8">
                    <w:rPr>
                      <w:rFonts w:ascii="Times New Roman" w:eastAsia="Times New Roman" w:hAnsi="Times New Roman" w:cs="Times New Roman"/>
                      <w:sz w:val="20"/>
                      <w:szCs w:val="24"/>
                      <w:lang w:val="id-ID"/>
                    </w:rPr>
                    <w:t>PUSKESMAS</w:t>
                  </w:r>
                </w:p>
                <w:p w:rsidR="00B81C7C" w:rsidRPr="003A39B2" w:rsidRDefault="00B81C7C" w:rsidP="004E359D">
                  <w:pPr>
                    <w:spacing w:after="0" w:line="360" w:lineRule="auto"/>
                    <w:jc w:val="center"/>
                    <w:rPr>
                      <w:rFonts w:ascii="Times New Roman" w:hAnsi="Times New Roman" w:cs="Times New Roman"/>
                      <w:sz w:val="24"/>
                    </w:rPr>
                  </w:pPr>
                  <w:r w:rsidRPr="003A39B2">
                    <w:rPr>
                      <w:rFonts w:ascii="Times New Roman" w:hAnsi="Times New Roman" w:cs="Times New Roman"/>
                      <w:sz w:val="24"/>
                    </w:rPr>
                    <w:t>KASSI</w:t>
                  </w:r>
                </w:p>
              </w:txbxContent>
            </v:textbox>
          </v:rect>
        </w:pict>
      </w:r>
    </w:p>
    <w:p w:rsidR="004E359D" w:rsidRDefault="00395DB4" w:rsidP="004E359D">
      <w:pPr>
        <w:rPr>
          <w:rFonts w:ascii="Times New Roman" w:hAnsi="Times New Roman" w:cs="Times New Roman"/>
          <w:sz w:val="24"/>
        </w:rPr>
      </w:pPr>
      <w:r>
        <w:rPr>
          <w:rFonts w:ascii="Times New Roman" w:hAnsi="Times New Roman" w:cs="Times New Roman"/>
          <w:noProof/>
          <w:sz w:val="24"/>
        </w:rPr>
        <w:pict>
          <v:shape id="_x0000_s1084" type="#_x0000_t32" style="position:absolute;margin-left:294.6pt;margin-top:14.15pt;width:0;height:20.25pt;z-index:251715584" o:connectortype="straight"/>
        </w:pict>
      </w:r>
      <w:r>
        <w:rPr>
          <w:rFonts w:ascii="Times New Roman" w:hAnsi="Times New Roman" w:cs="Times New Roman"/>
          <w:noProof/>
          <w:sz w:val="24"/>
        </w:rPr>
        <w:pict>
          <v:shape id="_x0000_s1083" type="#_x0000_t32" style="position:absolute;margin-left:58.35pt;margin-top:13.4pt;width:0;height:15pt;z-index:251714560" o:connectortype="straight"/>
        </w:pict>
      </w:r>
    </w:p>
    <w:p w:rsidR="004E359D" w:rsidRDefault="00395DB4" w:rsidP="004E359D">
      <w:pPr>
        <w:tabs>
          <w:tab w:val="center" w:pos="4135"/>
        </w:tabs>
        <w:rPr>
          <w:rFonts w:ascii="Times New Roman" w:hAnsi="Times New Roman" w:cs="Times New Roman"/>
          <w:sz w:val="24"/>
        </w:rPr>
      </w:pPr>
      <w:r>
        <w:rPr>
          <w:rFonts w:ascii="Times New Roman" w:hAnsi="Times New Roman" w:cs="Times New Roman"/>
          <w:noProof/>
          <w:sz w:val="24"/>
        </w:rPr>
        <w:pict>
          <v:shape id="_x0000_s1096" type="#_x0000_t32" style="position:absolute;margin-left:294.6pt;margin-top:7.75pt;width:0;height:66.75pt;z-index:251727872" o:connectortype="straight"/>
        </w:pict>
      </w:r>
      <w:r>
        <w:rPr>
          <w:rFonts w:ascii="Times New Roman" w:hAnsi="Times New Roman" w:cs="Times New Roman"/>
          <w:noProof/>
          <w:sz w:val="24"/>
        </w:rPr>
        <w:pict>
          <v:rect id="_x0000_s1092" style="position:absolute;margin-left:177.6pt;margin-top:24.25pt;width:113.25pt;height:33pt;z-index:251723776" fillcolor="#fabf8f [1945]" strokecolor="#f79646 [3209]" strokeweight="1pt">
            <v:fill color2="#f79646 [3209]" focus="50%" type="gradient"/>
            <v:shadow on="t" type="perspective" color="#974706 [1609]" offset="1pt" offset2="-3pt"/>
            <v:textbox style="mso-next-textbox:#_x0000_s1092">
              <w:txbxContent>
                <w:p w:rsidR="00B81C7C" w:rsidRDefault="00B81C7C" w:rsidP="004E359D">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lang w:val="id-ID"/>
                    </w:rPr>
                    <w:t xml:space="preserve">UNIT PUSKESMAS </w:t>
                  </w:r>
                </w:p>
                <w:p w:rsidR="00B81C7C" w:rsidRPr="00F878F4" w:rsidRDefault="00B81C7C" w:rsidP="004E359D">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lang w:val="id-ID"/>
                    </w:rPr>
                    <w:t>PEMBANTU</w:t>
                  </w:r>
                  <w:r>
                    <w:rPr>
                      <w:rFonts w:ascii="Times New Roman" w:eastAsia="Times New Roman" w:hAnsi="Times New Roman" w:cs="Times New Roman"/>
                      <w:sz w:val="20"/>
                      <w:szCs w:val="24"/>
                    </w:rPr>
                    <w:t xml:space="preserve"> (</w:t>
                  </w:r>
                  <w:r w:rsidRPr="00F878F4">
                    <w:rPr>
                      <w:rFonts w:ascii="Times New Roman" w:eastAsia="Times New Roman" w:hAnsi="Times New Roman" w:cs="Times New Roman"/>
                      <w:sz w:val="20"/>
                      <w:szCs w:val="24"/>
                      <w:lang w:val="id-ID"/>
                    </w:rPr>
                    <w:t>PUSTU)</w:t>
                  </w:r>
                </w:p>
                <w:p w:rsidR="00B81C7C" w:rsidRPr="00F878F4" w:rsidRDefault="00B81C7C" w:rsidP="004E359D">
                  <w:pPr>
                    <w:rPr>
                      <w:sz w:val="16"/>
                    </w:rPr>
                  </w:pPr>
                </w:p>
              </w:txbxContent>
            </v:textbox>
          </v:rect>
        </w:pict>
      </w:r>
      <w:r>
        <w:rPr>
          <w:rFonts w:ascii="Times New Roman" w:hAnsi="Times New Roman" w:cs="Times New Roman"/>
          <w:noProof/>
          <w:sz w:val="24"/>
        </w:rPr>
        <w:pict>
          <v:rect id="_x0000_s1093" style="position:absolute;margin-left:306.6pt;margin-top:23.5pt;width:114.75pt;height:33pt;z-index:251724800" fillcolor="#fabf8f [1945]" strokecolor="#f79646 [3209]" strokeweight="1pt">
            <v:fill color2="#f79646 [3209]" focus="50%" type="gradient"/>
            <v:shadow on="t" type="perspective" color="#974706 [1609]" offset="1pt" offset2="-3pt"/>
            <v:textbox style="mso-next-textbox:#_x0000_s1093">
              <w:txbxContent>
                <w:p w:rsidR="00B81C7C" w:rsidRPr="00F878F4" w:rsidRDefault="00B81C7C" w:rsidP="004E359D">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lang w:val="id-ID"/>
                    </w:rPr>
                    <w:t>UNIT PUSKESMAS KELILING</w:t>
                  </w:r>
                  <w:r>
                    <w:rPr>
                      <w:rFonts w:ascii="Times New Roman" w:eastAsia="Times New Roman" w:hAnsi="Times New Roman" w:cs="Times New Roman"/>
                      <w:sz w:val="20"/>
                      <w:szCs w:val="24"/>
                    </w:rPr>
                    <w:t xml:space="preserve"> (</w:t>
                  </w:r>
                  <w:r w:rsidRPr="00F878F4">
                    <w:rPr>
                      <w:rFonts w:ascii="Times New Roman" w:eastAsia="Times New Roman" w:hAnsi="Times New Roman" w:cs="Times New Roman"/>
                      <w:sz w:val="20"/>
                      <w:szCs w:val="24"/>
                      <w:lang w:val="id-ID"/>
                    </w:rPr>
                    <w:t>PUSKEL)</w:t>
                  </w:r>
                </w:p>
                <w:p w:rsidR="00B81C7C" w:rsidRPr="00F878F4" w:rsidRDefault="00B81C7C" w:rsidP="004E359D">
                  <w:pPr>
                    <w:rPr>
                      <w:sz w:val="16"/>
                    </w:rPr>
                  </w:pPr>
                </w:p>
              </w:txbxContent>
            </v:textbox>
          </v:rect>
        </w:pict>
      </w:r>
      <w:r>
        <w:rPr>
          <w:rFonts w:ascii="Times New Roman" w:hAnsi="Times New Roman" w:cs="Times New Roman"/>
          <w:noProof/>
          <w:sz w:val="24"/>
        </w:rPr>
        <w:pict>
          <v:rect id="_x0000_s1089" style="position:absolute;margin-left:70.35pt;margin-top:23.5pt;width:103.5pt;height:33pt;z-index:251720704" fillcolor="#fabf8f [1945]" strokecolor="#f79646 [3209]" strokeweight="1pt">
            <v:fill color2="#f79646 [3209]" focus="50%" type="gradient"/>
            <v:shadow on="t" type="perspective" color="#974706 [1609]" offset="1pt" offset2="-3pt"/>
            <v:textbox style="mso-next-textbox:#_x0000_s1089">
              <w:txbxContent>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UNIT KESEHATAN</w:t>
                  </w:r>
                </w:p>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rPr>
                    <w:t>PEROANGAN</w:t>
                  </w:r>
                </w:p>
                <w:p w:rsidR="00B81C7C" w:rsidRPr="001F6741" w:rsidRDefault="00B81C7C" w:rsidP="004E359D">
                  <w:pPr>
                    <w:rPr>
                      <w:sz w:val="20"/>
                    </w:rPr>
                  </w:pPr>
                </w:p>
              </w:txbxContent>
            </v:textbox>
          </v:rect>
        </w:pict>
      </w:r>
      <w:r>
        <w:rPr>
          <w:rFonts w:ascii="Times New Roman" w:hAnsi="Times New Roman" w:cs="Times New Roman"/>
          <w:noProof/>
          <w:sz w:val="24"/>
        </w:rPr>
        <w:pict>
          <v:shape id="_x0000_s1087" type="#_x0000_t32" style="position:absolute;margin-left:115.35pt;margin-top:3.25pt;width:.05pt;height:21pt;z-index:251718656" o:connectortype="straight"/>
        </w:pict>
      </w:r>
      <w:r>
        <w:rPr>
          <w:rFonts w:ascii="Times New Roman" w:hAnsi="Times New Roman" w:cs="Times New Roman"/>
          <w:noProof/>
          <w:sz w:val="24"/>
        </w:rPr>
        <w:pict>
          <v:shape id="_x0000_s1085" type="#_x0000_t32" style="position:absolute;margin-left:14.1pt;margin-top:2.5pt;width:101.25pt;height:.75pt;flip:y;z-index:251716608" o:connectortype="straight"/>
        </w:pict>
      </w:r>
      <w:r>
        <w:rPr>
          <w:rFonts w:ascii="Times New Roman" w:hAnsi="Times New Roman" w:cs="Times New Roman"/>
          <w:noProof/>
          <w:sz w:val="24"/>
        </w:rPr>
        <w:pict>
          <v:shape id="_x0000_s1095" type="#_x0000_t32" style="position:absolute;margin-left:360.6pt;margin-top:7.75pt;width:.05pt;height:15pt;z-index:251726848" o:connectortype="straight"/>
        </w:pict>
      </w:r>
      <w:r>
        <w:rPr>
          <w:rFonts w:ascii="Times New Roman" w:hAnsi="Times New Roman" w:cs="Times New Roman"/>
          <w:noProof/>
          <w:sz w:val="24"/>
        </w:rPr>
        <w:pict>
          <v:shape id="_x0000_s1094" type="#_x0000_t32" style="position:absolute;margin-left:244.35pt;margin-top:8.5pt;width:.05pt;height:15pt;z-index:251725824" o:connectortype="straight"/>
        </w:pict>
      </w:r>
      <w:r>
        <w:rPr>
          <w:rFonts w:ascii="Times New Roman" w:hAnsi="Times New Roman" w:cs="Times New Roman"/>
          <w:noProof/>
          <w:sz w:val="24"/>
        </w:rPr>
        <w:pict>
          <v:rect id="_x0000_s1088" style="position:absolute;margin-left:-38.4pt;margin-top:23.5pt;width:102.75pt;height:33pt;z-index:251719680" fillcolor="#fabf8f [1945]" strokecolor="#f79646 [3209]" strokeweight="1pt">
            <v:fill color2="#f79646 [3209]" focus="50%" type="gradient"/>
            <v:shadow on="t" type="perspective" color="#974706 [1609]" offset="1pt" offset2="-3pt"/>
            <v:textbox style="mso-next-textbox:#_x0000_s1088">
              <w:txbxContent>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UNIT KESEHATAN</w:t>
                  </w:r>
                </w:p>
                <w:p w:rsidR="00B81C7C" w:rsidRPr="002138B8" w:rsidRDefault="00B81C7C" w:rsidP="004E359D">
                  <w:pPr>
                    <w:spacing w:after="0"/>
                    <w:jc w:val="center"/>
                    <w:rPr>
                      <w:rFonts w:ascii="Times New Roman" w:eastAsia="Times New Roman" w:hAnsi="Times New Roman" w:cs="Times New Roman"/>
                      <w:sz w:val="20"/>
                      <w:szCs w:val="24"/>
                    </w:rPr>
                  </w:pPr>
                  <w:r w:rsidRPr="002138B8">
                    <w:rPr>
                      <w:rFonts w:ascii="Times New Roman" w:eastAsia="Times New Roman" w:hAnsi="Times New Roman" w:cs="Times New Roman"/>
                      <w:sz w:val="20"/>
                      <w:szCs w:val="24"/>
                      <w:lang w:val="id-ID"/>
                    </w:rPr>
                    <w:t>MASYARAKAT</w:t>
                  </w:r>
                </w:p>
                <w:p w:rsidR="00B81C7C" w:rsidRPr="001F6741" w:rsidRDefault="00B81C7C" w:rsidP="004E359D">
                  <w:pPr>
                    <w:rPr>
                      <w:sz w:val="20"/>
                    </w:rPr>
                  </w:pPr>
                </w:p>
              </w:txbxContent>
            </v:textbox>
          </v:rect>
        </w:pict>
      </w:r>
      <w:r>
        <w:rPr>
          <w:rFonts w:ascii="Times New Roman" w:hAnsi="Times New Roman" w:cs="Times New Roman"/>
          <w:noProof/>
          <w:sz w:val="24"/>
        </w:rPr>
        <w:pict>
          <v:shape id="_x0000_s1091" type="#_x0000_t32" style="position:absolute;margin-left:244.35pt;margin-top:8.5pt;width:115.5pt;height:.75pt;flip:y;z-index:251722752" o:connectortype="straight"/>
        </w:pict>
      </w:r>
      <w:r>
        <w:rPr>
          <w:rFonts w:ascii="Times New Roman" w:hAnsi="Times New Roman" w:cs="Times New Roman"/>
          <w:noProof/>
          <w:sz w:val="24"/>
        </w:rPr>
        <w:pict>
          <v:shape id="_x0000_s1086" type="#_x0000_t32" style="position:absolute;margin-left:14.1pt;margin-top:3.25pt;width:0;height:20.25pt;z-index:251717632" o:connectortype="straight"/>
        </w:pict>
      </w:r>
      <w:r w:rsidR="004E359D">
        <w:rPr>
          <w:rFonts w:ascii="Times New Roman" w:hAnsi="Times New Roman" w:cs="Times New Roman"/>
          <w:sz w:val="24"/>
        </w:rPr>
        <w:tab/>
      </w:r>
    </w:p>
    <w:p w:rsidR="004E359D" w:rsidRDefault="004E359D" w:rsidP="004E359D">
      <w:pPr>
        <w:rPr>
          <w:rFonts w:ascii="Times New Roman" w:hAnsi="Times New Roman" w:cs="Times New Roman"/>
          <w:sz w:val="24"/>
        </w:rPr>
      </w:pPr>
    </w:p>
    <w:p w:rsidR="004E359D" w:rsidRDefault="00395DB4" w:rsidP="004E359D">
      <w:pPr>
        <w:rPr>
          <w:rFonts w:ascii="Times New Roman" w:hAnsi="Times New Roman" w:cs="Times New Roman"/>
          <w:sz w:val="24"/>
        </w:rPr>
      </w:pPr>
      <w:r>
        <w:rPr>
          <w:rFonts w:ascii="Times New Roman" w:hAnsi="Times New Roman" w:cs="Times New Roman"/>
          <w:noProof/>
          <w:sz w:val="24"/>
        </w:rPr>
        <w:pict>
          <v:rect id="_x0000_s1097" style="position:absolute;margin-left:244.35pt;margin-top:22.8pt;width:99.75pt;height:33pt;z-index:251728896" fillcolor="#fabf8f [1945]" strokecolor="#f79646 [3209]" strokeweight="1pt">
            <v:fill color2="#f79646 [3209]" focus="50%" type="gradient"/>
            <v:shadow on="t" type="perspective" color="#974706 [1609]" offset="1pt" offset2="-3pt"/>
            <v:textbox style="mso-next-textbox:#_x0000_s1097">
              <w:txbxContent>
                <w:p w:rsidR="00B81C7C" w:rsidRPr="00F878F4" w:rsidRDefault="00B81C7C" w:rsidP="004E359D">
                  <w:pPr>
                    <w:spacing w:after="0"/>
                    <w:jc w:val="center"/>
                    <w:rPr>
                      <w:rFonts w:ascii="Times New Roman" w:eastAsia="Times New Roman" w:hAnsi="Times New Roman" w:cs="Times New Roman"/>
                      <w:sz w:val="20"/>
                      <w:szCs w:val="24"/>
                    </w:rPr>
                  </w:pPr>
                  <w:r w:rsidRPr="00F878F4">
                    <w:rPr>
                      <w:rFonts w:ascii="Times New Roman" w:eastAsia="Times New Roman" w:hAnsi="Times New Roman" w:cs="Times New Roman"/>
                      <w:sz w:val="20"/>
                      <w:szCs w:val="24"/>
                      <w:lang w:val="id-ID"/>
                    </w:rPr>
                    <w:t>UNIT BIDAN</w:t>
                  </w:r>
                </w:p>
                <w:p w:rsidR="00B81C7C" w:rsidRPr="00F878F4" w:rsidRDefault="00B81C7C" w:rsidP="004E359D">
                  <w:pPr>
                    <w:spacing w:after="0"/>
                    <w:jc w:val="center"/>
                    <w:rPr>
                      <w:rFonts w:ascii="Times New Roman" w:eastAsia="Times New Roman" w:hAnsi="Times New Roman" w:cs="Times New Roman"/>
                      <w:sz w:val="20"/>
                      <w:szCs w:val="24"/>
                    </w:rPr>
                  </w:pPr>
                  <w:r w:rsidRPr="00F878F4">
                    <w:rPr>
                      <w:rFonts w:ascii="Times New Roman" w:eastAsia="Times New Roman" w:hAnsi="Times New Roman" w:cs="Times New Roman"/>
                      <w:sz w:val="20"/>
                      <w:szCs w:val="24"/>
                      <w:lang w:val="id-ID"/>
                    </w:rPr>
                    <w:t>KOMUNITAS</w:t>
                  </w:r>
                </w:p>
                <w:p w:rsidR="00B81C7C" w:rsidRPr="00F878F4" w:rsidRDefault="00B81C7C" w:rsidP="004E359D">
                  <w:pPr>
                    <w:jc w:val="center"/>
                    <w:rPr>
                      <w:sz w:val="18"/>
                    </w:rPr>
                  </w:pPr>
                </w:p>
              </w:txbxContent>
            </v:textbox>
          </v:rect>
        </w:pict>
      </w:r>
    </w:p>
    <w:p w:rsidR="004E359D" w:rsidRDefault="004E359D" w:rsidP="004E359D">
      <w:pPr>
        <w:rPr>
          <w:rFonts w:ascii="Times New Roman" w:hAnsi="Times New Roman" w:cs="Times New Roman"/>
          <w:sz w:val="24"/>
        </w:rPr>
      </w:pPr>
    </w:p>
    <w:p w:rsidR="004E359D" w:rsidRDefault="00804E87" w:rsidP="004E359D">
      <w:pPr>
        <w:spacing w:line="480" w:lineRule="auto"/>
        <w:jc w:val="center"/>
        <w:rPr>
          <w:rFonts w:ascii="Times New Roman" w:hAnsi="Times New Roman" w:cs="Times New Roman"/>
          <w:sz w:val="24"/>
        </w:rPr>
      </w:pPr>
      <w:r>
        <w:rPr>
          <w:rFonts w:ascii="Times New Roman" w:hAnsi="Times New Roman" w:cs="Times New Roman"/>
          <w:sz w:val="24"/>
        </w:rPr>
        <w:t xml:space="preserve"> </w:t>
      </w:r>
    </w:p>
    <w:p w:rsidR="004E359D" w:rsidRDefault="004E359D" w:rsidP="006D30C6">
      <w:pPr>
        <w:spacing w:after="0" w:line="240" w:lineRule="auto"/>
        <w:jc w:val="center"/>
        <w:rPr>
          <w:rFonts w:ascii="Times New Roman" w:hAnsi="Times New Roman" w:cs="Times New Roman"/>
          <w:sz w:val="24"/>
        </w:rPr>
      </w:pPr>
    </w:p>
    <w:p w:rsidR="004E359D" w:rsidRDefault="004E359D" w:rsidP="006D30C6">
      <w:pPr>
        <w:spacing w:after="0" w:line="240" w:lineRule="auto"/>
        <w:jc w:val="center"/>
        <w:rPr>
          <w:rFonts w:ascii="Times New Roman" w:hAnsi="Times New Roman" w:cs="Times New Roman"/>
          <w:sz w:val="24"/>
        </w:rPr>
      </w:pPr>
      <w:r>
        <w:rPr>
          <w:rFonts w:ascii="Times New Roman" w:hAnsi="Times New Roman" w:cs="Times New Roman"/>
          <w:sz w:val="24"/>
        </w:rPr>
        <w:t>Gambar 2. Struktur organisasi Puskesmas Kassi Kassi</w:t>
      </w:r>
    </w:p>
    <w:p w:rsidR="003F4D16" w:rsidRDefault="004E359D" w:rsidP="006D30C6">
      <w:pPr>
        <w:spacing w:after="0" w:line="240" w:lineRule="auto"/>
        <w:jc w:val="center"/>
        <w:rPr>
          <w:rFonts w:ascii="Times New Roman" w:hAnsi="Times New Roman" w:cs="Times New Roman"/>
          <w:sz w:val="24"/>
        </w:rPr>
      </w:pPr>
      <w:r>
        <w:rPr>
          <w:rFonts w:ascii="Times New Roman" w:hAnsi="Times New Roman" w:cs="Times New Roman"/>
          <w:sz w:val="24"/>
        </w:rPr>
        <w:t>Sumber : Puskesmas Kassi Kassi Kota Makassar</w:t>
      </w:r>
    </w:p>
    <w:p w:rsidR="00A62A8A" w:rsidRDefault="00A62A8A" w:rsidP="009755E1">
      <w:pPr>
        <w:spacing w:after="0" w:line="240" w:lineRule="auto"/>
        <w:rPr>
          <w:rFonts w:ascii="Times New Roman" w:hAnsi="Times New Roman" w:cs="Times New Roman"/>
          <w:sz w:val="24"/>
        </w:rPr>
      </w:pPr>
    </w:p>
    <w:p w:rsidR="009755E1" w:rsidRDefault="009755E1" w:rsidP="009755E1">
      <w:pPr>
        <w:spacing w:after="0" w:line="240" w:lineRule="auto"/>
        <w:rPr>
          <w:rFonts w:ascii="Times New Roman" w:hAnsi="Times New Roman" w:cs="Times New Roman"/>
          <w:sz w:val="24"/>
        </w:rPr>
      </w:pPr>
    </w:p>
    <w:p w:rsidR="009755E1" w:rsidRDefault="009755E1" w:rsidP="009755E1">
      <w:pPr>
        <w:spacing w:after="0" w:line="240" w:lineRule="auto"/>
        <w:rPr>
          <w:rFonts w:ascii="Times New Roman" w:hAnsi="Times New Roman" w:cs="Times New Roman"/>
          <w:sz w:val="24"/>
        </w:rPr>
      </w:pPr>
    </w:p>
    <w:p w:rsidR="009755E1" w:rsidRPr="006D30C6" w:rsidRDefault="009755E1" w:rsidP="009755E1">
      <w:pPr>
        <w:spacing w:after="0" w:line="240" w:lineRule="auto"/>
        <w:rPr>
          <w:rFonts w:ascii="Times New Roman" w:hAnsi="Times New Roman" w:cs="Times New Roman"/>
          <w:sz w:val="24"/>
        </w:rPr>
      </w:pPr>
    </w:p>
    <w:p w:rsidR="000E45DD" w:rsidRPr="00C56402" w:rsidRDefault="000E45DD" w:rsidP="009755E1">
      <w:pPr>
        <w:pStyle w:val="ListParagraph"/>
        <w:numPr>
          <w:ilvl w:val="0"/>
          <w:numId w:val="29"/>
        </w:numPr>
        <w:spacing w:after="0" w:line="240" w:lineRule="auto"/>
        <w:ind w:left="567" w:hanging="283"/>
        <w:jc w:val="both"/>
        <w:rPr>
          <w:rFonts w:ascii="Times New Roman" w:hAnsi="Times New Roman" w:cs="Times New Roman"/>
          <w:b/>
          <w:sz w:val="24"/>
        </w:rPr>
      </w:pPr>
      <w:r w:rsidRPr="00816898">
        <w:rPr>
          <w:rFonts w:ascii="Times New Roman" w:hAnsi="Times New Roman" w:cs="Times New Roman"/>
          <w:b/>
          <w:sz w:val="24"/>
          <w:szCs w:val="24"/>
        </w:rPr>
        <w:lastRenderedPageBreak/>
        <w:t>Pelaksanaan Wajib Lapor Pecandu Narkotika Berdasarkan Ketentuan Peraturan Pemerintah Nomor 25 Tahun 2011</w:t>
      </w:r>
    </w:p>
    <w:p w:rsidR="00C56402" w:rsidRPr="00816898" w:rsidRDefault="00C56402" w:rsidP="00C56402">
      <w:pPr>
        <w:pStyle w:val="ListParagraph"/>
        <w:spacing w:after="0" w:line="240" w:lineRule="auto"/>
        <w:ind w:left="567"/>
        <w:jc w:val="both"/>
        <w:rPr>
          <w:rFonts w:ascii="Times New Roman" w:hAnsi="Times New Roman" w:cs="Times New Roman"/>
          <w:b/>
          <w:sz w:val="24"/>
        </w:rPr>
      </w:pPr>
    </w:p>
    <w:p w:rsidR="002879F0" w:rsidRPr="009E7AE6" w:rsidRDefault="000032A7" w:rsidP="009E7AE6">
      <w:pPr>
        <w:pStyle w:val="ListParagraph"/>
        <w:spacing w:after="0" w:line="480" w:lineRule="auto"/>
        <w:ind w:left="567" w:firstLine="851"/>
        <w:jc w:val="both"/>
        <w:rPr>
          <w:rFonts w:ascii="Times New Roman" w:hAnsi="Times New Roman" w:cs="Times New Roman"/>
          <w:color w:val="000000"/>
          <w:sz w:val="24"/>
          <w:szCs w:val="23"/>
        </w:rPr>
      </w:pPr>
      <w:r>
        <w:rPr>
          <w:rFonts w:ascii="Times New Roman" w:hAnsi="Times New Roman" w:cs="Times New Roman"/>
          <w:sz w:val="24"/>
          <w:szCs w:val="24"/>
        </w:rPr>
        <w:t xml:space="preserve">Institusi Penerima Wajib Lapor Puskesmas Kassi Kassi ditetapkan </w:t>
      </w:r>
      <w:r w:rsidR="009E7AE6">
        <w:rPr>
          <w:rFonts w:ascii="Times New Roman" w:hAnsi="Times New Roman" w:cs="Times New Roman"/>
          <w:sz w:val="24"/>
          <w:szCs w:val="24"/>
        </w:rPr>
        <w:t xml:space="preserve">pada tahun 2011 </w:t>
      </w:r>
      <w:r>
        <w:rPr>
          <w:rFonts w:ascii="Times New Roman" w:hAnsi="Times New Roman" w:cs="Times New Roman"/>
          <w:sz w:val="24"/>
          <w:szCs w:val="24"/>
        </w:rPr>
        <w:t xml:space="preserve">berdasarkan </w:t>
      </w:r>
      <w:r w:rsidRPr="00825C60">
        <w:rPr>
          <w:rFonts w:ascii="Times New Roman" w:hAnsi="Times New Roman" w:cs="Times New Roman"/>
          <w:color w:val="000000"/>
          <w:sz w:val="24"/>
          <w:szCs w:val="23"/>
        </w:rPr>
        <w:t xml:space="preserve">Keputusan Menteri Kesehatan Republik Indonesia Nomor </w:t>
      </w:r>
      <w:r>
        <w:rPr>
          <w:rFonts w:ascii="Times New Roman" w:hAnsi="Times New Roman" w:cs="Times New Roman"/>
          <w:color w:val="000000"/>
          <w:sz w:val="24"/>
          <w:szCs w:val="23"/>
        </w:rPr>
        <w:t>1305</w:t>
      </w:r>
      <w:r w:rsidRPr="00825C60">
        <w:rPr>
          <w:rFonts w:ascii="Times New Roman" w:hAnsi="Times New Roman" w:cs="Times New Roman"/>
          <w:color w:val="000000"/>
          <w:sz w:val="24"/>
          <w:szCs w:val="23"/>
        </w:rPr>
        <w:t>/MENKES/SK/VI/201</w:t>
      </w:r>
      <w:r>
        <w:rPr>
          <w:rFonts w:ascii="Times New Roman" w:hAnsi="Times New Roman" w:cs="Times New Roman"/>
          <w:color w:val="000000"/>
          <w:sz w:val="24"/>
          <w:szCs w:val="23"/>
        </w:rPr>
        <w:t xml:space="preserve">1, </w:t>
      </w:r>
      <w:r w:rsidRPr="009E7AE6">
        <w:rPr>
          <w:rFonts w:ascii="Times New Roman" w:hAnsi="Times New Roman" w:cs="Times New Roman"/>
          <w:color w:val="000000"/>
          <w:sz w:val="24"/>
          <w:szCs w:val="23"/>
        </w:rPr>
        <w:t xml:space="preserve">yang selanjutnya program wajib lapor pecandu narkotika ini menjadi program tambahan dari </w:t>
      </w:r>
      <w:r w:rsidRPr="009E7AE6">
        <w:rPr>
          <w:rFonts w:ascii="Times New Roman" w:hAnsi="Times New Roman" w:cs="Times New Roman"/>
          <w:i/>
          <w:color w:val="000000"/>
          <w:sz w:val="24"/>
          <w:szCs w:val="23"/>
        </w:rPr>
        <w:t>Harm Reduction.</w:t>
      </w:r>
      <w:r w:rsidRPr="009E7AE6">
        <w:rPr>
          <w:rFonts w:ascii="Times New Roman" w:hAnsi="Times New Roman" w:cs="Times New Roman"/>
          <w:color w:val="000000"/>
          <w:sz w:val="24"/>
          <w:szCs w:val="23"/>
        </w:rPr>
        <w:t xml:space="preserve"> Sebagaimana Penjelasan Mawardi </w:t>
      </w:r>
      <w:r w:rsidR="00B81C7C">
        <w:rPr>
          <w:rFonts w:ascii="Times New Roman" w:hAnsi="Times New Roman" w:cs="Times New Roman"/>
          <w:color w:val="000000"/>
          <w:sz w:val="24"/>
          <w:szCs w:val="23"/>
        </w:rPr>
        <w:t>Haris</w:t>
      </w:r>
      <w:r w:rsidR="006849EB" w:rsidRPr="009E7AE6">
        <w:rPr>
          <w:rFonts w:ascii="Times New Roman" w:hAnsi="Times New Roman" w:cs="Times New Roman"/>
          <w:color w:val="000000"/>
          <w:sz w:val="24"/>
          <w:szCs w:val="23"/>
        </w:rPr>
        <w:t xml:space="preserve"> </w:t>
      </w:r>
      <w:r w:rsidRPr="009E7AE6">
        <w:rPr>
          <w:rFonts w:ascii="Times New Roman" w:hAnsi="Times New Roman" w:cs="Times New Roman"/>
          <w:color w:val="000000"/>
          <w:sz w:val="24"/>
          <w:szCs w:val="23"/>
        </w:rPr>
        <w:t>(Petugas Penerima Wajib Lapor) bahwa:</w:t>
      </w:r>
    </w:p>
    <w:p w:rsidR="000032A7" w:rsidRDefault="000032A7" w:rsidP="006849EB">
      <w:pPr>
        <w:pStyle w:val="ListParagraph"/>
        <w:spacing w:after="0" w:line="240" w:lineRule="auto"/>
        <w:ind w:left="1418"/>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“program wajib lapor pecandu narkotika ini termasuk dalam program </w:t>
      </w:r>
      <w:r w:rsidRPr="004D3677">
        <w:rPr>
          <w:rFonts w:ascii="Times New Roman" w:hAnsi="Times New Roman" w:cs="Times New Roman"/>
          <w:i/>
          <w:color w:val="000000"/>
          <w:sz w:val="24"/>
          <w:szCs w:val="23"/>
        </w:rPr>
        <w:t>Harm Reduction</w:t>
      </w:r>
      <w:r>
        <w:rPr>
          <w:rFonts w:ascii="Times New Roman" w:hAnsi="Times New Roman" w:cs="Times New Roman"/>
          <w:color w:val="000000"/>
          <w:sz w:val="24"/>
          <w:szCs w:val="23"/>
        </w:rPr>
        <w:t xml:space="preserve"> </w:t>
      </w:r>
      <w:r w:rsidR="006849EB">
        <w:rPr>
          <w:rFonts w:ascii="Times New Roman" w:hAnsi="Times New Roman" w:cs="Times New Roman"/>
          <w:color w:val="000000"/>
          <w:sz w:val="24"/>
          <w:szCs w:val="23"/>
        </w:rPr>
        <w:t>pencegahan dan pemberantasan penyakit. Harm reduction artinya pengurangan dampak buruk aki</w:t>
      </w:r>
      <w:r w:rsidR="00B81C7C">
        <w:rPr>
          <w:rFonts w:ascii="Times New Roman" w:hAnsi="Times New Roman" w:cs="Times New Roman"/>
          <w:color w:val="000000"/>
          <w:sz w:val="24"/>
          <w:szCs w:val="23"/>
        </w:rPr>
        <w:t>b</w:t>
      </w:r>
      <w:r w:rsidR="006849EB">
        <w:rPr>
          <w:rFonts w:ascii="Times New Roman" w:hAnsi="Times New Roman" w:cs="Times New Roman"/>
          <w:color w:val="000000"/>
          <w:sz w:val="24"/>
          <w:szCs w:val="23"/>
        </w:rPr>
        <w:t>at penggunaan narkoba</w:t>
      </w:r>
      <w:r w:rsidR="00197A1F">
        <w:rPr>
          <w:rFonts w:ascii="Times New Roman" w:hAnsi="Times New Roman" w:cs="Times New Roman"/>
          <w:color w:val="000000"/>
          <w:sz w:val="24"/>
          <w:szCs w:val="23"/>
        </w:rPr>
        <w:t xml:space="preserve"> baik melalui darah maupun jarum suntik.</w:t>
      </w:r>
      <w:r w:rsidR="006849EB">
        <w:rPr>
          <w:rFonts w:ascii="Times New Roman" w:hAnsi="Times New Roman" w:cs="Times New Roman"/>
          <w:color w:val="000000"/>
          <w:sz w:val="24"/>
          <w:szCs w:val="23"/>
        </w:rPr>
        <w:t>”</w:t>
      </w:r>
      <w:r w:rsidR="006849EB">
        <w:rPr>
          <w:rStyle w:val="FootnoteReference"/>
          <w:rFonts w:ascii="Times New Roman" w:hAnsi="Times New Roman" w:cs="Times New Roman"/>
          <w:color w:val="000000"/>
          <w:sz w:val="24"/>
          <w:szCs w:val="23"/>
        </w:rPr>
        <w:footnoteReference w:id="12"/>
      </w:r>
    </w:p>
    <w:p w:rsidR="006849EB" w:rsidRDefault="006849EB" w:rsidP="006849EB">
      <w:pPr>
        <w:pStyle w:val="ListParagraph"/>
        <w:spacing w:after="0" w:line="240" w:lineRule="auto"/>
        <w:ind w:left="1418"/>
        <w:jc w:val="both"/>
        <w:rPr>
          <w:rFonts w:ascii="Times New Roman" w:hAnsi="Times New Roman" w:cs="Times New Roman"/>
          <w:color w:val="000000"/>
          <w:sz w:val="24"/>
          <w:szCs w:val="23"/>
        </w:rPr>
      </w:pPr>
    </w:p>
    <w:p w:rsidR="00D23B12" w:rsidRDefault="003F4D16" w:rsidP="000E45DD">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Dengan adanya Institusi Penerima Wajib Lapor di Puskesmas ini membuat para pecandu yang memang ingin pulih merasa tertolong, seb</w:t>
      </w:r>
      <w:r w:rsidR="006837B7">
        <w:rPr>
          <w:rFonts w:ascii="Times New Roman" w:hAnsi="Times New Roman" w:cs="Times New Roman"/>
          <w:sz w:val="24"/>
          <w:szCs w:val="24"/>
        </w:rPr>
        <w:t>agaimana yang dikatakan Udi</w:t>
      </w:r>
      <w:r>
        <w:rPr>
          <w:rFonts w:ascii="Times New Roman" w:hAnsi="Times New Roman" w:cs="Times New Roman"/>
          <w:sz w:val="24"/>
          <w:szCs w:val="24"/>
        </w:rPr>
        <w:t>n (</w:t>
      </w:r>
      <w:r w:rsidR="006837B7">
        <w:rPr>
          <w:rFonts w:ascii="Times New Roman" w:hAnsi="Times New Roman" w:cs="Times New Roman"/>
          <w:sz w:val="24"/>
          <w:szCs w:val="24"/>
        </w:rPr>
        <w:t>nama samara</w:t>
      </w:r>
      <w:r w:rsidR="00336ED1">
        <w:rPr>
          <w:rFonts w:ascii="Times New Roman" w:hAnsi="Times New Roman" w:cs="Times New Roman"/>
          <w:sz w:val="24"/>
          <w:szCs w:val="24"/>
        </w:rPr>
        <w:t>n</w:t>
      </w:r>
      <w:r w:rsidR="006837B7">
        <w:rPr>
          <w:rFonts w:ascii="Times New Roman" w:hAnsi="Times New Roman" w:cs="Times New Roman"/>
          <w:sz w:val="24"/>
          <w:szCs w:val="24"/>
        </w:rPr>
        <w:t xml:space="preserve">) </w:t>
      </w:r>
      <w:r>
        <w:rPr>
          <w:rFonts w:ascii="Times New Roman" w:hAnsi="Times New Roman" w:cs="Times New Roman"/>
          <w:sz w:val="24"/>
          <w:szCs w:val="24"/>
        </w:rPr>
        <w:t>salah seorang pecandu yang menjadi peserta wajib</w:t>
      </w:r>
      <w:r w:rsidR="006837B7">
        <w:rPr>
          <w:rFonts w:ascii="Times New Roman" w:hAnsi="Times New Roman" w:cs="Times New Roman"/>
          <w:sz w:val="24"/>
          <w:szCs w:val="24"/>
        </w:rPr>
        <w:t xml:space="preserve"> lapor di Puskesmas Kassi Kassi</w:t>
      </w:r>
      <w:r>
        <w:rPr>
          <w:rFonts w:ascii="Times New Roman" w:hAnsi="Times New Roman" w:cs="Times New Roman"/>
          <w:sz w:val="24"/>
          <w:szCs w:val="24"/>
        </w:rPr>
        <w:t xml:space="preserve"> bahwa:</w:t>
      </w:r>
    </w:p>
    <w:p w:rsidR="003F4D16" w:rsidRDefault="003F4D16" w:rsidP="003F4D16">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“saya merasa senang dengan adanya IPWL disini karena saya bisa perlahan-lahan pulih dan secara bertahap jumlah zat yang saya gunakan perlahan berkurang, dan juga saya merasa aman dengan adanya IPWL ini tidak terlalu takut saa</w:t>
      </w:r>
      <w:r w:rsidR="00336ED1">
        <w:rPr>
          <w:rFonts w:ascii="Times New Roman" w:hAnsi="Times New Roman" w:cs="Times New Roman"/>
          <w:sz w:val="24"/>
          <w:szCs w:val="24"/>
        </w:rPr>
        <w:t>t menggunakan narkotika kembali</w:t>
      </w:r>
      <w:r>
        <w:rPr>
          <w:rFonts w:ascii="Times New Roman" w:hAnsi="Times New Roman" w:cs="Times New Roman"/>
          <w:sz w:val="24"/>
          <w:szCs w:val="24"/>
        </w:rPr>
        <w:t>.”</w:t>
      </w:r>
      <w:r w:rsidR="006837B7">
        <w:rPr>
          <w:rStyle w:val="FootnoteReference"/>
          <w:rFonts w:ascii="Times New Roman" w:hAnsi="Times New Roman" w:cs="Times New Roman"/>
          <w:sz w:val="24"/>
          <w:szCs w:val="24"/>
        </w:rPr>
        <w:footnoteReference w:id="13"/>
      </w:r>
    </w:p>
    <w:p w:rsidR="003F4D16" w:rsidRDefault="003F4D16" w:rsidP="003F4D16">
      <w:pPr>
        <w:pStyle w:val="ListParagraph"/>
        <w:spacing w:after="0" w:line="240" w:lineRule="auto"/>
        <w:ind w:left="1418"/>
        <w:jc w:val="both"/>
        <w:rPr>
          <w:rFonts w:ascii="Times New Roman" w:hAnsi="Times New Roman" w:cs="Times New Roman"/>
          <w:sz w:val="24"/>
          <w:szCs w:val="24"/>
        </w:rPr>
      </w:pPr>
    </w:p>
    <w:p w:rsidR="003F4D16" w:rsidRDefault="003F4D16" w:rsidP="006837B7">
      <w:pPr>
        <w:pStyle w:val="ListParagraph"/>
        <w:spacing w:after="0" w:line="48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Hal serupa juga dipaparkan oleh </w:t>
      </w:r>
      <w:r w:rsidR="006837B7">
        <w:rPr>
          <w:rFonts w:ascii="Times New Roman" w:hAnsi="Times New Roman" w:cs="Times New Roman"/>
          <w:sz w:val="24"/>
          <w:szCs w:val="24"/>
        </w:rPr>
        <w:t>Aci (nama samaran):</w:t>
      </w:r>
    </w:p>
    <w:p w:rsidR="006837B7" w:rsidRDefault="006837B7" w:rsidP="003F4D16">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“dengan adanya IPWL di puskesmas ini saya merasa aman dan sangat tertolong untuk pulih dari zat yang saya gunakan, karena proses untuk menjadi peserta wajib lapor sendiritidak rumit dan saya tidak harus direhab. Karena itu saya memilih di tempat ini.”</w:t>
      </w:r>
      <w:r>
        <w:rPr>
          <w:rStyle w:val="FootnoteReference"/>
          <w:rFonts w:ascii="Times New Roman" w:hAnsi="Times New Roman" w:cs="Times New Roman"/>
          <w:sz w:val="24"/>
          <w:szCs w:val="24"/>
        </w:rPr>
        <w:footnoteReference w:id="14"/>
      </w:r>
    </w:p>
    <w:p w:rsidR="006837B7" w:rsidRDefault="006837B7" w:rsidP="003F4D16">
      <w:pPr>
        <w:pStyle w:val="ListParagraph"/>
        <w:spacing w:after="0" w:line="240" w:lineRule="auto"/>
        <w:ind w:left="1418"/>
        <w:jc w:val="both"/>
        <w:rPr>
          <w:rFonts w:ascii="Times New Roman" w:hAnsi="Times New Roman" w:cs="Times New Roman"/>
          <w:sz w:val="24"/>
          <w:szCs w:val="24"/>
        </w:rPr>
      </w:pPr>
    </w:p>
    <w:p w:rsidR="00336ED1" w:rsidRPr="00D23B12" w:rsidRDefault="00336ED1" w:rsidP="003F4D16">
      <w:pPr>
        <w:pStyle w:val="ListParagraph"/>
        <w:spacing w:after="0" w:line="240" w:lineRule="auto"/>
        <w:ind w:left="1418"/>
        <w:jc w:val="both"/>
        <w:rPr>
          <w:rFonts w:ascii="Times New Roman" w:hAnsi="Times New Roman" w:cs="Times New Roman"/>
          <w:sz w:val="24"/>
          <w:szCs w:val="24"/>
        </w:rPr>
      </w:pPr>
    </w:p>
    <w:p w:rsidR="009E7AE6" w:rsidRDefault="000E45DD" w:rsidP="000E45DD">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pelaksanaan wajib lapor pecandu narkotika, para pecandu yang hendak melakukan wajib lapor </w:t>
      </w:r>
      <w:r w:rsidR="009E7AE6">
        <w:rPr>
          <w:rFonts w:ascii="Times New Roman" w:hAnsi="Times New Roman" w:cs="Times New Roman"/>
          <w:sz w:val="24"/>
          <w:szCs w:val="24"/>
        </w:rPr>
        <w:t xml:space="preserve">tidak boleh datang sendiri harus bersama keluarga/wali, teman atau petugas dari program wajib lapor. Sebagaimana dituturkan oleh </w:t>
      </w:r>
      <w:r w:rsidR="00C56402">
        <w:rPr>
          <w:rFonts w:ascii="Times New Roman" w:hAnsi="Times New Roman" w:cs="Times New Roman"/>
          <w:sz w:val="24"/>
          <w:szCs w:val="24"/>
        </w:rPr>
        <w:t xml:space="preserve">Anwar Ganing </w:t>
      </w:r>
      <w:r w:rsidR="009E7AE6">
        <w:rPr>
          <w:rFonts w:ascii="Times New Roman" w:hAnsi="Times New Roman" w:cs="Times New Roman"/>
          <w:sz w:val="24"/>
          <w:szCs w:val="24"/>
        </w:rPr>
        <w:t>bahwa :</w:t>
      </w:r>
    </w:p>
    <w:p w:rsidR="009E7AE6" w:rsidRDefault="004D3677" w:rsidP="004D3677">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“pecandu ini tidak boleh datang sendiri harus ada keluarga yang menemani minimal sepupu, teman sesama pecandu karena kita membutuhkan contact person dari mereka untuk kepastian informasinya.”</w:t>
      </w:r>
      <w:r w:rsidR="0049589C">
        <w:rPr>
          <w:rStyle w:val="FootnoteReference"/>
          <w:rFonts w:ascii="Times New Roman" w:hAnsi="Times New Roman" w:cs="Times New Roman"/>
          <w:sz w:val="24"/>
          <w:szCs w:val="24"/>
        </w:rPr>
        <w:footnoteReference w:id="15"/>
      </w:r>
    </w:p>
    <w:p w:rsidR="00336ED1" w:rsidRDefault="00336ED1" w:rsidP="004D3677">
      <w:pPr>
        <w:pStyle w:val="ListParagraph"/>
        <w:spacing w:after="0" w:line="240" w:lineRule="auto"/>
        <w:ind w:left="1418"/>
        <w:jc w:val="both"/>
        <w:rPr>
          <w:rFonts w:ascii="Times New Roman" w:hAnsi="Times New Roman" w:cs="Times New Roman"/>
          <w:sz w:val="24"/>
          <w:szCs w:val="24"/>
        </w:rPr>
      </w:pPr>
    </w:p>
    <w:p w:rsidR="004D3677" w:rsidRDefault="004D3677" w:rsidP="004D3677">
      <w:pPr>
        <w:pStyle w:val="ListParagraph"/>
        <w:spacing w:after="0" w:line="240" w:lineRule="auto"/>
        <w:ind w:left="1418"/>
        <w:jc w:val="both"/>
        <w:rPr>
          <w:rFonts w:ascii="Times New Roman" w:hAnsi="Times New Roman" w:cs="Times New Roman"/>
          <w:sz w:val="24"/>
          <w:szCs w:val="24"/>
        </w:rPr>
      </w:pPr>
    </w:p>
    <w:p w:rsidR="00336ED1" w:rsidRPr="00C56402" w:rsidRDefault="004D3677" w:rsidP="00C56402">
      <w:pPr>
        <w:pStyle w:val="ListParagraph"/>
        <w:spacing w:after="0" w:line="480" w:lineRule="auto"/>
        <w:ind w:left="567" w:firstLine="851"/>
        <w:jc w:val="both"/>
        <w:rPr>
          <w:sz w:val="24"/>
          <w:szCs w:val="23"/>
        </w:rPr>
      </w:pPr>
      <w:r>
        <w:rPr>
          <w:rFonts w:ascii="Times New Roman" w:hAnsi="Times New Roman" w:cs="Times New Roman"/>
          <w:sz w:val="24"/>
          <w:szCs w:val="24"/>
        </w:rPr>
        <w:t xml:space="preserve">Peserta yang melakukan wajib lapor </w:t>
      </w:r>
      <w:r w:rsidR="000E45DD">
        <w:rPr>
          <w:rFonts w:ascii="Times New Roman" w:hAnsi="Times New Roman" w:cs="Times New Roman"/>
          <w:sz w:val="24"/>
          <w:szCs w:val="24"/>
        </w:rPr>
        <w:t xml:space="preserve">harus </w:t>
      </w:r>
      <w:r w:rsidR="006150B6">
        <w:rPr>
          <w:rFonts w:ascii="Times New Roman" w:hAnsi="Times New Roman" w:cs="Times New Roman"/>
          <w:sz w:val="24"/>
          <w:szCs w:val="24"/>
        </w:rPr>
        <w:t>melakukan asesmen</w:t>
      </w:r>
      <w:r>
        <w:rPr>
          <w:rFonts w:ascii="Times New Roman" w:hAnsi="Times New Roman" w:cs="Times New Roman"/>
          <w:sz w:val="24"/>
          <w:szCs w:val="24"/>
        </w:rPr>
        <w:t>, k</w:t>
      </w:r>
      <w:r w:rsidR="000E45DD" w:rsidRPr="001656ED">
        <w:rPr>
          <w:rFonts w:ascii="Times New Roman" w:hAnsi="Times New Roman" w:cs="Times New Roman"/>
          <w:sz w:val="24"/>
          <w:szCs w:val="24"/>
        </w:rPr>
        <w:t xml:space="preserve">egiatan wajib lapor di puskesmas kassi kassi ini melewati beberapa tahap yakni  asesmen, tes urin dan </w:t>
      </w:r>
      <w:r w:rsidR="000E45DD" w:rsidRPr="001656ED">
        <w:rPr>
          <w:rFonts w:ascii="Times New Roman" w:hAnsi="Times New Roman" w:cs="Times New Roman"/>
          <w:sz w:val="24"/>
          <w:szCs w:val="23"/>
        </w:rPr>
        <w:t>pemberian konseling dasar adiksi Napza</w:t>
      </w:r>
      <w:r w:rsidR="000E45DD" w:rsidRPr="001656ED">
        <w:rPr>
          <w:sz w:val="24"/>
          <w:szCs w:val="23"/>
        </w:rPr>
        <w:t>.</w:t>
      </w:r>
    </w:p>
    <w:p w:rsidR="000E45DD" w:rsidRDefault="000E45DD" w:rsidP="000E45DD">
      <w:pPr>
        <w:pStyle w:val="ListParagraph"/>
        <w:numPr>
          <w:ilvl w:val="0"/>
          <w:numId w:val="33"/>
        </w:numPr>
        <w:spacing w:after="0" w:line="480" w:lineRule="auto"/>
        <w:ind w:left="851" w:hanging="284"/>
        <w:jc w:val="both"/>
        <w:rPr>
          <w:rFonts w:ascii="Times New Roman" w:hAnsi="Times New Roman" w:cs="Times New Roman"/>
          <w:sz w:val="24"/>
          <w:szCs w:val="23"/>
        </w:rPr>
      </w:pPr>
      <w:r>
        <w:rPr>
          <w:rFonts w:ascii="Times New Roman" w:hAnsi="Times New Roman" w:cs="Times New Roman"/>
          <w:sz w:val="24"/>
          <w:szCs w:val="23"/>
        </w:rPr>
        <w:t xml:space="preserve">Asesmen </w:t>
      </w:r>
    </w:p>
    <w:p w:rsidR="000E45DD" w:rsidRDefault="000E45DD" w:rsidP="000E45DD">
      <w:pPr>
        <w:pStyle w:val="ListParagraph"/>
        <w:spacing w:after="0" w:line="480" w:lineRule="auto"/>
        <w:ind w:left="851" w:firstLine="567"/>
        <w:jc w:val="both"/>
        <w:rPr>
          <w:rFonts w:ascii="Times New Roman" w:hAnsi="Times New Roman" w:cs="Times New Roman"/>
          <w:sz w:val="24"/>
          <w:szCs w:val="24"/>
        </w:rPr>
      </w:pPr>
      <w:r w:rsidRPr="001656ED">
        <w:rPr>
          <w:rFonts w:ascii="Times New Roman" w:hAnsi="Times New Roman" w:cs="Times New Roman"/>
          <w:sz w:val="24"/>
          <w:szCs w:val="23"/>
        </w:rPr>
        <w:t xml:space="preserve">Proses ini adalah proses awal yang harus ditempuh setiap pecandu yang hendak malakukan wajib lapor, </w:t>
      </w:r>
      <w:r w:rsidR="0023085A">
        <w:rPr>
          <w:rFonts w:ascii="Times New Roman" w:hAnsi="Times New Roman" w:cs="Times New Roman"/>
          <w:sz w:val="24"/>
          <w:szCs w:val="23"/>
        </w:rPr>
        <w:t>untuk mengetahui bagaimana kondisi para pecaandu</w:t>
      </w:r>
      <w:r>
        <w:rPr>
          <w:rFonts w:ascii="Times New Roman" w:hAnsi="Times New Roman" w:cs="Times New Roman"/>
          <w:sz w:val="24"/>
          <w:szCs w:val="24"/>
        </w:rPr>
        <w:t>.</w:t>
      </w:r>
    </w:p>
    <w:p w:rsidR="000E45DD" w:rsidRPr="00012232" w:rsidRDefault="0023085A" w:rsidP="000E45DD">
      <w:pPr>
        <w:pStyle w:val="ListParagraph"/>
        <w:spacing w:after="0" w:line="480" w:lineRule="auto"/>
        <w:ind w:left="851" w:firstLine="567"/>
        <w:jc w:val="both"/>
        <w:rPr>
          <w:rFonts w:ascii="Times New Roman" w:hAnsi="Times New Roman" w:cs="Times New Roman"/>
          <w:sz w:val="24"/>
          <w:szCs w:val="23"/>
        </w:rPr>
      </w:pPr>
      <w:r>
        <w:rPr>
          <w:rFonts w:ascii="Times New Roman" w:hAnsi="Times New Roman" w:cs="Times New Roman"/>
          <w:sz w:val="24"/>
          <w:szCs w:val="24"/>
        </w:rPr>
        <w:t>Asesmen dilakukan dengan w</w:t>
      </w:r>
      <w:r w:rsidR="000E45DD" w:rsidRPr="001656ED">
        <w:rPr>
          <w:rFonts w:ascii="Times New Roman" w:hAnsi="Times New Roman" w:cs="Times New Roman"/>
          <w:sz w:val="24"/>
          <w:szCs w:val="24"/>
        </w:rPr>
        <w:t>awancara</w:t>
      </w:r>
      <w:r>
        <w:rPr>
          <w:rFonts w:ascii="Times New Roman" w:hAnsi="Times New Roman" w:cs="Times New Roman"/>
          <w:sz w:val="24"/>
          <w:szCs w:val="24"/>
        </w:rPr>
        <w:t>i para pecandu</w:t>
      </w:r>
      <w:r w:rsidR="00C56402">
        <w:rPr>
          <w:rFonts w:ascii="Times New Roman" w:hAnsi="Times New Roman" w:cs="Times New Roman"/>
          <w:sz w:val="24"/>
          <w:szCs w:val="24"/>
        </w:rPr>
        <w:t xml:space="preserve">. </w:t>
      </w:r>
      <w:r w:rsidR="000E45DD" w:rsidRPr="00012232">
        <w:rPr>
          <w:rFonts w:ascii="Times New Roman" w:eastAsia="Times New Roman" w:hAnsi="Times New Roman" w:cs="Times New Roman"/>
          <w:sz w:val="24"/>
          <w:szCs w:val="24"/>
        </w:rPr>
        <w:t xml:space="preserve">Seperti yang dikemukakan oleh </w:t>
      </w:r>
      <w:r w:rsidR="00C56402">
        <w:rPr>
          <w:rFonts w:ascii="Times New Roman" w:eastAsia="Times New Roman" w:hAnsi="Times New Roman" w:cs="Times New Roman"/>
          <w:sz w:val="24"/>
          <w:szCs w:val="24"/>
        </w:rPr>
        <w:t>Anwar Ganing</w:t>
      </w:r>
      <w:r w:rsidR="006849EB" w:rsidRPr="00012232">
        <w:rPr>
          <w:rFonts w:ascii="Times New Roman" w:eastAsia="Times New Roman" w:hAnsi="Times New Roman" w:cs="Times New Roman"/>
          <w:sz w:val="24"/>
          <w:szCs w:val="24"/>
        </w:rPr>
        <w:t xml:space="preserve"> </w:t>
      </w:r>
      <w:r w:rsidR="000E45DD" w:rsidRPr="00012232">
        <w:rPr>
          <w:rFonts w:ascii="Times New Roman" w:eastAsia="Times New Roman" w:hAnsi="Times New Roman" w:cs="Times New Roman"/>
          <w:sz w:val="24"/>
          <w:szCs w:val="24"/>
        </w:rPr>
        <w:t>bahwa:</w:t>
      </w:r>
    </w:p>
    <w:p w:rsidR="000E45DD" w:rsidRPr="001656ED" w:rsidRDefault="000E45DD" w:rsidP="000E45DD">
      <w:pPr>
        <w:pStyle w:val="ListParagraph"/>
        <w:spacing w:after="0" w:line="240" w:lineRule="auto"/>
        <w:ind w:left="1560"/>
        <w:jc w:val="both"/>
        <w:rPr>
          <w:rFonts w:ascii="Times New Roman" w:hAnsi="Times New Roman" w:cs="Times New Roman"/>
          <w:sz w:val="24"/>
          <w:szCs w:val="23"/>
        </w:rPr>
      </w:pPr>
      <w:r>
        <w:rPr>
          <w:rFonts w:ascii="Times New Roman" w:hAnsi="Times New Roman" w:cs="Times New Roman"/>
          <w:sz w:val="24"/>
          <w:szCs w:val="23"/>
        </w:rPr>
        <w:t xml:space="preserve">“Jika ada pecandu yang ingin wajib lapor harus melewati </w:t>
      </w:r>
      <w:r w:rsidR="0023085A">
        <w:rPr>
          <w:rFonts w:ascii="Times New Roman" w:hAnsi="Times New Roman" w:cs="Times New Roman"/>
          <w:sz w:val="24"/>
          <w:szCs w:val="23"/>
        </w:rPr>
        <w:t xml:space="preserve">pengkajian atau </w:t>
      </w:r>
      <w:r>
        <w:rPr>
          <w:rFonts w:ascii="Times New Roman" w:hAnsi="Times New Roman" w:cs="Times New Roman"/>
          <w:sz w:val="24"/>
          <w:szCs w:val="23"/>
        </w:rPr>
        <w:t>asesmen, langkah awal dari wajib lapor itu asesmen jadi dia dikaji ditanya jenis kecanduannya apa, masalahnya apa, karena ada format kurang lebih lima lembar yang harus diselesaikan kemudian dirumuskan apa masalahnya”</w:t>
      </w:r>
      <w:r>
        <w:rPr>
          <w:rStyle w:val="FootnoteReference"/>
          <w:rFonts w:ascii="Times New Roman" w:hAnsi="Times New Roman" w:cs="Times New Roman"/>
          <w:sz w:val="24"/>
          <w:szCs w:val="23"/>
        </w:rPr>
        <w:footnoteReference w:id="16"/>
      </w:r>
    </w:p>
    <w:p w:rsidR="000E45DD" w:rsidRDefault="000E45DD" w:rsidP="000E45DD">
      <w:pPr>
        <w:spacing w:after="0" w:line="480" w:lineRule="auto"/>
        <w:ind w:left="851" w:firstLine="567"/>
        <w:jc w:val="both"/>
        <w:rPr>
          <w:rFonts w:ascii="Times New Roman" w:hAnsi="Times New Roman" w:cs="Times New Roman"/>
          <w:sz w:val="24"/>
          <w:szCs w:val="23"/>
        </w:rPr>
      </w:pPr>
    </w:p>
    <w:p w:rsidR="000E45DD" w:rsidRDefault="000E45DD" w:rsidP="000E45DD">
      <w:pPr>
        <w:spacing w:after="0" w:line="480" w:lineRule="auto"/>
        <w:ind w:left="851" w:firstLine="567"/>
        <w:jc w:val="both"/>
        <w:rPr>
          <w:rFonts w:ascii="Times New Roman" w:hAnsi="Times New Roman" w:cs="Times New Roman"/>
          <w:sz w:val="24"/>
          <w:szCs w:val="23"/>
        </w:rPr>
      </w:pPr>
      <w:r>
        <w:rPr>
          <w:rFonts w:ascii="Times New Roman" w:hAnsi="Times New Roman" w:cs="Times New Roman"/>
          <w:sz w:val="24"/>
          <w:szCs w:val="23"/>
        </w:rPr>
        <w:t xml:space="preserve">Hal serupa juga dikemukakan oleh beberapa pecandu bahwa ketika melakukan wajib lapor hal pertama yang mereka lakukan adalah mengisi </w:t>
      </w:r>
      <w:r>
        <w:rPr>
          <w:rFonts w:ascii="Times New Roman" w:hAnsi="Times New Roman" w:cs="Times New Roman"/>
          <w:sz w:val="24"/>
          <w:szCs w:val="23"/>
        </w:rPr>
        <w:lastRenderedPageBreak/>
        <w:t>formulir  yang disediakan oleh petugas wajib lapor. Salah satunya dikemukakan oleh Rianto</w:t>
      </w:r>
      <w:r w:rsidR="00A5535A">
        <w:rPr>
          <w:rFonts w:ascii="Times New Roman" w:hAnsi="Times New Roman" w:cs="Times New Roman"/>
          <w:sz w:val="24"/>
          <w:szCs w:val="23"/>
        </w:rPr>
        <w:t xml:space="preserve"> (nama samara</w:t>
      </w:r>
      <w:r w:rsidR="000A3B16">
        <w:rPr>
          <w:rFonts w:ascii="Times New Roman" w:hAnsi="Times New Roman" w:cs="Times New Roman"/>
          <w:sz w:val="24"/>
          <w:szCs w:val="23"/>
        </w:rPr>
        <w:t>n</w:t>
      </w:r>
      <w:r w:rsidR="00A5535A">
        <w:rPr>
          <w:rFonts w:ascii="Times New Roman" w:hAnsi="Times New Roman" w:cs="Times New Roman"/>
          <w:sz w:val="24"/>
          <w:szCs w:val="23"/>
        </w:rPr>
        <w:t>)</w:t>
      </w:r>
      <w:r>
        <w:rPr>
          <w:rFonts w:ascii="Times New Roman" w:hAnsi="Times New Roman" w:cs="Times New Roman"/>
          <w:sz w:val="24"/>
          <w:szCs w:val="23"/>
        </w:rPr>
        <w:t xml:space="preserve"> bahwa :</w:t>
      </w:r>
    </w:p>
    <w:p w:rsidR="00336ED1" w:rsidRDefault="00336ED1" w:rsidP="00336ED1">
      <w:pPr>
        <w:spacing w:after="0" w:line="240" w:lineRule="auto"/>
        <w:ind w:left="1418"/>
        <w:jc w:val="both"/>
        <w:rPr>
          <w:rFonts w:ascii="Times New Roman" w:hAnsi="Times New Roman" w:cs="Times New Roman"/>
          <w:sz w:val="24"/>
          <w:szCs w:val="23"/>
        </w:rPr>
      </w:pPr>
      <w:r>
        <w:rPr>
          <w:rFonts w:ascii="Times New Roman" w:hAnsi="Times New Roman" w:cs="Times New Roman"/>
          <w:sz w:val="24"/>
          <w:szCs w:val="23"/>
        </w:rPr>
        <w:t>“Kita menyediakan biodata, foto kemudian setor kepada petugas dan tunggu tahap selanjutnya, yaitu kita lakukan tes urin dan kita diberikan penjelasan mengenai zat apa yang kita konsumsi dan proses pengobatan seperti apa yang akan kita jalani supaya bisa pulih.”</w:t>
      </w:r>
      <w:r>
        <w:rPr>
          <w:rStyle w:val="FootnoteReference"/>
          <w:rFonts w:ascii="Times New Roman" w:hAnsi="Times New Roman" w:cs="Times New Roman"/>
          <w:sz w:val="24"/>
          <w:szCs w:val="23"/>
        </w:rPr>
        <w:footnoteReference w:id="17"/>
      </w:r>
    </w:p>
    <w:p w:rsidR="000E45DD" w:rsidRDefault="000E45DD" w:rsidP="00336ED1">
      <w:pPr>
        <w:spacing w:after="0" w:line="240" w:lineRule="auto"/>
        <w:ind w:left="1418"/>
        <w:jc w:val="both"/>
        <w:rPr>
          <w:rFonts w:ascii="Times New Roman" w:hAnsi="Times New Roman" w:cs="Times New Roman"/>
          <w:sz w:val="24"/>
          <w:szCs w:val="23"/>
        </w:rPr>
      </w:pPr>
      <w:r>
        <w:rPr>
          <w:rFonts w:ascii="Times New Roman" w:hAnsi="Times New Roman" w:cs="Times New Roman"/>
          <w:sz w:val="24"/>
          <w:szCs w:val="23"/>
        </w:rPr>
        <w:t xml:space="preserve"> </w:t>
      </w:r>
    </w:p>
    <w:p w:rsidR="000E45DD" w:rsidRPr="00CD145B" w:rsidRDefault="000E45DD" w:rsidP="000E45DD">
      <w:pPr>
        <w:spacing w:after="0" w:line="480" w:lineRule="auto"/>
        <w:ind w:left="851" w:firstLine="567"/>
        <w:jc w:val="both"/>
        <w:rPr>
          <w:rFonts w:ascii="Times New Roman" w:hAnsi="Times New Roman" w:cs="Times New Roman"/>
          <w:sz w:val="24"/>
          <w:szCs w:val="23"/>
        </w:rPr>
      </w:pPr>
      <w:r w:rsidRPr="00CD145B">
        <w:rPr>
          <w:rFonts w:ascii="Times New Roman" w:eastAsia="Times New Roman" w:hAnsi="Times New Roman" w:cs="Times New Roman"/>
          <w:sz w:val="24"/>
          <w:szCs w:val="24"/>
        </w:rPr>
        <w:t xml:space="preserve">Selanjutnya </w:t>
      </w:r>
      <w:r>
        <w:rPr>
          <w:rFonts w:ascii="Times New Roman" w:eastAsia="Times New Roman" w:hAnsi="Times New Roman" w:cs="Times New Roman"/>
          <w:sz w:val="24"/>
          <w:szCs w:val="24"/>
        </w:rPr>
        <w:t xml:space="preserve">setelah melakukan wawancara petugas </w:t>
      </w:r>
      <w:r w:rsidRPr="00CD145B">
        <w:rPr>
          <w:rFonts w:ascii="Times New Roman" w:eastAsia="Times New Roman" w:hAnsi="Times New Roman" w:cs="Times New Roman"/>
          <w:sz w:val="24"/>
          <w:szCs w:val="24"/>
        </w:rPr>
        <w:t>melakukan observasi</w:t>
      </w:r>
      <w:r w:rsidR="00AE43F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engan mengamati bagaimana tingkahlaku pecandu ketika datang melakukan wajib lapor. </w:t>
      </w:r>
      <w:r w:rsidRPr="00CD145B">
        <w:rPr>
          <w:rFonts w:ascii="Times New Roman" w:eastAsia="Times New Roman" w:hAnsi="Times New Roman" w:cs="Times New Roman"/>
          <w:sz w:val="24"/>
          <w:szCs w:val="24"/>
        </w:rPr>
        <w:t>Baru kemudian dilanjutkan ke tahap pemeriksaan</w:t>
      </w:r>
      <w:r w:rsidR="0023085A">
        <w:rPr>
          <w:rFonts w:ascii="Times New Roman" w:eastAsia="Times New Roman" w:hAnsi="Times New Roman" w:cs="Times New Roman"/>
          <w:sz w:val="24"/>
          <w:szCs w:val="24"/>
        </w:rPr>
        <w:t>, pemeriksaan fisik langsung kepada tes urinnya.</w:t>
      </w:r>
    </w:p>
    <w:p w:rsidR="000E45DD" w:rsidRDefault="000E45DD" w:rsidP="000E45DD">
      <w:pPr>
        <w:pStyle w:val="ListParagraph"/>
        <w:numPr>
          <w:ilvl w:val="0"/>
          <w:numId w:val="33"/>
        </w:numPr>
        <w:spacing w:after="0" w:line="480" w:lineRule="auto"/>
        <w:ind w:left="851" w:hanging="284"/>
        <w:jc w:val="both"/>
        <w:rPr>
          <w:rFonts w:ascii="Times New Roman" w:hAnsi="Times New Roman" w:cs="Times New Roman"/>
          <w:sz w:val="24"/>
          <w:szCs w:val="23"/>
        </w:rPr>
      </w:pPr>
      <w:r>
        <w:rPr>
          <w:rFonts w:ascii="Times New Roman" w:hAnsi="Times New Roman" w:cs="Times New Roman"/>
          <w:sz w:val="24"/>
          <w:szCs w:val="23"/>
        </w:rPr>
        <w:t>Tes urin</w:t>
      </w:r>
    </w:p>
    <w:p w:rsidR="002F0B76" w:rsidRPr="00C56402" w:rsidRDefault="002F0B76" w:rsidP="00C56402">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3085A">
        <w:rPr>
          <w:rFonts w:ascii="Times New Roman" w:eastAsia="Times New Roman" w:hAnsi="Times New Roman" w:cs="Times New Roman"/>
          <w:sz w:val="24"/>
          <w:szCs w:val="24"/>
        </w:rPr>
        <w:t>es urin</w:t>
      </w:r>
      <w:r w:rsidR="006E668F">
        <w:rPr>
          <w:rFonts w:ascii="Times New Roman" w:eastAsia="Times New Roman" w:hAnsi="Times New Roman" w:cs="Times New Roman"/>
          <w:sz w:val="24"/>
          <w:szCs w:val="24"/>
        </w:rPr>
        <w:t xml:space="preserve"> dilakukan</w:t>
      </w:r>
      <w:r w:rsidR="0023085A">
        <w:rPr>
          <w:rFonts w:ascii="Times New Roman" w:eastAsia="Times New Roman" w:hAnsi="Times New Roman" w:cs="Times New Roman"/>
          <w:sz w:val="24"/>
          <w:szCs w:val="24"/>
        </w:rPr>
        <w:t xml:space="preserve"> untuk </w:t>
      </w:r>
      <w:r w:rsidR="0023085A" w:rsidRPr="002F53C7">
        <w:rPr>
          <w:rFonts w:ascii="Times New Roman" w:eastAsia="Times New Roman" w:hAnsi="Times New Roman" w:cs="Times New Roman"/>
          <w:sz w:val="24"/>
          <w:szCs w:val="24"/>
        </w:rPr>
        <w:t xml:space="preserve">mendeteksi </w:t>
      </w:r>
      <w:r w:rsidR="0023085A">
        <w:rPr>
          <w:rFonts w:ascii="Times New Roman" w:eastAsia="Times New Roman" w:hAnsi="Times New Roman" w:cs="Times New Roman"/>
          <w:sz w:val="24"/>
          <w:szCs w:val="24"/>
        </w:rPr>
        <w:t>ada atau tidaknya narkotika dalam tubuh pecandu</w:t>
      </w:r>
      <w:r>
        <w:rPr>
          <w:rFonts w:ascii="Times New Roman" w:eastAsia="Times New Roman" w:hAnsi="Times New Roman" w:cs="Times New Roman"/>
          <w:sz w:val="24"/>
          <w:szCs w:val="24"/>
        </w:rPr>
        <w:t>.</w:t>
      </w:r>
      <w:r w:rsidR="00C56402">
        <w:rPr>
          <w:rFonts w:ascii="Times New Roman" w:eastAsia="Times New Roman" w:hAnsi="Times New Roman" w:cs="Times New Roman"/>
          <w:sz w:val="24"/>
          <w:szCs w:val="24"/>
        </w:rPr>
        <w:t xml:space="preserve"> </w:t>
      </w:r>
      <w:r w:rsidRPr="00C56402">
        <w:rPr>
          <w:rFonts w:ascii="Times New Roman" w:eastAsia="Times New Roman" w:hAnsi="Times New Roman" w:cs="Times New Roman"/>
          <w:sz w:val="24"/>
          <w:szCs w:val="24"/>
        </w:rPr>
        <w:t xml:space="preserve">Mawardi </w:t>
      </w:r>
      <w:r w:rsidR="00DF682E" w:rsidRPr="00C56402">
        <w:rPr>
          <w:rFonts w:ascii="Times New Roman" w:eastAsia="Times New Roman" w:hAnsi="Times New Roman" w:cs="Times New Roman"/>
          <w:sz w:val="24"/>
          <w:szCs w:val="24"/>
        </w:rPr>
        <w:t>Haris</w:t>
      </w:r>
      <w:r w:rsidR="00C56402" w:rsidRPr="00C56402">
        <w:rPr>
          <w:rFonts w:ascii="Times New Roman" w:eastAsia="Times New Roman" w:hAnsi="Times New Roman" w:cs="Times New Roman"/>
          <w:sz w:val="24"/>
          <w:szCs w:val="24"/>
        </w:rPr>
        <w:t xml:space="preserve"> </w:t>
      </w:r>
      <w:r w:rsidRPr="00C56402">
        <w:rPr>
          <w:rFonts w:ascii="Times New Roman" w:eastAsia="Times New Roman" w:hAnsi="Times New Roman" w:cs="Times New Roman"/>
          <w:sz w:val="24"/>
          <w:szCs w:val="24"/>
        </w:rPr>
        <w:t>salah satu petugas dari penerima wajib lapor menuturkan bahwa:</w:t>
      </w:r>
    </w:p>
    <w:p w:rsidR="002F0B76" w:rsidRDefault="002F0B76" w:rsidP="00E62127">
      <w:pPr>
        <w:pStyle w:val="ListParagraph"/>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E668F">
        <w:rPr>
          <w:rFonts w:ascii="Times New Roman" w:eastAsia="Times New Roman" w:hAnsi="Times New Roman" w:cs="Times New Roman"/>
          <w:sz w:val="24"/>
          <w:szCs w:val="24"/>
        </w:rPr>
        <w:t xml:space="preserve">berdasarkan informasi yang kita dapat maka dilakukan </w:t>
      </w:r>
      <w:r>
        <w:rPr>
          <w:rFonts w:ascii="Times New Roman" w:eastAsia="Times New Roman" w:hAnsi="Times New Roman" w:cs="Times New Roman"/>
          <w:sz w:val="24"/>
          <w:szCs w:val="24"/>
        </w:rPr>
        <w:t>tes urin</w:t>
      </w:r>
      <w:r w:rsidR="006E668F">
        <w:rPr>
          <w:rFonts w:ascii="Times New Roman" w:eastAsia="Times New Roman" w:hAnsi="Times New Roman" w:cs="Times New Roman"/>
          <w:sz w:val="24"/>
          <w:szCs w:val="24"/>
        </w:rPr>
        <w:t xml:space="preserve"> </w:t>
      </w:r>
      <w:r w:rsidR="007955EA">
        <w:rPr>
          <w:rFonts w:ascii="Times New Roman" w:eastAsia="Times New Roman" w:hAnsi="Times New Roman" w:cs="Times New Roman"/>
          <w:sz w:val="24"/>
          <w:szCs w:val="24"/>
        </w:rPr>
        <w:t xml:space="preserve">pendukung </w:t>
      </w:r>
      <w:r w:rsidR="006E668F">
        <w:rPr>
          <w:rFonts w:ascii="Times New Roman" w:eastAsia="Times New Roman" w:hAnsi="Times New Roman" w:cs="Times New Roman"/>
          <w:sz w:val="24"/>
          <w:szCs w:val="24"/>
        </w:rPr>
        <w:t>untuk mengetahui</w:t>
      </w:r>
      <w:r>
        <w:rPr>
          <w:rFonts w:ascii="Times New Roman" w:eastAsia="Times New Roman" w:hAnsi="Times New Roman" w:cs="Times New Roman"/>
          <w:sz w:val="24"/>
          <w:szCs w:val="24"/>
        </w:rPr>
        <w:t xml:space="preserve"> zat apa yang dia gunakan.</w:t>
      </w:r>
      <w:r w:rsidR="006E668F">
        <w:rPr>
          <w:rFonts w:ascii="Times New Roman" w:eastAsia="Times New Roman" w:hAnsi="Times New Roman" w:cs="Times New Roman"/>
          <w:sz w:val="24"/>
          <w:szCs w:val="24"/>
        </w:rPr>
        <w:t>”</w:t>
      </w:r>
      <w:r w:rsidR="007955EA">
        <w:rPr>
          <w:rStyle w:val="FootnoteReference"/>
          <w:rFonts w:ascii="Times New Roman" w:eastAsia="Times New Roman" w:hAnsi="Times New Roman" w:cs="Times New Roman"/>
          <w:sz w:val="24"/>
          <w:szCs w:val="24"/>
        </w:rPr>
        <w:footnoteReference w:id="18"/>
      </w:r>
    </w:p>
    <w:p w:rsidR="002F0B76" w:rsidRDefault="002F0B76" w:rsidP="00B81C7C">
      <w:pPr>
        <w:pStyle w:val="ListParagraph"/>
        <w:spacing w:after="0" w:line="240" w:lineRule="auto"/>
        <w:ind w:left="851" w:firstLine="567"/>
        <w:jc w:val="both"/>
        <w:rPr>
          <w:rFonts w:ascii="Times New Roman" w:hAnsi="Times New Roman" w:cs="Times New Roman"/>
          <w:sz w:val="24"/>
          <w:szCs w:val="23"/>
        </w:rPr>
      </w:pPr>
    </w:p>
    <w:p w:rsidR="006E668F" w:rsidRDefault="006E668F" w:rsidP="00891A6B">
      <w:pPr>
        <w:pStyle w:val="ListParagraph"/>
        <w:spacing w:after="0" w:line="480" w:lineRule="auto"/>
        <w:ind w:left="851" w:firstLine="567"/>
        <w:jc w:val="both"/>
        <w:rPr>
          <w:rFonts w:ascii="Times New Roman" w:hAnsi="Times New Roman" w:cs="Times New Roman"/>
          <w:sz w:val="24"/>
          <w:szCs w:val="23"/>
        </w:rPr>
      </w:pPr>
      <w:r>
        <w:rPr>
          <w:rFonts w:ascii="Times New Roman" w:hAnsi="Times New Roman" w:cs="Times New Roman"/>
          <w:sz w:val="24"/>
          <w:szCs w:val="23"/>
        </w:rPr>
        <w:t>Hal tersebut dituturkan pula oleh Anto (nama samara</w:t>
      </w:r>
      <w:r w:rsidR="007955EA">
        <w:rPr>
          <w:rFonts w:ascii="Times New Roman" w:hAnsi="Times New Roman" w:cs="Times New Roman"/>
          <w:sz w:val="24"/>
          <w:szCs w:val="23"/>
        </w:rPr>
        <w:t>n</w:t>
      </w:r>
      <w:r>
        <w:rPr>
          <w:rFonts w:ascii="Times New Roman" w:hAnsi="Times New Roman" w:cs="Times New Roman"/>
          <w:sz w:val="24"/>
          <w:szCs w:val="23"/>
        </w:rPr>
        <w:t>) sebagai salah satu peserta wajib lapor :</w:t>
      </w:r>
    </w:p>
    <w:p w:rsidR="006E668F" w:rsidRDefault="006E668F" w:rsidP="00E62127">
      <w:pPr>
        <w:pStyle w:val="ListParagraph"/>
        <w:spacing w:after="0" w:line="240" w:lineRule="auto"/>
        <w:ind w:left="1418"/>
        <w:jc w:val="both"/>
        <w:rPr>
          <w:rFonts w:ascii="Times New Roman" w:hAnsi="Times New Roman" w:cs="Times New Roman"/>
          <w:sz w:val="24"/>
          <w:szCs w:val="23"/>
        </w:rPr>
      </w:pPr>
      <w:r>
        <w:rPr>
          <w:rFonts w:ascii="Times New Roman" w:hAnsi="Times New Roman" w:cs="Times New Roman"/>
          <w:sz w:val="24"/>
          <w:szCs w:val="23"/>
        </w:rPr>
        <w:t xml:space="preserve">“setelah kita mengisi biodata dan setor foto, kita kemudian melakukan tes urin untuk mengetahui zat-zat apa saja yang pernah dikonsumsi.” </w:t>
      </w:r>
      <w:r w:rsidR="007955EA">
        <w:rPr>
          <w:rStyle w:val="FootnoteReference"/>
          <w:rFonts w:ascii="Times New Roman" w:hAnsi="Times New Roman" w:cs="Times New Roman"/>
          <w:sz w:val="24"/>
          <w:szCs w:val="23"/>
        </w:rPr>
        <w:footnoteReference w:id="19"/>
      </w:r>
    </w:p>
    <w:p w:rsidR="00B81C7C" w:rsidRPr="00E62127" w:rsidRDefault="00B81C7C" w:rsidP="00E62127">
      <w:pPr>
        <w:spacing w:after="0" w:line="240" w:lineRule="auto"/>
        <w:jc w:val="both"/>
        <w:rPr>
          <w:rFonts w:ascii="Times New Roman" w:hAnsi="Times New Roman" w:cs="Times New Roman"/>
          <w:sz w:val="24"/>
          <w:szCs w:val="23"/>
        </w:rPr>
      </w:pPr>
    </w:p>
    <w:p w:rsidR="000E45DD" w:rsidRPr="001656ED" w:rsidRDefault="006E668F" w:rsidP="000E45DD">
      <w:pPr>
        <w:pStyle w:val="ListParagraph"/>
        <w:numPr>
          <w:ilvl w:val="0"/>
          <w:numId w:val="33"/>
        </w:numPr>
        <w:spacing w:after="0" w:line="480" w:lineRule="auto"/>
        <w:ind w:left="851" w:hanging="284"/>
        <w:jc w:val="both"/>
        <w:rPr>
          <w:rFonts w:ascii="Times New Roman" w:hAnsi="Times New Roman" w:cs="Times New Roman"/>
          <w:sz w:val="24"/>
          <w:szCs w:val="23"/>
        </w:rPr>
      </w:pPr>
      <w:r>
        <w:rPr>
          <w:rFonts w:ascii="Times New Roman" w:hAnsi="Times New Roman" w:cs="Times New Roman"/>
          <w:sz w:val="24"/>
          <w:szCs w:val="23"/>
        </w:rPr>
        <w:t>Konseling das</w:t>
      </w:r>
      <w:r w:rsidR="000E45DD">
        <w:rPr>
          <w:rFonts w:ascii="Times New Roman" w:hAnsi="Times New Roman" w:cs="Times New Roman"/>
          <w:sz w:val="24"/>
          <w:szCs w:val="23"/>
        </w:rPr>
        <w:t>ar adiksi Napza</w:t>
      </w:r>
    </w:p>
    <w:p w:rsidR="00DF682E" w:rsidRDefault="00CE3DF0" w:rsidP="00C56402">
      <w:pPr>
        <w:autoSpaceDE w:val="0"/>
        <w:autoSpaceDN w:val="0"/>
        <w:adjustRightInd w:val="0"/>
        <w:spacing w:after="0" w:line="360" w:lineRule="auto"/>
        <w:ind w:left="851" w:firstLine="567"/>
        <w:jc w:val="both"/>
        <w:rPr>
          <w:rFonts w:ascii="Times New Roman" w:hAnsi="Times New Roman" w:cs="Times New Roman"/>
          <w:color w:val="000000"/>
          <w:sz w:val="24"/>
          <w:szCs w:val="23"/>
        </w:rPr>
      </w:pPr>
      <w:r w:rsidRPr="00CE3DF0">
        <w:rPr>
          <w:rFonts w:ascii="Times New Roman" w:hAnsi="Times New Roman" w:cs="Times New Roman"/>
          <w:color w:val="000000"/>
          <w:sz w:val="24"/>
          <w:szCs w:val="23"/>
        </w:rPr>
        <w:t xml:space="preserve">Pemberian konseling dasar juga dimaksudkan untuk meningkatkan motivasi pasien dalam melakukan perubahan perilaku ke arah yang lebih positif. </w:t>
      </w:r>
      <w:r w:rsidR="007955EA">
        <w:rPr>
          <w:rFonts w:ascii="Times New Roman" w:hAnsi="Times New Roman" w:cs="Times New Roman"/>
          <w:color w:val="000000"/>
          <w:sz w:val="24"/>
          <w:szCs w:val="23"/>
        </w:rPr>
        <w:t>Sebagaimana yang diterangkan</w:t>
      </w:r>
      <w:r w:rsidR="00DF682E">
        <w:rPr>
          <w:rFonts w:ascii="Times New Roman" w:hAnsi="Times New Roman" w:cs="Times New Roman"/>
          <w:color w:val="000000"/>
          <w:sz w:val="24"/>
          <w:szCs w:val="23"/>
        </w:rPr>
        <w:t xml:space="preserve"> </w:t>
      </w:r>
      <w:r w:rsidR="007955EA">
        <w:rPr>
          <w:rFonts w:ascii="Times New Roman" w:hAnsi="Times New Roman" w:cs="Times New Roman"/>
          <w:color w:val="000000"/>
          <w:sz w:val="24"/>
          <w:szCs w:val="23"/>
        </w:rPr>
        <w:t>Mawardi bahwa:</w:t>
      </w:r>
    </w:p>
    <w:p w:rsidR="007955EA" w:rsidRDefault="007955EA" w:rsidP="007955EA">
      <w:pPr>
        <w:autoSpaceDE w:val="0"/>
        <w:autoSpaceDN w:val="0"/>
        <w:adjustRightInd w:val="0"/>
        <w:spacing w:after="0" w:line="240" w:lineRule="auto"/>
        <w:ind w:left="1418"/>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“untuk menentukan tahap selanjutnya kemana pecandu akan diarahkan perlu dilakukan tes urin dan konseling adiksi</w:t>
      </w:r>
      <w:r w:rsidR="00336ED1">
        <w:rPr>
          <w:rFonts w:ascii="Times New Roman" w:hAnsi="Times New Roman" w:cs="Times New Roman"/>
          <w:color w:val="000000"/>
          <w:sz w:val="24"/>
          <w:szCs w:val="23"/>
        </w:rPr>
        <w:t>. Konseling ni dilakukan</w:t>
      </w:r>
      <w:r>
        <w:rPr>
          <w:rFonts w:ascii="Times New Roman" w:hAnsi="Times New Roman" w:cs="Times New Roman"/>
          <w:color w:val="000000"/>
          <w:sz w:val="24"/>
          <w:szCs w:val="23"/>
        </w:rPr>
        <w:t xml:space="preserve"> untuk memberikan pemahaman kepada para pecandu terhadap </w:t>
      </w:r>
      <w:r w:rsidR="00336ED1">
        <w:rPr>
          <w:rFonts w:ascii="Times New Roman" w:hAnsi="Times New Roman" w:cs="Times New Roman"/>
          <w:color w:val="000000"/>
          <w:sz w:val="24"/>
          <w:szCs w:val="23"/>
        </w:rPr>
        <w:t xml:space="preserve">zat </w:t>
      </w:r>
      <w:r>
        <w:rPr>
          <w:rFonts w:ascii="Times New Roman" w:hAnsi="Times New Roman" w:cs="Times New Roman"/>
          <w:color w:val="000000"/>
          <w:sz w:val="24"/>
          <w:szCs w:val="23"/>
        </w:rPr>
        <w:t>apa yang dia</w:t>
      </w:r>
      <w:r w:rsidR="00336ED1">
        <w:rPr>
          <w:rFonts w:ascii="Times New Roman" w:hAnsi="Times New Roman" w:cs="Times New Roman"/>
          <w:color w:val="000000"/>
          <w:sz w:val="24"/>
          <w:szCs w:val="23"/>
        </w:rPr>
        <w:t xml:space="preserve"> konsumsi</w:t>
      </w:r>
      <w:r>
        <w:rPr>
          <w:rFonts w:ascii="Times New Roman" w:hAnsi="Times New Roman" w:cs="Times New Roman"/>
          <w:color w:val="000000"/>
          <w:sz w:val="24"/>
          <w:szCs w:val="23"/>
        </w:rPr>
        <w:t xml:space="preserve"> serta bagaimana pemulihannya.”</w:t>
      </w:r>
      <w:r>
        <w:rPr>
          <w:rStyle w:val="FootnoteReference"/>
          <w:rFonts w:ascii="Times New Roman" w:hAnsi="Times New Roman" w:cs="Times New Roman"/>
          <w:color w:val="000000"/>
          <w:sz w:val="24"/>
          <w:szCs w:val="23"/>
        </w:rPr>
        <w:footnoteReference w:id="20"/>
      </w:r>
    </w:p>
    <w:p w:rsidR="00D23B12" w:rsidRDefault="00D23B12" w:rsidP="00336ED1">
      <w:pPr>
        <w:autoSpaceDE w:val="0"/>
        <w:autoSpaceDN w:val="0"/>
        <w:adjustRightInd w:val="0"/>
        <w:spacing w:after="0" w:line="240" w:lineRule="auto"/>
        <w:jc w:val="both"/>
        <w:rPr>
          <w:rFonts w:ascii="Times New Roman" w:hAnsi="Times New Roman" w:cs="Times New Roman"/>
          <w:color w:val="000000"/>
          <w:sz w:val="24"/>
          <w:szCs w:val="23"/>
        </w:rPr>
      </w:pPr>
    </w:p>
    <w:p w:rsidR="007955EA" w:rsidRDefault="00C56402" w:rsidP="00DF682E">
      <w:pPr>
        <w:autoSpaceDE w:val="0"/>
        <w:autoSpaceDN w:val="0"/>
        <w:adjustRightInd w:val="0"/>
        <w:spacing w:after="0" w:line="480" w:lineRule="auto"/>
        <w:ind w:left="1418" w:hanging="567"/>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Anwar Ganing </w:t>
      </w:r>
      <w:r w:rsidR="00B62BFA">
        <w:rPr>
          <w:rFonts w:ascii="Times New Roman" w:hAnsi="Times New Roman" w:cs="Times New Roman"/>
          <w:color w:val="000000"/>
          <w:sz w:val="24"/>
          <w:szCs w:val="23"/>
        </w:rPr>
        <w:t>menambahkan bahwa :</w:t>
      </w:r>
    </w:p>
    <w:p w:rsidR="00B62BFA" w:rsidRPr="00CE3DF0" w:rsidRDefault="00B62BFA" w:rsidP="00B62BFA">
      <w:pPr>
        <w:autoSpaceDE w:val="0"/>
        <w:autoSpaceDN w:val="0"/>
        <w:adjustRightInd w:val="0"/>
        <w:spacing w:after="0" w:line="240" w:lineRule="auto"/>
        <w:ind w:left="1418"/>
        <w:jc w:val="both"/>
        <w:rPr>
          <w:rFonts w:ascii="Times New Roman" w:hAnsi="Times New Roman" w:cs="Times New Roman"/>
          <w:color w:val="000000"/>
          <w:sz w:val="24"/>
          <w:szCs w:val="23"/>
        </w:rPr>
      </w:pPr>
      <w:r>
        <w:rPr>
          <w:rFonts w:ascii="Times New Roman" w:hAnsi="Times New Roman" w:cs="Times New Roman"/>
          <w:color w:val="000000"/>
          <w:sz w:val="24"/>
          <w:szCs w:val="23"/>
        </w:rPr>
        <w:t>“setelah dikaji dan ketahuan jenis kecanduannya serta diberikan konseling mengenai apa yang dialaminya baru ditentukan treatmennya seperti apa jika dia menggunakan putaw dia bisa ditangani di puskesmas kassi-kassi dengan terapi metadon, jika menggunakan zat lain maka dia bisa diarahkan ke tempat rehabilitasi yang lain.”</w:t>
      </w:r>
      <w:r>
        <w:rPr>
          <w:rStyle w:val="FootnoteReference"/>
          <w:rFonts w:ascii="Times New Roman" w:hAnsi="Times New Roman" w:cs="Times New Roman"/>
          <w:color w:val="000000"/>
          <w:sz w:val="24"/>
          <w:szCs w:val="23"/>
        </w:rPr>
        <w:footnoteReference w:id="21"/>
      </w:r>
    </w:p>
    <w:p w:rsidR="000E45DD" w:rsidRDefault="000E45DD" w:rsidP="009E7AE6">
      <w:pPr>
        <w:pStyle w:val="ListParagraph"/>
        <w:spacing w:after="0" w:line="240" w:lineRule="auto"/>
        <w:ind w:left="567" w:firstLine="851"/>
        <w:jc w:val="both"/>
        <w:rPr>
          <w:rFonts w:ascii="Times New Roman" w:hAnsi="Times New Roman" w:cs="Times New Roman"/>
          <w:sz w:val="24"/>
          <w:szCs w:val="24"/>
        </w:rPr>
      </w:pPr>
    </w:p>
    <w:p w:rsidR="006849EB" w:rsidRPr="00C56402" w:rsidRDefault="00DF682E" w:rsidP="00C56402">
      <w:pPr>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Setelah melakukan asesmen, tes urin dan konseling adiksi dasar maka hasilnya dicatat dalam rekam medis atau </w:t>
      </w:r>
      <w:r w:rsidR="00336ED1">
        <w:rPr>
          <w:rFonts w:ascii="Times New Roman" w:hAnsi="Times New Roman" w:cs="Times New Roman"/>
          <w:sz w:val="24"/>
          <w:szCs w:val="24"/>
        </w:rPr>
        <w:t>catatan perubahan perilaku pecandu n</w:t>
      </w:r>
      <w:r w:rsidRPr="00DF682E">
        <w:rPr>
          <w:rFonts w:ascii="Times New Roman" w:hAnsi="Times New Roman" w:cs="Times New Roman"/>
          <w:sz w:val="24"/>
          <w:szCs w:val="24"/>
        </w:rPr>
        <w:t>arkotika</w:t>
      </w:r>
      <w:r>
        <w:rPr>
          <w:rFonts w:ascii="Times New Roman" w:hAnsi="Times New Roman" w:cs="Times New Roman"/>
          <w:sz w:val="24"/>
          <w:szCs w:val="24"/>
        </w:rPr>
        <w:t xml:space="preserve"> yang menjadi rahasia antara petugas penerima wajib lapor</w:t>
      </w:r>
      <w:r w:rsidR="009E7AE6">
        <w:rPr>
          <w:rFonts w:ascii="Times New Roman" w:hAnsi="Times New Roman" w:cs="Times New Roman"/>
          <w:sz w:val="24"/>
          <w:szCs w:val="24"/>
        </w:rPr>
        <w:t>, dokter</w:t>
      </w:r>
      <w:r>
        <w:rPr>
          <w:rFonts w:ascii="Times New Roman" w:hAnsi="Times New Roman" w:cs="Times New Roman"/>
          <w:sz w:val="24"/>
          <w:szCs w:val="24"/>
        </w:rPr>
        <w:t xml:space="preserve"> dengan peserta wajib lapor</w:t>
      </w:r>
      <w:r w:rsidR="009E7AE6">
        <w:rPr>
          <w:rFonts w:ascii="Times New Roman" w:hAnsi="Times New Roman" w:cs="Times New Roman"/>
          <w:sz w:val="24"/>
          <w:szCs w:val="24"/>
        </w:rPr>
        <w:t xml:space="preserve"> maupun keluarga peserta wajib lapor</w:t>
      </w:r>
      <w:r>
        <w:rPr>
          <w:rFonts w:ascii="Times New Roman" w:hAnsi="Times New Roman" w:cs="Times New Roman"/>
          <w:sz w:val="24"/>
          <w:szCs w:val="24"/>
        </w:rPr>
        <w:t xml:space="preserve">. </w:t>
      </w:r>
      <w:r w:rsidR="004D3677">
        <w:rPr>
          <w:rFonts w:ascii="Times New Roman" w:hAnsi="Times New Roman" w:cs="Times New Roman"/>
          <w:sz w:val="24"/>
          <w:szCs w:val="24"/>
        </w:rPr>
        <w:t>Mawardi mengemukakan bahwa :</w:t>
      </w:r>
    </w:p>
    <w:p w:rsidR="004D3677" w:rsidRDefault="004D3677" w:rsidP="00314D35">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“Hasil asesmen hanya diketahui petugas penerima wajib lapor</w:t>
      </w:r>
      <w:r w:rsidR="00314D35">
        <w:rPr>
          <w:rFonts w:ascii="Times New Roman" w:hAnsi="Times New Roman" w:cs="Times New Roman"/>
          <w:sz w:val="24"/>
          <w:szCs w:val="24"/>
        </w:rPr>
        <w:t xml:space="preserve"> yang </w:t>
      </w:r>
      <w:r>
        <w:rPr>
          <w:rFonts w:ascii="Times New Roman" w:hAnsi="Times New Roman" w:cs="Times New Roman"/>
          <w:sz w:val="24"/>
          <w:szCs w:val="24"/>
        </w:rPr>
        <w:t xml:space="preserve">kemudian diperlihatkan data-datanya </w:t>
      </w:r>
      <w:r w:rsidR="00314D35">
        <w:rPr>
          <w:rFonts w:ascii="Times New Roman" w:hAnsi="Times New Roman" w:cs="Times New Roman"/>
          <w:sz w:val="24"/>
          <w:szCs w:val="24"/>
        </w:rPr>
        <w:t xml:space="preserve">kepada pecandu maupun keluarga/wali dari pecandu </w:t>
      </w:r>
      <w:r>
        <w:rPr>
          <w:rFonts w:ascii="Times New Roman" w:hAnsi="Times New Roman" w:cs="Times New Roman"/>
          <w:sz w:val="24"/>
          <w:szCs w:val="24"/>
        </w:rPr>
        <w:t>untuk menentukan rencana akhir apakah akan ikut terapi atau rehabilitasi, karena tujuan utama dari ipwl itu untuk menjaring para pecandu untuk kemudian diikutkan terapi ataupun rehabilitasi.”</w:t>
      </w:r>
      <w:r w:rsidR="00314D35">
        <w:rPr>
          <w:rStyle w:val="FootnoteReference"/>
          <w:rFonts w:ascii="Times New Roman" w:hAnsi="Times New Roman" w:cs="Times New Roman"/>
          <w:sz w:val="24"/>
          <w:szCs w:val="24"/>
        </w:rPr>
        <w:footnoteReference w:id="22"/>
      </w:r>
    </w:p>
    <w:p w:rsidR="00DF682E" w:rsidRDefault="00DF682E" w:rsidP="00314D35">
      <w:pPr>
        <w:autoSpaceDE w:val="0"/>
        <w:autoSpaceDN w:val="0"/>
        <w:adjustRightInd w:val="0"/>
        <w:spacing w:after="0" w:line="240" w:lineRule="auto"/>
        <w:ind w:left="567" w:firstLine="851"/>
        <w:jc w:val="both"/>
        <w:rPr>
          <w:rFonts w:ascii="Times New Roman" w:hAnsi="Times New Roman" w:cs="Times New Roman"/>
          <w:sz w:val="24"/>
          <w:szCs w:val="24"/>
        </w:rPr>
      </w:pPr>
    </w:p>
    <w:p w:rsidR="00751048" w:rsidRDefault="00314D35" w:rsidP="00AC3D03">
      <w:pPr>
        <w:autoSpaceDE w:val="0"/>
        <w:autoSpaceDN w:val="0"/>
        <w:adjustRightInd w:val="0"/>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P</w:t>
      </w:r>
      <w:r w:rsidR="00796380">
        <w:rPr>
          <w:rFonts w:ascii="Times New Roman" w:hAnsi="Times New Roman" w:cs="Times New Roman"/>
          <w:sz w:val="24"/>
          <w:szCs w:val="24"/>
        </w:rPr>
        <w:t xml:space="preserve">ecandu yang sudah melakukan rangkaian wajib lapor akan menerima kartu wajib lapor </w:t>
      </w:r>
      <w:r w:rsidR="00CD6271">
        <w:rPr>
          <w:rFonts w:ascii="Times New Roman" w:hAnsi="Times New Roman" w:cs="Times New Roman"/>
          <w:sz w:val="24"/>
          <w:szCs w:val="24"/>
        </w:rPr>
        <w:t xml:space="preserve">diri yang kemudian bisa digunakan jika tersangkut masalah hukum. </w:t>
      </w:r>
      <w:r w:rsidR="00751048">
        <w:rPr>
          <w:rFonts w:ascii="Times New Roman" w:eastAsia="Times New Roman" w:hAnsi="Times New Roman" w:cs="Times New Roman"/>
          <w:sz w:val="24"/>
          <w:szCs w:val="24"/>
        </w:rPr>
        <w:t>Pe</w:t>
      </w:r>
      <w:r w:rsidR="00336ED1">
        <w:rPr>
          <w:rFonts w:ascii="Times New Roman" w:eastAsia="Times New Roman" w:hAnsi="Times New Roman" w:cs="Times New Roman"/>
          <w:sz w:val="24"/>
          <w:szCs w:val="24"/>
        </w:rPr>
        <w:t>candu</w:t>
      </w:r>
      <w:r w:rsidR="00751048">
        <w:rPr>
          <w:rFonts w:ascii="Times New Roman" w:eastAsia="Times New Roman" w:hAnsi="Times New Roman" w:cs="Times New Roman"/>
          <w:sz w:val="24"/>
          <w:szCs w:val="24"/>
        </w:rPr>
        <w:t xml:space="preserve"> yang melakukan </w:t>
      </w:r>
      <w:r w:rsidR="00336ED1">
        <w:rPr>
          <w:rFonts w:ascii="Times New Roman" w:eastAsia="Times New Roman" w:hAnsi="Times New Roman" w:cs="Times New Roman"/>
          <w:sz w:val="24"/>
          <w:szCs w:val="24"/>
        </w:rPr>
        <w:t>w</w:t>
      </w:r>
      <w:r w:rsidR="00751048">
        <w:rPr>
          <w:rFonts w:ascii="Times New Roman" w:eastAsia="Times New Roman" w:hAnsi="Times New Roman" w:cs="Times New Roman"/>
          <w:sz w:val="24"/>
          <w:szCs w:val="24"/>
        </w:rPr>
        <w:t>ajib lapor di Pusk</w:t>
      </w:r>
      <w:r w:rsidR="00336ED1">
        <w:rPr>
          <w:rFonts w:ascii="Times New Roman" w:eastAsia="Times New Roman" w:hAnsi="Times New Roman" w:cs="Times New Roman"/>
          <w:sz w:val="24"/>
          <w:szCs w:val="24"/>
        </w:rPr>
        <w:t>esmas Kassi Kassi menerima kartu</w:t>
      </w:r>
      <w:r w:rsidR="00751048">
        <w:rPr>
          <w:rFonts w:ascii="Times New Roman" w:eastAsia="Times New Roman" w:hAnsi="Times New Roman" w:cs="Times New Roman"/>
          <w:sz w:val="24"/>
          <w:szCs w:val="24"/>
        </w:rPr>
        <w:t xml:space="preserve"> lapor diri meski hanya fotocopynya saja hal tersebut dikemukakan oleh A</w:t>
      </w:r>
      <w:r w:rsidR="006837B7">
        <w:rPr>
          <w:rFonts w:ascii="Times New Roman" w:eastAsia="Times New Roman" w:hAnsi="Times New Roman" w:cs="Times New Roman"/>
          <w:sz w:val="24"/>
          <w:szCs w:val="24"/>
        </w:rPr>
        <w:t>ri</w:t>
      </w:r>
      <w:r w:rsidR="00751048">
        <w:rPr>
          <w:rFonts w:ascii="Times New Roman" w:eastAsia="Times New Roman" w:hAnsi="Times New Roman" w:cs="Times New Roman"/>
          <w:sz w:val="24"/>
          <w:szCs w:val="24"/>
        </w:rPr>
        <w:t xml:space="preserve"> (nama samara) sebagai peserta wajib lapor bahwa:</w:t>
      </w:r>
    </w:p>
    <w:p w:rsidR="00751048" w:rsidRDefault="00751048" w:rsidP="00751048">
      <w:pPr>
        <w:autoSpaceDE w:val="0"/>
        <w:autoSpaceDN w:val="0"/>
        <w:adjustRightInd w:val="0"/>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CD6271">
        <w:rPr>
          <w:rFonts w:ascii="Times New Roman" w:eastAsia="Times New Roman" w:hAnsi="Times New Roman" w:cs="Times New Roman"/>
          <w:sz w:val="24"/>
          <w:szCs w:val="24"/>
        </w:rPr>
        <w:t>saya</w:t>
      </w:r>
      <w:r>
        <w:rPr>
          <w:rFonts w:ascii="Times New Roman" w:eastAsia="Times New Roman" w:hAnsi="Times New Roman" w:cs="Times New Roman"/>
          <w:sz w:val="24"/>
          <w:szCs w:val="24"/>
        </w:rPr>
        <w:t xml:space="preserve"> melaporkan diri </w:t>
      </w:r>
      <w:r w:rsidR="00CD6271">
        <w:rPr>
          <w:rFonts w:ascii="Times New Roman" w:eastAsia="Times New Roman" w:hAnsi="Times New Roman" w:cs="Times New Roman"/>
          <w:sz w:val="24"/>
          <w:szCs w:val="24"/>
        </w:rPr>
        <w:t xml:space="preserve">kemudian ikut segala rangkaiannya dan </w:t>
      </w:r>
      <w:r>
        <w:rPr>
          <w:rFonts w:ascii="Times New Roman" w:eastAsia="Times New Roman" w:hAnsi="Times New Roman" w:cs="Times New Roman"/>
          <w:sz w:val="24"/>
          <w:szCs w:val="24"/>
        </w:rPr>
        <w:t>menerima katu lapor diri tetapi hanya fotocopy saja karena aslinya disimpan oleh petugas IPWL”</w:t>
      </w:r>
      <w:r>
        <w:rPr>
          <w:rStyle w:val="FootnoteReference"/>
          <w:rFonts w:ascii="Times New Roman" w:eastAsia="Times New Roman" w:hAnsi="Times New Roman" w:cs="Times New Roman"/>
          <w:sz w:val="24"/>
          <w:szCs w:val="24"/>
        </w:rPr>
        <w:footnoteReference w:id="23"/>
      </w:r>
    </w:p>
    <w:p w:rsidR="00751048" w:rsidRDefault="00751048" w:rsidP="00751048">
      <w:pPr>
        <w:autoSpaceDE w:val="0"/>
        <w:autoSpaceDN w:val="0"/>
        <w:adjustRightInd w:val="0"/>
        <w:spacing w:after="0" w:line="240" w:lineRule="auto"/>
        <w:ind w:left="1418"/>
        <w:jc w:val="both"/>
        <w:rPr>
          <w:rFonts w:ascii="Times New Roman" w:eastAsia="Times New Roman" w:hAnsi="Times New Roman" w:cs="Times New Roman"/>
          <w:sz w:val="24"/>
          <w:szCs w:val="24"/>
        </w:rPr>
      </w:pPr>
    </w:p>
    <w:p w:rsidR="00751048" w:rsidRDefault="00EA5A82" w:rsidP="00751048">
      <w:pPr>
        <w:autoSpaceDE w:val="0"/>
        <w:autoSpaceDN w:val="0"/>
        <w:adjustRightInd w:val="0"/>
        <w:spacing w:after="0" w:line="480"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Menuruut </w:t>
      </w:r>
      <w:r w:rsidR="00C56402">
        <w:rPr>
          <w:rFonts w:ascii="Times New Roman" w:eastAsia="Times New Roman" w:hAnsi="Times New Roman" w:cs="Times New Roman"/>
          <w:sz w:val="24"/>
          <w:szCs w:val="24"/>
        </w:rPr>
        <w:t>Anwar Ganing</w:t>
      </w:r>
      <w:r>
        <w:rPr>
          <w:rFonts w:ascii="Times New Roman" w:eastAsia="Times New Roman" w:hAnsi="Times New Roman" w:cs="Times New Roman"/>
          <w:sz w:val="24"/>
          <w:szCs w:val="24"/>
        </w:rPr>
        <w:t xml:space="preserve"> bahwa</w:t>
      </w:r>
      <w:r w:rsidR="00751048">
        <w:rPr>
          <w:rFonts w:ascii="Times New Roman" w:eastAsia="Times New Roman" w:hAnsi="Times New Roman" w:cs="Times New Roman"/>
          <w:sz w:val="24"/>
          <w:szCs w:val="24"/>
        </w:rPr>
        <w:t>:</w:t>
      </w:r>
    </w:p>
    <w:p w:rsidR="008C493C" w:rsidRDefault="00751048" w:rsidP="008C493C">
      <w:pPr>
        <w:autoSpaceDE w:val="0"/>
        <w:autoSpaceDN w:val="0"/>
        <w:adjustRightInd w:val="0"/>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pecandu yang telah lama melaporkan diri telah memiliki kartu wajib lapor, hanya saja terkadang setelah mereka mendapatkan kartu lapor diri mereka tidak pernah muncul kembali.”</w:t>
      </w:r>
      <w:r>
        <w:rPr>
          <w:rStyle w:val="FootnoteReference"/>
          <w:rFonts w:ascii="Times New Roman" w:eastAsia="Times New Roman" w:hAnsi="Times New Roman" w:cs="Times New Roman"/>
          <w:sz w:val="24"/>
          <w:szCs w:val="24"/>
        </w:rPr>
        <w:footnoteReference w:id="24"/>
      </w:r>
    </w:p>
    <w:p w:rsidR="000A3B16" w:rsidRDefault="000A3B16" w:rsidP="008C493C">
      <w:pPr>
        <w:autoSpaceDE w:val="0"/>
        <w:autoSpaceDN w:val="0"/>
        <w:adjustRightInd w:val="0"/>
        <w:spacing w:after="0" w:line="240" w:lineRule="auto"/>
        <w:ind w:left="1418"/>
        <w:jc w:val="both"/>
        <w:rPr>
          <w:rFonts w:ascii="Times New Roman" w:eastAsia="Times New Roman" w:hAnsi="Times New Roman" w:cs="Times New Roman"/>
          <w:sz w:val="24"/>
          <w:szCs w:val="24"/>
        </w:rPr>
      </w:pPr>
    </w:p>
    <w:p w:rsidR="000A3B16" w:rsidRDefault="000A3B16" w:rsidP="000A3B16">
      <w:pPr>
        <w:autoSpaceDE w:val="0"/>
        <w:autoSpaceDN w:val="0"/>
        <w:adjustRightInd w:val="0"/>
        <w:spacing w:after="0" w:line="480"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Anto salah seorang peserta wajib lapor mengatakan bahwa:</w:t>
      </w:r>
    </w:p>
    <w:p w:rsidR="000A3B16" w:rsidRDefault="000A3B16" w:rsidP="000A3B16">
      <w:pPr>
        <w:autoSpaceDE w:val="0"/>
        <w:autoSpaceDN w:val="0"/>
        <w:adjustRightInd w:val="0"/>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tau ada IPWL ada kartu lapor diri, saya diberikan fotocopynya karena yang aslinya dipegang oleh petugas. </w:t>
      </w:r>
      <w:r w:rsidR="00E337C5">
        <w:rPr>
          <w:rFonts w:ascii="Times New Roman" w:eastAsia="Times New Roman" w:hAnsi="Times New Roman" w:cs="Times New Roman"/>
          <w:sz w:val="24"/>
          <w:szCs w:val="24"/>
        </w:rPr>
        <w:t>Saya Tanya kenapa kemudian dia bilang a</w:t>
      </w:r>
      <w:r>
        <w:rPr>
          <w:rFonts w:ascii="Times New Roman" w:eastAsia="Times New Roman" w:hAnsi="Times New Roman" w:cs="Times New Roman"/>
          <w:sz w:val="24"/>
          <w:szCs w:val="24"/>
        </w:rPr>
        <w:t>da kejadian kemarin dijakarta seorang bandar besar ikut program wajib lapor, kemudian ada penggrebekan barang buktinya banyak sekali tapi dia memiliki kartu wajib lapor jadi dia bebas. Karenanya itu dari pihak puskesmas hanya menyampaikan ada kartu wajib lapor tapi tidak bisa pegang aslinya hanya fotocopynya saja.</w:t>
      </w:r>
      <w:r w:rsidR="00E337C5">
        <w:rPr>
          <w:rFonts w:ascii="Times New Roman" w:eastAsia="Times New Roman" w:hAnsi="Times New Roman" w:cs="Times New Roman"/>
          <w:sz w:val="24"/>
          <w:szCs w:val="24"/>
        </w:rPr>
        <w:t xml:space="preserve"> Selain itu polisi-polisi yang ada dimakassar hanya </w:t>
      </w:r>
      <w:r w:rsidR="00473EA6">
        <w:rPr>
          <w:rFonts w:ascii="Times New Roman" w:eastAsia="Times New Roman" w:hAnsi="Times New Roman" w:cs="Times New Roman"/>
          <w:sz w:val="24"/>
          <w:szCs w:val="24"/>
        </w:rPr>
        <w:t>P</w:t>
      </w:r>
      <w:r w:rsidR="00E337C5">
        <w:rPr>
          <w:rFonts w:ascii="Times New Roman" w:eastAsia="Times New Roman" w:hAnsi="Times New Roman" w:cs="Times New Roman"/>
          <w:sz w:val="24"/>
          <w:szCs w:val="24"/>
        </w:rPr>
        <w:t xml:space="preserve">olda saja yang tahu masalah IPWL, seharusnya petugas-petugas IPWL yang ditugaskan oleh pemerintah </w:t>
      </w:r>
      <w:r w:rsidR="00E337C5" w:rsidRPr="00473EA6">
        <w:rPr>
          <w:rFonts w:ascii="Times New Roman" w:eastAsia="Times New Roman" w:hAnsi="Times New Roman" w:cs="Times New Roman"/>
          <w:i/>
          <w:sz w:val="24"/>
          <w:szCs w:val="24"/>
        </w:rPr>
        <w:t>stay</w:t>
      </w:r>
      <w:r w:rsidR="00E337C5">
        <w:rPr>
          <w:rFonts w:ascii="Times New Roman" w:eastAsia="Times New Roman" w:hAnsi="Times New Roman" w:cs="Times New Roman"/>
          <w:sz w:val="24"/>
          <w:szCs w:val="24"/>
        </w:rPr>
        <w:t xml:space="preserve"> di</w:t>
      </w:r>
      <w:r w:rsidR="00473EA6">
        <w:rPr>
          <w:rFonts w:ascii="Times New Roman" w:eastAsia="Times New Roman" w:hAnsi="Times New Roman" w:cs="Times New Roman"/>
          <w:sz w:val="24"/>
          <w:szCs w:val="24"/>
        </w:rPr>
        <w:t>setiap P</w:t>
      </w:r>
      <w:r w:rsidR="00E337C5">
        <w:rPr>
          <w:rFonts w:ascii="Times New Roman" w:eastAsia="Times New Roman" w:hAnsi="Times New Roman" w:cs="Times New Roman"/>
          <w:sz w:val="24"/>
          <w:szCs w:val="24"/>
        </w:rPr>
        <w:t xml:space="preserve">olres yang ada, sehingga setiap ada orang yang ditangkap harus dicek dulu kasus apa. </w:t>
      </w:r>
      <w:r>
        <w:rPr>
          <w:rFonts w:ascii="Times New Roman" w:eastAsia="Times New Roman" w:hAnsi="Times New Roman" w:cs="Times New Roman"/>
          <w:sz w:val="24"/>
          <w:szCs w:val="24"/>
        </w:rPr>
        <w:t>”</w:t>
      </w:r>
      <w:r w:rsidR="00CB7DDB">
        <w:rPr>
          <w:rStyle w:val="FootnoteReference"/>
          <w:rFonts w:ascii="Times New Roman" w:eastAsia="Times New Roman" w:hAnsi="Times New Roman" w:cs="Times New Roman"/>
          <w:sz w:val="24"/>
          <w:szCs w:val="24"/>
        </w:rPr>
        <w:footnoteReference w:id="25"/>
      </w:r>
    </w:p>
    <w:p w:rsidR="000A3B16" w:rsidRDefault="000A3B16" w:rsidP="000A3B16">
      <w:pPr>
        <w:autoSpaceDE w:val="0"/>
        <w:autoSpaceDN w:val="0"/>
        <w:adjustRightInd w:val="0"/>
        <w:spacing w:after="0" w:line="240" w:lineRule="auto"/>
        <w:ind w:left="1418" w:hanging="851"/>
        <w:jc w:val="both"/>
        <w:rPr>
          <w:rFonts w:ascii="Times New Roman" w:eastAsia="Times New Roman" w:hAnsi="Times New Roman" w:cs="Times New Roman"/>
          <w:sz w:val="24"/>
          <w:szCs w:val="24"/>
        </w:rPr>
      </w:pPr>
    </w:p>
    <w:p w:rsidR="001A26EC" w:rsidRDefault="00CD6271" w:rsidP="006837B7">
      <w:pPr>
        <w:autoSpaceDE w:val="0"/>
        <w:autoSpaceDN w:val="0"/>
        <w:adjustRightInd w:val="0"/>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Peserta wajib lapor </w:t>
      </w:r>
      <w:r w:rsidR="00E337C5">
        <w:rPr>
          <w:rFonts w:ascii="Times New Roman" w:hAnsi="Times New Roman" w:cs="Times New Roman"/>
          <w:sz w:val="24"/>
          <w:szCs w:val="24"/>
        </w:rPr>
        <w:t>yang mendapatkan kartu lapor di</w:t>
      </w:r>
      <w:r>
        <w:rPr>
          <w:rFonts w:ascii="Times New Roman" w:hAnsi="Times New Roman" w:cs="Times New Roman"/>
          <w:sz w:val="24"/>
          <w:szCs w:val="24"/>
        </w:rPr>
        <w:t xml:space="preserve">ri hanya berlaku untuk duakali masa </w:t>
      </w:r>
      <w:r w:rsidR="001A26EC">
        <w:rPr>
          <w:rFonts w:ascii="Times New Roman" w:hAnsi="Times New Roman" w:cs="Times New Roman"/>
          <w:sz w:val="24"/>
          <w:szCs w:val="24"/>
        </w:rPr>
        <w:t>perawatan. Seperti yang dikemukakan Mawardi bahwa:</w:t>
      </w:r>
    </w:p>
    <w:p w:rsidR="001A26EC" w:rsidRDefault="001A26EC" w:rsidP="001A26EC">
      <w:p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“kartu wajib lapor bagi pecandu narkotika yang sudah melaporkan diri hanya berlaku untuk dua kali masa perawatan, jika sudah kali tertangkap menggunakan maka ia akan diproses sesuai ketentuan yang ada.”</w:t>
      </w:r>
      <w:r>
        <w:rPr>
          <w:rStyle w:val="FootnoteReference"/>
          <w:rFonts w:ascii="Times New Roman" w:hAnsi="Times New Roman" w:cs="Times New Roman"/>
          <w:sz w:val="24"/>
          <w:szCs w:val="24"/>
        </w:rPr>
        <w:footnoteReference w:id="26"/>
      </w:r>
    </w:p>
    <w:p w:rsidR="00A15489" w:rsidRDefault="00A15489" w:rsidP="00B81A36">
      <w:pPr>
        <w:autoSpaceDE w:val="0"/>
        <w:autoSpaceDN w:val="0"/>
        <w:adjustRightInd w:val="0"/>
        <w:spacing w:after="0" w:line="480" w:lineRule="auto"/>
        <w:jc w:val="both"/>
        <w:rPr>
          <w:rFonts w:ascii="Times New Roman" w:eastAsia="Times New Roman" w:hAnsi="Times New Roman" w:cs="Times New Roman"/>
          <w:sz w:val="24"/>
          <w:szCs w:val="24"/>
        </w:rPr>
      </w:pPr>
    </w:p>
    <w:p w:rsidR="00D958DE" w:rsidRDefault="00D958DE" w:rsidP="00B81A36">
      <w:pPr>
        <w:autoSpaceDE w:val="0"/>
        <w:autoSpaceDN w:val="0"/>
        <w:adjustRightInd w:val="0"/>
        <w:spacing w:after="0" w:line="480" w:lineRule="auto"/>
        <w:jc w:val="both"/>
        <w:rPr>
          <w:rFonts w:ascii="Times New Roman" w:eastAsia="Times New Roman" w:hAnsi="Times New Roman" w:cs="Times New Roman"/>
          <w:sz w:val="24"/>
          <w:szCs w:val="24"/>
        </w:rPr>
      </w:pPr>
    </w:p>
    <w:p w:rsidR="00D958DE" w:rsidRDefault="00D958DE" w:rsidP="00B81A36">
      <w:pPr>
        <w:autoSpaceDE w:val="0"/>
        <w:autoSpaceDN w:val="0"/>
        <w:adjustRightInd w:val="0"/>
        <w:spacing w:after="0" w:line="480" w:lineRule="auto"/>
        <w:jc w:val="both"/>
        <w:rPr>
          <w:rFonts w:ascii="Times New Roman" w:eastAsia="Times New Roman" w:hAnsi="Times New Roman" w:cs="Times New Roman"/>
          <w:sz w:val="24"/>
          <w:szCs w:val="24"/>
        </w:rPr>
      </w:pPr>
    </w:p>
    <w:p w:rsidR="000E45DD" w:rsidRPr="00A15489" w:rsidRDefault="000E45DD" w:rsidP="00A15489">
      <w:pPr>
        <w:pStyle w:val="ListParagraph"/>
        <w:numPr>
          <w:ilvl w:val="0"/>
          <w:numId w:val="29"/>
        </w:numPr>
        <w:spacing w:after="0" w:line="240" w:lineRule="auto"/>
        <w:ind w:left="567" w:hanging="283"/>
        <w:jc w:val="both"/>
        <w:rPr>
          <w:rFonts w:ascii="Times New Roman" w:hAnsi="Times New Roman" w:cs="Times New Roman"/>
          <w:b/>
          <w:sz w:val="24"/>
        </w:rPr>
      </w:pPr>
      <w:r w:rsidRPr="00816898">
        <w:rPr>
          <w:rFonts w:ascii="Times New Roman" w:hAnsi="Times New Roman" w:cs="Times New Roman"/>
          <w:b/>
          <w:sz w:val="24"/>
          <w:szCs w:val="24"/>
        </w:rPr>
        <w:lastRenderedPageBreak/>
        <w:t>Kendala yang Dihadapi Oleh Petugas Puskesmas Kassi-Kassi Kota Makassar Dalam Menerima Pecandu Narkotika</w:t>
      </w:r>
    </w:p>
    <w:p w:rsidR="00A15489" w:rsidRPr="00816898" w:rsidRDefault="00A15489" w:rsidP="00A15489">
      <w:pPr>
        <w:pStyle w:val="ListParagraph"/>
        <w:spacing w:after="0" w:line="240" w:lineRule="auto"/>
        <w:ind w:left="567"/>
        <w:jc w:val="both"/>
        <w:rPr>
          <w:rFonts w:ascii="Times New Roman" w:hAnsi="Times New Roman" w:cs="Times New Roman"/>
          <w:b/>
          <w:sz w:val="24"/>
        </w:rPr>
      </w:pPr>
    </w:p>
    <w:p w:rsidR="00596FE6" w:rsidRDefault="007F5A8C" w:rsidP="007F5A8C">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Puskesmas Kassi Kassi Kota Makassar sebagai Institusi Penerima Wajib Lapor yang ditetapkan oleh menteri kesehatan sejak tahun 2011 telah menerima pecandu narkotika yang melaporkan diri sebanyak lebih dari 200 orang</w:t>
      </w:r>
      <w:r w:rsidR="000C7920">
        <w:rPr>
          <w:rFonts w:ascii="Times New Roman" w:hAnsi="Times New Roman" w:cs="Times New Roman"/>
          <w:sz w:val="24"/>
        </w:rPr>
        <w:t xml:space="preserve"> baik pecandu yang datang melaporkan diri maupun petugas yang mendatangi mereka</w:t>
      </w:r>
      <w:r>
        <w:rPr>
          <w:rFonts w:ascii="Times New Roman" w:hAnsi="Times New Roman" w:cs="Times New Roman"/>
          <w:sz w:val="24"/>
        </w:rPr>
        <w:t xml:space="preserve">. Sebagaimana yang dipaparkan oleh </w:t>
      </w:r>
      <w:r w:rsidR="00C56402">
        <w:rPr>
          <w:rFonts w:ascii="Times New Roman" w:hAnsi="Times New Roman" w:cs="Times New Roman"/>
          <w:sz w:val="24"/>
        </w:rPr>
        <w:t>Anwar Ganing</w:t>
      </w:r>
      <w:r>
        <w:rPr>
          <w:rFonts w:ascii="Times New Roman" w:hAnsi="Times New Roman" w:cs="Times New Roman"/>
          <w:sz w:val="24"/>
        </w:rPr>
        <w:t xml:space="preserve"> bahwa: </w:t>
      </w:r>
    </w:p>
    <w:p w:rsidR="007F5A8C" w:rsidRDefault="000C7920" w:rsidP="000C7920">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“sejauh ini sejak tahun 2011 </w:t>
      </w:r>
      <w:r w:rsidR="00212A86">
        <w:rPr>
          <w:rFonts w:ascii="Times New Roman" w:hAnsi="Times New Roman" w:cs="Times New Roman"/>
          <w:sz w:val="24"/>
        </w:rPr>
        <w:t>s</w:t>
      </w:r>
      <w:r>
        <w:rPr>
          <w:rFonts w:ascii="Times New Roman" w:hAnsi="Times New Roman" w:cs="Times New Roman"/>
          <w:sz w:val="24"/>
        </w:rPr>
        <w:t>udah ada lebih dari 200 orang pecandu yang melaporkan dirinya, baik itu yang datang ke puskesmas maupun petugas yang datang ketempat mereka untuk melakukan asesmen dan sebagainya</w:t>
      </w:r>
      <w:r w:rsidR="00212A86">
        <w:rPr>
          <w:rFonts w:ascii="Times New Roman" w:hAnsi="Times New Roman" w:cs="Times New Roman"/>
          <w:sz w:val="24"/>
        </w:rPr>
        <w:t xml:space="preserve"> melalui petugas penjangkau dari IPWL puskesmas ini</w:t>
      </w:r>
      <w:r>
        <w:rPr>
          <w:rFonts w:ascii="Times New Roman" w:hAnsi="Times New Roman" w:cs="Times New Roman"/>
          <w:sz w:val="24"/>
        </w:rPr>
        <w:t>.”</w:t>
      </w:r>
    </w:p>
    <w:p w:rsidR="000C7920" w:rsidRDefault="000C7920" w:rsidP="000C7920">
      <w:pPr>
        <w:pStyle w:val="ListParagraph"/>
        <w:spacing w:after="0" w:line="240" w:lineRule="auto"/>
        <w:ind w:left="1418"/>
        <w:jc w:val="both"/>
        <w:rPr>
          <w:rFonts w:ascii="Times New Roman" w:hAnsi="Times New Roman" w:cs="Times New Roman"/>
          <w:sz w:val="24"/>
        </w:rPr>
      </w:pPr>
    </w:p>
    <w:p w:rsidR="000C7920" w:rsidRDefault="00212A86" w:rsidP="00F20643">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Berdasarkan hasil wawancara yang dilakukan mengenai kendala-kendala yang dihadapi dapat dikelompokkan menjadi:</w:t>
      </w:r>
    </w:p>
    <w:p w:rsidR="00F20643" w:rsidRDefault="00CC39B4" w:rsidP="00276887">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Kura</w:t>
      </w:r>
      <w:r w:rsidR="00647834">
        <w:rPr>
          <w:rFonts w:ascii="Times New Roman" w:hAnsi="Times New Roman" w:cs="Times New Roman"/>
          <w:sz w:val="24"/>
        </w:rPr>
        <w:t>n</w:t>
      </w:r>
      <w:r>
        <w:rPr>
          <w:rFonts w:ascii="Times New Roman" w:hAnsi="Times New Roman" w:cs="Times New Roman"/>
          <w:sz w:val="24"/>
        </w:rPr>
        <w:t>gnya k</w:t>
      </w:r>
      <w:r w:rsidR="00F20643">
        <w:rPr>
          <w:rFonts w:ascii="Times New Roman" w:hAnsi="Times New Roman" w:cs="Times New Roman"/>
          <w:sz w:val="24"/>
        </w:rPr>
        <w:t xml:space="preserve">emauan </w:t>
      </w:r>
      <w:r w:rsidR="008E3D9B">
        <w:rPr>
          <w:rFonts w:ascii="Times New Roman" w:hAnsi="Times New Roman" w:cs="Times New Roman"/>
          <w:sz w:val="24"/>
        </w:rPr>
        <w:t xml:space="preserve">pecandu </w:t>
      </w:r>
      <w:r w:rsidR="00F20643">
        <w:rPr>
          <w:rFonts w:ascii="Times New Roman" w:hAnsi="Times New Roman" w:cs="Times New Roman"/>
          <w:sz w:val="24"/>
        </w:rPr>
        <w:t>untuk akses</w:t>
      </w:r>
    </w:p>
    <w:p w:rsidR="009C55FB" w:rsidRPr="00647834" w:rsidRDefault="00C27142" w:rsidP="00647834">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Masih a</w:t>
      </w:r>
      <w:r w:rsidR="0096717B">
        <w:rPr>
          <w:rFonts w:ascii="Times New Roman" w:hAnsi="Times New Roman" w:cs="Times New Roman"/>
          <w:sz w:val="24"/>
        </w:rPr>
        <w:t>da</w:t>
      </w:r>
      <w:r>
        <w:rPr>
          <w:rFonts w:ascii="Times New Roman" w:hAnsi="Times New Roman" w:cs="Times New Roman"/>
          <w:sz w:val="24"/>
        </w:rPr>
        <w:t>nya</w:t>
      </w:r>
      <w:r w:rsidR="0096717B">
        <w:rPr>
          <w:rFonts w:ascii="Times New Roman" w:hAnsi="Times New Roman" w:cs="Times New Roman"/>
          <w:sz w:val="24"/>
        </w:rPr>
        <w:t xml:space="preserve"> rasa paranoid yang dimiliki</w:t>
      </w:r>
      <w:r w:rsidR="00473EA6">
        <w:rPr>
          <w:rFonts w:ascii="Times New Roman" w:hAnsi="Times New Roman" w:cs="Times New Roman"/>
          <w:sz w:val="24"/>
        </w:rPr>
        <w:t xml:space="preserve"> oleh</w:t>
      </w:r>
      <w:r w:rsidR="0096717B">
        <w:rPr>
          <w:rFonts w:ascii="Times New Roman" w:hAnsi="Times New Roman" w:cs="Times New Roman"/>
          <w:sz w:val="24"/>
        </w:rPr>
        <w:t xml:space="preserve"> para pecandu terhadap orang-orang yang baru mereka temui mengakibatkan mereka sulit untuk mengakses layanan</w:t>
      </w:r>
      <w:r w:rsidR="00647834">
        <w:rPr>
          <w:rFonts w:ascii="Times New Roman" w:hAnsi="Times New Roman" w:cs="Times New Roman"/>
          <w:sz w:val="24"/>
        </w:rPr>
        <w:t xml:space="preserve"> wajib lapor. </w:t>
      </w:r>
      <w:r w:rsidR="00647834" w:rsidRPr="00647834">
        <w:rPr>
          <w:rFonts w:ascii="Times New Roman" w:hAnsi="Times New Roman" w:cs="Times New Roman"/>
          <w:sz w:val="24"/>
        </w:rPr>
        <w:t xml:space="preserve">Anwar Ganing </w:t>
      </w:r>
      <w:r w:rsidR="009C55FB" w:rsidRPr="00647834">
        <w:rPr>
          <w:rFonts w:ascii="Times New Roman" w:hAnsi="Times New Roman" w:cs="Times New Roman"/>
          <w:sz w:val="24"/>
        </w:rPr>
        <w:t>mengemukakan bahwa:</w:t>
      </w:r>
    </w:p>
    <w:p w:rsidR="00503240" w:rsidRDefault="009C55FB" w:rsidP="00647834">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w:t>
      </w:r>
      <w:r w:rsidR="009116C2">
        <w:rPr>
          <w:rFonts w:ascii="Times New Roman" w:hAnsi="Times New Roman" w:cs="Times New Roman"/>
          <w:sz w:val="24"/>
        </w:rPr>
        <w:t>masih ada pecandu yang berpikir bahwa ketika dia datang untuk melaporkan diri, dia akan ditangkap dan dipenjara, Padahal itu tidak benar</w:t>
      </w:r>
      <w:r>
        <w:rPr>
          <w:rFonts w:ascii="Times New Roman" w:hAnsi="Times New Roman" w:cs="Times New Roman"/>
          <w:sz w:val="24"/>
        </w:rPr>
        <w:t>”</w:t>
      </w:r>
      <w:r w:rsidR="00C27142">
        <w:rPr>
          <w:rStyle w:val="FootnoteReference"/>
          <w:rFonts w:ascii="Times New Roman" w:hAnsi="Times New Roman" w:cs="Times New Roman"/>
          <w:sz w:val="24"/>
        </w:rPr>
        <w:footnoteReference w:id="27"/>
      </w:r>
    </w:p>
    <w:p w:rsidR="00647834" w:rsidRPr="00647834" w:rsidRDefault="00647834" w:rsidP="00647834">
      <w:pPr>
        <w:spacing w:after="0" w:line="240" w:lineRule="auto"/>
        <w:jc w:val="both"/>
        <w:rPr>
          <w:rFonts w:ascii="Times New Roman" w:hAnsi="Times New Roman" w:cs="Times New Roman"/>
          <w:sz w:val="24"/>
        </w:rPr>
      </w:pPr>
    </w:p>
    <w:p w:rsidR="008E3D9B" w:rsidRDefault="008E3D9B" w:rsidP="00276887">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K</w:t>
      </w:r>
      <w:r w:rsidR="00CC39B4">
        <w:rPr>
          <w:rFonts w:ascii="Times New Roman" w:hAnsi="Times New Roman" w:cs="Times New Roman"/>
          <w:sz w:val="24"/>
        </w:rPr>
        <w:t>urang patuhnya</w:t>
      </w:r>
      <w:r>
        <w:rPr>
          <w:rFonts w:ascii="Times New Roman" w:hAnsi="Times New Roman" w:cs="Times New Roman"/>
          <w:sz w:val="24"/>
        </w:rPr>
        <w:t xml:space="preserve"> mereka untuk melapor</w:t>
      </w:r>
    </w:p>
    <w:p w:rsidR="00B205A0" w:rsidRPr="00647834" w:rsidRDefault="0006708F" w:rsidP="00647834">
      <w:pPr>
        <w:spacing w:after="0" w:line="480" w:lineRule="auto"/>
        <w:ind w:left="567" w:firstLine="567"/>
        <w:jc w:val="both"/>
        <w:rPr>
          <w:rFonts w:ascii="Times New Roman" w:hAnsi="Times New Roman" w:cs="Times New Roman"/>
          <w:sz w:val="24"/>
        </w:rPr>
      </w:pPr>
      <w:r w:rsidRPr="00647834">
        <w:rPr>
          <w:rFonts w:ascii="Times New Roman" w:hAnsi="Times New Roman" w:cs="Times New Roman"/>
          <w:sz w:val="24"/>
        </w:rPr>
        <w:t>Kurangnya niat pecandu yang telah menjadi peserta wajib lapor untuk rutin melaporkan diri ke IPWL</w:t>
      </w:r>
      <w:r w:rsidR="002A4E99" w:rsidRPr="00647834">
        <w:rPr>
          <w:rFonts w:ascii="Times New Roman" w:hAnsi="Times New Roman" w:cs="Times New Roman"/>
          <w:sz w:val="24"/>
        </w:rPr>
        <w:t xml:space="preserve">  seperti yang dipaparkan </w:t>
      </w:r>
      <w:r w:rsidR="00C56402" w:rsidRPr="00647834">
        <w:rPr>
          <w:rFonts w:ascii="Times New Roman" w:hAnsi="Times New Roman" w:cs="Times New Roman"/>
          <w:sz w:val="24"/>
        </w:rPr>
        <w:t>Anwar Ganing</w:t>
      </w:r>
      <w:r w:rsidR="002A4E99" w:rsidRPr="00647834">
        <w:rPr>
          <w:rFonts w:ascii="Times New Roman" w:hAnsi="Times New Roman" w:cs="Times New Roman"/>
          <w:sz w:val="24"/>
        </w:rPr>
        <w:t>:</w:t>
      </w:r>
    </w:p>
    <w:p w:rsidR="002A4E99" w:rsidRDefault="002A4E99" w:rsidP="002A4E99">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lastRenderedPageBreak/>
        <w:t>“Banyak pecandu yang sudah melaporkan diri tapi tidak kelihatan lagi. Sedangkan seharusnya mereka yang menjadi peserta IPWL haruslah melaporkan diri setiap bulannya.”</w:t>
      </w:r>
    </w:p>
    <w:p w:rsidR="002A4E99" w:rsidRDefault="002A4E99" w:rsidP="002A4E99">
      <w:pPr>
        <w:pStyle w:val="ListParagraph"/>
        <w:spacing w:after="0" w:line="240" w:lineRule="auto"/>
        <w:ind w:left="1418"/>
        <w:jc w:val="both"/>
        <w:rPr>
          <w:rFonts w:ascii="Times New Roman" w:hAnsi="Times New Roman" w:cs="Times New Roman"/>
          <w:sz w:val="24"/>
        </w:rPr>
      </w:pPr>
    </w:p>
    <w:p w:rsidR="008E3D9B" w:rsidRDefault="009116C2" w:rsidP="00276887">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Terbatasnya Anggaran</w:t>
      </w:r>
    </w:p>
    <w:p w:rsidR="009116C2" w:rsidRPr="006156CF" w:rsidRDefault="009116C2" w:rsidP="009116C2">
      <w:pPr>
        <w:pStyle w:val="ListParagraph"/>
        <w:spacing w:after="0" w:line="480" w:lineRule="auto"/>
        <w:ind w:left="851" w:firstLine="425"/>
        <w:jc w:val="both"/>
        <w:rPr>
          <w:rFonts w:ascii="Times New Roman" w:hAnsi="Times New Roman" w:cs="Times New Roman"/>
          <w:sz w:val="24"/>
          <w:szCs w:val="24"/>
        </w:rPr>
      </w:pPr>
      <w:r w:rsidRPr="0005302E">
        <w:rPr>
          <w:rFonts w:ascii="Times New Roman" w:hAnsi="Times New Roman" w:cs="Times New Roman"/>
          <w:sz w:val="24"/>
          <w:szCs w:val="24"/>
        </w:rPr>
        <w:t xml:space="preserve">Institusi Penerima Wajib Lapor yang biayai </w:t>
      </w:r>
      <w:r>
        <w:rPr>
          <w:rFonts w:ascii="Times New Roman" w:hAnsi="Times New Roman" w:cs="Times New Roman"/>
          <w:sz w:val="24"/>
          <w:szCs w:val="24"/>
        </w:rPr>
        <w:t>pegawai</w:t>
      </w:r>
      <w:r w:rsidRPr="0005302E">
        <w:rPr>
          <w:rFonts w:ascii="Times New Roman" w:hAnsi="Times New Roman" w:cs="Times New Roman"/>
          <w:sz w:val="24"/>
          <w:szCs w:val="24"/>
        </w:rPr>
        <w:t xml:space="preserve"> puskesmaks kassi kassi sendiri sebagai agennya</w:t>
      </w:r>
      <w:r>
        <w:rPr>
          <w:rFonts w:ascii="Times New Roman" w:hAnsi="Times New Roman" w:cs="Times New Roman"/>
          <w:sz w:val="24"/>
          <w:szCs w:val="24"/>
        </w:rPr>
        <w:t>,</w:t>
      </w:r>
      <w:r w:rsidRPr="0005302E">
        <w:rPr>
          <w:rFonts w:ascii="Times New Roman" w:hAnsi="Times New Roman" w:cs="Times New Roman"/>
          <w:sz w:val="24"/>
          <w:szCs w:val="24"/>
        </w:rPr>
        <w:t xml:space="preserve"> </w:t>
      </w:r>
      <w:r w:rsidRPr="006156CF">
        <w:rPr>
          <w:rFonts w:ascii="Times New Roman" w:hAnsi="Times New Roman" w:cs="Times New Roman"/>
          <w:sz w:val="24"/>
          <w:szCs w:val="24"/>
        </w:rPr>
        <w:t xml:space="preserve">namun sekarang ada klaim yang diajukan setiap bulan kepada Subdit Napza Direktorat Bina Kesehatan Jiwa, Kementerian Kesehatan. </w:t>
      </w:r>
    </w:p>
    <w:p w:rsidR="009C55FB" w:rsidRDefault="00647834" w:rsidP="009C55FB">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Anwar Ganing</w:t>
      </w:r>
      <w:r w:rsidR="009C55FB">
        <w:rPr>
          <w:rFonts w:ascii="Times New Roman" w:hAnsi="Times New Roman" w:cs="Times New Roman"/>
          <w:sz w:val="24"/>
        </w:rPr>
        <w:t xml:space="preserve">mengatakan </w:t>
      </w:r>
      <w:r w:rsidR="004F6561">
        <w:rPr>
          <w:rFonts w:ascii="Times New Roman" w:hAnsi="Times New Roman" w:cs="Times New Roman"/>
          <w:sz w:val="24"/>
        </w:rPr>
        <w:t>bahwa:</w:t>
      </w:r>
    </w:p>
    <w:p w:rsidR="004F6561" w:rsidRDefault="004F6561" w:rsidP="0005302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“proses klaim yang </w:t>
      </w:r>
      <w:r w:rsidR="002A4E99">
        <w:rPr>
          <w:rFonts w:ascii="Times New Roman" w:hAnsi="Times New Roman" w:cs="Times New Roman"/>
          <w:sz w:val="24"/>
        </w:rPr>
        <w:t>rumit</w:t>
      </w:r>
      <w:r>
        <w:rPr>
          <w:rFonts w:ascii="Times New Roman" w:hAnsi="Times New Roman" w:cs="Times New Roman"/>
          <w:sz w:val="24"/>
        </w:rPr>
        <w:t xml:space="preserve"> karena harus menyiapkan beberapa berkas dan kemudian dikirim ke jakarta </w:t>
      </w:r>
      <w:r w:rsidR="0005302E">
        <w:rPr>
          <w:rFonts w:ascii="Times New Roman" w:hAnsi="Times New Roman" w:cs="Times New Roman"/>
          <w:sz w:val="24"/>
        </w:rPr>
        <w:t>untuk dicairkan uangnya.</w:t>
      </w:r>
      <w:r w:rsidR="001D123A">
        <w:rPr>
          <w:rFonts w:ascii="Times New Roman" w:hAnsi="Times New Roman" w:cs="Times New Roman"/>
          <w:sz w:val="24"/>
        </w:rPr>
        <w:t xml:space="preserve"> </w:t>
      </w:r>
      <w:r w:rsidR="002A4E99">
        <w:rPr>
          <w:rFonts w:ascii="Times New Roman" w:hAnsi="Times New Roman" w:cs="Times New Roman"/>
          <w:sz w:val="24"/>
        </w:rPr>
        <w:t>Terkadang</w:t>
      </w:r>
      <w:r w:rsidR="001D123A">
        <w:rPr>
          <w:rFonts w:ascii="Times New Roman" w:hAnsi="Times New Roman" w:cs="Times New Roman"/>
          <w:sz w:val="24"/>
        </w:rPr>
        <w:t xml:space="preserve"> pecandu yang melaporkan diri hanya dua atau tiga orang dan berkas klaim harus disiapkan terlalu banyak</w:t>
      </w:r>
      <w:r w:rsidR="007825D0">
        <w:rPr>
          <w:rFonts w:ascii="Times New Roman" w:hAnsi="Times New Roman" w:cs="Times New Roman"/>
          <w:sz w:val="24"/>
        </w:rPr>
        <w:t xml:space="preserve"> lebih capek urus berkasnya sebenarnya daripada pencairan uangnya</w:t>
      </w:r>
      <w:r w:rsidR="001D123A">
        <w:rPr>
          <w:rFonts w:ascii="Times New Roman" w:hAnsi="Times New Roman" w:cs="Times New Roman"/>
          <w:sz w:val="24"/>
        </w:rPr>
        <w:t>.</w:t>
      </w:r>
      <w:r w:rsidR="0005302E">
        <w:rPr>
          <w:rFonts w:ascii="Times New Roman" w:hAnsi="Times New Roman" w:cs="Times New Roman"/>
          <w:sz w:val="24"/>
        </w:rPr>
        <w:t xml:space="preserve"> Namun kendala seperti ini tidak terlalu mempengaruhi pelaksanaannya.”</w:t>
      </w:r>
      <w:r w:rsidR="00D178F7">
        <w:rPr>
          <w:rStyle w:val="FootnoteReference"/>
          <w:rFonts w:ascii="Times New Roman" w:hAnsi="Times New Roman" w:cs="Times New Roman"/>
          <w:sz w:val="24"/>
        </w:rPr>
        <w:footnoteReference w:id="28"/>
      </w:r>
    </w:p>
    <w:p w:rsidR="0005302E" w:rsidRDefault="0005302E" w:rsidP="0005302E">
      <w:pPr>
        <w:pStyle w:val="ListParagraph"/>
        <w:spacing w:after="0" w:line="240" w:lineRule="auto"/>
        <w:ind w:left="1440"/>
        <w:jc w:val="both"/>
        <w:rPr>
          <w:rFonts w:ascii="Times New Roman" w:hAnsi="Times New Roman" w:cs="Times New Roman"/>
          <w:sz w:val="24"/>
        </w:rPr>
      </w:pPr>
    </w:p>
    <w:p w:rsidR="0005302E" w:rsidRDefault="0005302E" w:rsidP="00344B39">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Adapun gambaran klaim pada proses wajib lapor adalah </w:t>
      </w:r>
    </w:p>
    <w:p w:rsidR="00D958DE" w:rsidRDefault="00D958DE" w:rsidP="00344B39">
      <w:pPr>
        <w:pStyle w:val="ListParagraph"/>
        <w:spacing w:after="0" w:line="240" w:lineRule="auto"/>
        <w:ind w:left="851" w:hanging="709"/>
        <w:jc w:val="center"/>
        <w:rPr>
          <w:rFonts w:ascii="Times New Roman" w:hAnsi="Times New Roman" w:cs="Times New Roman"/>
          <w:sz w:val="24"/>
        </w:rPr>
      </w:pPr>
    </w:p>
    <w:p w:rsidR="0005302E" w:rsidRDefault="0005302E" w:rsidP="00344B39">
      <w:pPr>
        <w:pStyle w:val="ListParagraph"/>
        <w:spacing w:after="0" w:line="240" w:lineRule="auto"/>
        <w:ind w:left="851" w:hanging="709"/>
        <w:jc w:val="center"/>
        <w:rPr>
          <w:rFonts w:ascii="Times New Roman" w:hAnsi="Times New Roman" w:cs="Times New Roman"/>
          <w:sz w:val="24"/>
        </w:rPr>
      </w:pPr>
      <w:r>
        <w:rPr>
          <w:rFonts w:ascii="Times New Roman" w:hAnsi="Times New Roman" w:cs="Times New Roman"/>
          <w:noProof/>
          <w:sz w:val="24"/>
        </w:rPr>
        <w:drawing>
          <wp:inline distT="0" distB="0" distL="0" distR="0">
            <wp:extent cx="5040630" cy="1824727"/>
            <wp:effectExtent l="19050" t="0" r="7620" b="0"/>
            <wp:docPr id="1" name="Picture 1" descr="E:\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d.jpg"/>
                    <pic:cNvPicPr>
                      <a:picLocks noChangeAspect="1" noChangeArrowheads="1"/>
                    </pic:cNvPicPr>
                  </pic:nvPicPr>
                  <pic:blipFill>
                    <a:blip r:embed="rId11"/>
                    <a:srcRect/>
                    <a:stretch>
                      <a:fillRect/>
                    </a:stretch>
                  </pic:blipFill>
                  <pic:spPr bwMode="auto">
                    <a:xfrm>
                      <a:off x="0" y="0"/>
                      <a:ext cx="5040630" cy="1824727"/>
                    </a:xfrm>
                    <a:prstGeom prst="rect">
                      <a:avLst/>
                    </a:prstGeom>
                    <a:noFill/>
                    <a:ln w="9525">
                      <a:noFill/>
                      <a:miter lim="800000"/>
                      <a:headEnd/>
                      <a:tailEnd/>
                    </a:ln>
                  </pic:spPr>
                </pic:pic>
              </a:graphicData>
            </a:graphic>
          </wp:inline>
        </w:drawing>
      </w:r>
    </w:p>
    <w:p w:rsidR="00647834" w:rsidRPr="00B81A36" w:rsidRDefault="00647834" w:rsidP="00B81A36">
      <w:pPr>
        <w:spacing w:after="0" w:line="240" w:lineRule="auto"/>
        <w:jc w:val="both"/>
        <w:rPr>
          <w:rFonts w:ascii="Times New Roman" w:hAnsi="Times New Roman" w:cs="Times New Roman"/>
          <w:b/>
          <w:sz w:val="24"/>
        </w:rPr>
      </w:pPr>
    </w:p>
    <w:p w:rsidR="0005302E" w:rsidRDefault="00344B39" w:rsidP="0005302E">
      <w:pPr>
        <w:pStyle w:val="ListParagraph"/>
        <w:spacing w:after="0" w:line="240" w:lineRule="auto"/>
        <w:ind w:left="1440"/>
        <w:jc w:val="both"/>
        <w:rPr>
          <w:rFonts w:ascii="Times New Roman" w:hAnsi="Times New Roman" w:cs="Times New Roman"/>
          <w:b/>
          <w:sz w:val="24"/>
        </w:rPr>
      </w:pPr>
      <w:r w:rsidRPr="00344B39">
        <w:rPr>
          <w:rFonts w:ascii="Times New Roman" w:hAnsi="Times New Roman" w:cs="Times New Roman"/>
          <w:b/>
          <w:sz w:val="24"/>
        </w:rPr>
        <w:t>Gambar 3. Klaim proses wajib lapor</w:t>
      </w:r>
    </w:p>
    <w:p w:rsidR="00647834" w:rsidRPr="00B81A36" w:rsidRDefault="003635C3" w:rsidP="00B81A36">
      <w:pPr>
        <w:pStyle w:val="ListParagraph"/>
        <w:spacing w:after="0" w:line="240" w:lineRule="auto"/>
        <w:ind w:left="1440"/>
        <w:jc w:val="both"/>
        <w:rPr>
          <w:rFonts w:ascii="Times New Roman" w:hAnsi="Times New Roman" w:cs="Times New Roman"/>
          <w:b/>
          <w:sz w:val="24"/>
        </w:rPr>
      </w:pPr>
      <w:r>
        <w:rPr>
          <w:rFonts w:ascii="Times New Roman" w:hAnsi="Times New Roman" w:cs="Times New Roman"/>
          <w:b/>
          <w:sz w:val="24"/>
        </w:rPr>
        <w:t>Sumber : dokumen Puskesmas Kassi Kassi</w:t>
      </w:r>
    </w:p>
    <w:p w:rsidR="00647834" w:rsidRDefault="00647834" w:rsidP="00344B39">
      <w:pPr>
        <w:pStyle w:val="Default"/>
        <w:spacing w:line="480" w:lineRule="auto"/>
        <w:ind w:left="851" w:firstLine="589"/>
        <w:jc w:val="both"/>
      </w:pPr>
    </w:p>
    <w:p w:rsidR="00D958DE" w:rsidRDefault="00D958DE" w:rsidP="00344B39">
      <w:pPr>
        <w:pStyle w:val="Default"/>
        <w:spacing w:line="480" w:lineRule="auto"/>
        <w:ind w:left="851" w:firstLine="589"/>
        <w:jc w:val="both"/>
      </w:pPr>
    </w:p>
    <w:p w:rsidR="00344B39" w:rsidRPr="00344B39" w:rsidRDefault="00344B39" w:rsidP="00344B39">
      <w:pPr>
        <w:pStyle w:val="Default"/>
        <w:spacing w:line="480" w:lineRule="auto"/>
        <w:ind w:left="851" w:firstLine="589"/>
        <w:jc w:val="both"/>
      </w:pPr>
      <w:r w:rsidRPr="00344B39">
        <w:lastRenderedPageBreak/>
        <w:t xml:space="preserve">Adapun Berkas administrasi klaim wajib lapor yang harus disiapkan oleh IPWL meliputi: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Surat permohonan pengajuan klaim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Kwitansi asli bermaterai (jumlah total klaim yang diajukan)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Nomor Pokok Wajib Pajak (NPWP) IPWL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Rekening Koran IPWL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halaman depan rekening IPWL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Rekapitulasi penagihan pasien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Surat Perintah Tugas (SPT) bila pengajuan klaim di atas Rp10.000.000,00 (sepuluh juta rupiah)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Surat Perintah Kerja (SPK) </w:t>
      </w:r>
    </w:p>
    <w:p w:rsidR="00344B39" w:rsidRPr="00344B39" w:rsidRDefault="00344B39" w:rsidP="00276887">
      <w:pPr>
        <w:pStyle w:val="ListParagraph"/>
        <w:numPr>
          <w:ilvl w:val="2"/>
          <w:numId w:val="41"/>
        </w:numPr>
        <w:autoSpaceDE w:val="0"/>
        <w:autoSpaceDN w:val="0"/>
        <w:adjustRightInd w:val="0"/>
        <w:spacing w:after="0" w:line="480" w:lineRule="auto"/>
        <w:ind w:left="1134" w:hanging="283"/>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hasil asesmen lengkap dan rencana terapi </w:t>
      </w:r>
    </w:p>
    <w:p w:rsidR="00344B39" w:rsidRPr="00344B39" w:rsidRDefault="00344B39" w:rsidP="00276887">
      <w:pPr>
        <w:pStyle w:val="ListParagraph"/>
        <w:numPr>
          <w:ilvl w:val="2"/>
          <w:numId w:val="4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kartu berobat (kartu pasien) </w:t>
      </w:r>
    </w:p>
    <w:p w:rsidR="00344B39" w:rsidRPr="00344B39" w:rsidRDefault="00344B39" w:rsidP="00276887">
      <w:pPr>
        <w:pStyle w:val="ListParagraph"/>
        <w:numPr>
          <w:ilvl w:val="2"/>
          <w:numId w:val="4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catatan konseling </w:t>
      </w:r>
    </w:p>
    <w:p w:rsidR="00344B39" w:rsidRPr="00344B39" w:rsidRDefault="00344B39" w:rsidP="00276887">
      <w:pPr>
        <w:pStyle w:val="ListParagraph"/>
        <w:numPr>
          <w:ilvl w:val="2"/>
          <w:numId w:val="4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344B39">
        <w:rPr>
          <w:rFonts w:ascii="Times New Roman" w:hAnsi="Times New Roman" w:cs="Times New Roman"/>
          <w:color w:val="000000"/>
          <w:sz w:val="24"/>
          <w:szCs w:val="24"/>
        </w:rPr>
        <w:t xml:space="preserve">Fotokopi catatan terapi simtomatik (termasuk fotokopi resep obat) </w:t>
      </w:r>
    </w:p>
    <w:p w:rsidR="00344B39" w:rsidRPr="00344B39" w:rsidRDefault="00647834" w:rsidP="00276887">
      <w:pPr>
        <w:pStyle w:val="ListParagraph"/>
        <w:numPr>
          <w:ilvl w:val="2"/>
          <w:numId w:val="4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Fotokopi hasil urinalisis</w:t>
      </w:r>
      <w:r>
        <w:rPr>
          <w:rStyle w:val="FootnoteReference"/>
          <w:rFonts w:ascii="Times New Roman" w:hAnsi="Times New Roman" w:cs="Times New Roman"/>
          <w:color w:val="000000"/>
          <w:sz w:val="24"/>
          <w:szCs w:val="24"/>
        </w:rPr>
        <w:footnoteReference w:id="29"/>
      </w:r>
    </w:p>
    <w:p w:rsidR="003635C3" w:rsidRDefault="006156CF" w:rsidP="003635C3">
      <w:pPr>
        <w:pStyle w:val="ListParagraph"/>
        <w:spacing w:after="0" w:line="480" w:lineRule="auto"/>
        <w:ind w:left="851" w:firstLine="589"/>
        <w:jc w:val="both"/>
        <w:rPr>
          <w:rFonts w:ascii="Times New Roman" w:hAnsi="Times New Roman" w:cs="Times New Roman"/>
          <w:sz w:val="24"/>
          <w:szCs w:val="23"/>
        </w:rPr>
      </w:pPr>
      <w:r>
        <w:rPr>
          <w:rFonts w:ascii="Times New Roman" w:hAnsi="Times New Roman" w:cs="Times New Roman"/>
          <w:sz w:val="24"/>
          <w:szCs w:val="23"/>
        </w:rPr>
        <w:t xml:space="preserve">Selain </w:t>
      </w:r>
      <w:r w:rsidR="003635C3">
        <w:rPr>
          <w:rFonts w:ascii="Times New Roman" w:hAnsi="Times New Roman" w:cs="Times New Roman"/>
          <w:sz w:val="24"/>
          <w:szCs w:val="23"/>
        </w:rPr>
        <w:t xml:space="preserve">masalah klaim, masalah lain </w:t>
      </w:r>
      <w:r>
        <w:rPr>
          <w:rFonts w:ascii="Times New Roman" w:hAnsi="Times New Roman" w:cs="Times New Roman"/>
          <w:sz w:val="24"/>
          <w:szCs w:val="23"/>
        </w:rPr>
        <w:t>dalam hal</w:t>
      </w:r>
      <w:r w:rsidR="003635C3">
        <w:rPr>
          <w:rFonts w:ascii="Times New Roman" w:hAnsi="Times New Roman" w:cs="Times New Roman"/>
          <w:sz w:val="24"/>
          <w:szCs w:val="23"/>
        </w:rPr>
        <w:t xml:space="preserve"> pendanaan ialah </w:t>
      </w:r>
      <w:r>
        <w:rPr>
          <w:rFonts w:ascii="Times New Roman" w:hAnsi="Times New Roman" w:cs="Times New Roman"/>
          <w:sz w:val="24"/>
          <w:szCs w:val="23"/>
        </w:rPr>
        <w:t>pemberian sosialisai kepada organisasi-organisasi kampus dan masyarakat membutuhkan biaya tidak sedikit.</w:t>
      </w:r>
      <w:r w:rsidR="003635C3">
        <w:rPr>
          <w:rFonts w:ascii="Times New Roman" w:hAnsi="Times New Roman" w:cs="Times New Roman"/>
          <w:sz w:val="24"/>
          <w:szCs w:val="23"/>
        </w:rPr>
        <w:t xml:space="preserve"> Sebagaimana penjelasan Mawardi bahwa:</w:t>
      </w:r>
    </w:p>
    <w:p w:rsidR="00647834" w:rsidRPr="00647834" w:rsidRDefault="003635C3" w:rsidP="00647834">
      <w:pPr>
        <w:pStyle w:val="ListParagraph"/>
        <w:spacing w:after="0" w:line="240" w:lineRule="auto"/>
        <w:ind w:left="1418" w:firstLine="22"/>
        <w:jc w:val="both"/>
        <w:rPr>
          <w:rFonts w:ascii="Times New Roman" w:hAnsi="Times New Roman" w:cs="Times New Roman"/>
          <w:sz w:val="24"/>
          <w:szCs w:val="23"/>
        </w:rPr>
      </w:pPr>
      <w:r>
        <w:rPr>
          <w:rFonts w:ascii="Times New Roman" w:hAnsi="Times New Roman" w:cs="Times New Roman"/>
          <w:sz w:val="24"/>
          <w:szCs w:val="23"/>
        </w:rPr>
        <w:t xml:space="preserve">“kita tak punya biaya yang banyak untuk memfasilitasi pemberian sosialisasi kepada masyarakat dan organisasi-organisasi kampus </w:t>
      </w:r>
      <w:r w:rsidR="005157AB">
        <w:rPr>
          <w:rFonts w:ascii="Times New Roman" w:hAnsi="Times New Roman" w:cs="Times New Roman"/>
          <w:sz w:val="24"/>
          <w:szCs w:val="23"/>
        </w:rPr>
        <w:lastRenderedPageBreak/>
        <w:t>tentang</w:t>
      </w:r>
      <w:r>
        <w:rPr>
          <w:rFonts w:ascii="Times New Roman" w:hAnsi="Times New Roman" w:cs="Times New Roman"/>
          <w:sz w:val="24"/>
          <w:szCs w:val="23"/>
        </w:rPr>
        <w:t xml:space="preserve"> IPWL dan bahwa di Puskesmas Kassi Kassi ini ada Institusi Penerima Wajib Lapornya.”</w:t>
      </w:r>
      <w:r>
        <w:rPr>
          <w:rStyle w:val="FootnoteReference"/>
          <w:rFonts w:ascii="Times New Roman" w:hAnsi="Times New Roman" w:cs="Times New Roman"/>
          <w:sz w:val="24"/>
          <w:szCs w:val="23"/>
        </w:rPr>
        <w:footnoteReference w:id="30"/>
      </w:r>
    </w:p>
    <w:p w:rsidR="00647834" w:rsidRPr="00647834" w:rsidRDefault="00647834" w:rsidP="00647834">
      <w:pPr>
        <w:spacing w:after="0" w:line="240" w:lineRule="auto"/>
        <w:jc w:val="both"/>
        <w:rPr>
          <w:rFonts w:ascii="Times New Roman" w:hAnsi="Times New Roman" w:cs="Times New Roman"/>
          <w:sz w:val="24"/>
          <w:szCs w:val="23"/>
        </w:rPr>
      </w:pPr>
    </w:p>
    <w:p w:rsidR="00647834" w:rsidRPr="003635C3" w:rsidRDefault="00647834" w:rsidP="003635C3">
      <w:pPr>
        <w:pStyle w:val="ListParagraph"/>
        <w:spacing w:after="0" w:line="240" w:lineRule="auto"/>
        <w:ind w:left="1418" w:firstLine="22"/>
        <w:jc w:val="both"/>
        <w:rPr>
          <w:rFonts w:ascii="Times New Roman" w:hAnsi="Times New Roman" w:cs="Times New Roman"/>
          <w:sz w:val="24"/>
          <w:szCs w:val="23"/>
        </w:rPr>
      </w:pPr>
    </w:p>
    <w:p w:rsidR="009C55FB" w:rsidRDefault="00197A1F" w:rsidP="00276887">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Tidak adanya format kartu lapor diri nasional</w:t>
      </w:r>
    </w:p>
    <w:p w:rsidR="00197A1F" w:rsidRDefault="00197A1F" w:rsidP="00CD1F38">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Tidak adanya format kartu lapor diri nasional yang ditetapkan </w:t>
      </w:r>
      <w:r w:rsidR="00CD1F38">
        <w:rPr>
          <w:rFonts w:ascii="Times New Roman" w:hAnsi="Times New Roman" w:cs="Times New Roman"/>
          <w:sz w:val="24"/>
        </w:rPr>
        <w:t>sehingga menyebabkan adanya perbedaan antara kartu lapor diri di IPWL yang satu dengan IPWL yang lainnya.</w:t>
      </w:r>
      <w:r w:rsidR="00B53723">
        <w:rPr>
          <w:rFonts w:ascii="Times New Roman" w:hAnsi="Times New Roman" w:cs="Times New Roman"/>
          <w:sz w:val="24"/>
        </w:rPr>
        <w:t xml:space="preserve"> Seperti yang dipaparkan</w:t>
      </w:r>
      <w:r w:rsidR="00D178F7">
        <w:rPr>
          <w:rFonts w:ascii="Times New Roman" w:hAnsi="Times New Roman" w:cs="Times New Roman"/>
          <w:sz w:val="24"/>
        </w:rPr>
        <w:t xml:space="preserve"> </w:t>
      </w:r>
      <w:r w:rsidR="00B53723">
        <w:rPr>
          <w:rFonts w:ascii="Times New Roman" w:hAnsi="Times New Roman" w:cs="Times New Roman"/>
          <w:sz w:val="24"/>
        </w:rPr>
        <w:t>Pak Mawardi:</w:t>
      </w:r>
    </w:p>
    <w:p w:rsidR="00B53723" w:rsidRDefault="00B53723" w:rsidP="00B53723">
      <w:pPr>
        <w:pStyle w:val="ListParagraph"/>
        <w:spacing w:after="0" w:line="240" w:lineRule="auto"/>
        <w:ind w:left="1418" w:firstLine="22"/>
        <w:jc w:val="both"/>
        <w:rPr>
          <w:rFonts w:ascii="Times New Roman" w:hAnsi="Times New Roman" w:cs="Times New Roman"/>
          <w:sz w:val="24"/>
        </w:rPr>
      </w:pPr>
      <w:r>
        <w:rPr>
          <w:rFonts w:ascii="Times New Roman" w:hAnsi="Times New Roman" w:cs="Times New Roman"/>
          <w:sz w:val="24"/>
        </w:rPr>
        <w:t xml:space="preserve">“Tidak adanya kepastian regulasi antara BNN dengan Menteri Kesehatan, masing-masing ingin menertbitkan kartu lapor diri nasional. Sehingga setiap Institusi Penerima Wajib Lapor diberikan kewenangan untuk menerbitkan kartu wajib lapor sendiri. Jangankan antara </w:t>
      </w:r>
      <w:r w:rsidR="00FF2665">
        <w:rPr>
          <w:rFonts w:ascii="Times New Roman" w:hAnsi="Times New Roman" w:cs="Times New Roman"/>
          <w:sz w:val="24"/>
        </w:rPr>
        <w:t>provinsi</w:t>
      </w:r>
      <w:r>
        <w:rPr>
          <w:rFonts w:ascii="Times New Roman" w:hAnsi="Times New Roman" w:cs="Times New Roman"/>
          <w:sz w:val="24"/>
        </w:rPr>
        <w:t xml:space="preserve"> yang satu dengan </w:t>
      </w:r>
      <w:r w:rsidR="00FF2665">
        <w:rPr>
          <w:rFonts w:ascii="Times New Roman" w:hAnsi="Times New Roman" w:cs="Times New Roman"/>
          <w:sz w:val="24"/>
        </w:rPr>
        <w:t>provinsi</w:t>
      </w:r>
      <w:r>
        <w:rPr>
          <w:rFonts w:ascii="Times New Roman" w:hAnsi="Times New Roman" w:cs="Times New Roman"/>
          <w:sz w:val="24"/>
        </w:rPr>
        <w:t xml:space="preserve"> yang lain, antara puskesmas yang satu dengan puskesmas yang lain dalam satu kabupaten saja memiliki kartu wajib lapor yang berbeda.</w:t>
      </w:r>
      <w:r w:rsidR="001E1136">
        <w:rPr>
          <w:rFonts w:ascii="Times New Roman" w:hAnsi="Times New Roman" w:cs="Times New Roman"/>
          <w:sz w:val="24"/>
        </w:rPr>
        <w:t xml:space="preserve"> Jadi </w:t>
      </w:r>
      <w:r w:rsidR="009D1C89">
        <w:rPr>
          <w:rFonts w:ascii="Times New Roman" w:hAnsi="Times New Roman" w:cs="Times New Roman"/>
          <w:sz w:val="24"/>
        </w:rPr>
        <w:t>awalnya kita hanya buat seperti ktp.</w:t>
      </w:r>
      <w:r w:rsidR="001E1136" w:rsidRPr="001E1136">
        <w:rPr>
          <w:rFonts w:ascii="Times New Roman" w:hAnsi="Times New Roman" w:cs="Times New Roman"/>
          <w:sz w:val="24"/>
        </w:rPr>
        <w:t xml:space="preserve"> </w:t>
      </w:r>
      <w:r w:rsidR="001E1136">
        <w:rPr>
          <w:rFonts w:ascii="Times New Roman" w:hAnsi="Times New Roman" w:cs="Times New Roman"/>
          <w:sz w:val="24"/>
        </w:rPr>
        <w:t>”</w:t>
      </w:r>
      <w:r w:rsidR="00D178F7">
        <w:rPr>
          <w:rStyle w:val="FootnoteReference"/>
          <w:rFonts w:ascii="Times New Roman" w:hAnsi="Times New Roman" w:cs="Times New Roman"/>
          <w:sz w:val="24"/>
        </w:rPr>
        <w:footnoteReference w:id="31"/>
      </w:r>
    </w:p>
    <w:p w:rsidR="005916F3" w:rsidRDefault="005916F3" w:rsidP="00B53723">
      <w:pPr>
        <w:pStyle w:val="ListParagraph"/>
        <w:spacing w:after="0" w:line="240" w:lineRule="auto"/>
        <w:ind w:left="1418" w:firstLine="22"/>
        <w:jc w:val="both"/>
        <w:rPr>
          <w:rFonts w:ascii="Times New Roman" w:hAnsi="Times New Roman" w:cs="Times New Roman"/>
          <w:sz w:val="24"/>
        </w:rPr>
      </w:pPr>
    </w:p>
    <w:p w:rsidR="00B53723" w:rsidRDefault="00B53723" w:rsidP="00B53723">
      <w:pPr>
        <w:pStyle w:val="ListParagraph"/>
        <w:spacing w:after="0" w:line="240" w:lineRule="auto"/>
        <w:ind w:left="1418" w:firstLine="22"/>
        <w:jc w:val="both"/>
        <w:rPr>
          <w:rFonts w:ascii="Times New Roman" w:hAnsi="Times New Roman" w:cs="Times New Roman"/>
          <w:sz w:val="24"/>
        </w:rPr>
      </w:pPr>
    </w:p>
    <w:p w:rsidR="009116C2" w:rsidRDefault="009116C2" w:rsidP="009116C2">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 xml:space="preserve">Kurangnya </w:t>
      </w:r>
      <w:r w:rsidR="00734BFD">
        <w:rPr>
          <w:rFonts w:ascii="Times New Roman" w:hAnsi="Times New Roman" w:cs="Times New Roman"/>
          <w:sz w:val="24"/>
        </w:rPr>
        <w:t>Sosialisasi</w:t>
      </w:r>
      <w:r w:rsidR="005916F3">
        <w:rPr>
          <w:rFonts w:ascii="Times New Roman" w:hAnsi="Times New Roman" w:cs="Times New Roman"/>
          <w:sz w:val="24"/>
        </w:rPr>
        <w:t xml:space="preserve"> Di Masyarakat</w:t>
      </w:r>
    </w:p>
    <w:p w:rsidR="009B42FE" w:rsidRPr="009B42FE" w:rsidRDefault="009116C2" w:rsidP="009B42FE">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Kurangnya </w:t>
      </w:r>
      <w:r w:rsidR="00734BFD">
        <w:rPr>
          <w:rFonts w:ascii="Times New Roman" w:hAnsi="Times New Roman" w:cs="Times New Roman"/>
          <w:sz w:val="24"/>
        </w:rPr>
        <w:t>sosialisasi</w:t>
      </w:r>
      <w:r>
        <w:rPr>
          <w:rFonts w:ascii="Times New Roman" w:hAnsi="Times New Roman" w:cs="Times New Roman"/>
          <w:sz w:val="24"/>
        </w:rPr>
        <w:t xml:space="preserve"> </w:t>
      </w:r>
      <w:r w:rsidR="00734BFD">
        <w:rPr>
          <w:rFonts w:ascii="Times New Roman" w:hAnsi="Times New Roman" w:cs="Times New Roman"/>
          <w:sz w:val="24"/>
        </w:rPr>
        <w:t>tentang adanya IPWL</w:t>
      </w:r>
      <w:r>
        <w:rPr>
          <w:rFonts w:ascii="Times New Roman" w:hAnsi="Times New Roman" w:cs="Times New Roman"/>
          <w:sz w:val="24"/>
        </w:rPr>
        <w:t xml:space="preserve"> membuat informasi terbatas kepada masyarakat luas, hanya masyarakat sekitar saja yang tahu apa itu IPWL</w:t>
      </w:r>
      <w:r w:rsidR="005916F3">
        <w:rPr>
          <w:rFonts w:ascii="Times New Roman" w:hAnsi="Times New Roman" w:cs="Times New Roman"/>
          <w:sz w:val="24"/>
        </w:rPr>
        <w:t xml:space="preserve">. </w:t>
      </w:r>
      <w:r w:rsidR="009B42FE" w:rsidRPr="009B42FE">
        <w:rPr>
          <w:rFonts w:ascii="Times New Roman" w:hAnsi="Times New Roman" w:cs="Times New Roman"/>
          <w:sz w:val="24"/>
        </w:rPr>
        <w:t>Seperti yang dikatakan oleh Mawardi bahwa:</w:t>
      </w:r>
    </w:p>
    <w:p w:rsidR="005916F3" w:rsidRDefault="005916F3" w:rsidP="009116C2">
      <w:pPr>
        <w:pStyle w:val="ListParagraph"/>
        <w:spacing w:after="0" w:line="240" w:lineRule="auto"/>
        <w:ind w:left="1418"/>
        <w:jc w:val="both"/>
        <w:rPr>
          <w:rFonts w:ascii="Times New Roman" w:hAnsi="Times New Roman" w:cs="Times New Roman"/>
          <w:sz w:val="24"/>
        </w:rPr>
      </w:pPr>
    </w:p>
    <w:p w:rsidR="009116C2" w:rsidRDefault="009116C2" w:rsidP="009116C2">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w:t>
      </w:r>
      <w:r w:rsidR="005916F3">
        <w:rPr>
          <w:rFonts w:ascii="Times New Roman" w:hAnsi="Times New Roman" w:cs="Times New Roman"/>
          <w:sz w:val="24"/>
        </w:rPr>
        <w:t>sebenarnya sosialisasi di masyarakat sangat kurang,masih banyak daerah-daerah yang belum tahu tentang IPWL. K</w:t>
      </w:r>
      <w:r>
        <w:rPr>
          <w:rFonts w:ascii="Times New Roman" w:hAnsi="Times New Roman" w:cs="Times New Roman"/>
          <w:sz w:val="24"/>
        </w:rPr>
        <w:t xml:space="preserve">ita maunya sosialisasinya itu dari dinas karena puskesmas ada wilayah kerjanya tertentu jadi kita tidak bisa suplay informasi kepada mereka terkecuali jika mereka datang sendiri dan minta secara resmi baru kita bisa berikan informasi. Kecuali dalam hal pelayanan biarpun orang dari Maros, Bulukumba tetap kita berikan kartu wajib lapor.” </w:t>
      </w:r>
      <w:r w:rsidR="00734BFD">
        <w:rPr>
          <w:rStyle w:val="FootnoteReference"/>
          <w:rFonts w:ascii="Times New Roman" w:hAnsi="Times New Roman" w:cs="Times New Roman"/>
          <w:sz w:val="24"/>
        </w:rPr>
        <w:footnoteReference w:id="32"/>
      </w:r>
    </w:p>
    <w:p w:rsidR="005916F3" w:rsidRDefault="005916F3" w:rsidP="005916F3">
      <w:pPr>
        <w:spacing w:after="0" w:line="240" w:lineRule="auto"/>
        <w:jc w:val="both"/>
        <w:rPr>
          <w:rFonts w:ascii="Times New Roman" w:hAnsi="Times New Roman" w:cs="Times New Roman"/>
          <w:sz w:val="24"/>
        </w:rPr>
      </w:pPr>
    </w:p>
    <w:p w:rsidR="005916F3" w:rsidRPr="005916F3" w:rsidRDefault="005916F3" w:rsidP="005916F3">
      <w:pPr>
        <w:spacing w:after="0" w:line="240" w:lineRule="auto"/>
        <w:jc w:val="both"/>
        <w:rPr>
          <w:rFonts w:ascii="Times New Roman" w:hAnsi="Times New Roman" w:cs="Times New Roman"/>
          <w:sz w:val="24"/>
        </w:rPr>
      </w:pPr>
    </w:p>
    <w:p w:rsidR="009116C2" w:rsidRPr="00774693" w:rsidRDefault="009116C2" w:rsidP="009116C2">
      <w:pPr>
        <w:pStyle w:val="ListParagraph"/>
        <w:numPr>
          <w:ilvl w:val="0"/>
          <w:numId w:val="34"/>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Terbatasnya sarana dan prasarana yang ada</w:t>
      </w:r>
    </w:p>
    <w:p w:rsidR="009116C2" w:rsidRDefault="009116C2" w:rsidP="009116C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 xml:space="preserve">Terbatasnya sarana dan prasarana yang ada di Puskesmas Kassi Kassi menyebabkan keterbatasan dalam menindak lanjuti pecandu yang melaporkan dirinya. Seperti yang dikatakan oleh pak Mawardi bahwa </w:t>
      </w:r>
    </w:p>
    <w:p w:rsidR="009116C2" w:rsidRPr="00774693" w:rsidRDefault="009116C2" w:rsidP="009116C2">
      <w:pPr>
        <w:pStyle w:val="ListParagraph"/>
        <w:spacing w:after="0" w:line="240" w:lineRule="auto"/>
        <w:ind w:left="1418" w:firstLine="22"/>
        <w:jc w:val="both"/>
        <w:rPr>
          <w:rFonts w:ascii="Times New Roman" w:hAnsi="Times New Roman" w:cs="Times New Roman"/>
          <w:sz w:val="24"/>
        </w:rPr>
      </w:pPr>
      <w:r>
        <w:rPr>
          <w:rFonts w:ascii="Times New Roman" w:hAnsi="Times New Roman" w:cs="Times New Roman"/>
          <w:sz w:val="24"/>
        </w:rPr>
        <w:t>“dalam hal penindaklanjutan setelah melakukan wajib lapor belum tersedia secara maksimal karena yang ada di Puskesmas Kassi Kassi hanya terapi metadon untuk pecandu narkotika yang menggunakan 100% putau. Untuk yang menggunakan zat lainnya seperti pengguna Amphetamin dari pihak puskesmas hanya bisa memberikan rujukan untuk kemudian diarahkan ke Balai Rehabilitasi Baddoka maupun tempat rehabilitasi lainnya seperti Rumah Sakit Dad</w:t>
      </w:r>
      <w:r w:rsidR="00C43173">
        <w:rPr>
          <w:rFonts w:ascii="Times New Roman" w:hAnsi="Times New Roman" w:cs="Times New Roman"/>
          <w:sz w:val="24"/>
        </w:rPr>
        <w:t>i Makassar</w:t>
      </w:r>
      <w:r>
        <w:rPr>
          <w:rFonts w:ascii="Times New Roman" w:hAnsi="Times New Roman" w:cs="Times New Roman"/>
          <w:sz w:val="24"/>
        </w:rPr>
        <w:t xml:space="preserve"> untuk detoksifikasi.”</w:t>
      </w:r>
      <w:r>
        <w:rPr>
          <w:rStyle w:val="FootnoteReference"/>
          <w:rFonts w:ascii="Times New Roman" w:hAnsi="Times New Roman" w:cs="Times New Roman"/>
          <w:sz w:val="24"/>
        </w:rPr>
        <w:footnoteReference w:id="33"/>
      </w:r>
    </w:p>
    <w:p w:rsidR="009116C2" w:rsidRDefault="009116C2" w:rsidP="009B42FE">
      <w:pPr>
        <w:pStyle w:val="ListParagraph"/>
        <w:spacing w:after="0" w:line="240" w:lineRule="auto"/>
        <w:ind w:left="851" w:firstLine="589"/>
        <w:jc w:val="both"/>
        <w:rPr>
          <w:rFonts w:ascii="Times New Roman" w:hAnsi="Times New Roman" w:cs="Times New Roman"/>
          <w:sz w:val="24"/>
        </w:rPr>
      </w:pPr>
    </w:p>
    <w:p w:rsidR="005916F3" w:rsidRPr="00664CA5" w:rsidRDefault="005916F3" w:rsidP="009B42FE">
      <w:pPr>
        <w:pStyle w:val="ListParagraph"/>
        <w:spacing w:after="0" w:line="240" w:lineRule="auto"/>
        <w:ind w:left="851" w:firstLine="589"/>
        <w:jc w:val="both"/>
        <w:rPr>
          <w:rFonts w:ascii="Times New Roman" w:hAnsi="Times New Roman" w:cs="Times New Roman"/>
          <w:sz w:val="24"/>
        </w:rPr>
      </w:pPr>
    </w:p>
    <w:p w:rsidR="000E45DD" w:rsidRPr="009B42FE" w:rsidRDefault="000E45DD" w:rsidP="009B42FE">
      <w:pPr>
        <w:pStyle w:val="ListParagraph"/>
        <w:numPr>
          <w:ilvl w:val="0"/>
          <w:numId w:val="29"/>
        </w:numPr>
        <w:spacing w:after="0" w:line="240" w:lineRule="auto"/>
        <w:ind w:left="567" w:hanging="283"/>
        <w:jc w:val="both"/>
        <w:rPr>
          <w:rFonts w:ascii="Times New Roman" w:hAnsi="Times New Roman" w:cs="Times New Roman"/>
          <w:b/>
          <w:sz w:val="24"/>
        </w:rPr>
      </w:pPr>
      <w:r w:rsidRPr="00816898">
        <w:rPr>
          <w:rFonts w:ascii="Times New Roman" w:hAnsi="Times New Roman" w:cs="Times New Roman"/>
          <w:b/>
          <w:sz w:val="24"/>
          <w:szCs w:val="24"/>
        </w:rPr>
        <w:t xml:space="preserve">Upaya-Upaya yang Dilakukan Oleh Puskesmas Kassi-Kassi Kota Makassar Dalam Mengatasi Kendala Terhadap </w:t>
      </w:r>
      <w:r w:rsidR="0085301D">
        <w:rPr>
          <w:rFonts w:ascii="Times New Roman" w:hAnsi="Times New Roman" w:cs="Times New Roman"/>
          <w:b/>
          <w:sz w:val="24"/>
          <w:szCs w:val="24"/>
        </w:rPr>
        <w:t>Pelaksanaan Wajib Lapor</w:t>
      </w:r>
    </w:p>
    <w:p w:rsidR="009B42FE" w:rsidRPr="00816898" w:rsidRDefault="009B42FE" w:rsidP="009B42FE">
      <w:pPr>
        <w:pStyle w:val="ListParagraph"/>
        <w:spacing w:after="0" w:line="240" w:lineRule="auto"/>
        <w:ind w:left="567"/>
        <w:jc w:val="both"/>
        <w:rPr>
          <w:rFonts w:ascii="Times New Roman" w:hAnsi="Times New Roman" w:cs="Times New Roman"/>
          <w:b/>
          <w:sz w:val="24"/>
        </w:rPr>
      </w:pPr>
    </w:p>
    <w:p w:rsidR="00664CA5" w:rsidRDefault="003E7691" w:rsidP="003E7691">
      <w:pPr>
        <w:pStyle w:val="ListParagraph"/>
        <w:spacing w:after="0" w:line="480" w:lineRule="auto"/>
        <w:ind w:left="567" w:firstLine="873"/>
        <w:jc w:val="both"/>
        <w:rPr>
          <w:rFonts w:ascii="Times New Roman" w:hAnsi="Times New Roman" w:cs="Times New Roman"/>
          <w:sz w:val="24"/>
        </w:rPr>
      </w:pPr>
      <w:r w:rsidRPr="003E7691">
        <w:rPr>
          <w:rFonts w:ascii="Times New Roman" w:hAnsi="Times New Roman" w:cs="Times New Roman"/>
          <w:sz w:val="24"/>
        </w:rPr>
        <w:t>Puskesmas Kassi Kassi Kota Makassar sebagai Institusi Penerima Wajib Lapor dituntut untuk terus bergerak agar dapat memberikan pelayanan yang maksimal sekalipun selalu ada kendala yang dihadapi. Harus diakui bahwa masalah yang muncul akan memberikan pengaruh terhadap pelaksanaannya.</w:t>
      </w:r>
      <w:r w:rsidR="00EE2BDC">
        <w:rPr>
          <w:rFonts w:ascii="Times New Roman" w:hAnsi="Times New Roman" w:cs="Times New Roman"/>
          <w:sz w:val="24"/>
        </w:rPr>
        <w:t xml:space="preserve"> Namun dengan kendala yang ada puskesmas ini tetap melaksanakan tugasnya dalam hal pelaksanaan wajib lapor pecandu narkotika.</w:t>
      </w:r>
      <w:r w:rsidR="00C86962">
        <w:rPr>
          <w:rFonts w:ascii="Times New Roman" w:hAnsi="Times New Roman" w:cs="Times New Roman"/>
          <w:sz w:val="24"/>
        </w:rPr>
        <w:t xml:space="preserve"> </w:t>
      </w:r>
    </w:p>
    <w:p w:rsidR="00664CA5" w:rsidRDefault="00664CA5" w:rsidP="003E769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Setelah melakukan wawancara mengenai upaya dalam mengatasi permasalahan yang ada maka dapat dikelompokkan menjadi</w:t>
      </w:r>
    </w:p>
    <w:p w:rsidR="00734BFD" w:rsidRDefault="00734BFD" w:rsidP="003E7691">
      <w:pPr>
        <w:pStyle w:val="ListParagraph"/>
        <w:spacing w:after="0" w:line="480" w:lineRule="auto"/>
        <w:ind w:left="567" w:firstLine="873"/>
        <w:jc w:val="both"/>
        <w:rPr>
          <w:rFonts w:ascii="Times New Roman" w:hAnsi="Times New Roman" w:cs="Times New Roman"/>
          <w:sz w:val="24"/>
        </w:rPr>
      </w:pPr>
    </w:p>
    <w:p w:rsidR="00734BFD" w:rsidRDefault="00734BFD" w:rsidP="003E7691">
      <w:pPr>
        <w:pStyle w:val="ListParagraph"/>
        <w:spacing w:after="0" w:line="480" w:lineRule="auto"/>
        <w:ind w:left="567" w:firstLine="873"/>
        <w:jc w:val="both"/>
        <w:rPr>
          <w:rFonts w:ascii="Times New Roman" w:hAnsi="Times New Roman" w:cs="Times New Roman"/>
          <w:sz w:val="24"/>
        </w:rPr>
      </w:pPr>
    </w:p>
    <w:p w:rsidR="00664CA5" w:rsidRPr="00664CA5" w:rsidRDefault="00664CA5" w:rsidP="00276887">
      <w:pPr>
        <w:pStyle w:val="ListParagraph"/>
        <w:numPr>
          <w:ilvl w:val="3"/>
          <w:numId w:val="39"/>
        </w:numPr>
        <w:spacing w:after="0" w:line="480" w:lineRule="auto"/>
        <w:ind w:left="851" w:hanging="284"/>
        <w:jc w:val="both"/>
        <w:rPr>
          <w:rFonts w:ascii="Times New Roman" w:hAnsi="Times New Roman" w:cs="Times New Roman"/>
          <w:sz w:val="24"/>
        </w:rPr>
      </w:pPr>
      <w:r w:rsidRPr="00664CA5">
        <w:rPr>
          <w:rFonts w:ascii="Times New Roman" w:hAnsi="Times New Roman" w:cs="Times New Roman"/>
          <w:sz w:val="24"/>
          <w:szCs w:val="24"/>
        </w:rPr>
        <w:lastRenderedPageBreak/>
        <w:t xml:space="preserve">Memanfaatkan petugas penjangkauan dan pecandu yang </w:t>
      </w:r>
      <w:r>
        <w:rPr>
          <w:rFonts w:ascii="Times New Roman" w:hAnsi="Times New Roman" w:cs="Times New Roman"/>
          <w:sz w:val="24"/>
          <w:szCs w:val="24"/>
        </w:rPr>
        <w:t>melakukan wajib lapor diri</w:t>
      </w:r>
    </w:p>
    <w:p w:rsidR="008C493C" w:rsidRDefault="00664CA5" w:rsidP="003E7691">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 xml:space="preserve">Untuk mengakses pecandu yang masih belum diketahui keberadaannya dengan </w:t>
      </w:r>
      <w:r w:rsidR="00C86962">
        <w:rPr>
          <w:rFonts w:ascii="Times New Roman" w:hAnsi="Times New Roman" w:cs="Times New Roman"/>
          <w:sz w:val="24"/>
        </w:rPr>
        <w:t xml:space="preserve">memanfaatkan petugas lapangan/penjangkauan </w:t>
      </w:r>
      <w:r>
        <w:rPr>
          <w:rFonts w:ascii="Times New Roman" w:hAnsi="Times New Roman" w:cs="Times New Roman"/>
          <w:sz w:val="24"/>
        </w:rPr>
        <w:t>dan</w:t>
      </w:r>
      <w:r w:rsidR="00C86962">
        <w:rPr>
          <w:rFonts w:ascii="Times New Roman" w:hAnsi="Times New Roman" w:cs="Times New Roman"/>
          <w:sz w:val="24"/>
        </w:rPr>
        <w:t xml:space="preserve"> pecandu yang telah melaporkan diri untuk mengajak temannya menjadi peserta IPWL untuk diberikan tindak lanjut secara perlahan.</w:t>
      </w:r>
    </w:p>
    <w:p w:rsidR="00664CA5" w:rsidRDefault="00647834" w:rsidP="00664CA5">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Anwar Ganing</w:t>
      </w:r>
      <w:r w:rsidR="009B42FE">
        <w:rPr>
          <w:rFonts w:ascii="Times New Roman" w:hAnsi="Times New Roman" w:cs="Times New Roman"/>
          <w:sz w:val="24"/>
        </w:rPr>
        <w:t xml:space="preserve"> </w:t>
      </w:r>
      <w:r w:rsidR="00664CA5">
        <w:rPr>
          <w:rFonts w:ascii="Times New Roman" w:hAnsi="Times New Roman" w:cs="Times New Roman"/>
          <w:sz w:val="24"/>
        </w:rPr>
        <w:t>mengatakan bahwa:</w:t>
      </w:r>
    </w:p>
    <w:p w:rsidR="00664CA5" w:rsidRDefault="00664CA5" w:rsidP="00664CA5">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“peserta yang melakukan wajib lapor kita beritahu untuk mengajak teman-temannya melaporkan diri tapi dengan jaminan bahwa yang kemudian datang melaporkan diri ini harus melakukan treatment. Jadi lebih kepada edukasi pecandunya. Kadang kala pecandu yang datang hanya dibawa dengan teman yang sebelumnya datang melaporkan diri.</w:t>
      </w:r>
      <w:r>
        <w:rPr>
          <w:rStyle w:val="FootnoteReference"/>
          <w:rFonts w:ascii="Times New Roman" w:hAnsi="Times New Roman" w:cs="Times New Roman"/>
          <w:sz w:val="24"/>
        </w:rPr>
        <w:footnoteReference w:id="34"/>
      </w:r>
    </w:p>
    <w:p w:rsidR="00664CA5" w:rsidRDefault="00664CA5" w:rsidP="00664CA5">
      <w:pPr>
        <w:pStyle w:val="ListParagraph"/>
        <w:spacing w:after="0" w:line="240" w:lineRule="auto"/>
        <w:ind w:left="1418"/>
        <w:jc w:val="both"/>
        <w:rPr>
          <w:rFonts w:ascii="Times New Roman" w:hAnsi="Times New Roman" w:cs="Times New Roman"/>
          <w:sz w:val="24"/>
        </w:rPr>
      </w:pPr>
    </w:p>
    <w:p w:rsidR="008161D0" w:rsidRPr="008161D0" w:rsidRDefault="00C86962" w:rsidP="008161D0">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 xml:space="preserve">Mawardi </w:t>
      </w:r>
      <w:r w:rsidR="00664CA5">
        <w:rPr>
          <w:rFonts w:ascii="Times New Roman" w:hAnsi="Times New Roman" w:cs="Times New Roman"/>
          <w:sz w:val="24"/>
        </w:rPr>
        <w:t xml:space="preserve">menambahkan </w:t>
      </w:r>
      <w:r>
        <w:rPr>
          <w:rFonts w:ascii="Times New Roman" w:hAnsi="Times New Roman" w:cs="Times New Roman"/>
          <w:sz w:val="24"/>
        </w:rPr>
        <w:t>bahwa:</w:t>
      </w:r>
    </w:p>
    <w:p w:rsidR="00C86962" w:rsidRDefault="00C86962" w:rsidP="00D178F7">
      <w:pPr>
        <w:pStyle w:val="ListParagraph"/>
        <w:spacing w:after="0" w:line="240" w:lineRule="auto"/>
        <w:ind w:left="1418" w:firstLine="22"/>
        <w:jc w:val="both"/>
        <w:rPr>
          <w:rFonts w:ascii="Times New Roman" w:hAnsi="Times New Roman" w:cs="Times New Roman"/>
          <w:sz w:val="24"/>
        </w:rPr>
      </w:pPr>
      <w:r>
        <w:rPr>
          <w:rFonts w:ascii="Times New Roman" w:hAnsi="Times New Roman" w:cs="Times New Roman"/>
          <w:sz w:val="24"/>
        </w:rPr>
        <w:t>“</w:t>
      </w:r>
      <w:r w:rsidR="00ED1B38">
        <w:rPr>
          <w:rFonts w:ascii="Times New Roman" w:hAnsi="Times New Roman" w:cs="Times New Roman"/>
          <w:sz w:val="24"/>
        </w:rPr>
        <w:t xml:space="preserve">pecandu itu sangat tertutup dan sulit untuk kita temui sehingga </w:t>
      </w:r>
      <w:r>
        <w:rPr>
          <w:rFonts w:ascii="Times New Roman" w:hAnsi="Times New Roman" w:cs="Times New Roman"/>
          <w:sz w:val="24"/>
        </w:rPr>
        <w:t xml:space="preserve">kita </w:t>
      </w:r>
      <w:r w:rsidR="00D178F7">
        <w:rPr>
          <w:rFonts w:ascii="Times New Roman" w:hAnsi="Times New Roman" w:cs="Times New Roman"/>
          <w:sz w:val="24"/>
        </w:rPr>
        <w:t>me</w:t>
      </w:r>
      <w:r>
        <w:rPr>
          <w:rFonts w:ascii="Times New Roman" w:hAnsi="Times New Roman" w:cs="Times New Roman"/>
          <w:sz w:val="24"/>
        </w:rPr>
        <w:t xml:space="preserve">manfaatkan petugas lapangan </w:t>
      </w:r>
      <w:r w:rsidR="00D178F7">
        <w:rPr>
          <w:rFonts w:ascii="Times New Roman" w:hAnsi="Times New Roman" w:cs="Times New Roman"/>
          <w:sz w:val="24"/>
        </w:rPr>
        <w:t>kemudian teman-teman yang sudah melakukan wajib lapor kita arahkan untuk membuka jaringan disekitarnya. Kemudian kita bentuk KDS Komunitas Dukungan Sebaya jadi ini merupakan komunitasnya para pecandu. Merekalah yang saling support dan saling mendukung lalu mendorong mer</w:t>
      </w:r>
      <w:r w:rsidR="00E45662">
        <w:rPr>
          <w:rFonts w:ascii="Times New Roman" w:hAnsi="Times New Roman" w:cs="Times New Roman"/>
          <w:sz w:val="24"/>
        </w:rPr>
        <w:t>eka untuk melakukan wajib lapor, petugas penjangkauan yang dipilih memang sudah mengerti situasi dan kondisi para pecandu tersebut.</w:t>
      </w:r>
      <w:r w:rsidR="00D178F7">
        <w:rPr>
          <w:rFonts w:ascii="Times New Roman" w:hAnsi="Times New Roman" w:cs="Times New Roman"/>
          <w:sz w:val="24"/>
        </w:rPr>
        <w:t>”</w:t>
      </w:r>
      <w:r w:rsidR="00D178F7">
        <w:rPr>
          <w:rStyle w:val="FootnoteReference"/>
          <w:rFonts w:ascii="Times New Roman" w:hAnsi="Times New Roman" w:cs="Times New Roman"/>
          <w:sz w:val="24"/>
        </w:rPr>
        <w:footnoteReference w:id="35"/>
      </w:r>
    </w:p>
    <w:p w:rsidR="008161D0" w:rsidRPr="008161D0" w:rsidRDefault="008161D0" w:rsidP="008161D0">
      <w:pPr>
        <w:spacing w:after="0" w:line="240" w:lineRule="auto"/>
        <w:jc w:val="both"/>
        <w:rPr>
          <w:rFonts w:ascii="Times New Roman" w:hAnsi="Times New Roman" w:cs="Times New Roman"/>
          <w:sz w:val="24"/>
        </w:rPr>
      </w:pPr>
    </w:p>
    <w:p w:rsidR="00503240" w:rsidRDefault="00503240" w:rsidP="00875F45">
      <w:pPr>
        <w:pStyle w:val="ListParagraph"/>
        <w:spacing w:after="0" w:line="240" w:lineRule="auto"/>
        <w:ind w:left="1418"/>
        <w:jc w:val="both"/>
        <w:rPr>
          <w:rFonts w:ascii="Times New Roman" w:hAnsi="Times New Roman" w:cs="Times New Roman"/>
          <w:sz w:val="24"/>
        </w:rPr>
      </w:pPr>
    </w:p>
    <w:p w:rsidR="00A55B16" w:rsidRPr="00A55B16" w:rsidRDefault="00A55B16" w:rsidP="00276887">
      <w:pPr>
        <w:pStyle w:val="ListParagraph"/>
        <w:numPr>
          <w:ilvl w:val="3"/>
          <w:numId w:val="39"/>
        </w:numPr>
        <w:spacing w:after="0" w:line="480" w:lineRule="auto"/>
        <w:ind w:left="851" w:hanging="284"/>
        <w:jc w:val="both"/>
        <w:rPr>
          <w:rFonts w:ascii="Times New Roman" w:hAnsi="Times New Roman" w:cs="Times New Roman"/>
          <w:sz w:val="24"/>
        </w:rPr>
      </w:pPr>
      <w:r>
        <w:rPr>
          <w:rFonts w:ascii="Times New Roman" w:hAnsi="Times New Roman" w:cs="Times New Roman"/>
          <w:sz w:val="24"/>
          <w:szCs w:val="24"/>
        </w:rPr>
        <w:t xml:space="preserve">Pengadaan sarana dan prasarana </w:t>
      </w:r>
    </w:p>
    <w:p w:rsidR="00282880" w:rsidRPr="005C1F0E" w:rsidRDefault="00282880" w:rsidP="005C1F0E">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Upaya lain dalam mengatasi kendala yang dighadapi Puskesmas Kassi Kassi Kota Makassar selaku Institusi Penerima Wajib Lapor adalah dengan adanya </w:t>
      </w:r>
      <w:r w:rsidR="00C43173">
        <w:rPr>
          <w:rFonts w:ascii="Times New Roman" w:hAnsi="Times New Roman" w:cs="Times New Roman"/>
          <w:sz w:val="24"/>
        </w:rPr>
        <w:t xml:space="preserve">melakukan </w:t>
      </w:r>
      <w:r w:rsidRPr="00C43173">
        <w:rPr>
          <w:rFonts w:ascii="Times New Roman" w:hAnsi="Times New Roman" w:cs="Times New Roman"/>
          <w:i/>
          <w:sz w:val="24"/>
        </w:rPr>
        <w:t>supply</w:t>
      </w:r>
      <w:r>
        <w:rPr>
          <w:rFonts w:ascii="Times New Roman" w:hAnsi="Times New Roman" w:cs="Times New Roman"/>
          <w:sz w:val="24"/>
        </w:rPr>
        <w:t xml:space="preserve"> barang berupa perlengkapan-perlengkapan untuk terap</w:t>
      </w:r>
      <w:r w:rsidR="00A55B16">
        <w:rPr>
          <w:rFonts w:ascii="Times New Roman" w:hAnsi="Times New Roman" w:cs="Times New Roman"/>
          <w:sz w:val="24"/>
        </w:rPr>
        <w:t xml:space="preserve">i metadon maupun alat tes urin, hal ini didapatkan </w:t>
      </w:r>
      <w:r w:rsidR="00A55B16">
        <w:rPr>
          <w:rFonts w:ascii="Times New Roman" w:hAnsi="Times New Roman" w:cs="Times New Roman"/>
          <w:sz w:val="24"/>
        </w:rPr>
        <w:lastRenderedPageBreak/>
        <w:t xml:space="preserve">berkat kerjasama yang terjalin baik dengan Dinas Kesehatan. </w:t>
      </w:r>
      <w:r w:rsidR="005C1F0E">
        <w:rPr>
          <w:rFonts w:ascii="Times New Roman" w:hAnsi="Times New Roman" w:cs="Times New Roman"/>
          <w:sz w:val="24"/>
        </w:rPr>
        <w:t xml:space="preserve">Selain itu puskesmas kassi-kassi juga setiap bulannya mengirimkan data peserta wajib lapor ke dinas kesehatan. </w:t>
      </w:r>
      <w:r w:rsidRPr="005C1F0E">
        <w:rPr>
          <w:rFonts w:ascii="Times New Roman" w:hAnsi="Times New Roman" w:cs="Times New Roman"/>
          <w:sz w:val="24"/>
        </w:rPr>
        <w:t>Seperti yang dipaparkan Pak Mawardi:</w:t>
      </w:r>
    </w:p>
    <w:p w:rsidR="00282880" w:rsidRDefault="00282880" w:rsidP="00282880">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“kerjasama kita dengan dinas kesehatan sangat baik, mereka yang </w:t>
      </w:r>
      <w:r w:rsidR="005C1F0E">
        <w:rPr>
          <w:rFonts w:ascii="Times New Roman" w:hAnsi="Times New Roman" w:cs="Times New Roman"/>
          <w:sz w:val="24"/>
        </w:rPr>
        <w:t>memberikan kita anggaran</w:t>
      </w:r>
      <w:r>
        <w:rPr>
          <w:rFonts w:ascii="Times New Roman" w:hAnsi="Times New Roman" w:cs="Times New Roman"/>
          <w:sz w:val="24"/>
        </w:rPr>
        <w:t xml:space="preserve"> seperti </w:t>
      </w:r>
      <w:r w:rsidR="005C1F0E">
        <w:rPr>
          <w:rFonts w:ascii="Times New Roman" w:hAnsi="Times New Roman" w:cs="Times New Roman"/>
          <w:sz w:val="24"/>
        </w:rPr>
        <w:t>metadonnya disiapkan, arvnya disiapkan, sirup dan pompa untuk metadonnya semua dari sana.</w:t>
      </w:r>
      <w:r w:rsidR="00A55B16">
        <w:rPr>
          <w:rFonts w:ascii="Times New Roman" w:hAnsi="Times New Roman" w:cs="Times New Roman"/>
          <w:sz w:val="24"/>
        </w:rPr>
        <w:t xml:space="preserve"> Dan tiap bulan juga kita mengirimkan data pecandu yang menjadi peserta wajib lapor.</w:t>
      </w:r>
      <w:r w:rsidR="005C1F0E">
        <w:rPr>
          <w:rFonts w:ascii="Times New Roman" w:hAnsi="Times New Roman" w:cs="Times New Roman"/>
          <w:sz w:val="24"/>
        </w:rPr>
        <w:t>”</w:t>
      </w:r>
      <w:r w:rsidR="00437199">
        <w:rPr>
          <w:rStyle w:val="FootnoteReference"/>
          <w:rFonts w:ascii="Times New Roman" w:hAnsi="Times New Roman" w:cs="Times New Roman"/>
          <w:sz w:val="24"/>
        </w:rPr>
        <w:footnoteReference w:id="36"/>
      </w:r>
    </w:p>
    <w:p w:rsidR="005C1F0E" w:rsidRDefault="005C1F0E" w:rsidP="00282880">
      <w:pPr>
        <w:pStyle w:val="ListParagraph"/>
        <w:spacing w:after="0" w:line="240" w:lineRule="auto"/>
        <w:ind w:left="1418"/>
        <w:jc w:val="both"/>
        <w:rPr>
          <w:rFonts w:ascii="Times New Roman" w:hAnsi="Times New Roman" w:cs="Times New Roman"/>
          <w:sz w:val="24"/>
        </w:rPr>
      </w:pPr>
    </w:p>
    <w:p w:rsidR="00C43173" w:rsidRDefault="005C1F0E" w:rsidP="005C1F0E">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Sementara itu untuk skala yang besar </w:t>
      </w:r>
      <w:r w:rsidR="00647834">
        <w:rPr>
          <w:rFonts w:ascii="Times New Roman" w:hAnsi="Times New Roman" w:cs="Times New Roman"/>
          <w:sz w:val="24"/>
        </w:rPr>
        <w:t>Anwar Ganing</w:t>
      </w:r>
      <w:r w:rsidR="00B81C7C">
        <w:rPr>
          <w:rFonts w:ascii="Times New Roman" w:hAnsi="Times New Roman" w:cs="Times New Roman"/>
          <w:sz w:val="24"/>
        </w:rPr>
        <w:t xml:space="preserve"> </w:t>
      </w:r>
      <w:r>
        <w:rPr>
          <w:rFonts w:ascii="Times New Roman" w:hAnsi="Times New Roman" w:cs="Times New Roman"/>
          <w:sz w:val="24"/>
        </w:rPr>
        <w:t xml:space="preserve">selaku petugas penerima wajib lapor </w:t>
      </w:r>
      <w:r w:rsidR="00F96B59">
        <w:rPr>
          <w:rFonts w:ascii="Times New Roman" w:hAnsi="Times New Roman" w:cs="Times New Roman"/>
          <w:sz w:val="24"/>
        </w:rPr>
        <w:t>mengharapkan agar</w:t>
      </w:r>
    </w:p>
    <w:p w:rsidR="005C1F0E" w:rsidRDefault="00F96B59" w:rsidP="00C43173">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 </w:t>
      </w:r>
      <w:r w:rsidR="00C43173">
        <w:rPr>
          <w:rFonts w:ascii="Times New Roman" w:hAnsi="Times New Roman" w:cs="Times New Roman"/>
          <w:sz w:val="24"/>
        </w:rPr>
        <w:t>“</w:t>
      </w:r>
      <w:r>
        <w:rPr>
          <w:rFonts w:ascii="Times New Roman" w:hAnsi="Times New Roman" w:cs="Times New Roman"/>
          <w:sz w:val="24"/>
        </w:rPr>
        <w:t xml:space="preserve">sosialisasi IPWL ini tidak terbatas pada masyarakat sekitar tetapi kepada semua masyarakat secara luas dari berbagai elemen baik dari pemerintah, masyarakat, stackholder-stackholder yang ada maupun LSM </w:t>
      </w:r>
      <w:r w:rsidR="00C43173">
        <w:rPr>
          <w:rFonts w:ascii="Times New Roman" w:hAnsi="Times New Roman" w:cs="Times New Roman"/>
          <w:sz w:val="24"/>
        </w:rPr>
        <w:t xml:space="preserve">yang bergerak di bidang narkoba </w:t>
      </w:r>
      <w:r>
        <w:rPr>
          <w:rFonts w:ascii="Times New Roman" w:hAnsi="Times New Roman" w:cs="Times New Roman"/>
          <w:sz w:val="24"/>
        </w:rPr>
        <w:t>karena masih banyak pecandu yang tidak tahu apa itu IPWL dan masih enggan untuk mengakses ke IPWL yang ada. Selain itu diharapkan agar lebih banyak lagi puskesmas maupun rumah sakit yang ditetapkan sebagai IPWL</w:t>
      </w:r>
      <w:r w:rsidR="004B51B8">
        <w:rPr>
          <w:rFonts w:ascii="Times New Roman" w:hAnsi="Times New Roman" w:cs="Times New Roman"/>
          <w:sz w:val="24"/>
        </w:rPr>
        <w:t xml:space="preserve"> untuk membantu menurunkan </w:t>
      </w:r>
      <w:r w:rsidR="00C43173">
        <w:rPr>
          <w:rFonts w:ascii="Times New Roman" w:hAnsi="Times New Roman" w:cs="Times New Roman"/>
          <w:sz w:val="24"/>
        </w:rPr>
        <w:t xml:space="preserve">angka </w:t>
      </w:r>
      <w:r w:rsidR="004B51B8">
        <w:rPr>
          <w:rFonts w:ascii="Times New Roman" w:hAnsi="Times New Roman" w:cs="Times New Roman"/>
          <w:sz w:val="24"/>
        </w:rPr>
        <w:t>prevalensi penggunaan narkotika.</w:t>
      </w:r>
    </w:p>
    <w:p w:rsidR="00437199" w:rsidRDefault="00437199" w:rsidP="00C43173">
      <w:pPr>
        <w:pStyle w:val="ListParagraph"/>
        <w:spacing w:after="0" w:line="240" w:lineRule="auto"/>
        <w:ind w:left="567" w:firstLine="851"/>
        <w:jc w:val="both"/>
        <w:rPr>
          <w:rFonts w:ascii="Times New Roman" w:hAnsi="Times New Roman" w:cs="Times New Roman"/>
          <w:sz w:val="24"/>
        </w:rPr>
      </w:pPr>
    </w:p>
    <w:p w:rsidR="00C43173" w:rsidRDefault="00C43173" w:rsidP="00C43173">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Pak Mawardi menambahkan:</w:t>
      </w:r>
    </w:p>
    <w:p w:rsidR="00C43173" w:rsidRDefault="00C43173" w:rsidP="00C43173">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“masalah narkotika ataupun narkoba dalam skala luas harusnya menjadi perhatian bersama bukan hanya dari pihak IPWL saja akan tetapi dari kalangan masyarakat juga sangat dibutuhkan, dan sosialisasi </w:t>
      </w:r>
      <w:r w:rsidR="005157AB">
        <w:rPr>
          <w:rFonts w:ascii="Times New Roman" w:hAnsi="Times New Roman" w:cs="Times New Roman"/>
          <w:sz w:val="24"/>
        </w:rPr>
        <w:t>tentang</w:t>
      </w:r>
      <w:r>
        <w:rPr>
          <w:rFonts w:ascii="Times New Roman" w:hAnsi="Times New Roman" w:cs="Times New Roman"/>
          <w:sz w:val="24"/>
        </w:rPr>
        <w:t xml:space="preserve"> adanya IPWL sendiri harus lebih ditingkatkan.”</w:t>
      </w:r>
    </w:p>
    <w:p w:rsidR="00503240" w:rsidRPr="00E45662" w:rsidRDefault="00503240" w:rsidP="00E45662">
      <w:pPr>
        <w:spacing w:after="0" w:line="240" w:lineRule="auto"/>
        <w:jc w:val="both"/>
        <w:rPr>
          <w:rFonts w:ascii="Times New Roman" w:hAnsi="Times New Roman" w:cs="Times New Roman"/>
          <w:sz w:val="24"/>
        </w:rPr>
      </w:pPr>
    </w:p>
    <w:p w:rsidR="005916F3" w:rsidRPr="00E45662" w:rsidRDefault="005916F3" w:rsidP="00E45662">
      <w:pPr>
        <w:spacing w:after="0" w:line="240" w:lineRule="auto"/>
        <w:jc w:val="both"/>
        <w:rPr>
          <w:rFonts w:ascii="Times New Roman" w:hAnsi="Times New Roman" w:cs="Times New Roman"/>
          <w:sz w:val="24"/>
        </w:rPr>
      </w:pPr>
    </w:p>
    <w:p w:rsidR="00437199" w:rsidRDefault="00437199" w:rsidP="00437199">
      <w:pPr>
        <w:pStyle w:val="ListParagraph"/>
        <w:numPr>
          <w:ilvl w:val="1"/>
          <w:numId w:val="1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Pembahasan</w:t>
      </w:r>
    </w:p>
    <w:p w:rsidR="00D80195" w:rsidRPr="00D80195" w:rsidRDefault="00D80195" w:rsidP="00D80195">
      <w:pPr>
        <w:pStyle w:val="ListParagraph"/>
        <w:numPr>
          <w:ilvl w:val="2"/>
          <w:numId w:val="14"/>
        </w:numPr>
        <w:spacing w:after="0" w:line="480" w:lineRule="auto"/>
        <w:ind w:left="567" w:hanging="283"/>
        <w:jc w:val="both"/>
        <w:rPr>
          <w:rFonts w:ascii="Times New Roman" w:hAnsi="Times New Roman" w:cs="Times New Roman"/>
          <w:b/>
          <w:sz w:val="24"/>
        </w:rPr>
      </w:pPr>
      <w:r w:rsidRPr="00D80195">
        <w:rPr>
          <w:rFonts w:ascii="Times New Roman" w:hAnsi="Times New Roman" w:cs="Times New Roman"/>
          <w:b/>
          <w:sz w:val="24"/>
          <w:szCs w:val="24"/>
        </w:rPr>
        <w:t>Pelaksanaan Wajib Lapor Pecandu Narkotika Berdasarkan Ketentuan Peraturan Pemerintah Nomor 25 Tahun 2011</w:t>
      </w:r>
    </w:p>
    <w:p w:rsidR="00565C1B" w:rsidRDefault="00D80195" w:rsidP="00565C1B">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Dalam upaya untuk meningkatkan keberhasilan suatu implementasi, sangat tergantung pada sikap pelaksana berupa komitmen </w:t>
      </w:r>
      <w:r>
        <w:rPr>
          <w:rFonts w:ascii="Times New Roman" w:hAnsi="Times New Roman" w:cs="Times New Roman"/>
          <w:sz w:val="24"/>
          <w:szCs w:val="24"/>
        </w:rPr>
        <w:lastRenderedPageBreak/>
        <w:t>dari aparat pelaksana untuk betul-betul melaksanakan pr</w:t>
      </w:r>
      <w:r w:rsidR="005916F3">
        <w:rPr>
          <w:rFonts w:ascii="Times New Roman" w:hAnsi="Times New Roman" w:cs="Times New Roman"/>
          <w:sz w:val="24"/>
          <w:szCs w:val="24"/>
        </w:rPr>
        <w:t xml:space="preserve">ogram yang telah ditetapkan. Pengaturan wajib lapor pecandu narkotika </w:t>
      </w:r>
      <w:r>
        <w:rPr>
          <w:rFonts w:ascii="Times New Roman" w:hAnsi="Times New Roman" w:cs="Times New Roman"/>
          <w:sz w:val="24"/>
          <w:szCs w:val="24"/>
        </w:rPr>
        <w:t xml:space="preserve">diatur dalam Peraturan Pemerintah Nomor 25 Tahun 2011 </w:t>
      </w:r>
      <w:r w:rsidR="005157AB">
        <w:rPr>
          <w:rFonts w:ascii="Times New Roman" w:hAnsi="Times New Roman" w:cs="Times New Roman"/>
          <w:sz w:val="24"/>
          <w:szCs w:val="24"/>
        </w:rPr>
        <w:t>tentang</w:t>
      </w:r>
      <w:r>
        <w:rPr>
          <w:rFonts w:ascii="Times New Roman" w:hAnsi="Times New Roman" w:cs="Times New Roman"/>
          <w:sz w:val="24"/>
          <w:szCs w:val="24"/>
        </w:rPr>
        <w:t xml:space="preserve"> Pelaksanaan Wajib Lapor Pecandu Narkotika. Dalam </w:t>
      </w:r>
      <w:r w:rsidR="005916F3">
        <w:rPr>
          <w:rFonts w:ascii="Times New Roman" w:hAnsi="Times New Roman" w:cs="Times New Roman"/>
          <w:sz w:val="24"/>
          <w:szCs w:val="24"/>
        </w:rPr>
        <w:t xml:space="preserve">Peraturan Pemerintah </w:t>
      </w:r>
      <w:r>
        <w:rPr>
          <w:rFonts w:ascii="Times New Roman" w:hAnsi="Times New Roman" w:cs="Times New Roman"/>
          <w:sz w:val="24"/>
          <w:szCs w:val="24"/>
        </w:rPr>
        <w:t xml:space="preserve">tersebut diatur </w:t>
      </w:r>
      <w:r w:rsidR="00ED1B38">
        <w:rPr>
          <w:rFonts w:ascii="Times New Roman" w:hAnsi="Times New Roman" w:cs="Times New Roman"/>
          <w:sz w:val="24"/>
          <w:szCs w:val="24"/>
        </w:rPr>
        <w:t>ketentuan mengenai wajib lapor. Kegiatan wajib lapor pecandu narkotika disini merupakan wajib lapor diri yang dilakukan se</w:t>
      </w:r>
      <w:r w:rsidR="00B81A36">
        <w:rPr>
          <w:rFonts w:ascii="Times New Roman" w:hAnsi="Times New Roman" w:cs="Times New Roman"/>
          <w:sz w:val="24"/>
          <w:szCs w:val="24"/>
        </w:rPr>
        <w:t>cara sukarela oleh para pecandu ta</w:t>
      </w:r>
      <w:r w:rsidR="00401F4F">
        <w:rPr>
          <w:rFonts w:ascii="Times New Roman" w:hAnsi="Times New Roman" w:cs="Times New Roman"/>
          <w:sz w:val="24"/>
          <w:szCs w:val="24"/>
        </w:rPr>
        <w:t xml:space="preserve"> </w:t>
      </w:r>
      <w:r w:rsidR="00B81A36">
        <w:rPr>
          <w:rFonts w:ascii="Times New Roman" w:hAnsi="Times New Roman" w:cs="Times New Roman"/>
          <w:sz w:val="24"/>
          <w:szCs w:val="24"/>
        </w:rPr>
        <w:t xml:space="preserve">npa tersangkut hukum. Adapun bagi pecandu narkotika yang tertangkap dan bermasalah dengan hukum mereka tetap menjalani assesmen dan rangkaiannya dengan </w:t>
      </w:r>
      <w:r w:rsidR="0034265A">
        <w:rPr>
          <w:rFonts w:ascii="Times New Roman" w:hAnsi="Times New Roman" w:cs="Times New Roman"/>
          <w:sz w:val="24"/>
          <w:szCs w:val="24"/>
        </w:rPr>
        <w:t>petugas asesmen terpadu yang terdiri dari tenaga kesehatan dan hukum. Untuk penangannya penyidik dapat menempatkan pecandu di Rumah Tahanan, Lapas ataupun di Panti Rehabilitasi.</w:t>
      </w:r>
    </w:p>
    <w:p w:rsidR="00565C1B" w:rsidRDefault="00565C1B" w:rsidP="00565C1B">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Institusi Penerima Wajib Lapor (IPWL) sendiri sebenarnya ada dua macam ada IPWL untuk masalah medisnya dan ada IPWL untuk masalah sosialnya. Untuk di</w:t>
      </w:r>
      <w:r w:rsidR="00B6080E">
        <w:rPr>
          <w:rFonts w:ascii="Times New Roman" w:hAnsi="Times New Roman" w:cs="Times New Roman"/>
          <w:sz w:val="24"/>
          <w:szCs w:val="24"/>
        </w:rPr>
        <w:t xml:space="preserve"> Puskesmas Kassi Kassi </w:t>
      </w:r>
      <w:r>
        <w:rPr>
          <w:rFonts w:ascii="Times New Roman" w:hAnsi="Times New Roman" w:cs="Times New Roman"/>
          <w:sz w:val="24"/>
          <w:szCs w:val="24"/>
        </w:rPr>
        <w:t>sendiri hanya menangani masalah medisnya karena ditetapkan berdasarkan</w:t>
      </w:r>
      <w:r w:rsidR="00B6080E">
        <w:rPr>
          <w:rFonts w:ascii="Times New Roman" w:hAnsi="Times New Roman" w:cs="Times New Roman"/>
          <w:sz w:val="24"/>
          <w:szCs w:val="24"/>
        </w:rPr>
        <w:t xml:space="preserve"> Surat Keputusan</w:t>
      </w:r>
      <w:r>
        <w:rPr>
          <w:rFonts w:ascii="Times New Roman" w:hAnsi="Times New Roman" w:cs="Times New Roman"/>
          <w:sz w:val="24"/>
          <w:szCs w:val="24"/>
        </w:rPr>
        <w:t xml:space="preserve"> </w:t>
      </w:r>
      <w:r w:rsidR="00B6080E">
        <w:rPr>
          <w:rFonts w:ascii="Times New Roman" w:hAnsi="Times New Roman" w:cs="Times New Roman"/>
          <w:sz w:val="24"/>
          <w:szCs w:val="24"/>
        </w:rPr>
        <w:t>(</w:t>
      </w:r>
      <w:r>
        <w:rPr>
          <w:rFonts w:ascii="Times New Roman" w:hAnsi="Times New Roman" w:cs="Times New Roman"/>
          <w:sz w:val="24"/>
          <w:szCs w:val="24"/>
        </w:rPr>
        <w:t>SK</w:t>
      </w:r>
      <w:r w:rsidR="00B6080E">
        <w:rPr>
          <w:rFonts w:ascii="Times New Roman" w:hAnsi="Times New Roman" w:cs="Times New Roman"/>
          <w:sz w:val="24"/>
          <w:szCs w:val="24"/>
        </w:rPr>
        <w:t>)</w:t>
      </w:r>
      <w:r>
        <w:rPr>
          <w:rFonts w:ascii="Times New Roman" w:hAnsi="Times New Roman" w:cs="Times New Roman"/>
          <w:sz w:val="24"/>
          <w:szCs w:val="24"/>
        </w:rPr>
        <w:t xml:space="preserve"> Kementerian Kesehetan, sedangkan untuk masalah sosialnya ditetapkan berdasarkan SK Kementerian Sosial.</w:t>
      </w:r>
    </w:p>
    <w:p w:rsidR="00565C1B" w:rsidRPr="00565C1B" w:rsidRDefault="00D80195" w:rsidP="00565C1B">
      <w:pPr>
        <w:pStyle w:val="ListParagraph"/>
        <w:spacing w:after="0" w:line="480" w:lineRule="auto"/>
        <w:ind w:left="567" w:firstLine="851"/>
        <w:jc w:val="both"/>
        <w:rPr>
          <w:rFonts w:ascii="Times New Roman" w:hAnsi="Times New Roman" w:cs="Times New Roman"/>
          <w:color w:val="000000"/>
          <w:sz w:val="24"/>
          <w:szCs w:val="23"/>
        </w:rPr>
      </w:pPr>
      <w:r>
        <w:rPr>
          <w:rFonts w:ascii="Times New Roman" w:hAnsi="Times New Roman" w:cs="Times New Roman"/>
          <w:sz w:val="24"/>
          <w:szCs w:val="24"/>
        </w:rPr>
        <w:t xml:space="preserve">Puskesmas Kassi Kassi Kota Makassar ditetapkan sebagai Institusi Penerima Wajib Lapor pada tahun 2011 berdasarkan </w:t>
      </w:r>
      <w:r w:rsidRPr="00825C60">
        <w:rPr>
          <w:rFonts w:ascii="Times New Roman" w:hAnsi="Times New Roman" w:cs="Times New Roman"/>
          <w:color w:val="000000"/>
          <w:sz w:val="24"/>
          <w:szCs w:val="23"/>
        </w:rPr>
        <w:t xml:space="preserve">Keputusan Menteri Kesehatan Republik Indonesia Nomor </w:t>
      </w:r>
      <w:r>
        <w:rPr>
          <w:rFonts w:ascii="Times New Roman" w:hAnsi="Times New Roman" w:cs="Times New Roman"/>
          <w:color w:val="000000"/>
          <w:sz w:val="24"/>
          <w:szCs w:val="23"/>
        </w:rPr>
        <w:t>1305</w:t>
      </w:r>
      <w:r w:rsidRPr="00825C60">
        <w:rPr>
          <w:rFonts w:ascii="Times New Roman" w:hAnsi="Times New Roman" w:cs="Times New Roman"/>
          <w:color w:val="000000"/>
          <w:sz w:val="24"/>
          <w:szCs w:val="23"/>
        </w:rPr>
        <w:t>/MENKES/SK/VI/201</w:t>
      </w:r>
      <w:r>
        <w:rPr>
          <w:rFonts w:ascii="Times New Roman" w:hAnsi="Times New Roman" w:cs="Times New Roman"/>
          <w:color w:val="000000"/>
          <w:sz w:val="24"/>
          <w:szCs w:val="23"/>
        </w:rPr>
        <w:t xml:space="preserve">1, </w:t>
      </w:r>
      <w:r w:rsidRPr="009E7AE6">
        <w:rPr>
          <w:rFonts w:ascii="Times New Roman" w:hAnsi="Times New Roman" w:cs="Times New Roman"/>
          <w:color w:val="000000"/>
          <w:sz w:val="24"/>
          <w:szCs w:val="23"/>
        </w:rPr>
        <w:t xml:space="preserve">yang selanjutnya program wajib lapor pecandu narkotika ini menjadi program tambahan dari </w:t>
      </w:r>
      <w:r w:rsidRPr="009E7AE6">
        <w:rPr>
          <w:rFonts w:ascii="Times New Roman" w:hAnsi="Times New Roman" w:cs="Times New Roman"/>
          <w:i/>
          <w:color w:val="000000"/>
          <w:sz w:val="24"/>
          <w:szCs w:val="23"/>
        </w:rPr>
        <w:t>Harm Reduction</w:t>
      </w:r>
      <w:r>
        <w:rPr>
          <w:rFonts w:ascii="Times New Roman" w:hAnsi="Times New Roman" w:cs="Times New Roman"/>
          <w:i/>
          <w:color w:val="000000"/>
          <w:sz w:val="24"/>
          <w:szCs w:val="23"/>
        </w:rPr>
        <w:t xml:space="preserve"> </w:t>
      </w:r>
      <w:r>
        <w:rPr>
          <w:rFonts w:ascii="Times New Roman" w:hAnsi="Times New Roman" w:cs="Times New Roman"/>
          <w:color w:val="000000"/>
          <w:sz w:val="24"/>
          <w:szCs w:val="23"/>
        </w:rPr>
        <w:t>yaitu program</w:t>
      </w:r>
      <w:r w:rsidR="00A55B16">
        <w:rPr>
          <w:rFonts w:ascii="Times New Roman" w:hAnsi="Times New Roman" w:cs="Times New Roman"/>
          <w:color w:val="000000"/>
          <w:sz w:val="24"/>
          <w:szCs w:val="23"/>
        </w:rPr>
        <w:t xml:space="preserve"> pengurangan dampak buruk akib</w:t>
      </w:r>
      <w:r w:rsidRPr="00D80195">
        <w:rPr>
          <w:rFonts w:ascii="Times New Roman" w:hAnsi="Times New Roman" w:cs="Times New Roman"/>
          <w:color w:val="000000"/>
          <w:sz w:val="24"/>
          <w:szCs w:val="23"/>
        </w:rPr>
        <w:t>at penggunaan narkoba baik melalui darah maupun jarum suntik.</w:t>
      </w:r>
      <w:r w:rsidR="00A55B16">
        <w:rPr>
          <w:rFonts w:ascii="Times New Roman" w:hAnsi="Times New Roman" w:cs="Times New Roman"/>
          <w:color w:val="000000"/>
          <w:sz w:val="24"/>
          <w:szCs w:val="23"/>
        </w:rPr>
        <w:t xml:space="preserve"> </w:t>
      </w:r>
      <w:r w:rsidR="00A55B16">
        <w:rPr>
          <w:rFonts w:ascii="Times New Roman" w:hAnsi="Times New Roman" w:cs="Times New Roman"/>
          <w:color w:val="000000"/>
          <w:sz w:val="24"/>
          <w:szCs w:val="23"/>
        </w:rPr>
        <w:lastRenderedPageBreak/>
        <w:t>Dengan adanya program wajib lapor di Puskesmas Kassi Kassi Kota Makassar ini memberikan keamanan dan rasa aman bagi pecandu yang ingin pulih secara perlahan tanpa direhabilitasi.</w:t>
      </w:r>
    </w:p>
    <w:p w:rsidR="00926D30" w:rsidRDefault="00926D30" w:rsidP="00926D30">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Dalam pelaksanaan wajib lapor pecandu narkotika, para pecandu yang hendak melakukan wajib lapor tidak boleh datang sendiri harus bersama keluarga/wali, teman atau petugas dari program wajib lapor,</w:t>
      </w:r>
      <w:r w:rsidR="009A255D">
        <w:rPr>
          <w:rFonts w:ascii="Times New Roman" w:hAnsi="Times New Roman" w:cs="Times New Roman"/>
          <w:sz w:val="24"/>
          <w:szCs w:val="24"/>
        </w:rPr>
        <w:t xml:space="preserve"> hal ini dilakukan </w:t>
      </w:r>
      <w:r>
        <w:rPr>
          <w:rFonts w:ascii="Times New Roman" w:hAnsi="Times New Roman" w:cs="Times New Roman"/>
          <w:sz w:val="24"/>
          <w:szCs w:val="24"/>
        </w:rPr>
        <w:t>untuk</w:t>
      </w:r>
      <w:r w:rsidR="009A255D">
        <w:rPr>
          <w:rFonts w:ascii="Times New Roman" w:hAnsi="Times New Roman" w:cs="Times New Roman"/>
          <w:sz w:val="24"/>
          <w:szCs w:val="24"/>
        </w:rPr>
        <w:t xml:space="preserve"> mendapatkan</w:t>
      </w:r>
      <w:r>
        <w:rPr>
          <w:rFonts w:ascii="Times New Roman" w:hAnsi="Times New Roman" w:cs="Times New Roman"/>
          <w:sz w:val="24"/>
          <w:szCs w:val="24"/>
        </w:rPr>
        <w:t xml:space="preserve"> kepastian informasi peserta yang akan mengikuti program wajib lapor. </w:t>
      </w:r>
    </w:p>
    <w:p w:rsidR="00F7155F" w:rsidRDefault="004A6F3D" w:rsidP="00926D30">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Dalam ketentuan Peraturan Pemerintah Nomor 25 Tahun 2011</w:t>
      </w:r>
      <w:r w:rsidR="00FD2979">
        <w:rPr>
          <w:rFonts w:ascii="Times New Roman" w:hAnsi="Times New Roman" w:cs="Times New Roman"/>
          <w:sz w:val="24"/>
          <w:szCs w:val="24"/>
        </w:rPr>
        <w:t xml:space="preserve"> </w:t>
      </w:r>
      <w:r>
        <w:rPr>
          <w:rFonts w:ascii="Times New Roman" w:hAnsi="Times New Roman" w:cs="Times New Roman"/>
          <w:sz w:val="24"/>
          <w:szCs w:val="24"/>
        </w:rPr>
        <w:t xml:space="preserve">Kegiatan wajib lapor pecandu narkotika </w:t>
      </w:r>
      <w:r w:rsidR="00FD2979">
        <w:rPr>
          <w:rFonts w:ascii="Times New Roman" w:hAnsi="Times New Roman" w:cs="Times New Roman"/>
          <w:sz w:val="24"/>
          <w:szCs w:val="24"/>
        </w:rPr>
        <w:t>melalui proses asesmen yang dilakukan dengan wawancara, observasi, serta pemeriksaan fisik dan psikis terhadap pecandu narkotika. Sedangkan k</w:t>
      </w:r>
      <w:r w:rsidR="00926D30" w:rsidRPr="001656ED">
        <w:rPr>
          <w:rFonts w:ascii="Times New Roman" w:hAnsi="Times New Roman" w:cs="Times New Roman"/>
          <w:sz w:val="24"/>
          <w:szCs w:val="24"/>
        </w:rPr>
        <w:t xml:space="preserve">egiatan wajib lapor di </w:t>
      </w:r>
      <w:r w:rsidR="00FD2979" w:rsidRPr="001656ED">
        <w:rPr>
          <w:rFonts w:ascii="Times New Roman" w:hAnsi="Times New Roman" w:cs="Times New Roman"/>
          <w:sz w:val="24"/>
          <w:szCs w:val="24"/>
        </w:rPr>
        <w:t xml:space="preserve">Puskesmas Kassi Kassi </w:t>
      </w:r>
      <w:r w:rsidR="00FD2979">
        <w:rPr>
          <w:rFonts w:ascii="Times New Roman" w:hAnsi="Times New Roman" w:cs="Times New Roman"/>
          <w:sz w:val="24"/>
          <w:szCs w:val="24"/>
        </w:rPr>
        <w:t>sendiri</w:t>
      </w:r>
      <w:r w:rsidR="00F7155F">
        <w:rPr>
          <w:rFonts w:ascii="Times New Roman" w:hAnsi="Times New Roman" w:cs="Times New Roman"/>
          <w:sz w:val="24"/>
          <w:szCs w:val="24"/>
        </w:rPr>
        <w:t xml:space="preserve"> tetap mengacu pada Peraturan Pemerintah tersebut tetapi dalam pelaksanaan tekhnisnya Puskesmas Kassi Kassi memiliki Standar Operasional Prosedur. </w:t>
      </w:r>
      <w:r w:rsidR="00FD2979">
        <w:rPr>
          <w:rFonts w:ascii="Times New Roman" w:hAnsi="Times New Roman" w:cs="Times New Roman"/>
          <w:sz w:val="24"/>
          <w:szCs w:val="24"/>
        </w:rPr>
        <w:t xml:space="preserve"> </w:t>
      </w:r>
    </w:p>
    <w:p w:rsidR="00926D30" w:rsidRDefault="00F7155F" w:rsidP="00926D30">
      <w:pPr>
        <w:pStyle w:val="ListParagraph"/>
        <w:spacing w:after="0" w:line="480" w:lineRule="auto"/>
        <w:ind w:left="567" w:firstLine="851"/>
        <w:jc w:val="both"/>
        <w:rPr>
          <w:sz w:val="24"/>
          <w:szCs w:val="23"/>
        </w:rPr>
      </w:pPr>
      <w:r>
        <w:rPr>
          <w:rFonts w:ascii="Times New Roman" w:hAnsi="Times New Roman" w:cs="Times New Roman"/>
          <w:sz w:val="24"/>
          <w:szCs w:val="24"/>
        </w:rPr>
        <w:t>K</w:t>
      </w:r>
      <w:r w:rsidRPr="001656ED">
        <w:rPr>
          <w:rFonts w:ascii="Times New Roman" w:hAnsi="Times New Roman" w:cs="Times New Roman"/>
          <w:sz w:val="24"/>
          <w:szCs w:val="24"/>
        </w:rPr>
        <w:t xml:space="preserve">egiatan wajib lapor di Puskesmas Kassi Kassi </w:t>
      </w:r>
      <w:r w:rsidR="00926D30" w:rsidRPr="001656ED">
        <w:rPr>
          <w:rFonts w:ascii="Times New Roman" w:hAnsi="Times New Roman" w:cs="Times New Roman"/>
          <w:sz w:val="24"/>
          <w:szCs w:val="24"/>
        </w:rPr>
        <w:t xml:space="preserve">melewati beberapa tahap yakni  asesmen, tes urin dan </w:t>
      </w:r>
      <w:r w:rsidR="00926D30" w:rsidRPr="001656ED">
        <w:rPr>
          <w:rFonts w:ascii="Times New Roman" w:hAnsi="Times New Roman" w:cs="Times New Roman"/>
          <w:sz w:val="24"/>
          <w:szCs w:val="23"/>
        </w:rPr>
        <w:t>pemberian konseling dasar adiksi Napza</w:t>
      </w:r>
      <w:r w:rsidR="00926D30" w:rsidRPr="001656ED">
        <w:rPr>
          <w:sz w:val="24"/>
          <w:szCs w:val="23"/>
        </w:rPr>
        <w:t>.</w:t>
      </w:r>
    </w:p>
    <w:p w:rsidR="00926D30" w:rsidRPr="00CB7DDB" w:rsidRDefault="00926D30" w:rsidP="00276887">
      <w:pPr>
        <w:pStyle w:val="ListParagraph"/>
        <w:numPr>
          <w:ilvl w:val="0"/>
          <w:numId w:val="36"/>
        </w:numPr>
        <w:spacing w:after="0" w:line="480" w:lineRule="auto"/>
        <w:ind w:left="851" w:hanging="284"/>
        <w:jc w:val="both"/>
        <w:rPr>
          <w:rFonts w:ascii="Times New Roman" w:hAnsi="Times New Roman" w:cs="Times New Roman"/>
          <w:sz w:val="24"/>
          <w:szCs w:val="23"/>
        </w:rPr>
      </w:pPr>
      <w:r w:rsidRPr="00CB7DDB">
        <w:rPr>
          <w:rFonts w:ascii="Times New Roman" w:hAnsi="Times New Roman" w:cs="Times New Roman"/>
          <w:sz w:val="24"/>
          <w:szCs w:val="23"/>
        </w:rPr>
        <w:t xml:space="preserve">Asesmen </w:t>
      </w:r>
    </w:p>
    <w:p w:rsidR="00926D30" w:rsidRDefault="00926D30" w:rsidP="00926D30">
      <w:pPr>
        <w:pStyle w:val="ListParagraph"/>
        <w:spacing w:after="0" w:line="480" w:lineRule="auto"/>
        <w:ind w:left="851" w:firstLine="567"/>
        <w:jc w:val="both"/>
        <w:rPr>
          <w:rFonts w:ascii="Times New Roman" w:eastAsia="Times New Roman" w:hAnsi="Times New Roman" w:cs="Times New Roman"/>
          <w:sz w:val="24"/>
          <w:szCs w:val="24"/>
        </w:rPr>
      </w:pPr>
      <w:r w:rsidRPr="001656ED">
        <w:rPr>
          <w:rFonts w:ascii="Times New Roman" w:hAnsi="Times New Roman" w:cs="Times New Roman"/>
          <w:sz w:val="24"/>
          <w:szCs w:val="23"/>
        </w:rPr>
        <w:t xml:space="preserve">Proses ini adalah proses awal yang harus ditempuh setiap pecandu yang hendak malakukan wajib lapor, </w:t>
      </w:r>
      <w:r>
        <w:rPr>
          <w:rFonts w:ascii="Times New Roman" w:hAnsi="Times New Roman" w:cs="Times New Roman"/>
          <w:sz w:val="24"/>
          <w:szCs w:val="23"/>
        </w:rPr>
        <w:t>untuk mengeta</w:t>
      </w:r>
      <w:r w:rsidR="00565C1B">
        <w:rPr>
          <w:rFonts w:ascii="Times New Roman" w:hAnsi="Times New Roman" w:cs="Times New Roman"/>
          <w:sz w:val="24"/>
          <w:szCs w:val="23"/>
        </w:rPr>
        <w:t>hui bagaimana kondisi para peca</w:t>
      </w:r>
      <w:r>
        <w:rPr>
          <w:rFonts w:ascii="Times New Roman" w:hAnsi="Times New Roman" w:cs="Times New Roman"/>
          <w:sz w:val="24"/>
          <w:szCs w:val="23"/>
        </w:rPr>
        <w:t>ndu</w:t>
      </w:r>
      <w:r>
        <w:rPr>
          <w:rFonts w:ascii="Times New Roman" w:hAnsi="Times New Roman" w:cs="Times New Roman"/>
          <w:sz w:val="24"/>
          <w:szCs w:val="24"/>
        </w:rPr>
        <w:t xml:space="preserve">. </w:t>
      </w:r>
      <w:r w:rsidRPr="00926D30">
        <w:rPr>
          <w:rFonts w:ascii="Times New Roman" w:hAnsi="Times New Roman" w:cs="Times New Roman"/>
          <w:sz w:val="24"/>
          <w:szCs w:val="24"/>
        </w:rPr>
        <w:t>Asesmen dilakukan dengan wawancarai para pecandu dengan menanyakan</w:t>
      </w:r>
      <w:r w:rsidRPr="00926D30">
        <w:rPr>
          <w:rFonts w:ascii="Times New Roman" w:eastAsia="Times New Roman" w:hAnsi="Times New Roman" w:cs="Times New Roman"/>
          <w:sz w:val="24"/>
          <w:szCs w:val="24"/>
        </w:rPr>
        <w:t xml:space="preserve"> riwayat medis, riwayat penggunaan napza, riwayat dukungan, riwayat psikiatris, riwayat keluarga dan sosial, yang </w:t>
      </w:r>
      <w:r w:rsidRPr="00926D30">
        <w:rPr>
          <w:rFonts w:ascii="Times New Roman" w:eastAsia="Times New Roman" w:hAnsi="Times New Roman" w:cs="Times New Roman"/>
          <w:sz w:val="24"/>
          <w:szCs w:val="24"/>
        </w:rPr>
        <w:lastRenderedPageBreak/>
        <w:t xml:space="preserve">kemudian oleh petugas wajib lapor diisi kedalam formulir dengan format  yang telah disediakan. </w:t>
      </w:r>
    </w:p>
    <w:p w:rsidR="00926D30" w:rsidRDefault="00926D30" w:rsidP="00926D30">
      <w:pPr>
        <w:pStyle w:val="ListParagraph"/>
        <w:spacing w:after="0" w:line="480" w:lineRule="auto"/>
        <w:ind w:left="851" w:firstLine="567"/>
        <w:jc w:val="both"/>
        <w:rPr>
          <w:rFonts w:ascii="Times New Roman" w:eastAsia="Times New Roman" w:hAnsi="Times New Roman" w:cs="Times New Roman"/>
          <w:sz w:val="24"/>
          <w:szCs w:val="24"/>
        </w:rPr>
      </w:pPr>
      <w:r w:rsidRPr="00CD145B">
        <w:rPr>
          <w:rFonts w:ascii="Times New Roman" w:eastAsia="Times New Roman" w:hAnsi="Times New Roman" w:cs="Times New Roman"/>
          <w:sz w:val="24"/>
          <w:szCs w:val="24"/>
        </w:rPr>
        <w:t xml:space="preserve">Selanjutnya </w:t>
      </w:r>
      <w:r>
        <w:rPr>
          <w:rFonts w:ascii="Times New Roman" w:eastAsia="Times New Roman" w:hAnsi="Times New Roman" w:cs="Times New Roman"/>
          <w:sz w:val="24"/>
          <w:szCs w:val="24"/>
        </w:rPr>
        <w:t xml:space="preserve">setelah melakukan wawancara petugas </w:t>
      </w:r>
      <w:r w:rsidRPr="00CD145B">
        <w:rPr>
          <w:rFonts w:ascii="Times New Roman" w:eastAsia="Times New Roman" w:hAnsi="Times New Roman" w:cs="Times New Roman"/>
          <w:sz w:val="24"/>
          <w:szCs w:val="24"/>
        </w:rPr>
        <w:t>melakukan observasi</w:t>
      </w:r>
      <w:r>
        <w:rPr>
          <w:rFonts w:ascii="Times New Roman" w:eastAsia="Times New Roman" w:hAnsi="Times New Roman" w:cs="Times New Roman"/>
          <w:sz w:val="24"/>
          <w:szCs w:val="24"/>
        </w:rPr>
        <w:t xml:space="preserve"> dengan mengamati bagaimana tingkahlaku pecandu ketika datang melakukan wajib lapor. </w:t>
      </w:r>
      <w:r w:rsidRPr="00CD145B">
        <w:rPr>
          <w:rFonts w:ascii="Times New Roman" w:eastAsia="Times New Roman" w:hAnsi="Times New Roman" w:cs="Times New Roman"/>
          <w:sz w:val="24"/>
          <w:szCs w:val="24"/>
        </w:rPr>
        <w:t>Baru kemudian dilanjutkan ke tahap pemeriksaan</w:t>
      </w:r>
      <w:r>
        <w:rPr>
          <w:rFonts w:ascii="Times New Roman" w:eastAsia="Times New Roman" w:hAnsi="Times New Roman" w:cs="Times New Roman"/>
          <w:sz w:val="24"/>
          <w:szCs w:val="24"/>
        </w:rPr>
        <w:t>, pemeriksaan fisik langsung kepada tes urinnya.</w:t>
      </w:r>
    </w:p>
    <w:p w:rsidR="00926D30" w:rsidRPr="00CB7DDB" w:rsidRDefault="00926D30" w:rsidP="00276887">
      <w:pPr>
        <w:pStyle w:val="ListParagraph"/>
        <w:numPr>
          <w:ilvl w:val="0"/>
          <w:numId w:val="36"/>
        </w:numPr>
        <w:spacing w:after="0" w:line="480" w:lineRule="auto"/>
        <w:ind w:left="851" w:hanging="284"/>
        <w:jc w:val="both"/>
        <w:rPr>
          <w:rFonts w:ascii="Times New Roman" w:hAnsi="Times New Roman" w:cs="Times New Roman"/>
          <w:sz w:val="24"/>
          <w:szCs w:val="23"/>
        </w:rPr>
      </w:pPr>
      <w:r w:rsidRPr="00CB7DDB">
        <w:rPr>
          <w:rFonts w:ascii="Times New Roman" w:hAnsi="Times New Roman" w:cs="Times New Roman"/>
          <w:sz w:val="24"/>
          <w:szCs w:val="23"/>
        </w:rPr>
        <w:t>Tes urin</w:t>
      </w:r>
    </w:p>
    <w:p w:rsidR="00F7155F" w:rsidRPr="00F7155F" w:rsidRDefault="00565C1B" w:rsidP="00F7155F">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D30">
        <w:rPr>
          <w:rFonts w:ascii="Times New Roman" w:eastAsia="Times New Roman" w:hAnsi="Times New Roman" w:cs="Times New Roman"/>
          <w:sz w:val="24"/>
          <w:szCs w:val="24"/>
        </w:rPr>
        <w:t xml:space="preserve">Tes urin dilakukan untuk </w:t>
      </w:r>
      <w:r w:rsidR="00926D30" w:rsidRPr="002F53C7">
        <w:rPr>
          <w:rFonts w:ascii="Times New Roman" w:eastAsia="Times New Roman" w:hAnsi="Times New Roman" w:cs="Times New Roman"/>
          <w:sz w:val="24"/>
          <w:szCs w:val="24"/>
        </w:rPr>
        <w:t xml:space="preserve">mendeteksi </w:t>
      </w:r>
      <w:r w:rsidR="00926D30">
        <w:rPr>
          <w:rFonts w:ascii="Times New Roman" w:eastAsia="Times New Roman" w:hAnsi="Times New Roman" w:cs="Times New Roman"/>
          <w:sz w:val="24"/>
          <w:szCs w:val="24"/>
        </w:rPr>
        <w:t>ada atau tidaknya narkotika dalam tubuh pecandu dan zat-zat apa saja yang sudah dikonsumsi oleh pecandu.</w:t>
      </w:r>
      <w:r w:rsidR="009A255D">
        <w:rPr>
          <w:rFonts w:ascii="Times New Roman" w:eastAsia="Times New Roman" w:hAnsi="Times New Roman" w:cs="Times New Roman"/>
          <w:sz w:val="24"/>
          <w:szCs w:val="24"/>
        </w:rPr>
        <w:t xml:space="preserve"> </w:t>
      </w:r>
      <w:r w:rsidR="00F7155F" w:rsidRPr="00F7155F">
        <w:rPr>
          <w:rFonts w:ascii="Times New Roman" w:hAnsi="Times New Roman" w:cs="Times New Roman"/>
          <w:color w:val="000000"/>
          <w:sz w:val="24"/>
          <w:szCs w:val="23"/>
        </w:rPr>
        <w:t xml:space="preserve">Alat yang digunakan adalah untuk mendeteksi paling sedikit 3 (tiga) jenis narkotika, yaitu opiat, ganja, metamfetamin, atau MDMA. </w:t>
      </w:r>
    </w:p>
    <w:p w:rsidR="00926D30" w:rsidRPr="001656ED" w:rsidRDefault="00565C1B" w:rsidP="00276887">
      <w:pPr>
        <w:pStyle w:val="ListParagraph"/>
        <w:numPr>
          <w:ilvl w:val="0"/>
          <w:numId w:val="36"/>
        </w:numPr>
        <w:spacing w:after="0" w:line="480" w:lineRule="auto"/>
        <w:ind w:left="851" w:hanging="284"/>
        <w:jc w:val="both"/>
        <w:rPr>
          <w:rFonts w:ascii="Times New Roman" w:hAnsi="Times New Roman" w:cs="Times New Roman"/>
          <w:sz w:val="24"/>
          <w:szCs w:val="23"/>
        </w:rPr>
      </w:pPr>
      <w:r>
        <w:rPr>
          <w:rFonts w:ascii="Times New Roman" w:hAnsi="Times New Roman" w:cs="Times New Roman"/>
          <w:sz w:val="24"/>
          <w:szCs w:val="23"/>
        </w:rPr>
        <w:t>Konseling dasar adiksi n</w:t>
      </w:r>
      <w:r w:rsidR="00926D30">
        <w:rPr>
          <w:rFonts w:ascii="Times New Roman" w:hAnsi="Times New Roman" w:cs="Times New Roman"/>
          <w:sz w:val="24"/>
          <w:szCs w:val="23"/>
        </w:rPr>
        <w:t>apza</w:t>
      </w:r>
    </w:p>
    <w:p w:rsidR="00A26D54" w:rsidRDefault="00926D30" w:rsidP="00926D30">
      <w:pPr>
        <w:autoSpaceDE w:val="0"/>
        <w:autoSpaceDN w:val="0"/>
        <w:adjustRightInd w:val="0"/>
        <w:spacing w:after="0" w:line="360" w:lineRule="auto"/>
        <w:ind w:left="851" w:firstLine="567"/>
        <w:jc w:val="both"/>
        <w:rPr>
          <w:rFonts w:ascii="Times New Roman" w:hAnsi="Times New Roman" w:cs="Times New Roman"/>
          <w:color w:val="000000"/>
          <w:sz w:val="24"/>
          <w:szCs w:val="23"/>
        </w:rPr>
      </w:pPr>
      <w:r w:rsidRPr="00CE3DF0">
        <w:rPr>
          <w:rFonts w:ascii="Times New Roman" w:hAnsi="Times New Roman" w:cs="Times New Roman"/>
          <w:color w:val="000000"/>
          <w:sz w:val="24"/>
          <w:szCs w:val="23"/>
        </w:rPr>
        <w:t>Pe</w:t>
      </w:r>
      <w:r w:rsidR="00565C1B">
        <w:rPr>
          <w:rFonts w:ascii="Times New Roman" w:hAnsi="Times New Roman" w:cs="Times New Roman"/>
          <w:color w:val="000000"/>
          <w:sz w:val="24"/>
          <w:szCs w:val="23"/>
        </w:rPr>
        <w:t>mberian konseling dasar adiksi n</w:t>
      </w:r>
      <w:r w:rsidRPr="00CE3DF0">
        <w:rPr>
          <w:rFonts w:ascii="Times New Roman" w:hAnsi="Times New Roman" w:cs="Times New Roman"/>
          <w:color w:val="000000"/>
          <w:sz w:val="24"/>
          <w:szCs w:val="23"/>
        </w:rPr>
        <w:t xml:space="preserve">apza, yang ditujukan untuk mengkaji pemahaman pasien atas penyakitnya serta pemahamannya akan pemulihan. Pemberian konseling dasar </w:t>
      </w:r>
      <w:r w:rsidR="00A26D54">
        <w:rPr>
          <w:rFonts w:ascii="Times New Roman" w:hAnsi="Times New Roman" w:cs="Times New Roman"/>
          <w:color w:val="000000"/>
          <w:sz w:val="24"/>
          <w:szCs w:val="23"/>
        </w:rPr>
        <w:t>tujuannya</w:t>
      </w:r>
      <w:r w:rsidRPr="00CE3DF0">
        <w:rPr>
          <w:rFonts w:ascii="Times New Roman" w:hAnsi="Times New Roman" w:cs="Times New Roman"/>
          <w:color w:val="000000"/>
          <w:sz w:val="24"/>
          <w:szCs w:val="23"/>
        </w:rPr>
        <w:t xml:space="preserve"> untuk meningkatkan motivasi pasien dalam melakukan perubahan perilaku ke arah yang lebih positif. </w:t>
      </w:r>
      <w:r w:rsidR="00471BCA">
        <w:rPr>
          <w:rFonts w:ascii="Times New Roman" w:hAnsi="Times New Roman" w:cs="Times New Roman"/>
          <w:color w:val="000000"/>
          <w:sz w:val="24"/>
          <w:szCs w:val="23"/>
        </w:rPr>
        <w:t>Konseling dasar adiksi napza diberikan kepada klien sebelum melakukan penyusunan</w:t>
      </w:r>
      <w:r w:rsidR="00471BCA" w:rsidRPr="00471BCA">
        <w:rPr>
          <w:rFonts w:ascii="Times New Roman" w:hAnsi="Times New Roman" w:cs="Times New Roman"/>
          <w:color w:val="000000"/>
          <w:sz w:val="24"/>
          <w:szCs w:val="23"/>
        </w:rPr>
        <w:t xml:space="preserve"> </w:t>
      </w:r>
      <w:r w:rsidR="00471BCA">
        <w:rPr>
          <w:rFonts w:ascii="Times New Roman" w:hAnsi="Times New Roman" w:cs="Times New Roman"/>
          <w:color w:val="000000"/>
          <w:sz w:val="24"/>
          <w:szCs w:val="23"/>
        </w:rPr>
        <w:t>rencana rehabilitasi.</w:t>
      </w:r>
    </w:p>
    <w:p w:rsidR="00926D30" w:rsidRPr="00A26D54" w:rsidRDefault="00926D30" w:rsidP="00A26D54">
      <w:pPr>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Setelah melakukan asesmen, tes urin dan konseling adiksi dasa</w:t>
      </w:r>
      <w:r w:rsidR="00565C1B">
        <w:rPr>
          <w:rFonts w:ascii="Times New Roman" w:hAnsi="Times New Roman" w:cs="Times New Roman"/>
          <w:sz w:val="24"/>
          <w:szCs w:val="24"/>
        </w:rPr>
        <w:t xml:space="preserve">r napza </w:t>
      </w:r>
      <w:r>
        <w:rPr>
          <w:rFonts w:ascii="Times New Roman" w:hAnsi="Times New Roman" w:cs="Times New Roman"/>
          <w:sz w:val="24"/>
          <w:szCs w:val="24"/>
        </w:rPr>
        <w:t xml:space="preserve">maka hasilnya dicatat dalam rekam medis atau </w:t>
      </w:r>
      <w:r w:rsidRPr="00DF682E">
        <w:rPr>
          <w:rFonts w:ascii="Times New Roman" w:hAnsi="Times New Roman" w:cs="Times New Roman"/>
          <w:sz w:val="24"/>
          <w:szCs w:val="24"/>
        </w:rPr>
        <w:t xml:space="preserve">catatan perubahan perilaku </w:t>
      </w:r>
      <w:r w:rsidR="009A255D" w:rsidRPr="00DF682E">
        <w:rPr>
          <w:rFonts w:ascii="Times New Roman" w:hAnsi="Times New Roman" w:cs="Times New Roman"/>
          <w:sz w:val="24"/>
          <w:szCs w:val="24"/>
        </w:rPr>
        <w:t>pecandu narkotika</w:t>
      </w:r>
      <w:r w:rsidR="009A255D">
        <w:rPr>
          <w:rFonts w:ascii="Times New Roman" w:hAnsi="Times New Roman" w:cs="Times New Roman"/>
          <w:sz w:val="24"/>
          <w:szCs w:val="24"/>
        </w:rPr>
        <w:t xml:space="preserve"> </w:t>
      </w:r>
      <w:r>
        <w:rPr>
          <w:rFonts w:ascii="Times New Roman" w:hAnsi="Times New Roman" w:cs="Times New Roman"/>
          <w:sz w:val="24"/>
          <w:szCs w:val="24"/>
        </w:rPr>
        <w:t xml:space="preserve">yang menjadi rahasia antara petugas penerima wajib lapor, dokter dengan peserta wajib lapor maupun keluarga peserta wajib lapor. </w:t>
      </w:r>
      <w:r w:rsidRPr="00ED7736">
        <w:rPr>
          <w:rFonts w:ascii="Times New Roman" w:eastAsia="Times New Roman" w:hAnsi="Times New Roman" w:cs="Times New Roman"/>
          <w:sz w:val="24"/>
          <w:szCs w:val="24"/>
        </w:rPr>
        <w:t>Namun informasi tersebut</w:t>
      </w:r>
      <w:r>
        <w:rPr>
          <w:rFonts w:ascii="Times New Roman" w:eastAsia="Times New Roman" w:hAnsi="Times New Roman" w:cs="Times New Roman"/>
          <w:sz w:val="24"/>
          <w:szCs w:val="24"/>
        </w:rPr>
        <w:t xml:space="preserve"> dapat dibuka dalam hal </w:t>
      </w:r>
      <w:r w:rsidRPr="00ED7736">
        <w:rPr>
          <w:rFonts w:ascii="Times New Roman" w:eastAsia="Times New Roman" w:hAnsi="Times New Roman" w:cs="Times New Roman"/>
          <w:sz w:val="24"/>
          <w:szCs w:val="24"/>
        </w:rPr>
        <w:t xml:space="preserve">untuk kepentingan kesehatan pasien, dalam rangka memenuhi permintaan aparatur hukum dalam rangka penegakkan hukum atas perintah pengadilan, </w:t>
      </w:r>
      <w:r w:rsidR="009A255D">
        <w:rPr>
          <w:rFonts w:ascii="Times New Roman" w:eastAsia="Times New Roman" w:hAnsi="Times New Roman" w:cs="Times New Roman"/>
          <w:sz w:val="24"/>
          <w:szCs w:val="24"/>
        </w:rPr>
        <w:t xml:space="preserve">hanya </w:t>
      </w:r>
      <w:r w:rsidRPr="00ED7736">
        <w:rPr>
          <w:rFonts w:ascii="Times New Roman" w:eastAsia="Times New Roman" w:hAnsi="Times New Roman" w:cs="Times New Roman"/>
          <w:sz w:val="24"/>
          <w:szCs w:val="24"/>
        </w:rPr>
        <w:lastRenderedPageBreak/>
        <w:t>dengan permintaan atau persetujuan pasien sendiri, permintaan institusi atau lembaga berdasarkan ketentuan perundang-undangan, untuk kepentingan pendidikan, penelitian, dan audit medis sepanjang tidak menyebutkan identitas pasien</w:t>
      </w:r>
      <w:r w:rsidR="00565C1B">
        <w:rPr>
          <w:rFonts w:ascii="Times New Roman" w:eastAsia="Times New Roman" w:hAnsi="Times New Roman" w:cs="Times New Roman"/>
          <w:sz w:val="24"/>
          <w:szCs w:val="24"/>
        </w:rPr>
        <w:t xml:space="preserve"> itu sendiri</w:t>
      </w:r>
      <w:r w:rsidRPr="00ED7736">
        <w:rPr>
          <w:rFonts w:ascii="Times New Roman" w:eastAsia="Times New Roman" w:hAnsi="Times New Roman" w:cs="Times New Roman"/>
          <w:sz w:val="24"/>
          <w:szCs w:val="24"/>
        </w:rPr>
        <w:t>.</w:t>
      </w:r>
    </w:p>
    <w:p w:rsidR="00926D30" w:rsidRDefault="00926D30" w:rsidP="00A26D54">
      <w:pPr>
        <w:autoSpaceDE w:val="0"/>
        <w:autoSpaceDN w:val="0"/>
        <w:adjustRightInd w:val="0"/>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Pecandu yang sudah melakukan rangkaian wajib lapor akan menerima kartu wajib lapor diri yang kemudian bisa digunakan jika tersangkut masalah hukum. </w:t>
      </w:r>
      <w:r>
        <w:rPr>
          <w:rFonts w:ascii="Times New Roman" w:eastAsia="Times New Roman" w:hAnsi="Times New Roman" w:cs="Times New Roman"/>
          <w:sz w:val="24"/>
          <w:szCs w:val="24"/>
        </w:rPr>
        <w:t xml:space="preserve">Peserta yang melakukan </w:t>
      </w:r>
      <w:r w:rsidR="00A26D54">
        <w:rPr>
          <w:rFonts w:ascii="Times New Roman" w:eastAsia="Times New Roman" w:hAnsi="Times New Roman" w:cs="Times New Roman"/>
          <w:sz w:val="24"/>
          <w:szCs w:val="24"/>
        </w:rPr>
        <w:t>w</w:t>
      </w:r>
      <w:r>
        <w:rPr>
          <w:rFonts w:ascii="Times New Roman" w:eastAsia="Times New Roman" w:hAnsi="Times New Roman" w:cs="Times New Roman"/>
          <w:sz w:val="24"/>
          <w:szCs w:val="24"/>
        </w:rPr>
        <w:t>ajib lapor di Puskesmas Kassi Kassi menerima kart</w:t>
      </w:r>
      <w:r w:rsidR="009A255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lapor diri hanya fotocopynya saja </w:t>
      </w:r>
      <w:r w:rsidR="009A255D">
        <w:rPr>
          <w:rFonts w:ascii="Times New Roman" w:eastAsia="Times New Roman" w:hAnsi="Times New Roman" w:cs="Times New Roman"/>
          <w:sz w:val="24"/>
          <w:szCs w:val="24"/>
        </w:rPr>
        <w:t>di</w:t>
      </w:r>
      <w:r w:rsidR="00A26D54">
        <w:rPr>
          <w:rFonts w:ascii="Times New Roman" w:eastAsia="Times New Roman" w:hAnsi="Times New Roman" w:cs="Times New Roman"/>
          <w:sz w:val="24"/>
          <w:szCs w:val="24"/>
        </w:rPr>
        <w:t>karena</w:t>
      </w:r>
      <w:r w:rsidR="009A255D">
        <w:rPr>
          <w:rFonts w:ascii="Times New Roman" w:eastAsia="Times New Roman" w:hAnsi="Times New Roman" w:cs="Times New Roman"/>
          <w:sz w:val="24"/>
          <w:szCs w:val="24"/>
        </w:rPr>
        <w:t>kan</w:t>
      </w:r>
      <w:r w:rsidR="00A26D54">
        <w:rPr>
          <w:rFonts w:ascii="Times New Roman" w:eastAsia="Times New Roman" w:hAnsi="Times New Roman" w:cs="Times New Roman"/>
          <w:sz w:val="24"/>
          <w:szCs w:val="24"/>
        </w:rPr>
        <w:t xml:space="preserve"> kartu </w:t>
      </w:r>
      <w:r w:rsidR="009A255D">
        <w:rPr>
          <w:rFonts w:ascii="Times New Roman" w:eastAsia="Times New Roman" w:hAnsi="Times New Roman" w:cs="Times New Roman"/>
          <w:sz w:val="24"/>
          <w:szCs w:val="24"/>
        </w:rPr>
        <w:t>yang asli</w:t>
      </w:r>
      <w:r w:rsidR="00A26D54">
        <w:rPr>
          <w:rFonts w:ascii="Times New Roman" w:eastAsia="Times New Roman" w:hAnsi="Times New Roman" w:cs="Times New Roman"/>
          <w:sz w:val="24"/>
          <w:szCs w:val="24"/>
        </w:rPr>
        <w:t xml:space="preserve"> disimpan oleh petugas IPWL </w:t>
      </w:r>
      <w:r w:rsidR="009A255D">
        <w:rPr>
          <w:rFonts w:ascii="Times New Roman" w:eastAsia="Times New Roman" w:hAnsi="Times New Roman" w:cs="Times New Roman"/>
          <w:sz w:val="24"/>
          <w:szCs w:val="24"/>
        </w:rPr>
        <w:t>untuk menghindari penyalahgunaan kartu tersebut.</w:t>
      </w:r>
      <w:r w:rsidR="00A26D54">
        <w:rPr>
          <w:rFonts w:ascii="Times New Roman" w:eastAsia="Times New Roman" w:hAnsi="Times New Roman" w:cs="Times New Roman"/>
          <w:sz w:val="24"/>
          <w:szCs w:val="24"/>
        </w:rPr>
        <w:t xml:space="preserve"> </w:t>
      </w:r>
      <w:r w:rsidR="009A255D">
        <w:rPr>
          <w:rFonts w:ascii="Times New Roman" w:eastAsia="Times New Roman" w:hAnsi="Times New Roman" w:cs="Times New Roman"/>
          <w:sz w:val="24"/>
          <w:szCs w:val="24"/>
        </w:rPr>
        <w:t>S</w:t>
      </w:r>
      <w:r w:rsidR="00A26D54">
        <w:rPr>
          <w:rFonts w:ascii="Times New Roman" w:eastAsia="Times New Roman" w:hAnsi="Times New Roman" w:cs="Times New Roman"/>
          <w:sz w:val="24"/>
          <w:szCs w:val="24"/>
        </w:rPr>
        <w:t xml:space="preserve">eperti kasus yang terjadi </w:t>
      </w:r>
      <w:r>
        <w:rPr>
          <w:rFonts w:ascii="Times New Roman" w:eastAsia="Times New Roman" w:hAnsi="Times New Roman" w:cs="Times New Roman"/>
          <w:sz w:val="24"/>
          <w:szCs w:val="24"/>
        </w:rPr>
        <w:t>di</w:t>
      </w:r>
      <w:r w:rsidR="00A26D54">
        <w:rPr>
          <w:rFonts w:ascii="Times New Roman" w:eastAsia="Times New Roman" w:hAnsi="Times New Roman" w:cs="Times New Roman"/>
          <w:sz w:val="24"/>
          <w:szCs w:val="24"/>
        </w:rPr>
        <w:t xml:space="preserve"> Jakarta</w:t>
      </w:r>
      <w:r>
        <w:rPr>
          <w:rFonts w:ascii="Times New Roman" w:eastAsia="Times New Roman" w:hAnsi="Times New Roman" w:cs="Times New Roman"/>
          <w:sz w:val="24"/>
          <w:szCs w:val="24"/>
        </w:rPr>
        <w:t xml:space="preserve"> seorang bandar besar ikut program wajib lapor, kemudian </w:t>
      </w:r>
      <w:r w:rsidR="00A26D54">
        <w:rPr>
          <w:rFonts w:ascii="Times New Roman" w:eastAsia="Times New Roman" w:hAnsi="Times New Roman" w:cs="Times New Roman"/>
          <w:sz w:val="24"/>
          <w:szCs w:val="24"/>
        </w:rPr>
        <w:t>terjadi</w:t>
      </w:r>
      <w:r>
        <w:rPr>
          <w:rFonts w:ascii="Times New Roman" w:eastAsia="Times New Roman" w:hAnsi="Times New Roman" w:cs="Times New Roman"/>
          <w:sz w:val="24"/>
          <w:szCs w:val="24"/>
        </w:rPr>
        <w:t xml:space="preserve"> penggrebekan barang bukti</w:t>
      </w:r>
      <w:r w:rsidR="00A26D54">
        <w:rPr>
          <w:rFonts w:ascii="Times New Roman" w:eastAsia="Times New Roman" w:hAnsi="Times New Roman" w:cs="Times New Roman"/>
          <w:sz w:val="24"/>
          <w:szCs w:val="24"/>
        </w:rPr>
        <w:t xml:space="preserve"> yang ditemukan</w:t>
      </w:r>
      <w:r>
        <w:rPr>
          <w:rFonts w:ascii="Times New Roman" w:eastAsia="Times New Roman" w:hAnsi="Times New Roman" w:cs="Times New Roman"/>
          <w:sz w:val="24"/>
          <w:szCs w:val="24"/>
        </w:rPr>
        <w:t xml:space="preserve"> banyak sekali tapi dia memiliki kartu wajib lapor jadi dia bebas. Karenanya itu dari pihak puskesmas hanya menyampaikan ada kartu wajib lapor </w:t>
      </w:r>
      <w:r w:rsidR="009A255D">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tapi </w:t>
      </w:r>
      <w:r w:rsidR="009A255D">
        <w:rPr>
          <w:rFonts w:ascii="Times New Roman" w:eastAsia="Times New Roman" w:hAnsi="Times New Roman" w:cs="Times New Roman"/>
          <w:sz w:val="24"/>
          <w:szCs w:val="24"/>
        </w:rPr>
        <w:t xml:space="preserve">para klien </w:t>
      </w:r>
      <w:r>
        <w:rPr>
          <w:rFonts w:ascii="Times New Roman" w:eastAsia="Times New Roman" w:hAnsi="Times New Roman" w:cs="Times New Roman"/>
          <w:sz w:val="24"/>
          <w:szCs w:val="24"/>
        </w:rPr>
        <w:t xml:space="preserve">tidak bisa </w:t>
      </w:r>
      <w:r w:rsidR="009A255D">
        <w:rPr>
          <w:rFonts w:ascii="Times New Roman" w:eastAsia="Times New Roman" w:hAnsi="Times New Roman" w:cs="Times New Roman"/>
          <w:sz w:val="24"/>
          <w:szCs w:val="24"/>
        </w:rPr>
        <w:t>memiliki kartu</w:t>
      </w:r>
      <w:r>
        <w:rPr>
          <w:rFonts w:ascii="Times New Roman" w:eastAsia="Times New Roman" w:hAnsi="Times New Roman" w:cs="Times New Roman"/>
          <w:sz w:val="24"/>
          <w:szCs w:val="24"/>
        </w:rPr>
        <w:t xml:space="preserve"> aslinya</w:t>
      </w:r>
      <w:r w:rsidR="00565C1B">
        <w:rPr>
          <w:rFonts w:ascii="Times New Roman" w:eastAsia="Times New Roman" w:hAnsi="Times New Roman" w:cs="Times New Roman"/>
          <w:sz w:val="24"/>
          <w:szCs w:val="24"/>
        </w:rPr>
        <w:t>.</w:t>
      </w:r>
    </w:p>
    <w:p w:rsidR="00926D30" w:rsidRDefault="00926D30" w:rsidP="00926D30">
      <w:pPr>
        <w:autoSpaceDE w:val="0"/>
        <w:autoSpaceDN w:val="0"/>
        <w:adjustRightInd w:val="0"/>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Peserta wajib lapor yang mendapatkan kartu lapor diri hanya berlaku untuk duakali masa perawatan maksudnya disini </w:t>
      </w:r>
      <w:r>
        <w:rPr>
          <w:rFonts w:ascii="Times New Roman" w:eastAsia="Times New Roman" w:hAnsi="Times New Roman" w:cs="Times New Roman"/>
          <w:sz w:val="24"/>
          <w:szCs w:val="24"/>
        </w:rPr>
        <w:t>b</w:t>
      </w:r>
      <w:r w:rsidRPr="002F53C7">
        <w:rPr>
          <w:rFonts w:ascii="Times New Roman" w:eastAsia="Times New Roman" w:hAnsi="Times New Roman" w:cs="Times New Roman"/>
          <w:sz w:val="24"/>
          <w:szCs w:val="24"/>
        </w:rPr>
        <w:t>ilamana klien bersangkutan tersangkut masalah hukum, maka klien dapat menunjukan kartu lapor diri kepada pihak yang berwajib agar segera dilakukan</w:t>
      </w:r>
      <w:r>
        <w:rPr>
          <w:rFonts w:ascii="Times New Roman" w:eastAsia="Times New Roman" w:hAnsi="Times New Roman" w:cs="Times New Roman"/>
          <w:sz w:val="24"/>
          <w:szCs w:val="24"/>
        </w:rPr>
        <w:t xml:space="preserve"> rujukan kembali kepada Lembaga/</w:t>
      </w:r>
      <w:r w:rsidRPr="002F53C7">
        <w:rPr>
          <w:rFonts w:ascii="Times New Roman" w:eastAsia="Times New Roman" w:hAnsi="Times New Roman" w:cs="Times New Roman"/>
          <w:sz w:val="24"/>
          <w:szCs w:val="24"/>
        </w:rPr>
        <w:t>Institusi yang mengeluarkan kartu lapor diri tersebut</w:t>
      </w:r>
      <w:r w:rsidR="00503240">
        <w:rPr>
          <w:rFonts w:ascii="Times New Roman" w:eastAsia="Times New Roman" w:hAnsi="Times New Roman" w:cs="Times New Roman"/>
          <w:sz w:val="24"/>
          <w:szCs w:val="24"/>
        </w:rPr>
        <w:t xml:space="preserve">. Misalnya </w:t>
      </w:r>
      <w:r w:rsidRPr="002F53C7">
        <w:rPr>
          <w:rFonts w:ascii="Times New Roman" w:eastAsia="Times New Roman" w:hAnsi="Times New Roman" w:cs="Times New Roman"/>
          <w:sz w:val="24"/>
          <w:szCs w:val="24"/>
        </w:rPr>
        <w:t>A telah memiliki kar</w:t>
      </w:r>
      <w:r>
        <w:rPr>
          <w:rFonts w:ascii="Times New Roman" w:eastAsia="Times New Roman" w:hAnsi="Times New Roman" w:cs="Times New Roman"/>
          <w:sz w:val="24"/>
          <w:szCs w:val="24"/>
        </w:rPr>
        <w:t xml:space="preserve">tu lapor diri dari lembaga B. Pada tanggal </w:t>
      </w:r>
      <w:r w:rsidRPr="002F53C7">
        <w:rPr>
          <w:rFonts w:ascii="Times New Roman" w:eastAsia="Times New Roman" w:hAnsi="Times New Roman" w:cs="Times New Roman"/>
          <w:sz w:val="24"/>
          <w:szCs w:val="24"/>
        </w:rPr>
        <w:t>01 Februari 201</w:t>
      </w:r>
      <w:r>
        <w:rPr>
          <w:rFonts w:ascii="Times New Roman" w:eastAsia="Times New Roman" w:hAnsi="Times New Roman" w:cs="Times New Roman"/>
          <w:sz w:val="24"/>
          <w:szCs w:val="24"/>
        </w:rPr>
        <w:t>5</w:t>
      </w:r>
      <w:r w:rsidRPr="002F53C7">
        <w:rPr>
          <w:rFonts w:ascii="Times New Roman" w:eastAsia="Times New Roman" w:hAnsi="Times New Roman" w:cs="Times New Roman"/>
          <w:sz w:val="24"/>
          <w:szCs w:val="24"/>
        </w:rPr>
        <w:t xml:space="preserve">, A tertangkap saat membeli narkotika, dan ditemukan barang bukti berupa narkotika golongan I. Saat menjalani proses </w:t>
      </w:r>
      <w:r w:rsidRPr="002F53C7">
        <w:rPr>
          <w:rFonts w:ascii="Times New Roman" w:eastAsia="Times New Roman" w:hAnsi="Times New Roman" w:cs="Times New Roman"/>
          <w:sz w:val="24"/>
          <w:szCs w:val="24"/>
        </w:rPr>
        <w:lastRenderedPageBreak/>
        <w:t xml:space="preserve">Penyidikan, A menunjukan kartu lapor diri. Maka saat itu berdasarkan PP No.25 tahun 2011, Penyidik menghubungi Lembaga / Institusi yang menerbitkan kartu lapor diri tersebut untuk kembali melakukan </w:t>
      </w:r>
      <w:r>
        <w:rPr>
          <w:rFonts w:ascii="Times New Roman" w:eastAsia="Times New Roman" w:hAnsi="Times New Roman" w:cs="Times New Roman"/>
          <w:sz w:val="24"/>
          <w:szCs w:val="24"/>
        </w:rPr>
        <w:t xml:space="preserve">perawatan terhadap A (Penangkapan 1). Pada tanggal </w:t>
      </w:r>
      <w:r w:rsidRPr="002F53C7">
        <w:rPr>
          <w:rFonts w:ascii="Times New Roman" w:eastAsia="Times New Roman" w:hAnsi="Times New Roman" w:cs="Times New Roman"/>
          <w:sz w:val="24"/>
          <w:szCs w:val="24"/>
        </w:rPr>
        <w:t>05 Juli 201</w:t>
      </w:r>
      <w:r>
        <w:rPr>
          <w:rFonts w:ascii="Times New Roman" w:eastAsia="Times New Roman" w:hAnsi="Times New Roman" w:cs="Times New Roman"/>
          <w:sz w:val="24"/>
          <w:szCs w:val="24"/>
        </w:rPr>
        <w:t>5</w:t>
      </w:r>
      <w:r w:rsidRPr="002F53C7">
        <w:rPr>
          <w:rFonts w:ascii="Times New Roman" w:eastAsia="Times New Roman" w:hAnsi="Times New Roman" w:cs="Times New Roman"/>
          <w:sz w:val="24"/>
          <w:szCs w:val="24"/>
        </w:rPr>
        <w:t>, A ternyata kambuh kembali menggunakan dan kembali tertangkap. Prosesnya adalah sama dengan proses penangkapan 1. A akan kembali dirujuk ke Lembaga penerbit ka</w:t>
      </w:r>
      <w:r>
        <w:rPr>
          <w:rFonts w:ascii="Times New Roman" w:eastAsia="Times New Roman" w:hAnsi="Times New Roman" w:cs="Times New Roman"/>
          <w:sz w:val="24"/>
          <w:szCs w:val="24"/>
        </w:rPr>
        <w:t xml:space="preserve">rtu lapor diri (penangkapan 2). Tanggal </w:t>
      </w:r>
      <w:r w:rsidRPr="002F53C7">
        <w:rPr>
          <w:rFonts w:ascii="Times New Roman" w:eastAsia="Times New Roman" w:hAnsi="Times New Roman" w:cs="Times New Roman"/>
          <w:sz w:val="24"/>
          <w:szCs w:val="24"/>
        </w:rPr>
        <w:t>10 Ok</w:t>
      </w:r>
      <w:r>
        <w:rPr>
          <w:rFonts w:ascii="Times New Roman" w:eastAsia="Times New Roman" w:hAnsi="Times New Roman" w:cs="Times New Roman"/>
          <w:sz w:val="24"/>
          <w:szCs w:val="24"/>
        </w:rPr>
        <w:t>tober 2015</w:t>
      </w:r>
      <w:r w:rsidRPr="002F53C7">
        <w:rPr>
          <w:rFonts w:ascii="Times New Roman" w:eastAsia="Times New Roman" w:hAnsi="Times New Roman" w:cs="Times New Roman"/>
          <w:sz w:val="24"/>
          <w:szCs w:val="24"/>
        </w:rPr>
        <w:t xml:space="preserve"> A ternyata kambuh kembali, dan kembali tertangkap. Untuk penangkapan yang ke-3 </w:t>
      </w:r>
      <w:r>
        <w:rPr>
          <w:rFonts w:ascii="Times New Roman" w:eastAsia="Times New Roman" w:hAnsi="Times New Roman" w:cs="Times New Roman"/>
          <w:sz w:val="24"/>
          <w:szCs w:val="24"/>
        </w:rPr>
        <w:t xml:space="preserve">ini </w:t>
      </w:r>
      <w:r w:rsidRPr="002F53C7">
        <w:rPr>
          <w:rFonts w:ascii="Times New Roman" w:eastAsia="Times New Roman" w:hAnsi="Times New Roman" w:cs="Times New Roman"/>
          <w:sz w:val="24"/>
          <w:szCs w:val="24"/>
        </w:rPr>
        <w:t>maka kartu lapor diri dinyatakan tidak berlaku, karena A telah 2x tertangkap. A harus menjalani proses hukum yang berlaku sampai dengan jatuhnya putusan pengadilan</w:t>
      </w:r>
      <w:r>
        <w:rPr>
          <w:rFonts w:ascii="Times New Roman" w:eastAsia="Times New Roman" w:hAnsi="Times New Roman" w:cs="Times New Roman"/>
          <w:sz w:val="24"/>
          <w:szCs w:val="24"/>
        </w:rPr>
        <w:t xml:space="preserve">. </w:t>
      </w:r>
    </w:p>
    <w:p w:rsidR="008B6986" w:rsidRDefault="008B6986" w:rsidP="00926D30">
      <w:pPr>
        <w:autoSpaceDE w:val="0"/>
        <w:autoSpaceDN w:val="0"/>
        <w:adjustRightInd w:val="0"/>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 hasil penelitian yang dilakukan dimulai kepada syarat pelaksanaan wajib lapor dan tatacara pelaksanaan wajib lapor yang dilakukan di</w:t>
      </w:r>
      <w:r w:rsidR="00FD2979">
        <w:rPr>
          <w:rFonts w:ascii="Times New Roman" w:hAnsi="Times New Roman" w:cs="Times New Roman"/>
          <w:sz w:val="24"/>
          <w:szCs w:val="24"/>
        </w:rPr>
        <w:t xml:space="preserve"> Puskesmas Kassi-Kassi </w:t>
      </w:r>
      <w:r>
        <w:rPr>
          <w:rFonts w:ascii="Times New Roman" w:hAnsi="Times New Roman" w:cs="Times New Roman"/>
          <w:sz w:val="24"/>
          <w:szCs w:val="24"/>
        </w:rPr>
        <w:t xml:space="preserve">sudah sesuai dengan yang ditetapkan di Peraturan Pemerintah No 25 Tahun 2011 </w:t>
      </w:r>
      <w:r w:rsidR="005157AB">
        <w:rPr>
          <w:rFonts w:ascii="Times New Roman" w:hAnsi="Times New Roman" w:cs="Times New Roman"/>
          <w:sz w:val="24"/>
          <w:szCs w:val="24"/>
        </w:rPr>
        <w:t>tentang</w:t>
      </w:r>
      <w:r>
        <w:rPr>
          <w:rFonts w:ascii="Times New Roman" w:hAnsi="Times New Roman" w:cs="Times New Roman"/>
          <w:sz w:val="24"/>
          <w:szCs w:val="24"/>
        </w:rPr>
        <w:t xml:space="preserve"> Pelaksanaan Wajib Lapor Pecandu Narkotika</w:t>
      </w:r>
      <w:r w:rsidR="000E0023">
        <w:rPr>
          <w:rFonts w:ascii="Times New Roman" w:hAnsi="Times New Roman" w:cs="Times New Roman"/>
          <w:sz w:val="24"/>
          <w:szCs w:val="24"/>
        </w:rPr>
        <w:t xml:space="preserve"> dan untuk pelaksanaan tekhnisnya Puskesmas Kassi Kassi Kota Makassar membuat Standar Operasional Prosedur tersendiri.</w:t>
      </w:r>
    </w:p>
    <w:p w:rsidR="00503240" w:rsidRDefault="00503240" w:rsidP="00503240">
      <w:pPr>
        <w:autoSpaceDE w:val="0"/>
        <w:autoSpaceDN w:val="0"/>
        <w:adjustRightInd w:val="0"/>
        <w:spacing w:after="0" w:line="240" w:lineRule="auto"/>
        <w:ind w:left="567" w:firstLine="851"/>
        <w:jc w:val="both"/>
        <w:rPr>
          <w:rFonts w:ascii="Times New Roman" w:hAnsi="Times New Roman" w:cs="Times New Roman"/>
          <w:sz w:val="24"/>
          <w:szCs w:val="24"/>
        </w:rPr>
      </w:pPr>
    </w:p>
    <w:p w:rsidR="00A26D54" w:rsidRPr="0085301D" w:rsidRDefault="00A26D54" w:rsidP="0085301D">
      <w:pPr>
        <w:pStyle w:val="ListParagraph"/>
        <w:numPr>
          <w:ilvl w:val="2"/>
          <w:numId w:val="14"/>
        </w:numPr>
        <w:spacing w:after="0" w:line="240" w:lineRule="auto"/>
        <w:ind w:left="567" w:hanging="283"/>
        <w:jc w:val="both"/>
        <w:rPr>
          <w:rFonts w:ascii="Times New Roman" w:hAnsi="Times New Roman" w:cs="Times New Roman"/>
          <w:b/>
          <w:sz w:val="24"/>
        </w:rPr>
      </w:pPr>
      <w:r w:rsidRPr="00A26D54">
        <w:rPr>
          <w:rFonts w:ascii="Times New Roman" w:hAnsi="Times New Roman" w:cs="Times New Roman"/>
          <w:b/>
          <w:sz w:val="24"/>
          <w:szCs w:val="24"/>
        </w:rPr>
        <w:t>Kendala yang Dihadapi Oleh Petugas Puskesmas Kassi-Kassi Kota Makassar Dalam Menerima Pecandu Narkotika</w:t>
      </w:r>
    </w:p>
    <w:p w:rsidR="0085301D" w:rsidRPr="00A26D54" w:rsidRDefault="0085301D" w:rsidP="0085301D">
      <w:pPr>
        <w:pStyle w:val="ListParagraph"/>
        <w:spacing w:after="0" w:line="240" w:lineRule="auto"/>
        <w:ind w:left="567"/>
        <w:jc w:val="both"/>
        <w:rPr>
          <w:rFonts w:ascii="Times New Roman" w:hAnsi="Times New Roman" w:cs="Times New Roman"/>
          <w:b/>
          <w:sz w:val="24"/>
        </w:rPr>
      </w:pPr>
    </w:p>
    <w:p w:rsidR="00A26D54" w:rsidRPr="00A26D54" w:rsidRDefault="00A26D54" w:rsidP="00A26D54">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Puskesmas Kassi Kassi Kota Makassar sebagai Institusi Penerima Wajib Lapor yang ditetapkan oleh menteri kesehatan sejak tahun 2011 telah menerima pecandu narkotika yang melaporkan diri sebanyak lebih dari 200 </w:t>
      </w:r>
      <w:r>
        <w:rPr>
          <w:rFonts w:ascii="Times New Roman" w:hAnsi="Times New Roman" w:cs="Times New Roman"/>
          <w:sz w:val="24"/>
        </w:rPr>
        <w:lastRenderedPageBreak/>
        <w:t xml:space="preserve">orang baik pecandu yang datang melaporkan diri maupun petugas yang mendatangi mereka </w:t>
      </w:r>
      <w:r w:rsidRPr="00A26D54">
        <w:rPr>
          <w:rFonts w:ascii="Times New Roman" w:hAnsi="Times New Roman" w:cs="Times New Roman"/>
          <w:sz w:val="24"/>
        </w:rPr>
        <w:t xml:space="preserve"> melalui petugas penjangkau dari IPWL puskesmas ini.</w:t>
      </w:r>
    </w:p>
    <w:p w:rsidR="00ED1B38" w:rsidRPr="00E45662" w:rsidRDefault="00ED1B38" w:rsidP="00E45662">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 xml:space="preserve">Berdasarkan hasil wawancara dalam penelitian ini, </w:t>
      </w:r>
      <w:r w:rsidR="00A26D54">
        <w:rPr>
          <w:rFonts w:ascii="Times New Roman" w:hAnsi="Times New Roman" w:cs="Times New Roman"/>
          <w:sz w:val="24"/>
        </w:rPr>
        <w:t>kendala yang dihadapi dalam pelaksanaan wajib lapor pecandu narkotika dapat dikelompokkan menjadi:</w:t>
      </w:r>
    </w:p>
    <w:p w:rsidR="00796822" w:rsidRDefault="00CC39B4" w:rsidP="00796822">
      <w:pPr>
        <w:pStyle w:val="ListParagraph"/>
        <w:numPr>
          <w:ilvl w:val="3"/>
          <w:numId w:val="2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t>Kurangnya k</w:t>
      </w:r>
      <w:r w:rsidR="00A26D54" w:rsidRPr="00796822">
        <w:rPr>
          <w:rFonts w:ascii="Times New Roman" w:hAnsi="Times New Roman" w:cs="Times New Roman"/>
          <w:sz w:val="24"/>
        </w:rPr>
        <w:t>emauan pecandu untuk akses</w:t>
      </w:r>
    </w:p>
    <w:p w:rsidR="00796822" w:rsidRDefault="00A26D54" w:rsidP="00796822">
      <w:pPr>
        <w:pStyle w:val="ListParagraph"/>
        <w:spacing w:after="0" w:line="480" w:lineRule="auto"/>
        <w:ind w:left="851" w:firstLine="589"/>
        <w:jc w:val="both"/>
        <w:rPr>
          <w:rFonts w:ascii="Times New Roman" w:hAnsi="Times New Roman" w:cs="Times New Roman"/>
          <w:sz w:val="24"/>
        </w:rPr>
      </w:pPr>
      <w:r w:rsidRPr="00796822">
        <w:rPr>
          <w:rFonts w:ascii="Times New Roman" w:hAnsi="Times New Roman" w:cs="Times New Roman"/>
          <w:sz w:val="24"/>
        </w:rPr>
        <w:t xml:space="preserve">Masih adanya rasa paranoid yang dimiliki para pecandu terhadap orang-orang yang baru mereka temui mengakibatkan mereka </w:t>
      </w:r>
      <w:r w:rsidR="0049589C">
        <w:rPr>
          <w:rFonts w:ascii="Times New Roman" w:hAnsi="Times New Roman" w:cs="Times New Roman"/>
          <w:sz w:val="24"/>
        </w:rPr>
        <w:t>takut</w:t>
      </w:r>
      <w:r w:rsidRPr="00796822">
        <w:rPr>
          <w:rFonts w:ascii="Times New Roman" w:hAnsi="Times New Roman" w:cs="Times New Roman"/>
          <w:sz w:val="24"/>
        </w:rPr>
        <w:t xml:space="preserve"> untu</w:t>
      </w:r>
      <w:r w:rsidR="00503240">
        <w:rPr>
          <w:rFonts w:ascii="Times New Roman" w:hAnsi="Times New Roman" w:cs="Times New Roman"/>
          <w:sz w:val="24"/>
        </w:rPr>
        <w:t xml:space="preserve">k </w:t>
      </w:r>
      <w:r w:rsidR="0049589C">
        <w:rPr>
          <w:rFonts w:ascii="Times New Roman" w:hAnsi="Times New Roman" w:cs="Times New Roman"/>
          <w:sz w:val="24"/>
        </w:rPr>
        <w:t xml:space="preserve">bersentuhan dengan petugas apalagi </w:t>
      </w:r>
      <w:r w:rsidR="00503240">
        <w:rPr>
          <w:rFonts w:ascii="Times New Roman" w:hAnsi="Times New Roman" w:cs="Times New Roman"/>
          <w:sz w:val="24"/>
        </w:rPr>
        <w:t xml:space="preserve">mengakses layanan wajib lapor. Sehingga </w:t>
      </w:r>
      <w:r w:rsidRPr="00796822">
        <w:rPr>
          <w:rFonts w:ascii="Times New Roman" w:hAnsi="Times New Roman" w:cs="Times New Roman"/>
          <w:sz w:val="24"/>
        </w:rPr>
        <w:t xml:space="preserve">petugas wajib lapor </w:t>
      </w:r>
      <w:r w:rsidR="0049589C" w:rsidRPr="00796822">
        <w:rPr>
          <w:rFonts w:ascii="Times New Roman" w:hAnsi="Times New Roman" w:cs="Times New Roman"/>
          <w:sz w:val="24"/>
        </w:rPr>
        <w:t>Puskesmas Kassi-</w:t>
      </w:r>
      <w:r w:rsidR="0049589C">
        <w:rPr>
          <w:rFonts w:ascii="Times New Roman" w:hAnsi="Times New Roman" w:cs="Times New Roman"/>
          <w:sz w:val="24"/>
        </w:rPr>
        <w:t xml:space="preserve"> </w:t>
      </w:r>
      <w:r w:rsidR="0049589C" w:rsidRPr="00796822">
        <w:rPr>
          <w:rFonts w:ascii="Times New Roman" w:hAnsi="Times New Roman" w:cs="Times New Roman"/>
          <w:sz w:val="24"/>
        </w:rPr>
        <w:t xml:space="preserve">Kassi </w:t>
      </w:r>
      <w:r w:rsidR="0049589C">
        <w:rPr>
          <w:rFonts w:ascii="Times New Roman" w:hAnsi="Times New Roman" w:cs="Times New Roman"/>
          <w:sz w:val="24"/>
        </w:rPr>
        <w:t xml:space="preserve">dan pihak yang peduli terhadap masalah narkoba </w:t>
      </w:r>
      <w:r w:rsidRPr="00796822">
        <w:rPr>
          <w:rFonts w:ascii="Times New Roman" w:hAnsi="Times New Roman" w:cs="Times New Roman"/>
          <w:sz w:val="24"/>
        </w:rPr>
        <w:t xml:space="preserve">harus menggunakan </w:t>
      </w:r>
      <w:r w:rsidR="0049589C">
        <w:rPr>
          <w:rFonts w:ascii="Times New Roman" w:hAnsi="Times New Roman" w:cs="Times New Roman"/>
          <w:sz w:val="24"/>
        </w:rPr>
        <w:t>berbagai cara agar pecandu tersebut berse</w:t>
      </w:r>
      <w:r w:rsidR="00C5127D">
        <w:rPr>
          <w:rFonts w:ascii="Times New Roman" w:hAnsi="Times New Roman" w:cs="Times New Roman"/>
          <w:sz w:val="24"/>
        </w:rPr>
        <w:t xml:space="preserve">dia melakukan wajib lapor untuk mendapatkan penanganan. </w:t>
      </w:r>
    </w:p>
    <w:p w:rsidR="00C5127D" w:rsidRDefault="00C5127D" w:rsidP="00796822">
      <w:pPr>
        <w:pStyle w:val="ListParagraph"/>
        <w:spacing w:after="0" w:line="480" w:lineRule="auto"/>
        <w:ind w:left="851" w:firstLine="589"/>
        <w:jc w:val="both"/>
        <w:rPr>
          <w:rFonts w:ascii="Times New Roman" w:hAnsi="Times New Roman" w:cs="Times New Roman"/>
          <w:sz w:val="24"/>
        </w:rPr>
      </w:pPr>
      <w:r>
        <w:rPr>
          <w:rFonts w:ascii="Times New Roman" w:hAnsi="Times New Roman" w:cs="Times New Roman"/>
          <w:sz w:val="24"/>
        </w:rPr>
        <w:t>Ada hambatan psikologi yang dialami oleh pecandu berupa stigma bahwa mereka merasa dirinya sebagai seorang criminal. Hal inilah yang menghambat mereka untuk datang ke IPWL jika tidak dibantu oleh keluarga dan lembaga-lembaga yang peduli masalah narkoba.</w:t>
      </w:r>
    </w:p>
    <w:p w:rsidR="00796822" w:rsidRDefault="00A26D54" w:rsidP="00796822">
      <w:pPr>
        <w:pStyle w:val="ListParagraph"/>
        <w:numPr>
          <w:ilvl w:val="3"/>
          <w:numId w:val="23"/>
        </w:numPr>
        <w:spacing w:after="0" w:line="480" w:lineRule="auto"/>
        <w:ind w:left="851" w:hanging="284"/>
        <w:jc w:val="both"/>
        <w:rPr>
          <w:rFonts w:ascii="Times New Roman" w:hAnsi="Times New Roman" w:cs="Times New Roman"/>
          <w:sz w:val="24"/>
        </w:rPr>
      </w:pPr>
      <w:r w:rsidRPr="00796822">
        <w:rPr>
          <w:rFonts w:ascii="Times New Roman" w:hAnsi="Times New Roman" w:cs="Times New Roman"/>
          <w:sz w:val="24"/>
        </w:rPr>
        <w:t>K</w:t>
      </w:r>
      <w:r w:rsidR="00CC39B4">
        <w:rPr>
          <w:rFonts w:ascii="Times New Roman" w:hAnsi="Times New Roman" w:cs="Times New Roman"/>
          <w:sz w:val="24"/>
        </w:rPr>
        <w:t>urang patuhnya</w:t>
      </w:r>
      <w:r w:rsidRPr="00796822">
        <w:rPr>
          <w:rFonts w:ascii="Times New Roman" w:hAnsi="Times New Roman" w:cs="Times New Roman"/>
          <w:sz w:val="24"/>
        </w:rPr>
        <w:t xml:space="preserve"> mereka untuk melapo</w:t>
      </w:r>
      <w:r w:rsidR="00796822">
        <w:rPr>
          <w:rFonts w:ascii="Times New Roman" w:hAnsi="Times New Roman" w:cs="Times New Roman"/>
          <w:sz w:val="24"/>
        </w:rPr>
        <w:t>r</w:t>
      </w:r>
    </w:p>
    <w:p w:rsidR="00796822" w:rsidRDefault="00A26D54" w:rsidP="00796822">
      <w:pPr>
        <w:pStyle w:val="ListParagraph"/>
        <w:spacing w:after="0" w:line="480" w:lineRule="auto"/>
        <w:ind w:left="851" w:firstLine="589"/>
        <w:jc w:val="both"/>
        <w:rPr>
          <w:rFonts w:ascii="Times New Roman" w:hAnsi="Times New Roman" w:cs="Times New Roman"/>
          <w:sz w:val="24"/>
        </w:rPr>
      </w:pPr>
      <w:r w:rsidRPr="00796822">
        <w:rPr>
          <w:rFonts w:ascii="Times New Roman" w:hAnsi="Times New Roman" w:cs="Times New Roman"/>
          <w:sz w:val="24"/>
        </w:rPr>
        <w:t xml:space="preserve">Kurangnya niat pecandu yang telah menjadi peserta wajib lapor untuk rutin melaporkan diri ke IPWL  </w:t>
      </w:r>
      <w:r w:rsidR="00796822" w:rsidRPr="00796822">
        <w:rPr>
          <w:rFonts w:ascii="Times New Roman" w:hAnsi="Times New Roman" w:cs="Times New Roman"/>
          <w:sz w:val="24"/>
        </w:rPr>
        <w:t xml:space="preserve">padahal </w:t>
      </w:r>
      <w:r w:rsidRPr="00796822">
        <w:rPr>
          <w:rFonts w:ascii="Times New Roman" w:hAnsi="Times New Roman" w:cs="Times New Roman"/>
          <w:sz w:val="24"/>
        </w:rPr>
        <w:t>seharusnya mereka yang menjadi peserta IPWL haruslah melaporkan diri setiap bulannya</w:t>
      </w:r>
      <w:r w:rsidR="00796822" w:rsidRPr="00796822">
        <w:rPr>
          <w:rFonts w:ascii="Times New Roman" w:hAnsi="Times New Roman" w:cs="Times New Roman"/>
          <w:sz w:val="24"/>
        </w:rPr>
        <w:t xml:space="preserve"> karena dikhawatirkan mereka akan kembali kecanduan.</w:t>
      </w:r>
    </w:p>
    <w:p w:rsidR="00315BCB" w:rsidRDefault="00315BCB" w:rsidP="00796822">
      <w:pPr>
        <w:pStyle w:val="ListParagraph"/>
        <w:spacing w:after="0" w:line="480" w:lineRule="auto"/>
        <w:ind w:left="851" w:firstLine="589"/>
        <w:jc w:val="both"/>
        <w:rPr>
          <w:rFonts w:ascii="Times New Roman" w:hAnsi="Times New Roman" w:cs="Times New Roman"/>
          <w:sz w:val="24"/>
        </w:rPr>
      </w:pPr>
    </w:p>
    <w:p w:rsidR="00A26D54" w:rsidRPr="00796822" w:rsidRDefault="00503240" w:rsidP="00796822">
      <w:pPr>
        <w:pStyle w:val="ListParagraph"/>
        <w:numPr>
          <w:ilvl w:val="3"/>
          <w:numId w:val="2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Terbatasnya Anggaran</w:t>
      </w:r>
    </w:p>
    <w:p w:rsidR="00A26D54" w:rsidRPr="00E45662" w:rsidRDefault="00503240" w:rsidP="00E45662">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Dalam hal pem</w:t>
      </w:r>
      <w:r w:rsidR="003426EE">
        <w:rPr>
          <w:rFonts w:ascii="Times New Roman" w:hAnsi="Times New Roman" w:cs="Times New Roman"/>
          <w:sz w:val="24"/>
          <w:szCs w:val="24"/>
        </w:rPr>
        <w:t>b</w:t>
      </w:r>
      <w:r>
        <w:rPr>
          <w:rFonts w:ascii="Times New Roman" w:hAnsi="Times New Roman" w:cs="Times New Roman"/>
          <w:sz w:val="24"/>
          <w:szCs w:val="24"/>
        </w:rPr>
        <w:t>iaya</w:t>
      </w:r>
      <w:r w:rsidR="003426EE">
        <w:rPr>
          <w:rFonts w:ascii="Times New Roman" w:hAnsi="Times New Roman" w:cs="Times New Roman"/>
          <w:sz w:val="24"/>
          <w:szCs w:val="24"/>
        </w:rPr>
        <w:t xml:space="preserve">an segala jenis keperluan Puskesmas Kassi Kassi selaku </w:t>
      </w:r>
      <w:r w:rsidR="00A26D54" w:rsidRPr="003426EE">
        <w:rPr>
          <w:rFonts w:ascii="Times New Roman" w:hAnsi="Times New Roman" w:cs="Times New Roman"/>
          <w:sz w:val="24"/>
          <w:szCs w:val="24"/>
        </w:rPr>
        <w:t xml:space="preserve">Institusi Penerima Wajib Lapor </w:t>
      </w:r>
      <w:r w:rsidR="003426EE">
        <w:rPr>
          <w:rFonts w:ascii="Times New Roman" w:hAnsi="Times New Roman" w:cs="Times New Roman"/>
          <w:sz w:val="24"/>
          <w:szCs w:val="24"/>
        </w:rPr>
        <w:t>ditanggung oleh</w:t>
      </w:r>
      <w:r w:rsidR="00A26D54" w:rsidRPr="003426EE">
        <w:rPr>
          <w:rFonts w:ascii="Times New Roman" w:hAnsi="Times New Roman" w:cs="Times New Roman"/>
          <w:sz w:val="24"/>
          <w:szCs w:val="24"/>
        </w:rPr>
        <w:t xml:space="preserve"> pegawai puskesmaks kassi kassi sendiri sebagai agennya, namun sekarang ada klaim yang diajukan setiap bulan kepada Subdit Napza Direktorat Bina Kesehatan Jiwa, Kemente</w:t>
      </w:r>
      <w:r w:rsidR="00F7155F">
        <w:rPr>
          <w:rFonts w:ascii="Times New Roman" w:hAnsi="Times New Roman" w:cs="Times New Roman"/>
          <w:sz w:val="24"/>
          <w:szCs w:val="24"/>
        </w:rPr>
        <w:t>rian Kesehatan</w:t>
      </w:r>
      <w:r w:rsidR="00A26D54" w:rsidRPr="003426EE">
        <w:rPr>
          <w:rFonts w:ascii="Times New Roman" w:hAnsi="Times New Roman" w:cs="Times New Roman"/>
          <w:sz w:val="24"/>
          <w:szCs w:val="24"/>
        </w:rPr>
        <w:t xml:space="preserve"> </w:t>
      </w:r>
      <w:r w:rsidR="00F7155F">
        <w:rPr>
          <w:rFonts w:ascii="Times New Roman" w:hAnsi="Times New Roman" w:cs="Times New Roman"/>
          <w:sz w:val="24"/>
          <w:szCs w:val="24"/>
        </w:rPr>
        <w:t>u</w:t>
      </w:r>
      <w:r w:rsidR="003426EE">
        <w:rPr>
          <w:rFonts w:ascii="Times New Roman" w:hAnsi="Times New Roman" w:cs="Times New Roman"/>
          <w:sz w:val="24"/>
          <w:szCs w:val="24"/>
        </w:rPr>
        <w:t>ntuk pencairan dana dalam pelaksanaan wajib lapor pecandu narkotika.</w:t>
      </w:r>
      <w:r w:rsidR="00E45662">
        <w:rPr>
          <w:rFonts w:ascii="Times New Roman" w:hAnsi="Times New Roman" w:cs="Times New Roman"/>
          <w:sz w:val="24"/>
          <w:szCs w:val="24"/>
        </w:rPr>
        <w:t xml:space="preserve"> </w:t>
      </w:r>
    </w:p>
    <w:p w:rsidR="00A26D54" w:rsidRPr="00796822" w:rsidRDefault="00A26D54" w:rsidP="00796822">
      <w:pPr>
        <w:pStyle w:val="Default"/>
        <w:spacing w:line="480" w:lineRule="auto"/>
        <w:ind w:left="851" w:firstLine="589"/>
        <w:jc w:val="both"/>
      </w:pPr>
      <w:r w:rsidRPr="00344B39">
        <w:t>Adapun Berkas administrasi klaim wajib lapor yang harus disiapkan o</w:t>
      </w:r>
      <w:r w:rsidR="00796822">
        <w:t xml:space="preserve">leh IPWL meliputi </w:t>
      </w:r>
      <w:r w:rsidRPr="00796822">
        <w:t>S</w:t>
      </w:r>
      <w:r w:rsidR="00796822">
        <w:t>urat permohonan pengajuan klaim, k</w:t>
      </w:r>
      <w:r w:rsidRPr="00796822">
        <w:t>witansi asli bermaterai (ju</w:t>
      </w:r>
      <w:r w:rsidR="00796822">
        <w:t>mlah total klaim yang diajukan), f</w:t>
      </w:r>
      <w:r w:rsidRPr="00796822">
        <w:t>otokopi Nomor Pokok Wajib Pajak (NPWP) IPWL</w:t>
      </w:r>
      <w:r w:rsidR="00796822">
        <w:t>, fotocopy rekening koran IPWL, f</w:t>
      </w:r>
      <w:r w:rsidRPr="00796822">
        <w:t>otok</w:t>
      </w:r>
      <w:r w:rsidR="00796822">
        <w:t>opi halaman depan rekening IPWL, r</w:t>
      </w:r>
      <w:r w:rsidRPr="00796822">
        <w:t>ekapitulasi penagihan pasi</w:t>
      </w:r>
      <w:r w:rsidR="00796822">
        <w:t xml:space="preserve">en, </w:t>
      </w:r>
      <w:r w:rsidRPr="00796822">
        <w:t>Surat Perintah Tugas (SPT) bila pengajuan klaim di atas Rp10.0</w:t>
      </w:r>
      <w:r w:rsidR="00796822">
        <w:t xml:space="preserve">00.000,00 (sepuluh juta rupiah), Surat Perintah Kerja (SPK), </w:t>
      </w:r>
      <w:r w:rsidR="00796822" w:rsidRPr="00796822">
        <w:t>fotokopi hasil ase</w:t>
      </w:r>
      <w:r w:rsidR="00796822">
        <w:t xml:space="preserve">smen lengkap dan rencana terapi, </w:t>
      </w:r>
      <w:r w:rsidR="00796822" w:rsidRPr="00796822">
        <w:t>fotoko</w:t>
      </w:r>
      <w:r w:rsidR="00796822">
        <w:t xml:space="preserve">pi kartu berobat (kartu pasien), fotokopi catatan konseling, </w:t>
      </w:r>
      <w:r w:rsidR="00796822" w:rsidRPr="00796822">
        <w:t>fotokopi catatan terapi simtomatik</w:t>
      </w:r>
      <w:r w:rsidR="00796822">
        <w:t xml:space="preserve"> (termasuk fotokopi resep obat), dan fotokopi hasil urinalisis.</w:t>
      </w:r>
    </w:p>
    <w:p w:rsidR="00E45662" w:rsidRPr="00F7155F" w:rsidRDefault="00F7155F" w:rsidP="00F7155F">
      <w:pPr>
        <w:pStyle w:val="ListParagraph"/>
        <w:spacing w:after="0" w:line="480" w:lineRule="auto"/>
        <w:ind w:left="851" w:firstLine="425"/>
        <w:jc w:val="both"/>
        <w:rPr>
          <w:rFonts w:ascii="Times New Roman" w:hAnsi="Times New Roman" w:cs="Times New Roman"/>
          <w:sz w:val="24"/>
          <w:szCs w:val="24"/>
        </w:rPr>
      </w:pPr>
      <w:r w:rsidRPr="006156CF">
        <w:rPr>
          <w:rFonts w:ascii="Times New Roman" w:hAnsi="Times New Roman" w:cs="Times New Roman"/>
          <w:sz w:val="24"/>
          <w:szCs w:val="24"/>
        </w:rPr>
        <w:t>Klaim wajib lapor yang telah diajukan dan dibayarkan pada tahun berjalan tidak dapat diklaim lagi pada tahun berikutnya. Sedangkan untuk klaim yang belum diajukan pada tahun berjalan, dapat diajukan pada tahun berikutnya dengan catatan bahwa klaim tersebut akan diproses mengikuti ketentuan peraturan yang berlaku.</w:t>
      </w:r>
      <w:r>
        <w:rPr>
          <w:rFonts w:ascii="Times New Roman" w:hAnsi="Times New Roman" w:cs="Times New Roman"/>
          <w:sz w:val="24"/>
          <w:szCs w:val="24"/>
        </w:rPr>
        <w:t xml:space="preserve"> </w:t>
      </w:r>
      <w:r w:rsidR="00E45662" w:rsidRPr="00F7155F">
        <w:rPr>
          <w:rFonts w:ascii="Times New Roman" w:hAnsi="Times New Roman" w:cs="Times New Roman"/>
          <w:sz w:val="24"/>
          <w:szCs w:val="23"/>
        </w:rPr>
        <w:t xml:space="preserve">Klaim yang telah lolos verifikasi, akan diajukan oleh Subdit Napza kepada Kas Negara, dengan </w:t>
      </w:r>
      <w:r w:rsidR="00E45662" w:rsidRPr="00F7155F">
        <w:rPr>
          <w:rFonts w:ascii="Times New Roman" w:hAnsi="Times New Roman" w:cs="Times New Roman"/>
          <w:sz w:val="24"/>
          <w:szCs w:val="23"/>
        </w:rPr>
        <w:lastRenderedPageBreak/>
        <w:t xml:space="preserve">melampirkan </w:t>
      </w:r>
      <w:r w:rsidRPr="00F7155F">
        <w:rPr>
          <w:rFonts w:ascii="Times New Roman" w:hAnsi="Times New Roman" w:cs="Times New Roman"/>
          <w:sz w:val="24"/>
          <w:szCs w:val="23"/>
        </w:rPr>
        <w:t>surat perintah kerja dan surat hasil verifikasi</w:t>
      </w:r>
      <w:r w:rsidR="00E45662" w:rsidRPr="00F7155F">
        <w:rPr>
          <w:rFonts w:ascii="Times New Roman" w:hAnsi="Times New Roman" w:cs="Times New Roman"/>
          <w:sz w:val="24"/>
          <w:szCs w:val="23"/>
        </w:rPr>
        <w:t>. Pembayaran dilakukan langsung oleh Kas Negara kepada rekening IPWL disertai dokumen Surat Perintah Pencairan Dana</w:t>
      </w:r>
      <w:r w:rsidR="00D479A1" w:rsidRPr="00F7155F">
        <w:rPr>
          <w:rFonts w:ascii="Times New Roman" w:hAnsi="Times New Roman" w:cs="Times New Roman"/>
          <w:sz w:val="24"/>
          <w:szCs w:val="23"/>
        </w:rPr>
        <w:t xml:space="preserve"> </w:t>
      </w:r>
      <w:r w:rsidR="00E45662" w:rsidRPr="00F7155F">
        <w:rPr>
          <w:rFonts w:ascii="Times New Roman" w:hAnsi="Times New Roman" w:cs="Times New Roman"/>
          <w:sz w:val="24"/>
          <w:szCs w:val="23"/>
        </w:rPr>
        <w:t xml:space="preserve"> (SP2D). Salinan SP2D atas klaim yang telah dibayarkan akan dikirimkan oleh Subdit Napza kepada IPWL melalui fax atau </w:t>
      </w:r>
      <w:r w:rsidR="00E45662" w:rsidRPr="00F7155F">
        <w:rPr>
          <w:rFonts w:ascii="Times New Roman" w:hAnsi="Times New Roman" w:cs="Times New Roman"/>
          <w:i/>
          <w:iCs/>
          <w:sz w:val="24"/>
          <w:szCs w:val="23"/>
        </w:rPr>
        <w:t xml:space="preserve">email </w:t>
      </w:r>
      <w:r w:rsidR="00E45662" w:rsidRPr="00F7155F">
        <w:rPr>
          <w:rFonts w:ascii="Times New Roman" w:hAnsi="Times New Roman" w:cs="Times New Roman"/>
          <w:sz w:val="24"/>
          <w:szCs w:val="23"/>
        </w:rPr>
        <w:t>.</w:t>
      </w:r>
    </w:p>
    <w:p w:rsidR="00A26D54" w:rsidRPr="006156CF" w:rsidRDefault="00A26D54" w:rsidP="00A26D54">
      <w:pPr>
        <w:pStyle w:val="ListParagraph"/>
        <w:spacing w:after="0" w:line="480" w:lineRule="auto"/>
        <w:ind w:left="851" w:firstLine="589"/>
        <w:jc w:val="both"/>
        <w:rPr>
          <w:rFonts w:ascii="Times New Roman" w:hAnsi="Times New Roman" w:cs="Times New Roman"/>
          <w:i/>
          <w:iCs/>
          <w:sz w:val="24"/>
          <w:szCs w:val="23"/>
        </w:rPr>
      </w:pPr>
      <w:r>
        <w:rPr>
          <w:rFonts w:ascii="Times New Roman" w:hAnsi="Times New Roman" w:cs="Times New Roman"/>
          <w:sz w:val="24"/>
          <w:szCs w:val="23"/>
        </w:rPr>
        <w:t>Selain itu dalam hal pemberian sosialisai kepada organisasi-organisasi kampus dan masyarakat membutuhkan biaya tidak sedikit</w:t>
      </w:r>
      <w:r w:rsidR="00796822">
        <w:rPr>
          <w:rFonts w:ascii="Times New Roman" w:hAnsi="Times New Roman" w:cs="Times New Roman"/>
          <w:sz w:val="24"/>
          <w:szCs w:val="23"/>
        </w:rPr>
        <w:t xml:space="preserve"> sedangkan dana yang ada tidak mencukupi untuk melakukan hal tersebut</w:t>
      </w:r>
      <w:r>
        <w:rPr>
          <w:rFonts w:ascii="Times New Roman" w:hAnsi="Times New Roman" w:cs="Times New Roman"/>
          <w:sz w:val="24"/>
          <w:szCs w:val="23"/>
        </w:rPr>
        <w:t>.</w:t>
      </w:r>
    </w:p>
    <w:p w:rsidR="001E1136" w:rsidRDefault="00A26D54" w:rsidP="00796822">
      <w:pPr>
        <w:pStyle w:val="ListParagraph"/>
        <w:numPr>
          <w:ilvl w:val="3"/>
          <w:numId w:val="23"/>
        </w:numPr>
        <w:spacing w:after="0" w:line="480" w:lineRule="auto"/>
        <w:ind w:left="851" w:hanging="284"/>
        <w:jc w:val="both"/>
        <w:rPr>
          <w:rFonts w:ascii="Times New Roman" w:hAnsi="Times New Roman" w:cs="Times New Roman"/>
          <w:sz w:val="24"/>
        </w:rPr>
      </w:pPr>
      <w:r w:rsidRPr="00796822">
        <w:rPr>
          <w:rFonts w:ascii="Times New Roman" w:hAnsi="Times New Roman" w:cs="Times New Roman"/>
          <w:sz w:val="24"/>
        </w:rPr>
        <w:t>Tidak adanya format kartu lapor diri nasional</w:t>
      </w:r>
      <w:r w:rsidR="00796822">
        <w:rPr>
          <w:rFonts w:ascii="Times New Roman" w:hAnsi="Times New Roman" w:cs="Times New Roman"/>
          <w:sz w:val="24"/>
        </w:rPr>
        <w:t xml:space="preserve"> </w:t>
      </w:r>
    </w:p>
    <w:p w:rsidR="00796822" w:rsidRDefault="00A26D54" w:rsidP="001E1136">
      <w:pPr>
        <w:pStyle w:val="ListParagraph"/>
        <w:spacing w:after="0" w:line="480" w:lineRule="auto"/>
        <w:ind w:left="851" w:firstLine="589"/>
        <w:jc w:val="both"/>
        <w:rPr>
          <w:rFonts w:ascii="Times New Roman" w:hAnsi="Times New Roman" w:cs="Times New Roman"/>
          <w:sz w:val="24"/>
        </w:rPr>
      </w:pPr>
      <w:r w:rsidRPr="00796822">
        <w:rPr>
          <w:rFonts w:ascii="Times New Roman" w:hAnsi="Times New Roman" w:cs="Times New Roman"/>
          <w:sz w:val="24"/>
        </w:rPr>
        <w:t xml:space="preserve">Tidak adanya format kartu lapor diri nasional yang ditetapkan sehingga menyebabkan adanya perbedaan antara kartu lapor diri di IPWL yang satu dengan IPWL yang lainnya. </w:t>
      </w:r>
      <w:r w:rsidR="00796822" w:rsidRPr="00796822">
        <w:rPr>
          <w:rFonts w:ascii="Times New Roman" w:hAnsi="Times New Roman" w:cs="Times New Roman"/>
          <w:sz w:val="24"/>
        </w:rPr>
        <w:t>Hal ini dikarenakan t</w:t>
      </w:r>
      <w:r w:rsidRPr="00796822">
        <w:rPr>
          <w:rFonts w:ascii="Times New Roman" w:hAnsi="Times New Roman" w:cs="Times New Roman"/>
          <w:sz w:val="24"/>
        </w:rPr>
        <w:t>idak adanya kepastian regulasi antara BNN dengan Menteri Kesehatan, masing-masing ingin menertbitkan kartu lapor diri nasional. Sehingga</w:t>
      </w:r>
      <w:r w:rsidR="00796822" w:rsidRPr="00796822">
        <w:rPr>
          <w:rFonts w:ascii="Times New Roman" w:hAnsi="Times New Roman" w:cs="Times New Roman"/>
          <w:sz w:val="24"/>
        </w:rPr>
        <w:t xml:space="preserve"> untuk mengatasinya</w:t>
      </w:r>
      <w:r w:rsidRPr="00796822">
        <w:rPr>
          <w:rFonts w:ascii="Times New Roman" w:hAnsi="Times New Roman" w:cs="Times New Roman"/>
          <w:sz w:val="24"/>
        </w:rPr>
        <w:t xml:space="preserve"> setiap Institusi Penerima Wajib Lapor diberikan kewenangan untuk menerb</w:t>
      </w:r>
      <w:r w:rsidR="00E45662">
        <w:rPr>
          <w:rFonts w:ascii="Times New Roman" w:hAnsi="Times New Roman" w:cs="Times New Roman"/>
          <w:sz w:val="24"/>
        </w:rPr>
        <w:t>itkan kartu wajib lapor sendiri.</w:t>
      </w:r>
    </w:p>
    <w:p w:rsidR="003426EE" w:rsidRPr="00796822" w:rsidRDefault="003426EE" w:rsidP="003426EE">
      <w:pPr>
        <w:pStyle w:val="ListParagraph"/>
        <w:numPr>
          <w:ilvl w:val="3"/>
          <w:numId w:val="23"/>
        </w:numPr>
        <w:spacing w:after="0" w:line="480" w:lineRule="auto"/>
        <w:ind w:left="851" w:hanging="284"/>
        <w:jc w:val="both"/>
        <w:rPr>
          <w:rFonts w:ascii="Times New Roman" w:hAnsi="Times New Roman" w:cs="Times New Roman"/>
          <w:sz w:val="24"/>
        </w:rPr>
      </w:pPr>
      <w:r w:rsidRPr="00796822">
        <w:rPr>
          <w:rFonts w:ascii="Times New Roman" w:hAnsi="Times New Roman" w:cs="Times New Roman"/>
          <w:sz w:val="24"/>
        </w:rPr>
        <w:t xml:space="preserve">Kurangnya </w:t>
      </w:r>
      <w:r w:rsidR="00734BFD">
        <w:rPr>
          <w:rFonts w:ascii="Times New Roman" w:hAnsi="Times New Roman" w:cs="Times New Roman"/>
          <w:sz w:val="24"/>
        </w:rPr>
        <w:t>Sosialisasi</w:t>
      </w:r>
      <w:r w:rsidR="005916F3">
        <w:rPr>
          <w:rFonts w:ascii="Times New Roman" w:hAnsi="Times New Roman" w:cs="Times New Roman"/>
          <w:sz w:val="24"/>
        </w:rPr>
        <w:t xml:space="preserve"> Di Masyarakat</w:t>
      </w:r>
    </w:p>
    <w:p w:rsidR="00ED1B38" w:rsidRPr="00E45662" w:rsidRDefault="00734BFD" w:rsidP="00E45662">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Kurangnya sosialisasi yang ada di masyarakat membuat informasi terbatas kepada masyarakat sekitar puskesmas saja yang tahu apa itu IPWL dan bahkan dari pecandu sekalipun masih banyak yang tidak tahu tentang keberadaan IPWL. </w:t>
      </w:r>
      <w:r w:rsidR="005916F3">
        <w:rPr>
          <w:rFonts w:ascii="Times New Roman" w:hAnsi="Times New Roman" w:cs="Times New Roman"/>
          <w:sz w:val="24"/>
        </w:rPr>
        <w:t>Tentunya ini bukan hanya tugas dari pihak puskesmas saja akan tetapi menjadi tugas dari seluruh lapisan mayarakat karena puskesmas sendiri memiliki wilayah kerja tertentu.</w:t>
      </w:r>
    </w:p>
    <w:p w:rsidR="003426EE" w:rsidRPr="00774693" w:rsidRDefault="003426EE" w:rsidP="003426EE">
      <w:pPr>
        <w:pStyle w:val="ListParagraph"/>
        <w:numPr>
          <w:ilvl w:val="3"/>
          <w:numId w:val="23"/>
        </w:numPr>
        <w:spacing w:after="0"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Terbatasnya sarana yang ada</w:t>
      </w:r>
    </w:p>
    <w:p w:rsidR="003426EE" w:rsidRDefault="003426EE" w:rsidP="003426EE">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Selain itu dalam hal penindaklanjutan setelah melakukan wajib lapor belum tersedia secara maksimal karena yang ada di Puskesmas Kassi Kassi hanya terapi metadon untuk pecandu narkotika yang menggunakan 100% putau. Untuk yang menggunakan zat lainnya seperti pengguna Amphetamin dari pihak </w:t>
      </w:r>
      <w:r w:rsidR="00E45662">
        <w:rPr>
          <w:rFonts w:ascii="Times New Roman" w:hAnsi="Times New Roman" w:cs="Times New Roman"/>
          <w:sz w:val="24"/>
        </w:rPr>
        <w:t>P</w:t>
      </w:r>
      <w:r>
        <w:rPr>
          <w:rFonts w:ascii="Times New Roman" w:hAnsi="Times New Roman" w:cs="Times New Roman"/>
          <w:sz w:val="24"/>
        </w:rPr>
        <w:t xml:space="preserve">uskesmas hanya bisa memberikan rujukan untuk kemudian diarahkan ke Balai Rehabilitasi Baddoka maupun tempat rehabilitasi lainnya seperti Rumah Sakit Dadi untuk pelaksanaan detoksifikasi dan sebagainya. Dan tidak adanya </w:t>
      </w:r>
      <w:r w:rsidRPr="00D7552A">
        <w:rPr>
          <w:rFonts w:ascii="Times New Roman" w:hAnsi="Times New Roman" w:cs="Times New Roman"/>
          <w:i/>
          <w:sz w:val="24"/>
        </w:rPr>
        <w:t>supply regent</w:t>
      </w:r>
      <w:r>
        <w:rPr>
          <w:rFonts w:ascii="Times New Roman" w:hAnsi="Times New Roman" w:cs="Times New Roman"/>
          <w:i/>
          <w:sz w:val="24"/>
        </w:rPr>
        <w:t xml:space="preserve"> </w:t>
      </w:r>
      <w:r>
        <w:rPr>
          <w:rFonts w:ascii="Times New Roman" w:hAnsi="Times New Roman" w:cs="Times New Roman"/>
          <w:sz w:val="24"/>
        </w:rPr>
        <w:t>yang diberikan oleh BNNP dikarenakan dari pihak BNNP sendiri telah membuka Institusi Penerima Wajib Lapor.</w:t>
      </w:r>
    </w:p>
    <w:p w:rsidR="00A26D54" w:rsidRDefault="001E1136" w:rsidP="00A26D54">
      <w:pPr>
        <w:pStyle w:val="ListParagraph"/>
        <w:spacing w:after="0" w:line="480" w:lineRule="auto"/>
        <w:ind w:left="567" w:firstLine="873"/>
        <w:jc w:val="both"/>
        <w:rPr>
          <w:rFonts w:ascii="Times New Roman" w:hAnsi="Times New Roman" w:cs="Times New Roman"/>
          <w:sz w:val="24"/>
        </w:rPr>
      </w:pPr>
      <w:r>
        <w:rPr>
          <w:rFonts w:ascii="Times New Roman" w:hAnsi="Times New Roman" w:cs="Times New Roman"/>
          <w:sz w:val="24"/>
        </w:rPr>
        <w:t>Akan tetapi d</w:t>
      </w:r>
      <w:r w:rsidR="00A26D54">
        <w:rPr>
          <w:rFonts w:ascii="Times New Roman" w:hAnsi="Times New Roman" w:cs="Times New Roman"/>
          <w:sz w:val="24"/>
        </w:rPr>
        <w:t xml:space="preserve">engan adanya kendala diatas tidak terlalu menghambat pelaksanaan wajib lapor di Puskesmas Kassi Kassi Kota Makassar. Karena prosedurnya yang tidak terlalu rumit dan pelaksanaannya yang secara sukarela dari pecandu narkotika sendiri dan semua bekerja pada posisinya sendiri. </w:t>
      </w:r>
    </w:p>
    <w:p w:rsidR="001E1136" w:rsidRPr="0085301D" w:rsidRDefault="001E1136" w:rsidP="0085301D">
      <w:pPr>
        <w:pStyle w:val="ListParagraph"/>
        <w:numPr>
          <w:ilvl w:val="2"/>
          <w:numId w:val="14"/>
        </w:numPr>
        <w:spacing w:after="0" w:line="240" w:lineRule="auto"/>
        <w:ind w:left="567" w:hanging="283"/>
        <w:jc w:val="both"/>
        <w:rPr>
          <w:rFonts w:ascii="Times New Roman" w:hAnsi="Times New Roman" w:cs="Times New Roman"/>
          <w:b/>
          <w:sz w:val="24"/>
        </w:rPr>
      </w:pPr>
      <w:r w:rsidRPr="001E1136">
        <w:rPr>
          <w:rFonts w:ascii="Times New Roman" w:hAnsi="Times New Roman" w:cs="Times New Roman"/>
          <w:b/>
          <w:sz w:val="24"/>
          <w:szCs w:val="24"/>
        </w:rPr>
        <w:t xml:space="preserve">Upaya-Upaya yang Dilakukan Oleh Puskesmas Kassi-Kassi Kota Makassar Dalam Mengatasi Kendala Terhadap </w:t>
      </w:r>
      <w:r w:rsidR="0085301D">
        <w:rPr>
          <w:rFonts w:ascii="Times New Roman" w:hAnsi="Times New Roman" w:cs="Times New Roman"/>
          <w:b/>
          <w:sz w:val="24"/>
          <w:szCs w:val="24"/>
        </w:rPr>
        <w:t>Pelaksanaan Wajib Lapor</w:t>
      </w:r>
    </w:p>
    <w:p w:rsidR="0085301D" w:rsidRPr="001E1136" w:rsidRDefault="0085301D" w:rsidP="0085301D">
      <w:pPr>
        <w:pStyle w:val="ListParagraph"/>
        <w:spacing w:after="0" w:line="240" w:lineRule="auto"/>
        <w:ind w:left="567"/>
        <w:jc w:val="both"/>
        <w:rPr>
          <w:rFonts w:ascii="Times New Roman" w:hAnsi="Times New Roman" w:cs="Times New Roman"/>
          <w:b/>
          <w:sz w:val="24"/>
        </w:rPr>
      </w:pPr>
    </w:p>
    <w:p w:rsidR="00A55B16" w:rsidRDefault="001E1136" w:rsidP="001E1136">
      <w:pPr>
        <w:pStyle w:val="ListParagraph"/>
        <w:spacing w:after="0" w:line="480" w:lineRule="auto"/>
        <w:ind w:left="567" w:firstLine="873"/>
        <w:jc w:val="both"/>
        <w:rPr>
          <w:rFonts w:ascii="Times New Roman" w:hAnsi="Times New Roman" w:cs="Times New Roman"/>
          <w:sz w:val="24"/>
        </w:rPr>
      </w:pPr>
      <w:r w:rsidRPr="003E7691">
        <w:rPr>
          <w:rFonts w:ascii="Times New Roman" w:hAnsi="Times New Roman" w:cs="Times New Roman"/>
          <w:sz w:val="24"/>
        </w:rPr>
        <w:t>Puskesmas Kassi Kassi Kota Makassar sebagai Institusi Penerima Wajib Lapor dituntut untuk terus bergerak agar dapat memberikan pelayanan yang maksimal sekalipun selalu ada kendala yang dihadapi. Harus diakui bahwa masalah yang muncul akan memberikan pengaruh terhadap pelaksanaannya.</w:t>
      </w:r>
      <w:r>
        <w:rPr>
          <w:rFonts w:ascii="Times New Roman" w:hAnsi="Times New Roman" w:cs="Times New Roman"/>
          <w:sz w:val="24"/>
        </w:rPr>
        <w:t xml:space="preserve"> Namun dengan kendala yang ada puskesmas ini </w:t>
      </w:r>
      <w:r>
        <w:rPr>
          <w:rFonts w:ascii="Times New Roman" w:hAnsi="Times New Roman" w:cs="Times New Roman"/>
          <w:sz w:val="24"/>
        </w:rPr>
        <w:lastRenderedPageBreak/>
        <w:t xml:space="preserve">tetap melaksanakan tugasnya dalam hal pelaksanaan wajib lapor pecandu narkotika. </w:t>
      </w:r>
    </w:p>
    <w:p w:rsidR="001A4D0B" w:rsidRPr="001A4D0B" w:rsidRDefault="00A55B16" w:rsidP="001A4D0B">
      <w:pPr>
        <w:pStyle w:val="ListParagraph"/>
        <w:numPr>
          <w:ilvl w:val="2"/>
          <w:numId w:val="11"/>
        </w:numPr>
        <w:spacing w:after="0" w:line="480" w:lineRule="auto"/>
        <w:ind w:left="851" w:hanging="284"/>
        <w:jc w:val="both"/>
        <w:rPr>
          <w:rFonts w:ascii="Times New Roman" w:hAnsi="Times New Roman" w:cs="Times New Roman"/>
          <w:sz w:val="24"/>
        </w:rPr>
      </w:pPr>
      <w:r w:rsidRPr="001A4D0B">
        <w:rPr>
          <w:rFonts w:ascii="Times New Roman" w:hAnsi="Times New Roman" w:cs="Times New Roman"/>
          <w:sz w:val="24"/>
          <w:szCs w:val="24"/>
        </w:rPr>
        <w:t>Memanfaatkan petugas penjangkauan dan pecandu yang melakukan wajib lapor diri</w:t>
      </w:r>
    </w:p>
    <w:p w:rsidR="003426EE" w:rsidRPr="003426EE" w:rsidRDefault="001A4D0B" w:rsidP="003426EE">
      <w:pPr>
        <w:spacing w:after="0" w:line="480" w:lineRule="auto"/>
        <w:ind w:left="851" w:firstLine="567"/>
        <w:jc w:val="both"/>
      </w:pPr>
      <w:r w:rsidRPr="001A4D0B">
        <w:rPr>
          <w:rFonts w:ascii="Times New Roman" w:hAnsi="Times New Roman" w:cs="Times New Roman"/>
          <w:sz w:val="24"/>
        </w:rPr>
        <w:t xml:space="preserve">Dengan memanfaatkan petugas lapangan/penjangkauan </w:t>
      </w:r>
      <w:r w:rsidR="00E45662">
        <w:rPr>
          <w:rFonts w:ascii="Times New Roman" w:hAnsi="Times New Roman" w:cs="Times New Roman"/>
          <w:sz w:val="24"/>
        </w:rPr>
        <w:t>dan</w:t>
      </w:r>
      <w:r w:rsidRPr="001A4D0B">
        <w:rPr>
          <w:rFonts w:ascii="Times New Roman" w:hAnsi="Times New Roman" w:cs="Times New Roman"/>
          <w:sz w:val="24"/>
        </w:rPr>
        <w:t xml:space="preserve"> pecandu yang telah melaporkan diri diberitahu untuk mengajak temannya menjadi peserta IPWL </w:t>
      </w:r>
      <w:r w:rsidR="003426EE">
        <w:rPr>
          <w:rFonts w:ascii="Times New Roman" w:hAnsi="Times New Roman" w:cs="Times New Roman"/>
          <w:sz w:val="24"/>
        </w:rPr>
        <w:t>agar</w:t>
      </w:r>
      <w:r w:rsidRPr="001A4D0B">
        <w:rPr>
          <w:rFonts w:ascii="Times New Roman" w:hAnsi="Times New Roman" w:cs="Times New Roman"/>
          <w:sz w:val="24"/>
        </w:rPr>
        <w:t xml:space="preserve"> diberikan tindak lanjut secara perlahan. </w:t>
      </w:r>
      <w:r w:rsidR="003426EE" w:rsidRPr="00796822">
        <w:rPr>
          <w:rFonts w:ascii="Times New Roman" w:hAnsi="Times New Roman" w:cs="Times New Roman"/>
          <w:sz w:val="24"/>
        </w:rPr>
        <w:t xml:space="preserve">Petugas penjangkauan yang direkrut bukan hanya dari mereka yang mengerti </w:t>
      </w:r>
      <w:r w:rsidR="005157AB">
        <w:rPr>
          <w:rFonts w:ascii="Times New Roman" w:hAnsi="Times New Roman" w:cs="Times New Roman"/>
          <w:sz w:val="24"/>
        </w:rPr>
        <w:t>tentang</w:t>
      </w:r>
      <w:r w:rsidR="003426EE" w:rsidRPr="00796822">
        <w:rPr>
          <w:rFonts w:ascii="Times New Roman" w:hAnsi="Times New Roman" w:cs="Times New Roman"/>
          <w:sz w:val="24"/>
        </w:rPr>
        <w:t xml:space="preserve"> situasi dan kondisi para pecandu tersebut tetapi dapat juga mantan pecandu untuk lebih memudahkan dalam mengakses dan menjangkau keberadaan mereka, maupun dari kalangan LSM yang telah bergelut dibidang narkoba itu sendiri</w:t>
      </w:r>
      <w:r w:rsidR="003426EE">
        <w:rPr>
          <w:rFonts w:ascii="Times New Roman" w:hAnsi="Times New Roman" w:cs="Times New Roman"/>
          <w:sz w:val="24"/>
        </w:rPr>
        <w:t xml:space="preserve">. </w:t>
      </w:r>
      <w:r w:rsidR="003426EE" w:rsidRPr="001A4D0B">
        <w:rPr>
          <w:rFonts w:ascii="Times New Roman" w:hAnsi="Times New Roman" w:cs="Times New Roman"/>
          <w:sz w:val="24"/>
        </w:rPr>
        <w:t xml:space="preserve">Kemudian </w:t>
      </w:r>
      <w:r w:rsidR="003426EE">
        <w:rPr>
          <w:rFonts w:ascii="Times New Roman" w:hAnsi="Times New Roman" w:cs="Times New Roman"/>
          <w:sz w:val="24"/>
        </w:rPr>
        <w:t>di</w:t>
      </w:r>
      <w:r w:rsidR="003426EE" w:rsidRPr="001A4D0B">
        <w:rPr>
          <w:rFonts w:ascii="Times New Roman" w:hAnsi="Times New Roman" w:cs="Times New Roman"/>
          <w:sz w:val="24"/>
        </w:rPr>
        <w:t>bentuk Komunitas Dukungan Sebaya</w:t>
      </w:r>
      <w:r w:rsidR="003426EE">
        <w:rPr>
          <w:rFonts w:ascii="Times New Roman" w:hAnsi="Times New Roman" w:cs="Times New Roman"/>
          <w:sz w:val="24"/>
        </w:rPr>
        <w:t xml:space="preserve"> (</w:t>
      </w:r>
      <w:r w:rsidR="003426EE" w:rsidRPr="001A4D0B">
        <w:rPr>
          <w:rFonts w:ascii="Times New Roman" w:hAnsi="Times New Roman" w:cs="Times New Roman"/>
          <w:sz w:val="24"/>
        </w:rPr>
        <w:t>KDS</w:t>
      </w:r>
      <w:r w:rsidR="003426EE">
        <w:rPr>
          <w:rFonts w:ascii="Times New Roman" w:hAnsi="Times New Roman" w:cs="Times New Roman"/>
          <w:sz w:val="24"/>
        </w:rPr>
        <w:t>)</w:t>
      </w:r>
      <w:r w:rsidR="003426EE" w:rsidRPr="001A4D0B">
        <w:rPr>
          <w:rFonts w:ascii="Times New Roman" w:hAnsi="Times New Roman" w:cs="Times New Roman"/>
          <w:sz w:val="24"/>
        </w:rPr>
        <w:t xml:space="preserve"> </w:t>
      </w:r>
      <w:r w:rsidR="003426EE">
        <w:rPr>
          <w:rFonts w:ascii="Times New Roman" w:hAnsi="Times New Roman" w:cs="Times New Roman"/>
          <w:sz w:val="24"/>
        </w:rPr>
        <w:t>yang</w:t>
      </w:r>
      <w:r w:rsidR="003426EE" w:rsidRPr="001A4D0B">
        <w:rPr>
          <w:rFonts w:ascii="Times New Roman" w:hAnsi="Times New Roman" w:cs="Times New Roman"/>
          <w:sz w:val="24"/>
        </w:rPr>
        <w:t xml:space="preserve"> merupakan komunitas para pecandu. Merekalah yang saling support dan saling mendukung lalu mendorong mereka untuk melakukan wajib lapor.</w:t>
      </w:r>
    </w:p>
    <w:p w:rsidR="00A55B16" w:rsidRPr="001A4D0B" w:rsidRDefault="00A55B16" w:rsidP="001A4D0B">
      <w:pPr>
        <w:pStyle w:val="ListParagraph"/>
        <w:numPr>
          <w:ilvl w:val="2"/>
          <w:numId w:val="11"/>
        </w:numPr>
        <w:spacing w:after="0" w:line="480" w:lineRule="auto"/>
        <w:ind w:left="851" w:hanging="284"/>
        <w:jc w:val="both"/>
        <w:rPr>
          <w:rFonts w:ascii="Times New Roman" w:hAnsi="Times New Roman" w:cs="Times New Roman"/>
          <w:sz w:val="24"/>
        </w:rPr>
      </w:pPr>
      <w:r w:rsidRPr="001A4D0B">
        <w:rPr>
          <w:rFonts w:ascii="Times New Roman" w:hAnsi="Times New Roman" w:cs="Times New Roman"/>
          <w:sz w:val="24"/>
          <w:szCs w:val="24"/>
        </w:rPr>
        <w:t xml:space="preserve">Pengadaan sarana dan prasarana </w:t>
      </w:r>
    </w:p>
    <w:p w:rsidR="003426EE" w:rsidRDefault="003426EE" w:rsidP="008B104C">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Upaya lain dalam mengatasi kendala yang dihadapi Puskesmas Kassi Kassi Kota Makassar selaku Institusi Penerima Wajib Lapor adalah dengan pengadaan sarana ya</w:t>
      </w:r>
      <w:r w:rsidR="008B104C">
        <w:rPr>
          <w:rFonts w:ascii="Times New Roman" w:hAnsi="Times New Roman" w:cs="Times New Roman"/>
          <w:sz w:val="24"/>
        </w:rPr>
        <w:t>ng dibutuhkan. Hal itu mereka d</w:t>
      </w:r>
      <w:r>
        <w:rPr>
          <w:rFonts w:ascii="Times New Roman" w:hAnsi="Times New Roman" w:cs="Times New Roman"/>
          <w:sz w:val="24"/>
        </w:rPr>
        <w:t>apatkan dari Dinas Kesehatan berupa perlengkapan-perlengkapan untuk terapi metadon seperti metadon, pompa, sirup,</w:t>
      </w:r>
      <w:r w:rsidR="00B6080E">
        <w:rPr>
          <w:rFonts w:ascii="Times New Roman" w:hAnsi="Times New Roman" w:cs="Times New Roman"/>
          <w:sz w:val="24"/>
        </w:rPr>
        <w:t xml:space="preserve"> anti retroviral</w:t>
      </w:r>
      <w:r>
        <w:rPr>
          <w:rFonts w:ascii="Times New Roman" w:hAnsi="Times New Roman" w:cs="Times New Roman"/>
          <w:sz w:val="24"/>
        </w:rPr>
        <w:t xml:space="preserve"> </w:t>
      </w:r>
      <w:r w:rsidR="00B6080E">
        <w:rPr>
          <w:rFonts w:ascii="Times New Roman" w:hAnsi="Times New Roman" w:cs="Times New Roman"/>
          <w:sz w:val="24"/>
        </w:rPr>
        <w:t>(</w:t>
      </w:r>
      <w:r>
        <w:rPr>
          <w:rFonts w:ascii="Times New Roman" w:hAnsi="Times New Roman" w:cs="Times New Roman"/>
          <w:sz w:val="24"/>
        </w:rPr>
        <w:t>arv</w:t>
      </w:r>
      <w:r w:rsidR="00B6080E">
        <w:rPr>
          <w:rFonts w:ascii="Times New Roman" w:hAnsi="Times New Roman" w:cs="Times New Roman"/>
          <w:sz w:val="24"/>
        </w:rPr>
        <w:t>)</w:t>
      </w:r>
      <w:r>
        <w:rPr>
          <w:rFonts w:ascii="Times New Roman" w:hAnsi="Times New Roman" w:cs="Times New Roman"/>
          <w:sz w:val="24"/>
        </w:rPr>
        <w:t xml:space="preserve"> maupun alat tes urin. Hal ini didapatkan berkat kerjasama yang terjalin baik dengan </w:t>
      </w:r>
      <w:r>
        <w:rPr>
          <w:rFonts w:ascii="Times New Roman" w:hAnsi="Times New Roman" w:cs="Times New Roman"/>
          <w:sz w:val="24"/>
        </w:rPr>
        <w:lastRenderedPageBreak/>
        <w:t>Dinas Kesehatan. Selain itu puskesmas kassi-kassi juga setiap bulannya mengirimkan data peserta wajib lapor ke dinas kesehatan.</w:t>
      </w:r>
    </w:p>
    <w:p w:rsidR="001E1136" w:rsidRPr="001E1136" w:rsidRDefault="001E1136" w:rsidP="001E1136">
      <w:pPr>
        <w:pStyle w:val="ListParagraph"/>
        <w:spacing w:after="0" w:line="480" w:lineRule="auto"/>
        <w:ind w:left="567" w:firstLine="851"/>
        <w:jc w:val="both"/>
        <w:rPr>
          <w:rFonts w:ascii="Times New Roman" w:hAnsi="Times New Roman" w:cs="Times New Roman"/>
          <w:sz w:val="24"/>
        </w:rPr>
      </w:pPr>
      <w:r w:rsidRPr="001E1136">
        <w:rPr>
          <w:rFonts w:ascii="Times New Roman" w:hAnsi="Times New Roman" w:cs="Times New Roman"/>
          <w:sz w:val="24"/>
        </w:rPr>
        <w:t xml:space="preserve">Untuk skala yang besar </w:t>
      </w:r>
      <w:r w:rsidR="008B104C">
        <w:rPr>
          <w:rFonts w:ascii="Times New Roman" w:hAnsi="Times New Roman" w:cs="Times New Roman"/>
          <w:sz w:val="24"/>
        </w:rPr>
        <w:t>petugas wajib lapor di Puskesmas Kassi Kassi sendiri berharap</w:t>
      </w:r>
      <w:r w:rsidRPr="001E1136">
        <w:rPr>
          <w:rFonts w:ascii="Times New Roman" w:hAnsi="Times New Roman" w:cs="Times New Roman"/>
          <w:sz w:val="24"/>
        </w:rPr>
        <w:t xml:space="preserve"> agar sosialisasi IPWL ini tidak terbatas pada masyarakat sekitar tetapi kepada semua masyarakat secara luas dari berbagai elemen baik dari pemerintah, masyarakat, stackholder-stackholder yang ada maupun LSM karena masih banyak pecandu yang tidak tahu apa itu IPWL dan masih enggan untuk mengakses ke IPWL yang ada</w:t>
      </w:r>
      <w:r w:rsidR="008B104C">
        <w:rPr>
          <w:rFonts w:ascii="Times New Roman" w:hAnsi="Times New Roman" w:cs="Times New Roman"/>
          <w:sz w:val="24"/>
        </w:rPr>
        <w:t xml:space="preserve"> dan kesadaran seluruh masyarakat untuk sama-sama peduli terhadap masalah narkoba</w:t>
      </w:r>
      <w:r w:rsidRPr="001E1136">
        <w:rPr>
          <w:rFonts w:ascii="Times New Roman" w:hAnsi="Times New Roman" w:cs="Times New Roman"/>
          <w:sz w:val="24"/>
        </w:rPr>
        <w:t>. Selain itu diharapkan agar lebih banyak lagi puskesmas maupun rumah sakit yang ditetapkan sebagai IPWL untuk membantu menurunkan prevalensi penggunaan narkotika.</w:t>
      </w:r>
    </w:p>
    <w:p w:rsidR="001E1136" w:rsidRDefault="001E1136" w:rsidP="005C1F0E">
      <w:pPr>
        <w:pStyle w:val="ListParagraph"/>
        <w:spacing w:after="0" w:line="480" w:lineRule="auto"/>
        <w:ind w:left="567" w:firstLine="851"/>
        <w:jc w:val="both"/>
        <w:rPr>
          <w:rFonts w:ascii="Times New Roman" w:hAnsi="Times New Roman" w:cs="Times New Roman"/>
          <w:sz w:val="24"/>
        </w:rPr>
      </w:pPr>
    </w:p>
    <w:p w:rsidR="008C7968" w:rsidRDefault="008C7968" w:rsidP="00A9642D">
      <w:pPr>
        <w:spacing w:line="480" w:lineRule="auto"/>
        <w:jc w:val="center"/>
        <w:rPr>
          <w:rFonts w:ascii="Times New Roman" w:hAnsi="Times New Roman" w:cs="Times New Roman"/>
          <w:b/>
          <w:sz w:val="28"/>
          <w:szCs w:val="32"/>
        </w:rPr>
        <w:sectPr w:rsidR="008C7968" w:rsidSect="00CA5567">
          <w:pgSz w:w="11907" w:h="16839" w:code="9"/>
          <w:pgMar w:top="2268" w:right="1701" w:bottom="1701" w:left="2268" w:header="720" w:footer="720" w:gutter="0"/>
          <w:cols w:space="720"/>
          <w:titlePg/>
          <w:docGrid w:linePitch="360"/>
        </w:sectPr>
      </w:pPr>
    </w:p>
    <w:p w:rsidR="00A9642D" w:rsidRPr="00BC3FCE" w:rsidRDefault="00A9642D" w:rsidP="00A9642D">
      <w:pPr>
        <w:spacing w:line="480" w:lineRule="auto"/>
        <w:jc w:val="center"/>
        <w:rPr>
          <w:rFonts w:ascii="Times New Roman" w:hAnsi="Times New Roman" w:cs="Times New Roman"/>
          <w:b/>
          <w:sz w:val="28"/>
          <w:szCs w:val="32"/>
        </w:rPr>
      </w:pPr>
      <w:r w:rsidRPr="00BC3FCE">
        <w:rPr>
          <w:rFonts w:ascii="Times New Roman" w:hAnsi="Times New Roman" w:cs="Times New Roman"/>
          <w:b/>
          <w:sz w:val="28"/>
          <w:szCs w:val="32"/>
        </w:rPr>
        <w:lastRenderedPageBreak/>
        <w:t xml:space="preserve">BAB </w:t>
      </w:r>
      <w:r>
        <w:rPr>
          <w:rFonts w:ascii="Times New Roman" w:hAnsi="Times New Roman" w:cs="Times New Roman"/>
          <w:b/>
          <w:sz w:val="28"/>
          <w:szCs w:val="32"/>
        </w:rPr>
        <w:t>V</w:t>
      </w:r>
    </w:p>
    <w:p w:rsidR="00A9642D" w:rsidRDefault="00A9642D" w:rsidP="00A9642D">
      <w:pPr>
        <w:spacing w:line="480" w:lineRule="auto"/>
        <w:jc w:val="center"/>
        <w:rPr>
          <w:rFonts w:ascii="Times New Roman" w:hAnsi="Times New Roman" w:cs="Times New Roman"/>
          <w:b/>
          <w:sz w:val="28"/>
          <w:szCs w:val="32"/>
        </w:rPr>
      </w:pPr>
      <w:r>
        <w:rPr>
          <w:rFonts w:ascii="Times New Roman" w:hAnsi="Times New Roman" w:cs="Times New Roman"/>
          <w:b/>
          <w:sz w:val="28"/>
          <w:szCs w:val="32"/>
        </w:rPr>
        <w:t>KESIMPULAN DAN SARAN</w:t>
      </w:r>
    </w:p>
    <w:p w:rsidR="00A9642D" w:rsidRDefault="00A9642D" w:rsidP="00A9642D">
      <w:pPr>
        <w:pStyle w:val="ListParagraph"/>
        <w:spacing w:after="0" w:line="480" w:lineRule="auto"/>
        <w:ind w:left="567" w:hanging="567"/>
        <w:jc w:val="both"/>
        <w:rPr>
          <w:rFonts w:ascii="Times New Roman" w:hAnsi="Times New Roman" w:cs="Times New Roman"/>
          <w:sz w:val="24"/>
        </w:rPr>
      </w:pPr>
    </w:p>
    <w:p w:rsidR="00A9642D" w:rsidRDefault="00A9642D" w:rsidP="00276887">
      <w:pPr>
        <w:pStyle w:val="ListParagraph"/>
        <w:numPr>
          <w:ilvl w:val="1"/>
          <w:numId w:val="37"/>
        </w:numPr>
        <w:spacing w:after="0" w:line="480" w:lineRule="auto"/>
        <w:ind w:left="284" w:hanging="284"/>
        <w:jc w:val="both"/>
        <w:rPr>
          <w:rFonts w:ascii="Times New Roman" w:hAnsi="Times New Roman" w:cs="Times New Roman"/>
          <w:b/>
          <w:sz w:val="24"/>
        </w:rPr>
      </w:pPr>
      <w:r w:rsidRPr="00A9642D">
        <w:rPr>
          <w:rFonts w:ascii="Times New Roman" w:hAnsi="Times New Roman" w:cs="Times New Roman"/>
          <w:b/>
          <w:sz w:val="24"/>
        </w:rPr>
        <w:t>Kesimpulan</w:t>
      </w:r>
      <w:r>
        <w:rPr>
          <w:rFonts w:ascii="Times New Roman" w:hAnsi="Times New Roman" w:cs="Times New Roman"/>
          <w:b/>
          <w:sz w:val="24"/>
        </w:rPr>
        <w:t xml:space="preserve"> </w:t>
      </w:r>
    </w:p>
    <w:p w:rsidR="008B104C" w:rsidRDefault="008B104C" w:rsidP="008B104C">
      <w:pPr>
        <w:pStyle w:val="ListParagraph"/>
        <w:spacing w:after="0" w:line="480" w:lineRule="auto"/>
        <w:ind w:left="284" w:firstLine="436"/>
        <w:jc w:val="both"/>
        <w:rPr>
          <w:rFonts w:ascii="Times New Roman" w:hAnsi="Times New Roman" w:cs="Times New Roman"/>
          <w:sz w:val="24"/>
        </w:rPr>
      </w:pPr>
      <w:r>
        <w:rPr>
          <w:rFonts w:ascii="Times New Roman" w:hAnsi="Times New Roman" w:cs="Times New Roman"/>
          <w:sz w:val="24"/>
        </w:rPr>
        <w:t xml:space="preserve">Berdasarkan hasil pembahasan mengenai implementasi peraturan pemerintah No 25 Tahun 2011 </w:t>
      </w:r>
      <w:r w:rsidR="005157AB">
        <w:rPr>
          <w:rFonts w:ascii="Times New Roman" w:hAnsi="Times New Roman" w:cs="Times New Roman"/>
          <w:sz w:val="24"/>
        </w:rPr>
        <w:t>tentang</w:t>
      </w:r>
      <w:r>
        <w:rPr>
          <w:rFonts w:ascii="Times New Roman" w:hAnsi="Times New Roman" w:cs="Times New Roman"/>
          <w:sz w:val="24"/>
        </w:rPr>
        <w:t xml:space="preserve"> Pelaksanaan Wajib Lapor Pecandu Narkotika pada bab IV maka disimpulkan:</w:t>
      </w:r>
    </w:p>
    <w:p w:rsidR="008B104C" w:rsidRDefault="008B104C" w:rsidP="008B104C">
      <w:pPr>
        <w:pStyle w:val="ListParagraph"/>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1. </w:t>
      </w:r>
      <w:r w:rsidRPr="008B104C">
        <w:rPr>
          <w:rFonts w:ascii="Times New Roman" w:hAnsi="Times New Roman" w:cs="Times New Roman"/>
          <w:sz w:val="24"/>
        </w:rPr>
        <w:t xml:space="preserve">Pelaksanaan wajib lapor pecandu narkotika di Puskesmas Kassi Kassi Kota Makassar sudah sesuai dengan ketentuan dalam Peraturan Pemerintah No 25 Tahun 2011 </w:t>
      </w:r>
      <w:r w:rsidR="005157AB">
        <w:rPr>
          <w:rFonts w:ascii="Times New Roman" w:hAnsi="Times New Roman" w:cs="Times New Roman"/>
          <w:sz w:val="24"/>
        </w:rPr>
        <w:t>tentang</w:t>
      </w:r>
      <w:r w:rsidRPr="008B104C">
        <w:rPr>
          <w:rFonts w:ascii="Times New Roman" w:hAnsi="Times New Roman" w:cs="Times New Roman"/>
          <w:sz w:val="24"/>
        </w:rPr>
        <w:t xml:space="preserve"> Pelaksanaan Wajib Lapor Pecandu Narkotika</w:t>
      </w:r>
      <w:r w:rsidR="00051422">
        <w:rPr>
          <w:rFonts w:ascii="Times New Roman" w:hAnsi="Times New Roman" w:cs="Times New Roman"/>
          <w:sz w:val="24"/>
        </w:rPr>
        <w:t xml:space="preserve">. </w:t>
      </w:r>
    </w:p>
    <w:p w:rsidR="008B104C" w:rsidRDefault="008B104C" w:rsidP="008B104C">
      <w:pPr>
        <w:pStyle w:val="ListParagraph"/>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2. </w:t>
      </w:r>
      <w:r w:rsidRPr="008B104C">
        <w:rPr>
          <w:rFonts w:ascii="Times New Roman" w:hAnsi="Times New Roman" w:cs="Times New Roman"/>
          <w:sz w:val="24"/>
        </w:rPr>
        <w:t xml:space="preserve">Kendala-kendala yang dihadapi puskesmas Kassi kassi kota Makassar dalam pelaksanaan wajib lapor pecandu narkotika adalah: a. </w:t>
      </w:r>
      <w:r w:rsidR="00B6080E">
        <w:rPr>
          <w:rFonts w:ascii="Times New Roman" w:hAnsi="Times New Roman" w:cs="Times New Roman"/>
          <w:sz w:val="24"/>
        </w:rPr>
        <w:t>K</w:t>
      </w:r>
      <w:r w:rsidRPr="008B104C">
        <w:rPr>
          <w:rFonts w:ascii="Times New Roman" w:hAnsi="Times New Roman" w:cs="Times New Roman"/>
          <w:sz w:val="24"/>
        </w:rPr>
        <w:t xml:space="preserve">urangnya kemauan pecandu untuk akses, b. Kurang patuhnya mereka untuk melapor, </w:t>
      </w:r>
      <w:r w:rsidR="00B6080E">
        <w:rPr>
          <w:rFonts w:ascii="Times New Roman" w:hAnsi="Times New Roman" w:cs="Times New Roman"/>
          <w:sz w:val="24"/>
        </w:rPr>
        <w:t xml:space="preserve">               </w:t>
      </w:r>
      <w:r w:rsidRPr="008B104C">
        <w:rPr>
          <w:rFonts w:ascii="Times New Roman" w:hAnsi="Times New Roman" w:cs="Times New Roman"/>
          <w:sz w:val="24"/>
        </w:rPr>
        <w:t xml:space="preserve">c. Terbatasnya anggaran, d. Tidak adanya format kartu lapor diri nasional, </w:t>
      </w:r>
      <w:r w:rsidR="00B6080E">
        <w:rPr>
          <w:rFonts w:ascii="Times New Roman" w:hAnsi="Times New Roman" w:cs="Times New Roman"/>
          <w:sz w:val="24"/>
        </w:rPr>
        <w:t xml:space="preserve">  </w:t>
      </w:r>
      <w:r w:rsidRPr="008B104C">
        <w:rPr>
          <w:rFonts w:ascii="Times New Roman" w:hAnsi="Times New Roman" w:cs="Times New Roman"/>
          <w:sz w:val="24"/>
        </w:rPr>
        <w:t xml:space="preserve">e. Kurangnya </w:t>
      </w:r>
      <w:r w:rsidR="0003056F">
        <w:rPr>
          <w:rFonts w:ascii="Times New Roman" w:hAnsi="Times New Roman" w:cs="Times New Roman"/>
          <w:sz w:val="24"/>
        </w:rPr>
        <w:t>sosialisasi di masyarakat</w:t>
      </w:r>
      <w:r w:rsidRPr="008B104C">
        <w:rPr>
          <w:rFonts w:ascii="Times New Roman" w:hAnsi="Times New Roman" w:cs="Times New Roman"/>
          <w:sz w:val="24"/>
        </w:rPr>
        <w:t xml:space="preserve">, f. </w:t>
      </w:r>
      <w:r w:rsidR="00B6080E">
        <w:rPr>
          <w:rFonts w:ascii="Times New Roman" w:hAnsi="Times New Roman" w:cs="Times New Roman"/>
          <w:sz w:val="24"/>
        </w:rPr>
        <w:t>T</w:t>
      </w:r>
      <w:r w:rsidRPr="008B104C">
        <w:rPr>
          <w:rFonts w:ascii="Times New Roman" w:hAnsi="Times New Roman" w:cs="Times New Roman"/>
          <w:sz w:val="24"/>
        </w:rPr>
        <w:t>erbatasnya sarana dan prasarana yang ada.</w:t>
      </w:r>
    </w:p>
    <w:p w:rsidR="008B104C" w:rsidRDefault="008B104C" w:rsidP="00B6080E">
      <w:pPr>
        <w:pStyle w:val="ListParagraph"/>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rPr>
        <w:t xml:space="preserve">3. </w:t>
      </w:r>
      <w:r w:rsidRPr="008B104C">
        <w:rPr>
          <w:rFonts w:ascii="Times New Roman" w:hAnsi="Times New Roman" w:cs="Times New Roman"/>
          <w:sz w:val="24"/>
          <w:szCs w:val="24"/>
        </w:rPr>
        <w:t>Upaya-</w:t>
      </w:r>
      <w:r w:rsidR="0085301D" w:rsidRPr="008B104C">
        <w:rPr>
          <w:rFonts w:ascii="Times New Roman" w:hAnsi="Times New Roman" w:cs="Times New Roman"/>
          <w:sz w:val="24"/>
          <w:szCs w:val="24"/>
        </w:rPr>
        <w:t xml:space="preserve">upaya yang dilakukan oleh </w:t>
      </w:r>
      <w:r w:rsidRPr="008B104C">
        <w:rPr>
          <w:rFonts w:ascii="Times New Roman" w:hAnsi="Times New Roman" w:cs="Times New Roman"/>
          <w:sz w:val="24"/>
          <w:szCs w:val="24"/>
        </w:rPr>
        <w:t xml:space="preserve">Puskesmas Kassi-Kassi Kota Makassar </w:t>
      </w:r>
      <w:r w:rsidR="0085301D" w:rsidRPr="008B104C">
        <w:rPr>
          <w:rFonts w:ascii="Times New Roman" w:hAnsi="Times New Roman" w:cs="Times New Roman"/>
          <w:sz w:val="24"/>
          <w:szCs w:val="24"/>
        </w:rPr>
        <w:t xml:space="preserve">dalam mengatasi kendala terhadap </w:t>
      </w:r>
      <w:r w:rsidR="0085301D">
        <w:rPr>
          <w:rFonts w:ascii="Times New Roman" w:hAnsi="Times New Roman" w:cs="Times New Roman"/>
          <w:sz w:val="24"/>
          <w:szCs w:val="24"/>
        </w:rPr>
        <w:t>pelaksanaan wajib lapor</w:t>
      </w:r>
      <w:r w:rsidRPr="008B104C">
        <w:rPr>
          <w:rFonts w:ascii="Times New Roman" w:hAnsi="Times New Roman" w:cs="Times New Roman"/>
          <w:sz w:val="24"/>
          <w:szCs w:val="24"/>
        </w:rPr>
        <w:t xml:space="preserve"> antara lain: a. Memanfaatkan petugas penjangkauan dan pecandu yang melakukan wajib lapor diri, b. Pengadaan sarana dan prasarana berupa alat tes urin, arv dan perlengkapan terapi metadon.</w:t>
      </w:r>
    </w:p>
    <w:p w:rsidR="0085301D" w:rsidRPr="00B6080E" w:rsidRDefault="0085301D" w:rsidP="00B6080E">
      <w:pPr>
        <w:pStyle w:val="ListParagraph"/>
        <w:spacing w:after="0" w:line="480" w:lineRule="auto"/>
        <w:ind w:left="567" w:hanging="283"/>
        <w:jc w:val="both"/>
        <w:rPr>
          <w:rFonts w:ascii="Times New Roman" w:hAnsi="Times New Roman" w:cs="Times New Roman"/>
          <w:sz w:val="24"/>
          <w:szCs w:val="24"/>
        </w:rPr>
      </w:pPr>
    </w:p>
    <w:p w:rsidR="0085301D" w:rsidRDefault="00A9642D" w:rsidP="0085301D">
      <w:pPr>
        <w:pStyle w:val="ListParagraph"/>
        <w:numPr>
          <w:ilvl w:val="1"/>
          <w:numId w:val="37"/>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lastRenderedPageBreak/>
        <w:t xml:space="preserve">Saran </w:t>
      </w:r>
    </w:p>
    <w:p w:rsidR="0085301D" w:rsidRPr="0085301D" w:rsidRDefault="00B6080E" w:rsidP="0085301D">
      <w:pPr>
        <w:pStyle w:val="ListParagraph"/>
        <w:numPr>
          <w:ilvl w:val="0"/>
          <w:numId w:val="47"/>
        </w:numPr>
        <w:spacing w:after="0" w:line="480" w:lineRule="auto"/>
        <w:ind w:left="567" w:hanging="283"/>
        <w:jc w:val="both"/>
        <w:rPr>
          <w:rFonts w:ascii="Times New Roman" w:hAnsi="Times New Roman" w:cs="Times New Roman"/>
          <w:b/>
          <w:sz w:val="24"/>
        </w:rPr>
      </w:pPr>
      <w:r w:rsidRPr="0085301D">
        <w:rPr>
          <w:rFonts w:ascii="Times New Roman" w:hAnsi="Times New Roman" w:cs="Times New Roman"/>
          <w:sz w:val="24"/>
        </w:rPr>
        <w:t>Dalam hal penindaklanjutan pecandu yang melaporkan diri, p</w:t>
      </w:r>
      <w:r w:rsidR="00105D8A" w:rsidRPr="0085301D">
        <w:rPr>
          <w:rFonts w:ascii="Times New Roman" w:hAnsi="Times New Roman" w:cs="Times New Roman"/>
          <w:sz w:val="24"/>
        </w:rPr>
        <w:t xml:space="preserve">emerintah </w:t>
      </w:r>
      <w:r w:rsidRPr="0085301D">
        <w:rPr>
          <w:rFonts w:ascii="Times New Roman" w:hAnsi="Times New Roman" w:cs="Times New Roman"/>
          <w:sz w:val="24"/>
        </w:rPr>
        <w:t xml:space="preserve">harus </w:t>
      </w:r>
      <w:r w:rsidR="00EA5E0C" w:rsidRPr="0085301D">
        <w:rPr>
          <w:rFonts w:ascii="Times New Roman" w:hAnsi="Times New Roman" w:cs="Times New Roman"/>
          <w:sz w:val="24"/>
        </w:rPr>
        <w:t>lebih</w:t>
      </w:r>
      <w:r w:rsidR="00105D8A" w:rsidRPr="0085301D">
        <w:rPr>
          <w:rFonts w:ascii="Times New Roman" w:hAnsi="Times New Roman" w:cs="Times New Roman"/>
          <w:sz w:val="24"/>
        </w:rPr>
        <w:t xml:space="preserve"> mengoptimalkan penyediaan fasilitas pelayanan di Puskesmas ini. </w:t>
      </w:r>
    </w:p>
    <w:p w:rsidR="0085301D" w:rsidRPr="0085301D" w:rsidRDefault="00B6080E" w:rsidP="0085301D">
      <w:pPr>
        <w:pStyle w:val="ListParagraph"/>
        <w:numPr>
          <w:ilvl w:val="0"/>
          <w:numId w:val="47"/>
        </w:numPr>
        <w:spacing w:after="0" w:line="480" w:lineRule="auto"/>
        <w:ind w:left="567" w:hanging="283"/>
        <w:jc w:val="both"/>
        <w:rPr>
          <w:rFonts w:ascii="Times New Roman" w:hAnsi="Times New Roman" w:cs="Times New Roman"/>
          <w:b/>
          <w:sz w:val="24"/>
        </w:rPr>
      </w:pPr>
      <w:r w:rsidRPr="0085301D">
        <w:rPr>
          <w:rFonts w:ascii="Times New Roman" w:hAnsi="Times New Roman" w:cs="Times New Roman"/>
          <w:sz w:val="24"/>
        </w:rPr>
        <w:t>Dalam hal sosialisasi di masyarakat, sebaiknya masyarakat lebih aktif lagi dalam mengakses informasi mengenai IPWL dan p</w:t>
      </w:r>
      <w:r w:rsidR="00A62A8A" w:rsidRPr="0085301D">
        <w:rPr>
          <w:rFonts w:ascii="Times New Roman" w:hAnsi="Times New Roman" w:cs="Times New Roman"/>
          <w:sz w:val="24"/>
        </w:rPr>
        <w:t>enambahan</w:t>
      </w:r>
      <w:r w:rsidR="00105D8A" w:rsidRPr="0085301D">
        <w:rPr>
          <w:rFonts w:ascii="Times New Roman" w:hAnsi="Times New Roman" w:cs="Times New Roman"/>
          <w:sz w:val="24"/>
        </w:rPr>
        <w:t xml:space="preserve"> jumlah petugas penjangkauan/lapangan agar lebih banyak yang bisa mengakses dan mengajak mereka untuk melakukan wajib lapor.</w:t>
      </w:r>
    </w:p>
    <w:p w:rsidR="0085301D" w:rsidRPr="0085301D" w:rsidRDefault="00B6080E" w:rsidP="0085301D">
      <w:pPr>
        <w:pStyle w:val="ListParagraph"/>
        <w:numPr>
          <w:ilvl w:val="0"/>
          <w:numId w:val="47"/>
        </w:numPr>
        <w:spacing w:after="0" w:line="480" w:lineRule="auto"/>
        <w:ind w:left="567" w:hanging="283"/>
        <w:jc w:val="both"/>
        <w:rPr>
          <w:rFonts w:ascii="Times New Roman" w:hAnsi="Times New Roman" w:cs="Times New Roman"/>
          <w:b/>
          <w:sz w:val="24"/>
        </w:rPr>
      </w:pPr>
      <w:r w:rsidRPr="0085301D">
        <w:rPr>
          <w:rFonts w:ascii="Times New Roman" w:hAnsi="Times New Roman" w:cs="Times New Roman"/>
          <w:sz w:val="24"/>
        </w:rPr>
        <w:t>Dalam hal penerbitan kartu wajib lapor diri pecandu narkotika perlu dilakukan k</w:t>
      </w:r>
      <w:r w:rsidR="00EA5E0C" w:rsidRPr="0085301D">
        <w:rPr>
          <w:rFonts w:ascii="Times New Roman" w:hAnsi="Times New Roman" w:cs="Times New Roman"/>
          <w:sz w:val="24"/>
        </w:rPr>
        <w:t xml:space="preserve">epastian regulasi antara BNN dengan Menteri kesehatan </w:t>
      </w:r>
      <w:r w:rsidR="004A0FA1" w:rsidRPr="0085301D">
        <w:rPr>
          <w:rFonts w:ascii="Times New Roman" w:hAnsi="Times New Roman" w:cs="Times New Roman"/>
          <w:sz w:val="24"/>
        </w:rPr>
        <w:t>agar kartu lapor diri yang ada bisa seragam.</w:t>
      </w:r>
    </w:p>
    <w:p w:rsidR="00EA5E0C" w:rsidRPr="0085301D" w:rsidRDefault="00EA5E0C" w:rsidP="0085301D">
      <w:pPr>
        <w:pStyle w:val="ListParagraph"/>
        <w:numPr>
          <w:ilvl w:val="0"/>
          <w:numId w:val="47"/>
        </w:numPr>
        <w:spacing w:after="0" w:line="480" w:lineRule="auto"/>
        <w:ind w:left="567" w:hanging="283"/>
        <w:jc w:val="both"/>
        <w:rPr>
          <w:rFonts w:ascii="Times New Roman" w:hAnsi="Times New Roman" w:cs="Times New Roman"/>
          <w:b/>
          <w:sz w:val="24"/>
        </w:rPr>
      </w:pPr>
      <w:r w:rsidRPr="0085301D">
        <w:rPr>
          <w:rFonts w:ascii="Times New Roman" w:hAnsi="Times New Roman" w:cs="Times New Roman"/>
          <w:sz w:val="24"/>
        </w:rPr>
        <w:t xml:space="preserve">Peningkatan kerjasama dengan </w:t>
      </w:r>
      <w:r w:rsidR="002A3D7E" w:rsidRPr="0085301D">
        <w:rPr>
          <w:rFonts w:ascii="Times New Roman" w:hAnsi="Times New Roman" w:cs="Times New Roman"/>
          <w:sz w:val="24"/>
        </w:rPr>
        <w:t>Lembaga-Lembaga Kampus, Lembaga Swadaya Masyarakat</w:t>
      </w:r>
      <w:r w:rsidRPr="0085301D">
        <w:rPr>
          <w:rFonts w:ascii="Times New Roman" w:hAnsi="Times New Roman" w:cs="Times New Roman"/>
          <w:sz w:val="24"/>
        </w:rPr>
        <w:t xml:space="preserve"> </w:t>
      </w:r>
      <w:r w:rsidR="002A3D7E" w:rsidRPr="0085301D">
        <w:rPr>
          <w:rFonts w:ascii="Times New Roman" w:hAnsi="Times New Roman" w:cs="Times New Roman"/>
          <w:sz w:val="24"/>
        </w:rPr>
        <w:t xml:space="preserve">(LSM) dan Komunitas </w:t>
      </w:r>
      <w:r w:rsidRPr="0085301D">
        <w:rPr>
          <w:rFonts w:ascii="Times New Roman" w:hAnsi="Times New Roman" w:cs="Times New Roman"/>
          <w:sz w:val="24"/>
        </w:rPr>
        <w:t>yang bergerak di bidang narkoba.</w:t>
      </w:r>
    </w:p>
    <w:p w:rsidR="00FB7A7E" w:rsidRDefault="00FB7A7E" w:rsidP="00A9642D">
      <w:pPr>
        <w:spacing w:after="0" w:line="480" w:lineRule="auto"/>
        <w:jc w:val="both"/>
        <w:rPr>
          <w:rFonts w:ascii="Times New Roman" w:hAnsi="Times New Roman" w:cs="Times New Roman"/>
          <w:b/>
          <w:sz w:val="24"/>
        </w:rPr>
      </w:pPr>
    </w:p>
    <w:p w:rsidR="008B104C" w:rsidRDefault="008B104C" w:rsidP="00FB7A7E">
      <w:pPr>
        <w:spacing w:line="480" w:lineRule="auto"/>
        <w:jc w:val="center"/>
        <w:rPr>
          <w:rFonts w:ascii="Times New Roman" w:hAnsi="Times New Roman" w:cs="Times New Roman"/>
          <w:b/>
          <w:sz w:val="28"/>
          <w:szCs w:val="32"/>
        </w:rPr>
      </w:pPr>
    </w:p>
    <w:p w:rsidR="008B104C" w:rsidRDefault="008B104C" w:rsidP="00FB7A7E">
      <w:pPr>
        <w:spacing w:line="480" w:lineRule="auto"/>
        <w:jc w:val="center"/>
        <w:rPr>
          <w:rFonts w:ascii="Times New Roman" w:hAnsi="Times New Roman" w:cs="Times New Roman"/>
          <w:b/>
          <w:sz w:val="28"/>
          <w:szCs w:val="32"/>
        </w:rPr>
      </w:pPr>
    </w:p>
    <w:p w:rsidR="00A62A8A" w:rsidRDefault="00A62A8A" w:rsidP="00FB7A7E">
      <w:pPr>
        <w:spacing w:line="480" w:lineRule="auto"/>
        <w:jc w:val="center"/>
        <w:rPr>
          <w:rFonts w:ascii="Times New Roman" w:hAnsi="Times New Roman" w:cs="Times New Roman"/>
          <w:b/>
          <w:sz w:val="28"/>
          <w:szCs w:val="32"/>
        </w:rPr>
      </w:pPr>
    </w:p>
    <w:p w:rsidR="00A62A8A" w:rsidRDefault="00A62A8A" w:rsidP="00FB7A7E">
      <w:pPr>
        <w:spacing w:line="480" w:lineRule="auto"/>
        <w:jc w:val="center"/>
        <w:rPr>
          <w:rFonts w:ascii="Times New Roman" w:hAnsi="Times New Roman" w:cs="Times New Roman"/>
          <w:b/>
          <w:sz w:val="28"/>
          <w:szCs w:val="32"/>
        </w:rPr>
      </w:pPr>
    </w:p>
    <w:p w:rsidR="008C7968" w:rsidRDefault="008C7968" w:rsidP="00FB7A7E">
      <w:pPr>
        <w:spacing w:line="480" w:lineRule="auto"/>
        <w:jc w:val="center"/>
        <w:rPr>
          <w:rFonts w:ascii="Times New Roman" w:hAnsi="Times New Roman" w:cs="Times New Roman"/>
          <w:b/>
          <w:sz w:val="28"/>
          <w:szCs w:val="32"/>
        </w:rPr>
        <w:sectPr w:rsidR="008C7968" w:rsidSect="00CA5567">
          <w:pgSz w:w="11907" w:h="16839" w:code="9"/>
          <w:pgMar w:top="2268" w:right="1701" w:bottom="1701" w:left="2268" w:header="720" w:footer="720" w:gutter="0"/>
          <w:cols w:space="720"/>
          <w:titlePg/>
          <w:docGrid w:linePitch="360"/>
        </w:sectPr>
      </w:pPr>
    </w:p>
    <w:p w:rsidR="00FB7A7E" w:rsidRDefault="00FB7A7E" w:rsidP="00FB7A7E">
      <w:pPr>
        <w:spacing w:line="48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DAFTAR PUSTAKA</w:t>
      </w:r>
    </w:p>
    <w:p w:rsidR="00FB7A7E" w:rsidRDefault="00FB7A7E" w:rsidP="00276887">
      <w:pPr>
        <w:pStyle w:val="ListParagraph"/>
        <w:numPr>
          <w:ilvl w:val="0"/>
          <w:numId w:val="42"/>
        </w:numPr>
        <w:spacing w:line="480" w:lineRule="auto"/>
        <w:ind w:left="426" w:hanging="426"/>
        <w:jc w:val="both"/>
        <w:rPr>
          <w:rFonts w:ascii="Times New Roman" w:hAnsi="Times New Roman" w:cs="Times New Roman"/>
          <w:b/>
          <w:sz w:val="24"/>
          <w:szCs w:val="32"/>
        </w:rPr>
      </w:pPr>
      <w:r w:rsidRPr="00747753">
        <w:rPr>
          <w:rFonts w:ascii="Times New Roman" w:hAnsi="Times New Roman" w:cs="Times New Roman"/>
          <w:b/>
          <w:sz w:val="24"/>
          <w:szCs w:val="32"/>
        </w:rPr>
        <w:t xml:space="preserve">BUKU </w:t>
      </w:r>
    </w:p>
    <w:p w:rsidR="00FB7A7E" w:rsidRDefault="00FB7A7E"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Badan Narkotika Nasional, </w:t>
      </w:r>
      <w:r w:rsidRPr="00FF0F07">
        <w:rPr>
          <w:rFonts w:ascii="Times New Roman" w:hAnsi="Times New Roman" w:cs="Times New Roman"/>
          <w:i/>
          <w:sz w:val="24"/>
          <w:szCs w:val="24"/>
        </w:rPr>
        <w:t>Buku</w:t>
      </w:r>
      <w:r>
        <w:rPr>
          <w:rFonts w:ascii="Times New Roman" w:hAnsi="Times New Roman" w:cs="Times New Roman"/>
          <w:sz w:val="24"/>
          <w:szCs w:val="24"/>
        </w:rPr>
        <w:t xml:space="preserve"> </w:t>
      </w:r>
      <w:r w:rsidRPr="00FF0F07">
        <w:rPr>
          <w:rFonts w:ascii="Times New Roman" w:hAnsi="Times New Roman" w:cs="Times New Roman"/>
          <w:i/>
          <w:sz w:val="24"/>
          <w:szCs w:val="24"/>
        </w:rPr>
        <w:t>P4GN Bidang Pemberdayaan Masyarakat</w:t>
      </w:r>
      <w:r>
        <w:rPr>
          <w:rFonts w:ascii="Times New Roman" w:hAnsi="Times New Roman" w:cs="Times New Roman"/>
          <w:sz w:val="24"/>
          <w:szCs w:val="24"/>
        </w:rPr>
        <w:t>, Jakarta, 2010</w:t>
      </w:r>
    </w:p>
    <w:p w:rsidR="00FB7A7E"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Badan Narkotika Nasional, </w:t>
      </w:r>
      <w:r w:rsidRPr="00FF0F07">
        <w:rPr>
          <w:rFonts w:ascii="Times New Roman" w:hAnsi="Times New Roman" w:cs="Times New Roman"/>
          <w:i/>
          <w:sz w:val="24"/>
          <w:szCs w:val="24"/>
        </w:rPr>
        <w:t>Mahasiswa dan Bahaya Narkotika</w:t>
      </w:r>
      <w:r>
        <w:rPr>
          <w:rFonts w:ascii="Times New Roman" w:hAnsi="Times New Roman" w:cs="Times New Roman"/>
          <w:sz w:val="24"/>
          <w:szCs w:val="24"/>
        </w:rPr>
        <w:t>, Jakarta, 2010</w:t>
      </w:r>
    </w:p>
    <w:p w:rsidR="00FB7A7E" w:rsidRDefault="00FB7A7E" w:rsidP="00FB7A7E">
      <w:pPr>
        <w:spacing w:after="0" w:line="480" w:lineRule="auto"/>
        <w:ind w:left="360"/>
        <w:jc w:val="both"/>
        <w:rPr>
          <w:rFonts w:ascii="Times New Roman" w:hAnsi="Times New Roman" w:cs="Times New Roman"/>
          <w:sz w:val="24"/>
          <w:szCs w:val="24"/>
        </w:rPr>
      </w:pPr>
    </w:p>
    <w:p w:rsidR="00FB7A7E" w:rsidRDefault="00FB7A7E" w:rsidP="00FB7A7E">
      <w:pPr>
        <w:spacing w:after="0" w:line="240" w:lineRule="auto"/>
        <w:ind w:left="360"/>
        <w:jc w:val="both"/>
        <w:rPr>
          <w:rFonts w:ascii="Times New Roman" w:hAnsi="Times New Roman" w:cs="Times New Roman"/>
          <w:sz w:val="24"/>
          <w:szCs w:val="24"/>
        </w:rPr>
      </w:pPr>
      <w:r w:rsidRPr="003046BC">
        <w:rPr>
          <w:rFonts w:ascii="Times New Roman" w:hAnsi="Times New Roman" w:cs="Times New Roman"/>
          <w:sz w:val="24"/>
          <w:szCs w:val="24"/>
        </w:rPr>
        <w:t xml:space="preserve">Bisri, Ilhami, </w:t>
      </w:r>
      <w:r w:rsidRPr="001368C9">
        <w:rPr>
          <w:rFonts w:ascii="Times New Roman" w:hAnsi="Times New Roman" w:cs="Times New Roman"/>
          <w:i/>
          <w:sz w:val="24"/>
          <w:szCs w:val="24"/>
        </w:rPr>
        <w:t>sistem hukum Indonesia</w:t>
      </w:r>
      <w:r w:rsidRPr="003046BC">
        <w:rPr>
          <w:rFonts w:ascii="Times New Roman" w:hAnsi="Times New Roman" w:cs="Times New Roman"/>
          <w:sz w:val="24"/>
          <w:szCs w:val="24"/>
        </w:rPr>
        <w:t>, Raja Grafindo Persada, 2010.</w:t>
      </w:r>
    </w:p>
    <w:p w:rsidR="00FB7A7E" w:rsidRPr="003046BC" w:rsidRDefault="00FB7A7E" w:rsidP="00FB7A7E">
      <w:pPr>
        <w:spacing w:after="0" w:line="480" w:lineRule="auto"/>
        <w:ind w:left="360"/>
        <w:jc w:val="both"/>
        <w:rPr>
          <w:rFonts w:ascii="Times New Roman" w:hAnsi="Times New Roman" w:cs="Times New Roman"/>
          <w:i/>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Darmono, Taksiologi Narkoba dan Alkohol, Penerbit Universitas Indonesia, 2011</w:t>
      </w:r>
    </w:p>
    <w:p w:rsidR="00FB7A7E"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Hart, </w:t>
      </w:r>
      <w:r w:rsidRPr="001368C9">
        <w:rPr>
          <w:rFonts w:ascii="Times New Roman" w:hAnsi="Times New Roman" w:cs="Times New Roman"/>
          <w:i/>
          <w:sz w:val="24"/>
          <w:szCs w:val="24"/>
        </w:rPr>
        <w:t>Konsep Hukum</w:t>
      </w:r>
      <w:r>
        <w:rPr>
          <w:rFonts w:ascii="Times New Roman" w:hAnsi="Times New Roman" w:cs="Times New Roman"/>
          <w:sz w:val="24"/>
          <w:szCs w:val="24"/>
        </w:rPr>
        <w:t>, Penerbit Nusa Media, Bandung, 2013</w:t>
      </w:r>
    </w:p>
    <w:p w:rsidR="00FB7A7E"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sidRPr="003046BC">
        <w:rPr>
          <w:rFonts w:ascii="Times New Roman" w:hAnsi="Times New Roman" w:cs="Times New Roman"/>
          <w:sz w:val="24"/>
          <w:szCs w:val="24"/>
        </w:rPr>
        <w:t xml:space="preserve">Juliana, Lisa &amp; Sutrisna, </w:t>
      </w:r>
      <w:r w:rsidRPr="003046BC">
        <w:rPr>
          <w:rFonts w:ascii="Times New Roman" w:hAnsi="Times New Roman" w:cs="Times New Roman"/>
          <w:i/>
          <w:sz w:val="24"/>
          <w:szCs w:val="24"/>
        </w:rPr>
        <w:t>Narkoba, Psikotropika Dan Gangguan Jiwa Tinjauan Kesehatan Dan Hukum</w:t>
      </w:r>
      <w:r w:rsidRPr="003046BC">
        <w:rPr>
          <w:rFonts w:ascii="Times New Roman" w:hAnsi="Times New Roman" w:cs="Times New Roman"/>
          <w:sz w:val="24"/>
          <w:szCs w:val="24"/>
        </w:rPr>
        <w:t>, Nuha Medika, Yogyakarta, 2013.</w:t>
      </w:r>
    </w:p>
    <w:p w:rsidR="00FB7A7E" w:rsidRPr="003046BC"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sidRPr="003046BC">
        <w:rPr>
          <w:rFonts w:ascii="Times New Roman" w:hAnsi="Times New Roman" w:cs="Times New Roman"/>
          <w:sz w:val="24"/>
          <w:szCs w:val="24"/>
        </w:rPr>
        <w:t xml:space="preserve">Nawawi, Arif, </w:t>
      </w:r>
      <w:r w:rsidRPr="001368C9">
        <w:rPr>
          <w:rFonts w:ascii="Times New Roman" w:hAnsi="Times New Roman" w:cs="Times New Roman"/>
          <w:i/>
          <w:sz w:val="24"/>
          <w:szCs w:val="24"/>
        </w:rPr>
        <w:t>Masalah Penegakan Hukum &amp; Kebijakan Penanggulangan Kejahatan</w:t>
      </w:r>
      <w:r w:rsidRPr="003046BC">
        <w:rPr>
          <w:rFonts w:ascii="Times New Roman" w:hAnsi="Times New Roman" w:cs="Times New Roman"/>
          <w:sz w:val="24"/>
          <w:szCs w:val="24"/>
        </w:rPr>
        <w:t>, Citra Aditya Bakti, 2001.</w:t>
      </w:r>
    </w:p>
    <w:p w:rsidR="00FB7A7E" w:rsidRPr="003046BC" w:rsidRDefault="00FB7A7E" w:rsidP="00FB7A7E">
      <w:pPr>
        <w:spacing w:after="0" w:line="480" w:lineRule="auto"/>
        <w:ind w:left="851" w:hanging="491"/>
        <w:jc w:val="both"/>
        <w:rPr>
          <w:rFonts w:ascii="Times New Roman" w:hAnsi="Times New Roman" w:cs="Times New Roman"/>
          <w:sz w:val="24"/>
          <w:szCs w:val="24"/>
        </w:rPr>
      </w:pPr>
    </w:p>
    <w:p w:rsidR="00F5720B" w:rsidRDefault="00F5720B"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Purwanto, Erwan Agus dan Sulistyastuti, Dyah Ratih. </w:t>
      </w:r>
      <w:r w:rsidRPr="00F5720B">
        <w:rPr>
          <w:rFonts w:ascii="Times New Roman" w:hAnsi="Times New Roman" w:cs="Times New Roman"/>
          <w:i/>
          <w:sz w:val="24"/>
          <w:szCs w:val="24"/>
        </w:rPr>
        <w:t>Implementasi Kebijakan Publik</w:t>
      </w:r>
      <w:r>
        <w:rPr>
          <w:rFonts w:ascii="Times New Roman" w:hAnsi="Times New Roman" w:cs="Times New Roman"/>
          <w:sz w:val="24"/>
          <w:szCs w:val="24"/>
        </w:rPr>
        <w:t xml:space="preserve"> </w:t>
      </w:r>
      <w:r w:rsidRPr="00F5720B">
        <w:rPr>
          <w:rFonts w:ascii="Times New Roman" w:hAnsi="Times New Roman" w:cs="Times New Roman"/>
          <w:i/>
          <w:sz w:val="24"/>
          <w:szCs w:val="24"/>
        </w:rPr>
        <w:t>Konsep dan Aplikasinya Di Indonesia</w:t>
      </w:r>
      <w:r>
        <w:rPr>
          <w:rFonts w:ascii="Times New Roman" w:hAnsi="Times New Roman" w:cs="Times New Roman"/>
          <w:sz w:val="24"/>
          <w:szCs w:val="24"/>
        </w:rPr>
        <w:t>. Gawa Media. Yogyakarta. 2015</w:t>
      </w:r>
    </w:p>
    <w:p w:rsidR="00F5720B" w:rsidRDefault="00F5720B" w:rsidP="00F5720B">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Radardjo Satjipto, </w:t>
      </w:r>
      <w:r w:rsidRPr="001368C9">
        <w:rPr>
          <w:rFonts w:ascii="Times New Roman" w:hAnsi="Times New Roman" w:cs="Times New Roman"/>
          <w:i/>
          <w:sz w:val="24"/>
          <w:szCs w:val="24"/>
        </w:rPr>
        <w:t>Ilmu Hukum</w:t>
      </w:r>
      <w:r>
        <w:rPr>
          <w:rFonts w:ascii="Times New Roman" w:hAnsi="Times New Roman" w:cs="Times New Roman"/>
          <w:sz w:val="24"/>
          <w:szCs w:val="24"/>
        </w:rPr>
        <w:t>, Citra Aditya Bakti, 2012</w:t>
      </w:r>
    </w:p>
    <w:p w:rsidR="00FB7A7E"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sidRPr="003046BC">
        <w:rPr>
          <w:rFonts w:ascii="Times New Roman" w:hAnsi="Times New Roman" w:cs="Times New Roman"/>
          <w:sz w:val="24"/>
          <w:szCs w:val="24"/>
        </w:rPr>
        <w:t xml:space="preserve">Rifai Achmad, </w:t>
      </w:r>
      <w:r w:rsidRPr="003046BC">
        <w:rPr>
          <w:rFonts w:ascii="Times New Roman" w:hAnsi="Times New Roman" w:cs="Times New Roman"/>
          <w:i/>
          <w:sz w:val="24"/>
          <w:szCs w:val="24"/>
        </w:rPr>
        <w:t>Narkoba Dibalik Tembok Penjara</w:t>
      </w:r>
      <w:r w:rsidRPr="003046BC">
        <w:rPr>
          <w:rFonts w:ascii="Times New Roman" w:hAnsi="Times New Roman" w:cs="Times New Roman"/>
          <w:sz w:val="24"/>
          <w:szCs w:val="24"/>
        </w:rPr>
        <w:t>, Aswaja Pressindo, Yogyakarta, 2014</w:t>
      </w:r>
    </w:p>
    <w:p w:rsidR="00FB7A7E" w:rsidRPr="003046BC"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sidRPr="003046BC">
        <w:rPr>
          <w:rFonts w:ascii="Times New Roman" w:hAnsi="Times New Roman" w:cs="Times New Roman"/>
          <w:sz w:val="24"/>
          <w:szCs w:val="24"/>
        </w:rPr>
        <w:t xml:space="preserve">Solihin Abdul Wahab, </w:t>
      </w:r>
      <w:r w:rsidRPr="003046BC">
        <w:rPr>
          <w:rFonts w:ascii="Times New Roman" w:hAnsi="Times New Roman" w:cs="Times New Roman"/>
          <w:i/>
          <w:sz w:val="24"/>
          <w:szCs w:val="24"/>
        </w:rPr>
        <w:t>Analisis Kebijkan Dari Formulasi Ke Implementasi Kebijakan Negara</w:t>
      </w:r>
      <w:r w:rsidRPr="003046BC">
        <w:rPr>
          <w:rFonts w:ascii="Times New Roman" w:hAnsi="Times New Roman" w:cs="Times New Roman"/>
          <w:sz w:val="24"/>
          <w:szCs w:val="24"/>
        </w:rPr>
        <w:t>, Bumi Aksara, Jakarta, 2008.</w:t>
      </w:r>
    </w:p>
    <w:p w:rsidR="00FB7A7E" w:rsidRPr="003046BC" w:rsidRDefault="00FB7A7E" w:rsidP="00FB7A7E">
      <w:pPr>
        <w:spacing w:after="0" w:line="480" w:lineRule="auto"/>
        <w:ind w:left="851" w:hanging="491"/>
        <w:jc w:val="both"/>
        <w:rPr>
          <w:rFonts w:ascii="Times New Roman" w:hAnsi="Times New Roman" w:cs="Times New Roman"/>
          <w:sz w:val="24"/>
          <w:szCs w:val="24"/>
        </w:rPr>
      </w:pPr>
    </w:p>
    <w:p w:rsidR="00FB7A7E" w:rsidRDefault="00012B3E" w:rsidP="00FB7A7E">
      <w:pPr>
        <w:tabs>
          <w:tab w:val="left" w:pos="709"/>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Sugiyono, </w:t>
      </w:r>
      <w:r w:rsidR="00FB7A7E" w:rsidRPr="00012B3E">
        <w:rPr>
          <w:rFonts w:ascii="Times New Roman" w:hAnsi="Times New Roman" w:cs="Times New Roman"/>
          <w:i/>
          <w:sz w:val="24"/>
          <w:szCs w:val="24"/>
        </w:rPr>
        <w:t>Met</w:t>
      </w:r>
      <w:r>
        <w:rPr>
          <w:rFonts w:ascii="Times New Roman" w:hAnsi="Times New Roman" w:cs="Times New Roman"/>
          <w:i/>
          <w:sz w:val="24"/>
          <w:szCs w:val="24"/>
        </w:rPr>
        <w:t>ode Penelitian Kuantitatif Kuali</w:t>
      </w:r>
      <w:r w:rsidR="00FB7A7E" w:rsidRPr="00012B3E">
        <w:rPr>
          <w:rFonts w:ascii="Times New Roman" w:hAnsi="Times New Roman" w:cs="Times New Roman"/>
          <w:i/>
          <w:sz w:val="24"/>
          <w:szCs w:val="24"/>
        </w:rPr>
        <w:t>tatif dab R&amp;D</w:t>
      </w:r>
      <w:r w:rsidR="00FB7A7E" w:rsidRPr="003046BC">
        <w:rPr>
          <w:rFonts w:ascii="Times New Roman" w:hAnsi="Times New Roman" w:cs="Times New Roman"/>
          <w:sz w:val="24"/>
          <w:szCs w:val="24"/>
        </w:rPr>
        <w:t>, Alfabeta, Bandung, 2013.</w:t>
      </w:r>
    </w:p>
    <w:p w:rsidR="00FB7A7E" w:rsidRPr="003046BC" w:rsidRDefault="00FB7A7E" w:rsidP="00FB7A7E">
      <w:pPr>
        <w:tabs>
          <w:tab w:val="left" w:pos="709"/>
        </w:tabs>
        <w:spacing w:after="0" w:line="480" w:lineRule="auto"/>
        <w:ind w:left="993" w:hanging="567"/>
        <w:jc w:val="both"/>
        <w:rPr>
          <w:rFonts w:ascii="Times New Roman" w:hAnsi="Times New Roman" w:cs="Times New Roman"/>
          <w:sz w:val="24"/>
          <w:szCs w:val="24"/>
        </w:rPr>
      </w:pPr>
    </w:p>
    <w:p w:rsidR="00FB7A7E" w:rsidRDefault="00FB7A7E" w:rsidP="00FB7A7E">
      <w:pPr>
        <w:spacing w:after="0" w:line="240" w:lineRule="auto"/>
        <w:ind w:left="851" w:hanging="491"/>
        <w:jc w:val="both"/>
        <w:rPr>
          <w:rFonts w:ascii="Times New Roman" w:hAnsi="Times New Roman" w:cs="Times New Roman"/>
          <w:sz w:val="24"/>
          <w:szCs w:val="24"/>
        </w:rPr>
      </w:pPr>
      <w:r w:rsidRPr="003046BC">
        <w:rPr>
          <w:rFonts w:ascii="Times New Roman" w:hAnsi="Times New Roman" w:cs="Times New Roman"/>
          <w:sz w:val="24"/>
          <w:szCs w:val="24"/>
        </w:rPr>
        <w:t xml:space="preserve">Syahrani, Riduan,H., </w:t>
      </w:r>
      <w:r w:rsidRPr="00012B3E">
        <w:rPr>
          <w:rFonts w:ascii="Times New Roman" w:hAnsi="Times New Roman" w:cs="Times New Roman"/>
          <w:i/>
          <w:sz w:val="24"/>
          <w:szCs w:val="24"/>
        </w:rPr>
        <w:t>Rangkuman Intisari Ilmu Hukum</w:t>
      </w:r>
      <w:r w:rsidRPr="003046BC">
        <w:rPr>
          <w:rFonts w:ascii="Times New Roman" w:hAnsi="Times New Roman" w:cs="Times New Roman"/>
          <w:sz w:val="24"/>
          <w:szCs w:val="24"/>
        </w:rPr>
        <w:t>, citra aditya bakti, 1999</w:t>
      </w:r>
    </w:p>
    <w:p w:rsidR="00FB7A7E" w:rsidRPr="003046BC" w:rsidRDefault="00FB7A7E" w:rsidP="00FB7A7E">
      <w:pPr>
        <w:spacing w:after="0" w:line="480" w:lineRule="auto"/>
        <w:ind w:left="851" w:hanging="491"/>
        <w:jc w:val="both"/>
        <w:rPr>
          <w:rFonts w:ascii="Times New Roman" w:hAnsi="Times New Roman" w:cs="Times New Roman"/>
          <w:sz w:val="24"/>
          <w:szCs w:val="24"/>
        </w:rPr>
      </w:pPr>
    </w:p>
    <w:p w:rsidR="00FB7A7E" w:rsidRDefault="00FB7A7E" w:rsidP="00276887">
      <w:pPr>
        <w:pStyle w:val="ListParagraph"/>
        <w:numPr>
          <w:ilvl w:val="0"/>
          <w:numId w:val="42"/>
        </w:numPr>
        <w:spacing w:after="0" w:line="480" w:lineRule="auto"/>
        <w:ind w:left="426" w:hanging="426"/>
        <w:jc w:val="both"/>
        <w:rPr>
          <w:rFonts w:ascii="Times New Roman" w:hAnsi="Times New Roman" w:cs="Times New Roman"/>
          <w:b/>
          <w:sz w:val="24"/>
          <w:szCs w:val="32"/>
        </w:rPr>
      </w:pPr>
      <w:r>
        <w:rPr>
          <w:rFonts w:ascii="Times New Roman" w:hAnsi="Times New Roman" w:cs="Times New Roman"/>
          <w:b/>
          <w:sz w:val="24"/>
          <w:szCs w:val="32"/>
        </w:rPr>
        <w:t>UNDANG-UNDANG</w:t>
      </w:r>
    </w:p>
    <w:p w:rsidR="008B104C" w:rsidRPr="008B104C" w:rsidRDefault="008B104C" w:rsidP="008B104C">
      <w:pPr>
        <w:spacing w:line="480" w:lineRule="auto"/>
        <w:ind w:left="360" w:firstLine="66"/>
        <w:jc w:val="both"/>
        <w:rPr>
          <w:rFonts w:ascii="Times New Roman" w:hAnsi="Times New Roman" w:cs="Times New Roman"/>
          <w:sz w:val="24"/>
          <w:szCs w:val="32"/>
        </w:rPr>
      </w:pPr>
      <w:r w:rsidRPr="008B104C">
        <w:rPr>
          <w:rFonts w:ascii="Times New Roman" w:hAnsi="Times New Roman" w:cs="Times New Roman"/>
          <w:sz w:val="24"/>
          <w:szCs w:val="32"/>
        </w:rPr>
        <w:t xml:space="preserve">Undang-Undang No. 35 Tahun 2009 </w:t>
      </w:r>
      <w:r w:rsidR="005157AB">
        <w:rPr>
          <w:rFonts w:ascii="Times New Roman" w:hAnsi="Times New Roman" w:cs="Times New Roman"/>
          <w:sz w:val="24"/>
          <w:szCs w:val="32"/>
        </w:rPr>
        <w:t>Tentang</w:t>
      </w:r>
      <w:r w:rsidRPr="008B104C">
        <w:rPr>
          <w:rFonts w:ascii="Times New Roman" w:hAnsi="Times New Roman" w:cs="Times New Roman"/>
          <w:sz w:val="24"/>
          <w:szCs w:val="32"/>
        </w:rPr>
        <w:t xml:space="preserve"> Narkotika</w:t>
      </w:r>
    </w:p>
    <w:p w:rsidR="008B104C" w:rsidRDefault="008B104C" w:rsidP="008B104C">
      <w:pPr>
        <w:pStyle w:val="ListParagraph"/>
        <w:spacing w:line="240" w:lineRule="auto"/>
        <w:ind w:left="851" w:hanging="425"/>
        <w:jc w:val="both"/>
        <w:rPr>
          <w:rFonts w:ascii="Times New Roman" w:hAnsi="Times New Roman" w:cs="Times New Roman"/>
          <w:sz w:val="24"/>
          <w:szCs w:val="32"/>
        </w:rPr>
      </w:pPr>
      <w:r w:rsidRPr="005316F2">
        <w:rPr>
          <w:rFonts w:ascii="Times New Roman" w:hAnsi="Times New Roman" w:cs="Times New Roman"/>
          <w:sz w:val="24"/>
          <w:szCs w:val="32"/>
        </w:rPr>
        <w:t xml:space="preserve">Peraturan Pemerintah No 25 Tahun 2011 </w:t>
      </w:r>
      <w:r w:rsidR="005157AB">
        <w:rPr>
          <w:rFonts w:ascii="Times New Roman" w:hAnsi="Times New Roman" w:cs="Times New Roman"/>
          <w:sz w:val="24"/>
          <w:szCs w:val="32"/>
        </w:rPr>
        <w:t>Tentang</w:t>
      </w:r>
      <w:r w:rsidRPr="005316F2">
        <w:rPr>
          <w:rFonts w:ascii="Times New Roman" w:hAnsi="Times New Roman" w:cs="Times New Roman"/>
          <w:sz w:val="24"/>
          <w:szCs w:val="32"/>
        </w:rPr>
        <w:t xml:space="preserve"> Wajib Lapor Pecandu Narkotika</w:t>
      </w:r>
    </w:p>
    <w:p w:rsidR="008B104C" w:rsidRDefault="008B104C" w:rsidP="008B104C">
      <w:pPr>
        <w:pStyle w:val="ListParagraph"/>
        <w:spacing w:line="480" w:lineRule="auto"/>
        <w:jc w:val="both"/>
        <w:rPr>
          <w:rFonts w:ascii="Times New Roman" w:hAnsi="Times New Roman" w:cs="Times New Roman"/>
          <w:sz w:val="24"/>
          <w:szCs w:val="32"/>
        </w:rPr>
      </w:pPr>
    </w:p>
    <w:p w:rsidR="008B104C" w:rsidRDefault="008B104C" w:rsidP="008B104C">
      <w:pPr>
        <w:pStyle w:val="ListParagraph"/>
        <w:spacing w:line="240" w:lineRule="auto"/>
        <w:ind w:left="851" w:hanging="425"/>
        <w:jc w:val="both"/>
        <w:rPr>
          <w:rFonts w:ascii="Times New Roman" w:hAnsi="Times New Roman" w:cs="Times New Roman"/>
          <w:color w:val="000000"/>
          <w:sz w:val="24"/>
          <w:szCs w:val="23"/>
        </w:rPr>
      </w:pPr>
      <w:r w:rsidRPr="00FB7A7E">
        <w:rPr>
          <w:rFonts w:ascii="Times New Roman" w:hAnsi="Times New Roman" w:cs="Times New Roman"/>
          <w:color w:val="000000"/>
          <w:sz w:val="24"/>
          <w:szCs w:val="23"/>
        </w:rPr>
        <w:t xml:space="preserve">Peraturan Menteri Kesehatan Republik Indonesia  Nomor 37 Tahun 2013  </w:t>
      </w:r>
      <w:r w:rsidR="005157AB">
        <w:rPr>
          <w:rFonts w:ascii="Times New Roman" w:hAnsi="Times New Roman" w:cs="Times New Roman"/>
          <w:color w:val="000000"/>
          <w:sz w:val="24"/>
          <w:szCs w:val="23"/>
        </w:rPr>
        <w:t>Tentang</w:t>
      </w:r>
      <w:r w:rsidRPr="00FB7A7E">
        <w:rPr>
          <w:rFonts w:ascii="Times New Roman" w:hAnsi="Times New Roman" w:cs="Times New Roman"/>
          <w:color w:val="000000"/>
          <w:sz w:val="24"/>
          <w:szCs w:val="23"/>
        </w:rPr>
        <w:t xml:space="preserve">  Tata Cara Pelaksanaan Wajib Lapor Pecandu Narkotika</w:t>
      </w:r>
    </w:p>
    <w:p w:rsidR="008B104C" w:rsidRDefault="008B104C" w:rsidP="008B104C">
      <w:pPr>
        <w:pStyle w:val="ListParagraph"/>
        <w:spacing w:line="480" w:lineRule="auto"/>
        <w:jc w:val="both"/>
        <w:rPr>
          <w:rFonts w:ascii="Times New Roman" w:hAnsi="Times New Roman" w:cs="Times New Roman"/>
          <w:color w:val="000000"/>
          <w:sz w:val="24"/>
          <w:szCs w:val="23"/>
        </w:rPr>
      </w:pPr>
    </w:p>
    <w:p w:rsidR="008B104C" w:rsidRDefault="008B104C" w:rsidP="008B104C">
      <w:pPr>
        <w:pStyle w:val="ListParagraph"/>
        <w:spacing w:line="240" w:lineRule="auto"/>
        <w:ind w:left="851" w:hanging="425"/>
        <w:jc w:val="both"/>
        <w:rPr>
          <w:rFonts w:ascii="Times New Roman" w:hAnsi="Times New Roman" w:cs="Times New Roman"/>
          <w:color w:val="000000"/>
          <w:sz w:val="24"/>
          <w:szCs w:val="23"/>
        </w:rPr>
      </w:pPr>
      <w:r w:rsidRPr="005316F2">
        <w:rPr>
          <w:rFonts w:ascii="Times New Roman" w:hAnsi="Times New Roman" w:cs="Times New Roman"/>
          <w:color w:val="000000"/>
          <w:sz w:val="24"/>
          <w:szCs w:val="23"/>
        </w:rPr>
        <w:t>Keputusan Menteri Kesehatan Republik I</w:t>
      </w:r>
      <w:r>
        <w:rPr>
          <w:rFonts w:ascii="Times New Roman" w:hAnsi="Times New Roman" w:cs="Times New Roman"/>
          <w:color w:val="000000"/>
          <w:sz w:val="24"/>
          <w:szCs w:val="23"/>
        </w:rPr>
        <w:t>ndonesia Nomor 293/MENKES/SK/VI</w:t>
      </w:r>
      <w:r w:rsidRPr="005316F2">
        <w:rPr>
          <w:rFonts w:ascii="Times New Roman" w:hAnsi="Times New Roman" w:cs="Times New Roman"/>
          <w:color w:val="000000"/>
          <w:sz w:val="24"/>
          <w:szCs w:val="23"/>
        </w:rPr>
        <w:t>I/201</w:t>
      </w:r>
      <w:r>
        <w:rPr>
          <w:rFonts w:ascii="Times New Roman" w:hAnsi="Times New Roman" w:cs="Times New Roman"/>
          <w:color w:val="000000"/>
          <w:sz w:val="24"/>
          <w:szCs w:val="23"/>
        </w:rPr>
        <w:t>1</w:t>
      </w:r>
      <w:r w:rsidRPr="005316F2">
        <w:rPr>
          <w:rFonts w:ascii="Times New Roman" w:hAnsi="Times New Roman" w:cs="Times New Roman"/>
          <w:color w:val="000000"/>
          <w:sz w:val="24"/>
          <w:szCs w:val="23"/>
        </w:rPr>
        <w:t xml:space="preserve"> </w:t>
      </w:r>
      <w:r w:rsidR="005157AB">
        <w:rPr>
          <w:rFonts w:ascii="Times New Roman" w:hAnsi="Times New Roman" w:cs="Times New Roman"/>
          <w:color w:val="000000"/>
          <w:sz w:val="24"/>
          <w:szCs w:val="23"/>
        </w:rPr>
        <w:t>Tentang</w:t>
      </w:r>
      <w:r w:rsidRPr="005316F2">
        <w:rPr>
          <w:rFonts w:ascii="Times New Roman" w:hAnsi="Times New Roman" w:cs="Times New Roman"/>
          <w:color w:val="000000"/>
          <w:sz w:val="24"/>
          <w:szCs w:val="23"/>
        </w:rPr>
        <w:t xml:space="preserve"> Institusi Penerima Wajib Lapor</w:t>
      </w:r>
    </w:p>
    <w:p w:rsidR="00FB7A7E" w:rsidRPr="005316F2" w:rsidRDefault="00FB7A7E" w:rsidP="00FB7A7E">
      <w:pPr>
        <w:pStyle w:val="ListParagraph"/>
        <w:spacing w:line="480" w:lineRule="auto"/>
        <w:ind w:left="426"/>
        <w:jc w:val="both"/>
        <w:rPr>
          <w:rFonts w:ascii="Times New Roman" w:hAnsi="Times New Roman" w:cs="Times New Roman"/>
          <w:sz w:val="24"/>
          <w:szCs w:val="32"/>
        </w:rPr>
      </w:pPr>
    </w:p>
    <w:p w:rsidR="00FB7A7E" w:rsidRPr="00747753" w:rsidRDefault="00FB7A7E" w:rsidP="00276887">
      <w:pPr>
        <w:pStyle w:val="ListParagraph"/>
        <w:numPr>
          <w:ilvl w:val="0"/>
          <w:numId w:val="42"/>
        </w:numPr>
        <w:spacing w:line="480" w:lineRule="auto"/>
        <w:ind w:left="426" w:hanging="426"/>
        <w:jc w:val="both"/>
        <w:rPr>
          <w:rFonts w:ascii="Times New Roman" w:hAnsi="Times New Roman" w:cs="Times New Roman"/>
          <w:b/>
          <w:sz w:val="24"/>
          <w:szCs w:val="32"/>
        </w:rPr>
      </w:pPr>
      <w:r>
        <w:rPr>
          <w:rFonts w:ascii="Times New Roman" w:hAnsi="Times New Roman" w:cs="Times New Roman"/>
          <w:b/>
          <w:sz w:val="24"/>
          <w:szCs w:val="32"/>
        </w:rPr>
        <w:t>INTERNET</w:t>
      </w:r>
    </w:p>
    <w:p w:rsidR="00FB7A7E" w:rsidRDefault="00395DB4" w:rsidP="00FB7A7E">
      <w:pPr>
        <w:spacing w:after="0" w:line="240" w:lineRule="auto"/>
        <w:ind w:left="993" w:hanging="633"/>
        <w:jc w:val="both"/>
        <w:rPr>
          <w:rFonts w:ascii="Times New Roman" w:hAnsi="Times New Roman" w:cs="Times New Roman"/>
          <w:sz w:val="24"/>
          <w:szCs w:val="24"/>
        </w:rPr>
      </w:pPr>
      <w:hyperlink r:id="rId12" w:history="1">
        <w:r w:rsidR="00FB7A7E" w:rsidRPr="00FB7A7E">
          <w:rPr>
            <w:rStyle w:val="Hyperlink"/>
            <w:rFonts w:ascii="Times New Roman" w:hAnsi="Times New Roman" w:cs="Times New Roman"/>
            <w:color w:val="auto"/>
            <w:sz w:val="24"/>
            <w:szCs w:val="24"/>
          </w:rPr>
          <w:t>http://tetehokti.com/2014/04/26/kebijakan-wajib-lapor-pecandu-narkotika/</w:t>
        </w:r>
      </w:hyperlink>
      <w:r w:rsidR="00FB7A7E" w:rsidRPr="00FB7A7E">
        <w:rPr>
          <w:rFonts w:ascii="Times New Roman" w:hAnsi="Times New Roman" w:cs="Times New Roman"/>
          <w:sz w:val="24"/>
          <w:szCs w:val="24"/>
        </w:rPr>
        <w:t xml:space="preserve">  di akses pada tgl 31 juli 2015 pukul 10.03 wita</w:t>
      </w:r>
    </w:p>
    <w:p w:rsidR="00FB7A7E" w:rsidRPr="00FB7A7E" w:rsidRDefault="00FB7A7E" w:rsidP="00FB7A7E">
      <w:pPr>
        <w:spacing w:after="0" w:line="480" w:lineRule="auto"/>
        <w:ind w:left="993" w:hanging="633"/>
        <w:jc w:val="both"/>
        <w:rPr>
          <w:rFonts w:ascii="Times New Roman" w:hAnsi="Times New Roman" w:cs="Times New Roman"/>
          <w:sz w:val="24"/>
          <w:szCs w:val="24"/>
        </w:rPr>
      </w:pPr>
    </w:p>
    <w:p w:rsidR="00FB7A7E" w:rsidRPr="00D169AA" w:rsidRDefault="00395DB4" w:rsidP="00FB7A7E">
      <w:pPr>
        <w:spacing w:after="0" w:line="240" w:lineRule="auto"/>
        <w:ind w:left="993" w:hanging="633"/>
        <w:jc w:val="both"/>
        <w:rPr>
          <w:rFonts w:ascii="Times New Roman" w:eastAsia="Times New Roman" w:hAnsi="Times New Roman" w:cs="Times New Roman"/>
          <w:sz w:val="24"/>
          <w:szCs w:val="24"/>
        </w:rPr>
      </w:pPr>
      <w:hyperlink r:id="rId13" w:history="1">
        <w:r w:rsidR="00FB7A7E" w:rsidRPr="00D169AA">
          <w:rPr>
            <w:rStyle w:val="Hyperlink"/>
            <w:rFonts w:ascii="Times New Roman" w:eastAsia="Times New Roman" w:hAnsi="Times New Roman" w:cs="Times New Roman"/>
            <w:color w:val="auto"/>
            <w:sz w:val="24"/>
            <w:szCs w:val="24"/>
          </w:rPr>
          <w:t>http://www.kompasiana.com/subhan.hamonangan/penerapan-program-wajib-lapor-bagi-pengguna-korban-penyalahguna-dan-pecandu-narkotika_551fea3ca333118343b659da</w:t>
        </w:r>
      </w:hyperlink>
      <w:r w:rsidR="00FB7A7E" w:rsidRPr="00D169AA">
        <w:rPr>
          <w:rFonts w:ascii="Times New Roman" w:eastAsia="Times New Roman" w:hAnsi="Times New Roman" w:cs="Times New Roman"/>
          <w:sz w:val="24"/>
          <w:szCs w:val="24"/>
        </w:rPr>
        <w:t xml:space="preserve"> di akses pada t</w:t>
      </w:r>
      <w:r w:rsidR="00FB7A7E">
        <w:rPr>
          <w:rFonts w:ascii="Times New Roman" w:eastAsia="Times New Roman" w:hAnsi="Times New Roman" w:cs="Times New Roman"/>
          <w:sz w:val="24"/>
          <w:szCs w:val="24"/>
        </w:rPr>
        <w:t>ang</w:t>
      </w:r>
      <w:r w:rsidR="00FB7A7E" w:rsidRPr="00D169AA">
        <w:rPr>
          <w:rFonts w:ascii="Times New Roman" w:eastAsia="Times New Roman" w:hAnsi="Times New Roman" w:cs="Times New Roman"/>
          <w:sz w:val="24"/>
          <w:szCs w:val="24"/>
        </w:rPr>
        <w:t>g</w:t>
      </w:r>
      <w:r w:rsidR="00FB7A7E">
        <w:rPr>
          <w:rFonts w:ascii="Times New Roman" w:eastAsia="Times New Roman" w:hAnsi="Times New Roman" w:cs="Times New Roman"/>
          <w:sz w:val="24"/>
          <w:szCs w:val="24"/>
        </w:rPr>
        <w:t>a</w:t>
      </w:r>
      <w:r w:rsidR="00FB7A7E" w:rsidRPr="00D169AA">
        <w:rPr>
          <w:rFonts w:ascii="Times New Roman" w:eastAsia="Times New Roman" w:hAnsi="Times New Roman" w:cs="Times New Roman"/>
          <w:sz w:val="24"/>
          <w:szCs w:val="24"/>
        </w:rPr>
        <w:t>l 6 b</w:t>
      </w:r>
      <w:r w:rsidR="00FB7A7E">
        <w:rPr>
          <w:rFonts w:ascii="Times New Roman" w:eastAsia="Times New Roman" w:hAnsi="Times New Roman" w:cs="Times New Roman"/>
          <w:sz w:val="24"/>
          <w:szCs w:val="24"/>
        </w:rPr>
        <w:t>u</w:t>
      </w:r>
      <w:r w:rsidR="00FB7A7E" w:rsidRPr="00D169AA">
        <w:rPr>
          <w:rFonts w:ascii="Times New Roman" w:eastAsia="Times New Roman" w:hAnsi="Times New Roman" w:cs="Times New Roman"/>
          <w:sz w:val="24"/>
          <w:szCs w:val="24"/>
        </w:rPr>
        <w:t>l</w:t>
      </w:r>
      <w:r w:rsidR="00FB7A7E">
        <w:rPr>
          <w:rFonts w:ascii="Times New Roman" w:eastAsia="Times New Roman" w:hAnsi="Times New Roman" w:cs="Times New Roman"/>
          <w:sz w:val="24"/>
          <w:szCs w:val="24"/>
        </w:rPr>
        <w:t>a</w:t>
      </w:r>
      <w:r w:rsidR="00FB7A7E" w:rsidRPr="00D169AA">
        <w:rPr>
          <w:rFonts w:ascii="Times New Roman" w:eastAsia="Times New Roman" w:hAnsi="Times New Roman" w:cs="Times New Roman"/>
          <w:sz w:val="24"/>
          <w:szCs w:val="24"/>
        </w:rPr>
        <w:t>n 8 2015 p</w:t>
      </w:r>
      <w:r w:rsidR="00FB7A7E">
        <w:rPr>
          <w:rFonts w:ascii="Times New Roman" w:eastAsia="Times New Roman" w:hAnsi="Times New Roman" w:cs="Times New Roman"/>
          <w:sz w:val="24"/>
          <w:szCs w:val="24"/>
        </w:rPr>
        <w:t>u</w:t>
      </w:r>
      <w:r w:rsidR="00FB7A7E" w:rsidRPr="00D169AA">
        <w:rPr>
          <w:rFonts w:ascii="Times New Roman" w:eastAsia="Times New Roman" w:hAnsi="Times New Roman" w:cs="Times New Roman"/>
          <w:sz w:val="24"/>
          <w:szCs w:val="24"/>
        </w:rPr>
        <w:t>k</w:t>
      </w:r>
      <w:r w:rsidR="00FB7A7E">
        <w:rPr>
          <w:rFonts w:ascii="Times New Roman" w:eastAsia="Times New Roman" w:hAnsi="Times New Roman" w:cs="Times New Roman"/>
          <w:sz w:val="24"/>
          <w:szCs w:val="24"/>
        </w:rPr>
        <w:t>u</w:t>
      </w:r>
      <w:r w:rsidR="00FB7A7E" w:rsidRPr="00D169AA">
        <w:rPr>
          <w:rFonts w:ascii="Times New Roman" w:eastAsia="Times New Roman" w:hAnsi="Times New Roman" w:cs="Times New Roman"/>
          <w:sz w:val="24"/>
          <w:szCs w:val="24"/>
        </w:rPr>
        <w:t>l 12.25</w:t>
      </w:r>
    </w:p>
    <w:p w:rsidR="00FB7A7E" w:rsidRPr="00A9642D" w:rsidRDefault="00FB7A7E" w:rsidP="00A9642D">
      <w:pPr>
        <w:spacing w:after="0" w:line="480" w:lineRule="auto"/>
        <w:jc w:val="both"/>
        <w:rPr>
          <w:rFonts w:ascii="Times New Roman" w:hAnsi="Times New Roman" w:cs="Times New Roman"/>
          <w:b/>
          <w:sz w:val="24"/>
        </w:rPr>
      </w:pPr>
    </w:p>
    <w:sectPr w:rsidR="00FB7A7E" w:rsidRPr="00A9642D" w:rsidSect="00CA5567">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28" w:rsidRDefault="00F03628" w:rsidP="00FF16AF">
      <w:pPr>
        <w:spacing w:after="0" w:line="240" w:lineRule="auto"/>
      </w:pPr>
      <w:r>
        <w:separator/>
      </w:r>
    </w:p>
  </w:endnote>
  <w:endnote w:type="continuationSeparator" w:id="1">
    <w:p w:rsidR="00F03628" w:rsidRDefault="00F03628" w:rsidP="00FF1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7C" w:rsidRDefault="00B81C7C">
    <w:pPr>
      <w:pStyle w:val="Footer"/>
      <w:jc w:val="right"/>
    </w:pPr>
  </w:p>
  <w:p w:rsidR="00B81C7C" w:rsidRDefault="00B81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50"/>
      <w:docPartObj>
        <w:docPartGallery w:val="Page Numbers (Bottom of Page)"/>
        <w:docPartUnique/>
      </w:docPartObj>
    </w:sdtPr>
    <w:sdtContent>
      <w:p w:rsidR="00B81C7C" w:rsidRDefault="00395DB4">
        <w:pPr>
          <w:pStyle w:val="Footer"/>
          <w:jc w:val="center"/>
        </w:pPr>
        <w:fldSimple w:instr=" PAGE   \* MERGEFORMAT ">
          <w:r w:rsidR="00D958DE">
            <w:rPr>
              <w:noProof/>
            </w:rPr>
            <w:t>63</w:t>
          </w:r>
        </w:fldSimple>
      </w:p>
    </w:sdtContent>
  </w:sdt>
  <w:p w:rsidR="00B81C7C" w:rsidRDefault="00B81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28" w:rsidRDefault="00F03628" w:rsidP="00FF16AF">
      <w:pPr>
        <w:spacing w:after="0" w:line="240" w:lineRule="auto"/>
      </w:pPr>
      <w:r>
        <w:separator/>
      </w:r>
    </w:p>
  </w:footnote>
  <w:footnote w:type="continuationSeparator" w:id="1">
    <w:p w:rsidR="00F03628" w:rsidRDefault="00F03628" w:rsidP="00FF16AF">
      <w:pPr>
        <w:spacing w:after="0" w:line="240" w:lineRule="auto"/>
      </w:pPr>
      <w:r>
        <w:continuationSeparator/>
      </w:r>
    </w:p>
  </w:footnote>
  <w:footnote w:id="2">
    <w:p w:rsidR="00B81C7C" w:rsidRPr="007D3DD0" w:rsidRDefault="00B81C7C" w:rsidP="004E359D">
      <w:pPr>
        <w:pStyle w:val="FootnoteText"/>
        <w:rPr>
          <w:rFonts w:ascii="Times New Roman" w:hAnsi="Times New Roman" w:cs="Times New Roman"/>
          <w:lang w:val="en-US"/>
        </w:rPr>
      </w:pPr>
      <w:r w:rsidRPr="007D3DD0">
        <w:rPr>
          <w:rStyle w:val="FootnoteReference"/>
          <w:rFonts w:ascii="Times New Roman" w:hAnsi="Times New Roman" w:cs="Times New Roman"/>
        </w:rPr>
        <w:footnoteRef/>
      </w:r>
      <w:r w:rsidRPr="007D3DD0">
        <w:rPr>
          <w:rFonts w:ascii="Times New Roman" w:hAnsi="Times New Roman" w:cs="Times New Roman"/>
        </w:rPr>
        <w:t xml:space="preserve"> </w:t>
      </w:r>
      <w:r w:rsidRPr="007D3DD0">
        <w:rPr>
          <w:rFonts w:ascii="Times New Roman" w:hAnsi="Times New Roman" w:cs="Times New Roman"/>
          <w:lang w:val="en-US"/>
        </w:rPr>
        <w:t xml:space="preserve">Bagian e UU No 35 Tahun 2009 </w:t>
      </w:r>
      <w:r>
        <w:rPr>
          <w:rFonts w:ascii="Times New Roman" w:hAnsi="Times New Roman" w:cs="Times New Roman"/>
          <w:lang w:val="en-US"/>
        </w:rPr>
        <w:t>tentang</w:t>
      </w:r>
      <w:r w:rsidRPr="007D3DD0">
        <w:rPr>
          <w:rFonts w:ascii="Times New Roman" w:hAnsi="Times New Roman" w:cs="Times New Roman"/>
          <w:lang w:val="en-US"/>
        </w:rPr>
        <w:t xml:space="preserve"> Narkotika</w:t>
      </w:r>
    </w:p>
  </w:footnote>
  <w:footnote w:id="3">
    <w:p w:rsidR="00B81C7C" w:rsidRPr="006712EF" w:rsidRDefault="00B81C7C" w:rsidP="00E07643">
      <w:pPr>
        <w:pStyle w:val="FootnoteText"/>
        <w:ind w:left="142" w:hanging="142"/>
        <w:rPr>
          <w:lang w:val="en-US"/>
        </w:rPr>
      </w:pPr>
      <w:r>
        <w:rPr>
          <w:rStyle w:val="FootnoteReference"/>
        </w:rPr>
        <w:footnoteRef/>
      </w:r>
      <w:r>
        <w:t xml:space="preserve"> </w:t>
      </w:r>
      <w:r w:rsidRPr="00E07643">
        <w:rPr>
          <w:rFonts w:ascii="Times New Roman" w:hAnsi="Times New Roman" w:cs="Times New Roman"/>
          <w:szCs w:val="24"/>
        </w:rPr>
        <w:t xml:space="preserve">Solihin Abdul Wahab, </w:t>
      </w:r>
      <w:r w:rsidRPr="00E07643">
        <w:rPr>
          <w:rFonts w:ascii="Times New Roman" w:hAnsi="Times New Roman" w:cs="Times New Roman"/>
          <w:i/>
          <w:szCs w:val="24"/>
        </w:rPr>
        <w:t>Analisis Kebijkan Dari Formulasi Ke Implementasi Kebijakan Negara</w:t>
      </w:r>
      <w:r w:rsidRPr="00E07643">
        <w:rPr>
          <w:rFonts w:ascii="Times New Roman" w:hAnsi="Times New Roman" w:cs="Times New Roman"/>
          <w:szCs w:val="24"/>
        </w:rPr>
        <w:t>, Bumi Aksara, Jakarta,</w:t>
      </w:r>
      <w:r w:rsidR="006712EF">
        <w:rPr>
          <w:rFonts w:ascii="Times New Roman" w:hAnsi="Times New Roman" w:cs="Times New Roman"/>
          <w:szCs w:val="24"/>
          <w:lang w:val="en-US"/>
        </w:rPr>
        <w:t xml:space="preserve"> hal 23</w:t>
      </w:r>
    </w:p>
  </w:footnote>
  <w:footnote w:id="4">
    <w:p w:rsidR="00B81C7C" w:rsidRPr="006712EF" w:rsidRDefault="00B81C7C" w:rsidP="00E07643">
      <w:pPr>
        <w:pStyle w:val="FootnoteText"/>
        <w:ind w:left="142" w:hanging="142"/>
        <w:rPr>
          <w:lang w:val="en-US"/>
        </w:rPr>
      </w:pPr>
      <w:r>
        <w:rPr>
          <w:rStyle w:val="FootnoteReference"/>
        </w:rPr>
        <w:footnoteRef/>
      </w:r>
      <w:r>
        <w:t xml:space="preserve"> </w:t>
      </w:r>
      <w:r w:rsidR="006712EF" w:rsidRPr="006712EF">
        <w:rPr>
          <w:rFonts w:ascii="Times New Roman" w:hAnsi="Times New Roman" w:cs="Times New Roman"/>
          <w:i/>
          <w:szCs w:val="24"/>
          <w:lang w:val="en-US"/>
        </w:rPr>
        <w:t>Ibid</w:t>
      </w:r>
      <w:r w:rsidR="006712EF">
        <w:rPr>
          <w:rFonts w:ascii="Times New Roman" w:hAnsi="Times New Roman" w:cs="Times New Roman"/>
          <w:i/>
          <w:szCs w:val="24"/>
          <w:lang w:val="en-US"/>
        </w:rPr>
        <w:t>., h. 24</w:t>
      </w:r>
    </w:p>
  </w:footnote>
  <w:footnote w:id="5">
    <w:p w:rsidR="00B81C7C" w:rsidRPr="00E07643" w:rsidRDefault="00B81C7C" w:rsidP="00E07643">
      <w:pPr>
        <w:spacing w:after="0" w:line="240" w:lineRule="auto"/>
        <w:ind w:left="142" w:hanging="142"/>
        <w:jc w:val="both"/>
        <w:rPr>
          <w:rFonts w:ascii="Times New Roman" w:hAnsi="Times New Roman" w:cs="Times New Roman"/>
          <w:sz w:val="20"/>
          <w:szCs w:val="24"/>
        </w:rPr>
      </w:pPr>
      <w:r>
        <w:rPr>
          <w:rStyle w:val="FootnoteReference"/>
        </w:rPr>
        <w:footnoteRef/>
      </w:r>
      <w:r w:rsidRPr="006712EF">
        <w:rPr>
          <w:i/>
        </w:rPr>
        <w:t xml:space="preserve"> </w:t>
      </w:r>
      <w:r w:rsidR="006712EF" w:rsidRPr="006712EF">
        <w:rPr>
          <w:rFonts w:ascii="Times New Roman" w:hAnsi="Times New Roman" w:cs="Times New Roman"/>
          <w:i/>
          <w:sz w:val="20"/>
          <w:szCs w:val="24"/>
        </w:rPr>
        <w:t>Ibid</w:t>
      </w:r>
      <w:r w:rsidRPr="00E07643">
        <w:rPr>
          <w:rFonts w:ascii="Times New Roman" w:hAnsi="Times New Roman" w:cs="Times New Roman"/>
          <w:sz w:val="20"/>
          <w:szCs w:val="24"/>
        </w:rPr>
        <w:t xml:space="preserve"> </w:t>
      </w:r>
      <w:r w:rsidR="006712EF">
        <w:rPr>
          <w:rFonts w:ascii="Times New Roman" w:hAnsi="Times New Roman" w:cs="Times New Roman"/>
          <w:sz w:val="20"/>
          <w:szCs w:val="24"/>
        </w:rPr>
        <w:t>., h. 25</w:t>
      </w:r>
    </w:p>
    <w:p w:rsidR="00B81C7C" w:rsidRPr="00EA729B" w:rsidRDefault="00B81C7C">
      <w:pPr>
        <w:pStyle w:val="FootnoteText"/>
        <w:rPr>
          <w:lang w:val="en-US"/>
        </w:rPr>
      </w:pPr>
    </w:p>
  </w:footnote>
  <w:footnote w:id="6">
    <w:p w:rsidR="00B81C7C" w:rsidRPr="006712EF" w:rsidRDefault="00B81C7C" w:rsidP="000C6149">
      <w:pPr>
        <w:pStyle w:val="FootnoteText"/>
        <w:ind w:left="142" w:hanging="142"/>
        <w:rPr>
          <w:lang w:val="en-US"/>
        </w:rPr>
      </w:pPr>
      <w:r>
        <w:rPr>
          <w:rStyle w:val="FootnoteReference"/>
        </w:rPr>
        <w:footnoteRef/>
      </w:r>
      <w:r>
        <w:t xml:space="preserve"> </w:t>
      </w:r>
      <w:r w:rsidR="006712EF" w:rsidRPr="006712EF">
        <w:rPr>
          <w:rFonts w:ascii="Times New Roman" w:hAnsi="Times New Roman" w:cs="Times New Roman"/>
          <w:i/>
          <w:szCs w:val="24"/>
          <w:lang w:val="en-US"/>
        </w:rPr>
        <w:t>Ibid</w:t>
      </w:r>
      <w:r w:rsidR="006712EF">
        <w:rPr>
          <w:rFonts w:ascii="Times New Roman" w:hAnsi="Times New Roman" w:cs="Times New Roman"/>
          <w:i/>
          <w:szCs w:val="24"/>
          <w:lang w:val="en-US"/>
        </w:rPr>
        <w:t>., h. 27</w:t>
      </w:r>
    </w:p>
  </w:footnote>
  <w:footnote w:id="7">
    <w:p w:rsidR="00B81C7C" w:rsidRPr="0090511C" w:rsidRDefault="00B81C7C" w:rsidP="00980A35">
      <w:pPr>
        <w:pStyle w:val="FootnoteText"/>
        <w:jc w:val="both"/>
        <w:rPr>
          <w:rFonts w:ascii="Times New Roman" w:hAnsi="Times New Roman" w:cs="Times New Roman"/>
          <w:lang w:val="en-US"/>
        </w:rPr>
      </w:pPr>
      <w:r w:rsidRPr="00302091">
        <w:rPr>
          <w:rStyle w:val="FootnoteReference"/>
          <w:rFonts w:ascii="Times New Roman" w:hAnsi="Times New Roman" w:cs="Times New Roman"/>
        </w:rPr>
        <w:footnoteRef/>
      </w:r>
      <w:r w:rsidRPr="00302091">
        <w:rPr>
          <w:rFonts w:ascii="Times New Roman" w:hAnsi="Times New Roman" w:cs="Times New Roman"/>
        </w:rPr>
        <w:t xml:space="preserve"> </w:t>
      </w:r>
      <w:r>
        <w:rPr>
          <w:rFonts w:ascii="Times New Roman" w:hAnsi="Times New Roman" w:cs="Times New Roman"/>
          <w:lang w:val="en-US"/>
        </w:rPr>
        <w:t>Ayat 2 Pasal 1 PP No. 25 Tahun 2011</w:t>
      </w:r>
    </w:p>
  </w:footnote>
  <w:footnote w:id="8">
    <w:p w:rsidR="00B81C7C" w:rsidRPr="0090511C" w:rsidRDefault="00B81C7C" w:rsidP="00020D58">
      <w:pPr>
        <w:pStyle w:val="FootnoteText"/>
        <w:jc w:val="both"/>
        <w:rPr>
          <w:rFonts w:ascii="Times New Roman" w:hAnsi="Times New Roman" w:cs="Times New Roman"/>
          <w:lang w:val="en-US"/>
        </w:rPr>
      </w:pPr>
      <w:r w:rsidRPr="00302091">
        <w:rPr>
          <w:rStyle w:val="FootnoteReference"/>
          <w:rFonts w:ascii="Times New Roman" w:hAnsi="Times New Roman" w:cs="Times New Roman"/>
        </w:rPr>
        <w:footnoteRef/>
      </w:r>
      <w:r w:rsidRPr="00302091">
        <w:rPr>
          <w:rFonts w:ascii="Times New Roman" w:hAnsi="Times New Roman" w:cs="Times New Roman"/>
        </w:rPr>
        <w:t xml:space="preserve"> </w:t>
      </w:r>
      <w:r>
        <w:rPr>
          <w:rFonts w:ascii="Times New Roman" w:hAnsi="Times New Roman" w:cs="Times New Roman"/>
          <w:lang w:val="en-US"/>
        </w:rPr>
        <w:t>Moh. Taufik Mkarao, Suhasril, dan Moh. Zakky A.S., Tindak Pidana Narkotika, Jakarta, Ghalia Indonesia, 2005, hal. 49-50</w:t>
      </w:r>
    </w:p>
  </w:footnote>
  <w:footnote w:id="9">
    <w:p w:rsidR="00B81C7C" w:rsidRPr="00EE59F7" w:rsidRDefault="00B81C7C">
      <w:pPr>
        <w:pStyle w:val="FootnoteText"/>
        <w:rPr>
          <w:lang w:val="en-US"/>
        </w:rPr>
      </w:pPr>
      <w:r>
        <w:rPr>
          <w:rStyle w:val="FootnoteReference"/>
        </w:rPr>
        <w:footnoteRef/>
      </w:r>
      <w:r>
        <w:t xml:space="preserve"> </w:t>
      </w:r>
      <w:r w:rsidRPr="00721BEE">
        <w:rPr>
          <w:rFonts w:ascii="Times New Roman" w:hAnsi="Times New Roman" w:cs="Times New Roman"/>
          <w:sz w:val="22"/>
          <w:szCs w:val="24"/>
          <w:lang w:val="en-US"/>
        </w:rPr>
        <w:t xml:space="preserve">Soesilo, Kamus Hukum </w:t>
      </w:r>
      <w:r w:rsidRPr="00721BEE">
        <w:rPr>
          <w:rFonts w:ascii="Times New Roman" w:hAnsi="Times New Roman" w:cs="Times New Roman"/>
          <w:i/>
          <w:sz w:val="22"/>
          <w:szCs w:val="24"/>
          <w:lang w:val="en-US"/>
        </w:rPr>
        <w:t>Dictionary of Law Complete Edition</w:t>
      </w:r>
      <w:r w:rsidRPr="00721BEE">
        <w:rPr>
          <w:rFonts w:ascii="Times New Roman" w:hAnsi="Times New Roman" w:cs="Times New Roman"/>
          <w:sz w:val="22"/>
          <w:szCs w:val="24"/>
          <w:lang w:val="en-US"/>
        </w:rPr>
        <w:t xml:space="preserve"> (Gamma Press, 2009), 528</w:t>
      </w:r>
    </w:p>
  </w:footnote>
  <w:footnote w:id="10">
    <w:p w:rsidR="00B81C7C" w:rsidRPr="00183DEC" w:rsidRDefault="00B81C7C" w:rsidP="00183DEC">
      <w:pPr>
        <w:pStyle w:val="FootnoteText"/>
        <w:jc w:val="both"/>
        <w:rPr>
          <w:rFonts w:ascii="Times New Roman" w:hAnsi="Times New Roman" w:cs="Times New Roman"/>
          <w:lang w:val="en-US"/>
        </w:rPr>
      </w:pPr>
      <w:r w:rsidRPr="00302091">
        <w:rPr>
          <w:rStyle w:val="FootnoteReference"/>
          <w:rFonts w:ascii="Times New Roman" w:hAnsi="Times New Roman" w:cs="Times New Roman"/>
        </w:rPr>
        <w:footnoteRef/>
      </w:r>
      <w:r w:rsidRPr="00302091">
        <w:rPr>
          <w:rFonts w:ascii="Times New Roman" w:hAnsi="Times New Roman" w:cs="Times New Roman"/>
        </w:rPr>
        <w:t xml:space="preserve"> </w:t>
      </w:r>
      <w:r>
        <w:rPr>
          <w:rFonts w:ascii="Times New Roman" w:hAnsi="Times New Roman" w:cs="Times New Roman"/>
          <w:lang w:val="en-US"/>
        </w:rPr>
        <w:t xml:space="preserve">Prof. Dr. Sugiyono, </w:t>
      </w:r>
      <w:r w:rsidRPr="00183DEC">
        <w:rPr>
          <w:rFonts w:ascii="Times New Roman" w:hAnsi="Times New Roman" w:cs="Times New Roman"/>
          <w:i/>
          <w:lang w:val="en-US"/>
        </w:rPr>
        <w:t>Metode Penelitian Kuantitatif Kualitatif Dan R&amp;D,</w:t>
      </w:r>
      <w:r>
        <w:rPr>
          <w:rFonts w:ascii="Times New Roman" w:hAnsi="Times New Roman" w:cs="Times New Roman"/>
          <w:lang w:val="en-US"/>
        </w:rPr>
        <w:t>Bandung:Alfabet, 2013, hal. 38.</w:t>
      </w:r>
    </w:p>
  </w:footnote>
  <w:footnote w:id="11">
    <w:p w:rsidR="00B81C7C" w:rsidRPr="00183DEC" w:rsidRDefault="00B81C7C" w:rsidP="000A6760">
      <w:pPr>
        <w:pStyle w:val="FootnoteText"/>
        <w:jc w:val="both"/>
        <w:rPr>
          <w:rFonts w:ascii="Times New Roman" w:hAnsi="Times New Roman" w:cs="Times New Roman"/>
          <w:lang w:val="en-US"/>
        </w:rPr>
      </w:pPr>
      <w:r w:rsidRPr="00302091">
        <w:rPr>
          <w:rStyle w:val="FootnoteReference"/>
          <w:rFonts w:ascii="Times New Roman" w:hAnsi="Times New Roman" w:cs="Times New Roman"/>
        </w:rPr>
        <w:footnoteRef/>
      </w:r>
      <w:r w:rsidRPr="00302091">
        <w:rPr>
          <w:rFonts w:ascii="Times New Roman" w:hAnsi="Times New Roman" w:cs="Times New Roman"/>
        </w:rPr>
        <w:t xml:space="preserve"> </w:t>
      </w:r>
      <w:r>
        <w:rPr>
          <w:rFonts w:ascii="Times New Roman" w:hAnsi="Times New Roman" w:cs="Times New Roman"/>
          <w:lang w:val="en-US"/>
        </w:rPr>
        <w:t xml:space="preserve">Prof. Dr. Sugiyono, </w:t>
      </w:r>
      <w:r w:rsidRPr="00183DEC">
        <w:rPr>
          <w:rFonts w:ascii="Times New Roman" w:hAnsi="Times New Roman" w:cs="Times New Roman"/>
          <w:i/>
          <w:lang w:val="en-US"/>
        </w:rPr>
        <w:t>Metode Penelitian Kuantitatif Kualitatif Dan R&amp;D,</w:t>
      </w:r>
      <w:r>
        <w:rPr>
          <w:rFonts w:ascii="Times New Roman" w:hAnsi="Times New Roman" w:cs="Times New Roman"/>
          <w:lang w:val="en-US"/>
        </w:rPr>
        <w:t>Bandung:Alfabet, 2013, hal. 240.</w:t>
      </w:r>
    </w:p>
  </w:footnote>
  <w:footnote w:id="12">
    <w:p w:rsidR="00B81C7C" w:rsidRPr="00DF682E" w:rsidRDefault="00B81C7C">
      <w:pPr>
        <w:pStyle w:val="FootnoteText"/>
        <w:rPr>
          <w:rFonts w:ascii="Times New Roman" w:hAnsi="Times New Roman" w:cs="Times New Roman"/>
          <w:lang w:val="en-US"/>
        </w:rPr>
      </w:pPr>
      <w:r w:rsidRPr="00DF682E">
        <w:rPr>
          <w:rStyle w:val="FootnoteReference"/>
          <w:rFonts w:ascii="Times New Roman" w:hAnsi="Times New Roman" w:cs="Times New Roman"/>
        </w:rPr>
        <w:footnoteRef/>
      </w:r>
      <w:r w:rsidRPr="00DF682E">
        <w:rPr>
          <w:rFonts w:ascii="Times New Roman" w:hAnsi="Times New Roman" w:cs="Times New Roman"/>
        </w:rPr>
        <w:t xml:space="preserve"> </w:t>
      </w:r>
      <w:r w:rsidRPr="00DF682E">
        <w:rPr>
          <w:rFonts w:ascii="Times New Roman" w:hAnsi="Times New Roman" w:cs="Times New Roman"/>
          <w:lang w:val="en-US"/>
        </w:rPr>
        <w:t>Hasil wawancara pada tanggal 05 februari 2016 (pukul 10.4</w:t>
      </w:r>
      <w:r>
        <w:rPr>
          <w:rFonts w:ascii="Times New Roman" w:hAnsi="Times New Roman" w:cs="Times New Roman"/>
          <w:lang w:val="en-US"/>
        </w:rPr>
        <w:t>0</w:t>
      </w:r>
      <w:r w:rsidRPr="00DF682E">
        <w:rPr>
          <w:rFonts w:ascii="Times New Roman" w:hAnsi="Times New Roman" w:cs="Times New Roman"/>
          <w:lang w:val="en-US"/>
        </w:rPr>
        <w:t xml:space="preserve"> Wita)</w:t>
      </w:r>
    </w:p>
  </w:footnote>
  <w:footnote w:id="13">
    <w:p w:rsidR="00B81C7C" w:rsidRPr="006837B7" w:rsidRDefault="00B81C7C">
      <w:pPr>
        <w:pStyle w:val="FootnoteText"/>
        <w:rPr>
          <w:lang w:val="en-US"/>
        </w:rPr>
      </w:pPr>
      <w:r>
        <w:rPr>
          <w:rStyle w:val="FootnoteReference"/>
        </w:rPr>
        <w:footnoteRef/>
      </w:r>
      <w:r>
        <w:t xml:space="preserve"> </w:t>
      </w:r>
      <w:r w:rsidRPr="00DF682E">
        <w:rPr>
          <w:rFonts w:ascii="Times New Roman" w:hAnsi="Times New Roman" w:cs="Times New Roman"/>
          <w:lang w:val="en-US"/>
        </w:rPr>
        <w:t xml:space="preserve">Hasil wawancara pada tanggal </w:t>
      </w:r>
      <w:r>
        <w:rPr>
          <w:rFonts w:ascii="Times New Roman" w:hAnsi="Times New Roman" w:cs="Times New Roman"/>
          <w:lang w:val="en-US"/>
        </w:rPr>
        <w:t xml:space="preserve">31 Januari 2016 </w:t>
      </w:r>
      <w:r w:rsidRPr="00DF682E">
        <w:rPr>
          <w:rFonts w:ascii="Times New Roman" w:hAnsi="Times New Roman" w:cs="Times New Roman"/>
          <w:lang w:val="en-US"/>
        </w:rPr>
        <w:t xml:space="preserve"> (pukul </w:t>
      </w:r>
      <w:r>
        <w:rPr>
          <w:rFonts w:ascii="Times New Roman" w:hAnsi="Times New Roman" w:cs="Times New Roman"/>
          <w:lang w:val="en-US"/>
        </w:rPr>
        <w:t>09</w:t>
      </w:r>
      <w:r w:rsidRPr="00DF682E">
        <w:rPr>
          <w:rFonts w:ascii="Times New Roman" w:hAnsi="Times New Roman" w:cs="Times New Roman"/>
          <w:lang w:val="en-US"/>
        </w:rPr>
        <w:t>.4</w:t>
      </w:r>
      <w:r>
        <w:rPr>
          <w:rFonts w:ascii="Times New Roman" w:hAnsi="Times New Roman" w:cs="Times New Roman"/>
          <w:lang w:val="en-US"/>
        </w:rPr>
        <w:t>0</w:t>
      </w:r>
      <w:r w:rsidRPr="00DF682E">
        <w:rPr>
          <w:rFonts w:ascii="Times New Roman" w:hAnsi="Times New Roman" w:cs="Times New Roman"/>
          <w:lang w:val="en-US"/>
        </w:rPr>
        <w:t xml:space="preserve"> Wita)</w:t>
      </w:r>
    </w:p>
  </w:footnote>
  <w:footnote w:id="14">
    <w:p w:rsidR="00B81C7C" w:rsidRPr="006837B7" w:rsidRDefault="00B81C7C">
      <w:pPr>
        <w:pStyle w:val="FootnoteText"/>
        <w:rPr>
          <w:lang w:val="en-US"/>
        </w:rPr>
      </w:pPr>
      <w:r>
        <w:rPr>
          <w:rStyle w:val="FootnoteReference"/>
        </w:rPr>
        <w:footnoteRef/>
      </w:r>
      <w:r>
        <w:t xml:space="preserve"> </w:t>
      </w:r>
      <w:r w:rsidRPr="00DF682E">
        <w:rPr>
          <w:rFonts w:ascii="Times New Roman" w:hAnsi="Times New Roman" w:cs="Times New Roman"/>
          <w:lang w:val="en-US"/>
        </w:rPr>
        <w:t xml:space="preserve">Hasil wawancara pada tanggal </w:t>
      </w:r>
      <w:r>
        <w:rPr>
          <w:rFonts w:ascii="Times New Roman" w:hAnsi="Times New Roman" w:cs="Times New Roman"/>
          <w:lang w:val="en-US"/>
        </w:rPr>
        <w:t xml:space="preserve">31 Januari 2016 </w:t>
      </w:r>
      <w:r w:rsidRPr="00DF682E">
        <w:rPr>
          <w:rFonts w:ascii="Times New Roman" w:hAnsi="Times New Roman" w:cs="Times New Roman"/>
          <w:lang w:val="en-US"/>
        </w:rPr>
        <w:t xml:space="preserve"> (pukul </w:t>
      </w:r>
      <w:r>
        <w:rPr>
          <w:rFonts w:ascii="Times New Roman" w:hAnsi="Times New Roman" w:cs="Times New Roman"/>
          <w:lang w:val="en-US"/>
        </w:rPr>
        <w:t>14</w:t>
      </w:r>
      <w:r w:rsidRPr="00DF682E">
        <w:rPr>
          <w:rFonts w:ascii="Times New Roman" w:hAnsi="Times New Roman" w:cs="Times New Roman"/>
          <w:lang w:val="en-US"/>
        </w:rPr>
        <w:t>.4</w:t>
      </w:r>
      <w:r>
        <w:rPr>
          <w:rFonts w:ascii="Times New Roman" w:hAnsi="Times New Roman" w:cs="Times New Roman"/>
          <w:lang w:val="en-US"/>
        </w:rPr>
        <w:t>0</w:t>
      </w:r>
      <w:r w:rsidRPr="00DF682E">
        <w:rPr>
          <w:rFonts w:ascii="Times New Roman" w:hAnsi="Times New Roman" w:cs="Times New Roman"/>
          <w:lang w:val="en-US"/>
        </w:rPr>
        <w:t xml:space="preserve"> Wita)</w:t>
      </w:r>
    </w:p>
  </w:footnote>
  <w:footnote w:id="15">
    <w:p w:rsidR="00B81C7C" w:rsidRPr="0049589C"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val="en-US" w:eastAsia="id-ID"/>
        </w:rPr>
        <w:t>Hasil</w:t>
      </w:r>
      <w:r>
        <w:rPr>
          <w:rFonts w:ascii="Times New Roman" w:eastAsia="Times New Roman" w:hAnsi="Times New Roman" w:cs="Times New Roman"/>
          <w:szCs w:val="24"/>
          <w:lang w:eastAsia="id-ID"/>
        </w:rPr>
        <w:t xml:space="preserve"> </w:t>
      </w:r>
      <w:r>
        <w:rPr>
          <w:rFonts w:ascii="Times New Roman" w:hAnsi="Times New Roman" w:cs="Times New Roman"/>
          <w:lang w:val="en-US"/>
        </w:rPr>
        <w:t>w</w:t>
      </w:r>
      <w:r w:rsidRPr="00181BCD">
        <w:rPr>
          <w:rFonts w:ascii="Times New Roman" w:hAnsi="Times New Roman" w:cs="Times New Roman"/>
          <w:lang w:val="en-US"/>
        </w:rPr>
        <w:t xml:space="preserve">awancara </w:t>
      </w:r>
      <w:r>
        <w:rPr>
          <w:rFonts w:ascii="Times New Roman" w:hAnsi="Times New Roman" w:cs="Times New Roman"/>
        </w:rPr>
        <w:t>03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11.</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w:t>
      </w:r>
    </w:p>
  </w:footnote>
  <w:footnote w:id="16">
    <w:p w:rsidR="00B81C7C" w:rsidRDefault="00B81C7C" w:rsidP="000E45DD">
      <w:pPr>
        <w:pStyle w:val="FootnoteText"/>
      </w:pPr>
      <w:r>
        <w:rPr>
          <w:rStyle w:val="FootnoteReference"/>
        </w:rPr>
        <w:footnoteRef/>
      </w:r>
      <w:r>
        <w:t xml:space="preserve"> </w:t>
      </w:r>
      <w:r>
        <w:rPr>
          <w:rFonts w:ascii="Times New Roman" w:eastAsia="Times New Roman" w:hAnsi="Times New Roman" w:cs="Times New Roman"/>
          <w:szCs w:val="24"/>
          <w:lang w:val="en-US" w:eastAsia="id-ID"/>
        </w:rPr>
        <w:t>Hasil</w:t>
      </w:r>
      <w:r>
        <w:rPr>
          <w:rFonts w:ascii="Times New Roman" w:eastAsia="Times New Roman" w:hAnsi="Times New Roman" w:cs="Times New Roman"/>
          <w:szCs w:val="24"/>
          <w:lang w:eastAsia="id-ID"/>
        </w:rPr>
        <w:t xml:space="preserve"> </w:t>
      </w:r>
      <w:r>
        <w:rPr>
          <w:rFonts w:ascii="Times New Roman" w:hAnsi="Times New Roman" w:cs="Times New Roman"/>
          <w:lang w:val="en-US"/>
        </w:rPr>
        <w:t>w</w:t>
      </w:r>
      <w:r w:rsidRPr="00181BCD">
        <w:rPr>
          <w:rFonts w:ascii="Times New Roman" w:hAnsi="Times New Roman" w:cs="Times New Roman"/>
          <w:lang w:val="en-US"/>
        </w:rPr>
        <w:t xml:space="preserve">awancara </w:t>
      </w:r>
      <w:r>
        <w:rPr>
          <w:rFonts w:ascii="Times New Roman" w:hAnsi="Times New Roman" w:cs="Times New Roman"/>
        </w:rPr>
        <w:t>03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11.</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 xml:space="preserve">) </w:t>
      </w:r>
    </w:p>
  </w:footnote>
  <w:footnote w:id="17">
    <w:p w:rsidR="00B81C7C" w:rsidRPr="00A5535A" w:rsidRDefault="00B81C7C" w:rsidP="00336ED1">
      <w:pPr>
        <w:pStyle w:val="FootnoteText"/>
        <w:rPr>
          <w:rFonts w:ascii="Times New Roman" w:hAnsi="Times New Roman" w:cs="Times New Roman"/>
          <w:lang w:val="en-US"/>
        </w:rPr>
      </w:pPr>
      <w:r w:rsidRPr="00A5535A">
        <w:rPr>
          <w:rStyle w:val="FootnoteReference"/>
          <w:rFonts w:ascii="Times New Roman" w:hAnsi="Times New Roman" w:cs="Times New Roman"/>
        </w:rPr>
        <w:footnoteRef/>
      </w:r>
      <w:r w:rsidRPr="00A5535A">
        <w:rPr>
          <w:rFonts w:ascii="Times New Roman" w:hAnsi="Times New Roman" w:cs="Times New Roman"/>
        </w:rPr>
        <w:t xml:space="preserve"> </w:t>
      </w:r>
      <w:r>
        <w:rPr>
          <w:rFonts w:ascii="Times New Roman" w:hAnsi="Times New Roman" w:cs="Times New Roman"/>
          <w:lang w:val="en-US"/>
        </w:rPr>
        <w:t>Hasil w</w:t>
      </w:r>
      <w:r w:rsidRPr="00A5535A">
        <w:rPr>
          <w:rFonts w:ascii="Times New Roman" w:hAnsi="Times New Roman" w:cs="Times New Roman"/>
          <w:lang w:val="en-US"/>
        </w:rPr>
        <w:t>awancara</w:t>
      </w:r>
      <w:r>
        <w:rPr>
          <w:rFonts w:ascii="Times New Roman" w:hAnsi="Times New Roman" w:cs="Times New Roman"/>
          <w:lang w:val="en-US"/>
        </w:rPr>
        <w:t xml:space="preserve"> </w:t>
      </w:r>
      <w:r w:rsidRPr="00A5535A">
        <w:rPr>
          <w:rFonts w:ascii="Times New Roman" w:hAnsi="Times New Roman" w:cs="Times New Roman"/>
          <w:lang w:val="en-US"/>
        </w:rPr>
        <w:t>, pecandu narkotika, 30 januari 2016 (09.53  WITA)</w:t>
      </w:r>
    </w:p>
  </w:footnote>
  <w:footnote w:id="18">
    <w:p w:rsidR="00B81C7C" w:rsidRPr="007955EA" w:rsidRDefault="00B81C7C">
      <w:pPr>
        <w:pStyle w:val="FootnoteText"/>
        <w:rPr>
          <w:lang w:val="en-US"/>
        </w:rPr>
      </w:pPr>
      <w:r>
        <w:rPr>
          <w:rStyle w:val="FootnoteReference"/>
        </w:rPr>
        <w:footnoteRef/>
      </w:r>
      <w:r>
        <w:t xml:space="preserve"> </w:t>
      </w:r>
      <w:r>
        <w:rPr>
          <w:lang w:val="en-US"/>
        </w:rPr>
        <w:t xml:space="preserve"> </w:t>
      </w:r>
      <w:r>
        <w:rPr>
          <w:rFonts w:ascii="Times New Roman" w:eastAsia="Times New Roman" w:hAnsi="Times New Roman" w:cs="Times New Roman"/>
          <w:szCs w:val="24"/>
          <w:lang w:val="en-US" w:eastAsia="id-ID"/>
        </w:rPr>
        <w:t>Hasil w</w:t>
      </w:r>
      <w:r w:rsidRPr="00181BCD">
        <w:rPr>
          <w:rFonts w:ascii="Times New Roman" w:hAnsi="Times New Roman" w:cs="Times New Roman"/>
          <w:lang w:val="en-US"/>
        </w:rPr>
        <w:t xml:space="preserve">awancara </w:t>
      </w:r>
      <w:r>
        <w:rPr>
          <w:rFonts w:ascii="Times New Roman" w:hAnsi="Times New Roman" w:cs="Times New Roman"/>
        </w:rPr>
        <w:t>0</w:t>
      </w:r>
      <w:r>
        <w:rPr>
          <w:rFonts w:ascii="Times New Roman" w:hAnsi="Times New Roman" w:cs="Times New Roman"/>
          <w:lang w:val="en-US"/>
        </w:rPr>
        <w:t>5</w:t>
      </w:r>
      <w:r>
        <w:rPr>
          <w:rFonts w:ascii="Times New Roman" w:hAnsi="Times New Roman" w:cs="Times New Roman"/>
        </w:rPr>
        <w:t xml:space="preserve">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40</w:t>
      </w:r>
      <w:r>
        <w:rPr>
          <w:rFonts w:ascii="Times New Roman" w:hAnsi="Times New Roman" w:cs="Times New Roman"/>
        </w:rPr>
        <w:t xml:space="preserve"> WITA</w:t>
      </w:r>
      <w:r w:rsidRPr="00181BCD">
        <w:rPr>
          <w:rFonts w:ascii="Times New Roman" w:hAnsi="Times New Roman" w:cs="Times New Roman"/>
          <w:lang w:val="en-US"/>
        </w:rPr>
        <w:t>)</w:t>
      </w:r>
    </w:p>
  </w:footnote>
  <w:footnote w:id="19">
    <w:p w:rsidR="00B81C7C" w:rsidRPr="007955EA"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val="en-US" w:eastAsia="id-ID"/>
        </w:rPr>
        <w:t>Pecandu,</w:t>
      </w:r>
      <w:r>
        <w:rPr>
          <w:rFonts w:ascii="Times New Roman" w:eastAsia="Times New Roman" w:hAnsi="Times New Roman" w:cs="Times New Roman"/>
          <w:szCs w:val="24"/>
          <w:lang w:eastAsia="id-ID"/>
        </w:rPr>
        <w:t xml:space="preserve">. </w:t>
      </w:r>
      <w:r w:rsidRPr="00181BCD">
        <w:rPr>
          <w:rFonts w:ascii="Times New Roman" w:hAnsi="Times New Roman" w:cs="Times New Roman"/>
          <w:lang w:val="en-US"/>
        </w:rPr>
        <w:t xml:space="preserve">Wawancara </w:t>
      </w:r>
      <w:r>
        <w:rPr>
          <w:rFonts w:ascii="Times New Roman" w:hAnsi="Times New Roman" w:cs="Times New Roman"/>
          <w:lang w:val="en-US"/>
        </w:rPr>
        <w:t>30 Januari</w:t>
      </w:r>
      <w:r>
        <w:rPr>
          <w:rFonts w:ascii="Times New Roman" w:hAnsi="Times New Roman" w:cs="Times New Roman"/>
        </w:rPr>
        <w:t xml:space="preserve">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w:t>
      </w:r>
    </w:p>
  </w:footnote>
  <w:footnote w:id="20">
    <w:p w:rsidR="00B81C7C" w:rsidRPr="007955EA"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eastAsia="id-ID"/>
        </w:rPr>
        <w:t xml:space="preserve">Petugas IPWL, </w:t>
      </w:r>
      <w:r w:rsidRPr="00181BCD">
        <w:rPr>
          <w:rFonts w:ascii="Times New Roman" w:hAnsi="Times New Roman" w:cs="Times New Roman"/>
          <w:lang w:val="en-US"/>
        </w:rPr>
        <w:t xml:space="preserve">Wawancara </w:t>
      </w:r>
      <w:r>
        <w:rPr>
          <w:rFonts w:ascii="Times New Roman" w:hAnsi="Times New Roman" w:cs="Times New Roman"/>
        </w:rPr>
        <w:t>0</w:t>
      </w:r>
      <w:r>
        <w:rPr>
          <w:rFonts w:ascii="Times New Roman" w:hAnsi="Times New Roman" w:cs="Times New Roman"/>
          <w:lang w:val="en-US"/>
        </w:rPr>
        <w:t>5</w:t>
      </w:r>
      <w:r>
        <w:rPr>
          <w:rFonts w:ascii="Times New Roman" w:hAnsi="Times New Roman" w:cs="Times New Roman"/>
        </w:rPr>
        <w:t xml:space="preserve">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40</w:t>
      </w:r>
      <w:r>
        <w:rPr>
          <w:rFonts w:ascii="Times New Roman" w:hAnsi="Times New Roman" w:cs="Times New Roman"/>
        </w:rPr>
        <w:t xml:space="preserve"> WITA</w:t>
      </w:r>
      <w:r w:rsidRPr="00181BCD">
        <w:rPr>
          <w:rFonts w:ascii="Times New Roman" w:hAnsi="Times New Roman" w:cs="Times New Roman"/>
          <w:lang w:val="en-US"/>
        </w:rPr>
        <w:t>)</w:t>
      </w:r>
    </w:p>
  </w:footnote>
  <w:footnote w:id="21">
    <w:p w:rsidR="00B81C7C" w:rsidRPr="00B62BFA"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eastAsia="id-ID"/>
        </w:rPr>
        <w:t xml:space="preserve">Petugas IPWL, </w:t>
      </w:r>
      <w:r w:rsidRPr="00181BCD">
        <w:rPr>
          <w:rFonts w:ascii="Times New Roman" w:hAnsi="Times New Roman" w:cs="Times New Roman"/>
          <w:lang w:val="en-US"/>
        </w:rPr>
        <w:t xml:space="preserve">Wawancara </w:t>
      </w:r>
      <w:r>
        <w:rPr>
          <w:rFonts w:ascii="Times New Roman" w:hAnsi="Times New Roman" w:cs="Times New Roman"/>
        </w:rPr>
        <w:t>03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11.</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w:t>
      </w:r>
    </w:p>
  </w:footnote>
  <w:footnote w:id="22">
    <w:p w:rsidR="00B81C7C" w:rsidRPr="00314D35" w:rsidRDefault="00B81C7C">
      <w:pPr>
        <w:pStyle w:val="FootnoteText"/>
        <w:rPr>
          <w:rFonts w:ascii="Times New Roman" w:hAnsi="Times New Roman" w:cs="Times New Roman"/>
          <w:lang w:val="en-US"/>
        </w:rPr>
      </w:pPr>
      <w:r w:rsidRPr="00314D35">
        <w:rPr>
          <w:rStyle w:val="FootnoteReference"/>
          <w:rFonts w:ascii="Times New Roman" w:hAnsi="Times New Roman" w:cs="Times New Roman"/>
        </w:rPr>
        <w:footnoteRef/>
      </w:r>
      <w:r w:rsidRPr="00314D35">
        <w:rPr>
          <w:rFonts w:ascii="Times New Roman" w:hAnsi="Times New Roman" w:cs="Times New Roman"/>
        </w:rPr>
        <w:t xml:space="preserve"> </w:t>
      </w:r>
      <w:r w:rsidRPr="00314D35">
        <w:rPr>
          <w:rFonts w:ascii="Times New Roman" w:hAnsi="Times New Roman" w:cs="Times New Roman"/>
          <w:lang w:val="en-US"/>
        </w:rPr>
        <w:t>Hasil wawancara pada tanggal 05 februari 2016 pukul 11.40 wita di puskesmas kassi kassi</w:t>
      </w:r>
    </w:p>
  </w:footnote>
  <w:footnote w:id="23">
    <w:p w:rsidR="00B81C7C" w:rsidRPr="00CD6271" w:rsidRDefault="00B81C7C">
      <w:pPr>
        <w:pStyle w:val="FootnoteText"/>
        <w:rPr>
          <w:rFonts w:ascii="Times New Roman" w:hAnsi="Times New Roman" w:cs="Times New Roman"/>
          <w:lang w:val="en-US"/>
        </w:rPr>
      </w:pPr>
      <w:r w:rsidRPr="00CD6271">
        <w:rPr>
          <w:rStyle w:val="FootnoteReference"/>
          <w:rFonts w:ascii="Times New Roman" w:hAnsi="Times New Roman" w:cs="Times New Roman"/>
        </w:rPr>
        <w:footnoteRef/>
      </w:r>
      <w:r w:rsidRPr="00CD6271">
        <w:rPr>
          <w:rFonts w:ascii="Times New Roman" w:hAnsi="Times New Roman" w:cs="Times New Roman"/>
        </w:rPr>
        <w:t xml:space="preserve"> </w:t>
      </w:r>
      <w:r w:rsidRPr="00CD6271">
        <w:rPr>
          <w:rFonts w:ascii="Times New Roman" w:hAnsi="Times New Roman" w:cs="Times New Roman"/>
          <w:lang w:val="en-US"/>
        </w:rPr>
        <w:t>Hasil wawancara pada tanggal 30 Januari 2015 pukul 11.30 wita</w:t>
      </w:r>
    </w:p>
  </w:footnote>
  <w:footnote w:id="24">
    <w:p w:rsidR="00B81C7C" w:rsidRPr="00751048"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val="en-US" w:eastAsia="id-ID"/>
        </w:rPr>
        <w:t>Hasil</w:t>
      </w:r>
      <w:r>
        <w:rPr>
          <w:rFonts w:ascii="Times New Roman" w:eastAsia="Times New Roman" w:hAnsi="Times New Roman" w:cs="Times New Roman"/>
          <w:szCs w:val="24"/>
          <w:lang w:eastAsia="id-ID"/>
        </w:rPr>
        <w:t xml:space="preserve"> </w:t>
      </w:r>
      <w:r>
        <w:rPr>
          <w:rFonts w:ascii="Times New Roman" w:hAnsi="Times New Roman" w:cs="Times New Roman"/>
          <w:lang w:val="en-US"/>
        </w:rPr>
        <w:t>w</w:t>
      </w:r>
      <w:r w:rsidRPr="00181BCD">
        <w:rPr>
          <w:rFonts w:ascii="Times New Roman" w:hAnsi="Times New Roman" w:cs="Times New Roman"/>
          <w:lang w:val="en-US"/>
        </w:rPr>
        <w:t xml:space="preserve">awancara </w:t>
      </w:r>
      <w:r>
        <w:rPr>
          <w:rFonts w:ascii="Times New Roman" w:hAnsi="Times New Roman" w:cs="Times New Roman"/>
        </w:rPr>
        <w:t>03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11.</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w:t>
      </w:r>
    </w:p>
  </w:footnote>
  <w:footnote w:id="25">
    <w:p w:rsidR="00B81C7C" w:rsidRPr="00CB7DDB"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val="en-US" w:eastAsia="id-ID"/>
        </w:rPr>
        <w:t>Hasil</w:t>
      </w:r>
      <w:r>
        <w:rPr>
          <w:rFonts w:ascii="Times New Roman" w:eastAsia="Times New Roman" w:hAnsi="Times New Roman" w:cs="Times New Roman"/>
          <w:szCs w:val="24"/>
          <w:lang w:eastAsia="id-ID"/>
        </w:rPr>
        <w:t xml:space="preserve"> </w:t>
      </w:r>
      <w:r>
        <w:rPr>
          <w:rFonts w:ascii="Times New Roman" w:hAnsi="Times New Roman" w:cs="Times New Roman"/>
          <w:lang w:val="en-US"/>
        </w:rPr>
        <w:t>w</w:t>
      </w:r>
      <w:r w:rsidRPr="00181BCD">
        <w:rPr>
          <w:rFonts w:ascii="Times New Roman" w:hAnsi="Times New Roman" w:cs="Times New Roman"/>
          <w:lang w:val="en-US"/>
        </w:rPr>
        <w:t xml:space="preserve">awancara </w:t>
      </w:r>
      <w:r>
        <w:rPr>
          <w:rFonts w:ascii="Times New Roman" w:hAnsi="Times New Roman" w:cs="Times New Roman"/>
          <w:lang w:val="en-US"/>
        </w:rPr>
        <w:t>30 Januari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11.</w:t>
      </w:r>
      <w:r>
        <w:rPr>
          <w:rFonts w:ascii="Times New Roman" w:hAnsi="Times New Roman" w:cs="Times New Roman"/>
          <w:lang w:val="en-US"/>
        </w:rPr>
        <w:t>30</w:t>
      </w:r>
      <w:r>
        <w:rPr>
          <w:rFonts w:ascii="Times New Roman" w:hAnsi="Times New Roman" w:cs="Times New Roman"/>
        </w:rPr>
        <w:t xml:space="preserve"> WITA</w:t>
      </w:r>
      <w:r w:rsidRPr="00181BCD">
        <w:rPr>
          <w:rFonts w:ascii="Times New Roman" w:hAnsi="Times New Roman" w:cs="Times New Roman"/>
          <w:lang w:val="en-US"/>
        </w:rPr>
        <w:t>)</w:t>
      </w:r>
    </w:p>
  </w:footnote>
  <w:footnote w:id="26">
    <w:p w:rsidR="00B81C7C" w:rsidRPr="001A26EC" w:rsidRDefault="00B81C7C">
      <w:pPr>
        <w:pStyle w:val="FootnoteText"/>
        <w:rPr>
          <w:lang w:val="en-US"/>
        </w:rPr>
      </w:pPr>
      <w:r>
        <w:rPr>
          <w:rStyle w:val="FootnoteReference"/>
        </w:rPr>
        <w:footnoteRef/>
      </w:r>
      <w:r>
        <w:t xml:space="preserve"> </w:t>
      </w:r>
      <w:r>
        <w:rPr>
          <w:rFonts w:ascii="Times New Roman" w:eastAsia="Times New Roman" w:hAnsi="Times New Roman" w:cs="Times New Roman"/>
          <w:szCs w:val="24"/>
          <w:lang w:val="en-US" w:eastAsia="id-ID"/>
        </w:rPr>
        <w:t>Hasil</w:t>
      </w:r>
      <w:r>
        <w:rPr>
          <w:rFonts w:ascii="Times New Roman" w:eastAsia="Times New Roman" w:hAnsi="Times New Roman" w:cs="Times New Roman"/>
          <w:szCs w:val="24"/>
          <w:lang w:eastAsia="id-ID"/>
        </w:rPr>
        <w:t xml:space="preserve"> </w:t>
      </w:r>
      <w:r>
        <w:rPr>
          <w:rFonts w:ascii="Times New Roman" w:hAnsi="Times New Roman" w:cs="Times New Roman"/>
          <w:lang w:val="en-US"/>
        </w:rPr>
        <w:t>w</w:t>
      </w:r>
      <w:r w:rsidRPr="00181BCD">
        <w:rPr>
          <w:rFonts w:ascii="Times New Roman" w:hAnsi="Times New Roman" w:cs="Times New Roman"/>
          <w:lang w:val="en-US"/>
        </w:rPr>
        <w:t xml:space="preserve">awancara </w:t>
      </w:r>
      <w:r>
        <w:rPr>
          <w:rFonts w:ascii="Times New Roman" w:hAnsi="Times New Roman" w:cs="Times New Roman"/>
        </w:rPr>
        <w:t>0</w:t>
      </w:r>
      <w:r>
        <w:rPr>
          <w:rFonts w:ascii="Times New Roman" w:hAnsi="Times New Roman" w:cs="Times New Roman"/>
          <w:lang w:val="en-US"/>
        </w:rPr>
        <w:t>5</w:t>
      </w:r>
      <w:r>
        <w:rPr>
          <w:rFonts w:ascii="Times New Roman" w:hAnsi="Times New Roman" w:cs="Times New Roman"/>
        </w:rPr>
        <w:t xml:space="preserve"> Februari 2016</w:t>
      </w:r>
      <w:r w:rsidRPr="00181BCD">
        <w:rPr>
          <w:rFonts w:ascii="Times New Roman" w:hAnsi="Times New Roman" w:cs="Times New Roman"/>
        </w:rPr>
        <w:t>.</w:t>
      </w:r>
      <w:r w:rsidRPr="00181BCD">
        <w:rPr>
          <w:rFonts w:ascii="Times New Roman" w:hAnsi="Times New Roman" w:cs="Times New Roman"/>
          <w:lang w:val="en-US"/>
        </w:rPr>
        <w:t xml:space="preserve"> (</w:t>
      </w:r>
      <w:r>
        <w:rPr>
          <w:rFonts w:ascii="Times New Roman" w:hAnsi="Times New Roman" w:cs="Times New Roman"/>
        </w:rPr>
        <w:t>1</w:t>
      </w: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40</w:t>
      </w:r>
      <w:r>
        <w:rPr>
          <w:rFonts w:ascii="Times New Roman" w:hAnsi="Times New Roman" w:cs="Times New Roman"/>
        </w:rPr>
        <w:t xml:space="preserve"> WITA</w:t>
      </w:r>
      <w:r w:rsidRPr="00181BCD">
        <w:rPr>
          <w:rFonts w:ascii="Times New Roman" w:hAnsi="Times New Roman" w:cs="Times New Roman"/>
          <w:lang w:val="en-US"/>
        </w:rPr>
        <w:t>)</w:t>
      </w:r>
    </w:p>
  </w:footnote>
  <w:footnote w:id="27">
    <w:p w:rsidR="00B81C7C" w:rsidRPr="00C27142" w:rsidRDefault="00B81C7C">
      <w:pPr>
        <w:pStyle w:val="FootnoteText"/>
        <w:rPr>
          <w:rFonts w:ascii="Times New Roman" w:hAnsi="Times New Roman" w:cs="Times New Roman"/>
          <w:lang w:val="en-US"/>
        </w:rPr>
      </w:pPr>
      <w:r w:rsidRPr="00C27142">
        <w:rPr>
          <w:rStyle w:val="FootnoteReference"/>
          <w:rFonts w:ascii="Times New Roman" w:hAnsi="Times New Roman" w:cs="Times New Roman"/>
        </w:rPr>
        <w:footnoteRef/>
      </w:r>
      <w:r w:rsidRPr="00C27142">
        <w:rPr>
          <w:rFonts w:ascii="Times New Roman" w:hAnsi="Times New Roman" w:cs="Times New Roman"/>
        </w:rPr>
        <w:t xml:space="preserve"> </w:t>
      </w:r>
      <w:r w:rsidRPr="00C27142">
        <w:rPr>
          <w:rFonts w:ascii="Times New Roman" w:hAnsi="Times New Roman" w:cs="Times New Roman"/>
          <w:lang w:val="en-US"/>
        </w:rPr>
        <w:t>Hasil wawancara pada tanggal 03 februari 2016 pukul 11.30 wita</w:t>
      </w:r>
    </w:p>
  </w:footnote>
  <w:footnote w:id="28">
    <w:p w:rsidR="00B81C7C" w:rsidRPr="00D178F7" w:rsidRDefault="00B81C7C">
      <w:pPr>
        <w:pStyle w:val="FootnoteText"/>
        <w:rPr>
          <w:lang w:val="en-US"/>
        </w:rPr>
      </w:pPr>
      <w:r>
        <w:rPr>
          <w:rStyle w:val="FootnoteReference"/>
        </w:rPr>
        <w:footnoteRef/>
      </w:r>
      <w:r>
        <w:t xml:space="preserve"> </w:t>
      </w:r>
      <w:r w:rsidRPr="00C27142">
        <w:rPr>
          <w:rFonts w:ascii="Times New Roman" w:hAnsi="Times New Roman" w:cs="Times New Roman"/>
          <w:lang w:val="en-US"/>
        </w:rPr>
        <w:t>Hasil wawancara pada tanggal 03 februari 2016 pukul 11.30 wita</w:t>
      </w:r>
    </w:p>
  </w:footnote>
  <w:footnote w:id="29">
    <w:p w:rsidR="00B81C7C" w:rsidRPr="00647834" w:rsidRDefault="00B81C7C">
      <w:pPr>
        <w:pStyle w:val="FootnoteText"/>
        <w:rPr>
          <w:rFonts w:ascii="Times New Roman" w:hAnsi="Times New Roman" w:cs="Times New Roman"/>
          <w:lang w:val="en-US"/>
        </w:rPr>
      </w:pPr>
      <w:r w:rsidRPr="00647834">
        <w:rPr>
          <w:rStyle w:val="FootnoteReference"/>
          <w:rFonts w:ascii="Times New Roman" w:hAnsi="Times New Roman" w:cs="Times New Roman"/>
        </w:rPr>
        <w:footnoteRef/>
      </w:r>
      <w:r w:rsidRPr="00647834">
        <w:rPr>
          <w:rFonts w:ascii="Times New Roman" w:hAnsi="Times New Roman" w:cs="Times New Roman"/>
        </w:rPr>
        <w:t xml:space="preserve"> </w:t>
      </w:r>
      <w:r w:rsidRPr="00647834">
        <w:rPr>
          <w:rFonts w:ascii="Times New Roman" w:hAnsi="Times New Roman" w:cs="Times New Roman"/>
          <w:lang w:val="en-US"/>
        </w:rPr>
        <w:t>Dokumen Puskesmas Kassi Kassi Kota Makassar</w:t>
      </w:r>
    </w:p>
  </w:footnote>
  <w:footnote w:id="30">
    <w:p w:rsidR="00B81C7C" w:rsidRPr="003635C3" w:rsidRDefault="00B81C7C">
      <w:pPr>
        <w:pStyle w:val="FootnoteText"/>
        <w:rPr>
          <w:rFonts w:ascii="Times New Roman" w:hAnsi="Times New Roman" w:cs="Times New Roman"/>
          <w:lang w:val="en-US"/>
        </w:rPr>
      </w:pPr>
      <w:r w:rsidRPr="003635C3">
        <w:rPr>
          <w:rStyle w:val="FootnoteReference"/>
          <w:rFonts w:ascii="Times New Roman" w:hAnsi="Times New Roman" w:cs="Times New Roman"/>
        </w:rPr>
        <w:footnoteRef/>
      </w:r>
      <w:r w:rsidRPr="003635C3">
        <w:rPr>
          <w:rFonts w:ascii="Times New Roman" w:hAnsi="Times New Roman" w:cs="Times New Roman"/>
        </w:rPr>
        <w:t xml:space="preserve"> </w:t>
      </w:r>
      <w:r w:rsidRPr="003635C3">
        <w:rPr>
          <w:rFonts w:ascii="Times New Roman" w:hAnsi="Times New Roman" w:cs="Times New Roman"/>
          <w:lang w:val="en-US"/>
        </w:rPr>
        <w:t>Hasil wawancara pada tanggal 05 februari 2016 pukul 10.40 wita di puskesmas kassi-kassi</w:t>
      </w:r>
      <w:r>
        <w:rPr>
          <w:rFonts w:ascii="Times New Roman" w:hAnsi="Times New Roman" w:cs="Times New Roman"/>
          <w:lang w:val="en-US"/>
        </w:rPr>
        <w:t xml:space="preserve"> </w:t>
      </w:r>
    </w:p>
  </w:footnote>
  <w:footnote w:id="31">
    <w:p w:rsidR="00B81C7C" w:rsidRPr="00D178F7" w:rsidRDefault="00B81C7C">
      <w:pPr>
        <w:pStyle w:val="FootnoteText"/>
        <w:rPr>
          <w:lang w:val="en-US"/>
        </w:rPr>
      </w:pPr>
      <w:r>
        <w:rPr>
          <w:rStyle w:val="FootnoteReference"/>
        </w:rPr>
        <w:footnoteRef/>
      </w:r>
      <w:r>
        <w:t xml:space="preserve"> </w:t>
      </w:r>
      <w:r w:rsidRPr="00C27142">
        <w:rPr>
          <w:rFonts w:ascii="Times New Roman" w:hAnsi="Times New Roman" w:cs="Times New Roman"/>
          <w:lang w:val="en-US"/>
        </w:rPr>
        <w:t>Hasil wawancara pada tanggal 0</w:t>
      </w:r>
      <w:r>
        <w:rPr>
          <w:rFonts w:ascii="Times New Roman" w:hAnsi="Times New Roman" w:cs="Times New Roman"/>
          <w:lang w:val="en-US"/>
        </w:rPr>
        <w:t>5</w:t>
      </w:r>
      <w:r w:rsidRPr="00C27142">
        <w:rPr>
          <w:rFonts w:ascii="Times New Roman" w:hAnsi="Times New Roman" w:cs="Times New Roman"/>
          <w:lang w:val="en-US"/>
        </w:rPr>
        <w:t xml:space="preserve"> februari 2016 pukul 1</w:t>
      </w:r>
      <w:r>
        <w:rPr>
          <w:rFonts w:ascii="Times New Roman" w:hAnsi="Times New Roman" w:cs="Times New Roman"/>
          <w:lang w:val="en-US"/>
        </w:rPr>
        <w:t>0.4</w:t>
      </w:r>
      <w:r w:rsidRPr="00C27142">
        <w:rPr>
          <w:rFonts w:ascii="Times New Roman" w:hAnsi="Times New Roman" w:cs="Times New Roman"/>
          <w:lang w:val="en-US"/>
        </w:rPr>
        <w:t>0 wita</w:t>
      </w:r>
    </w:p>
  </w:footnote>
  <w:footnote w:id="32">
    <w:p w:rsidR="00B81C7C" w:rsidRPr="00734BFD" w:rsidRDefault="00B81C7C">
      <w:pPr>
        <w:pStyle w:val="FootnoteText"/>
        <w:rPr>
          <w:lang w:val="en-US"/>
        </w:rPr>
      </w:pPr>
      <w:r>
        <w:rPr>
          <w:rStyle w:val="FootnoteReference"/>
        </w:rPr>
        <w:footnoteRef/>
      </w:r>
      <w:r>
        <w:t xml:space="preserve"> </w:t>
      </w:r>
      <w:r w:rsidRPr="00C27142">
        <w:rPr>
          <w:rFonts w:ascii="Times New Roman" w:hAnsi="Times New Roman" w:cs="Times New Roman"/>
          <w:lang w:val="en-US"/>
        </w:rPr>
        <w:t>Hasil wawancara pada tanggal 0</w:t>
      </w:r>
      <w:r>
        <w:rPr>
          <w:rFonts w:ascii="Times New Roman" w:hAnsi="Times New Roman" w:cs="Times New Roman"/>
          <w:lang w:val="en-US"/>
        </w:rPr>
        <w:t>5</w:t>
      </w:r>
      <w:r w:rsidRPr="00C27142">
        <w:rPr>
          <w:rFonts w:ascii="Times New Roman" w:hAnsi="Times New Roman" w:cs="Times New Roman"/>
          <w:lang w:val="en-US"/>
        </w:rPr>
        <w:t xml:space="preserve"> februari 2016 pukul 1</w:t>
      </w:r>
      <w:r>
        <w:rPr>
          <w:rFonts w:ascii="Times New Roman" w:hAnsi="Times New Roman" w:cs="Times New Roman"/>
          <w:lang w:val="en-US"/>
        </w:rPr>
        <w:t>0.4</w:t>
      </w:r>
      <w:r w:rsidRPr="00C27142">
        <w:rPr>
          <w:rFonts w:ascii="Times New Roman" w:hAnsi="Times New Roman" w:cs="Times New Roman"/>
          <w:lang w:val="en-US"/>
        </w:rPr>
        <w:t>0 wita</w:t>
      </w:r>
    </w:p>
  </w:footnote>
  <w:footnote w:id="33">
    <w:p w:rsidR="00B81C7C" w:rsidRPr="00774693" w:rsidRDefault="00B81C7C" w:rsidP="009116C2">
      <w:pPr>
        <w:pStyle w:val="FootnoteText"/>
        <w:rPr>
          <w:lang w:val="en-US"/>
        </w:rPr>
      </w:pPr>
      <w:r>
        <w:rPr>
          <w:rStyle w:val="FootnoteReference"/>
        </w:rPr>
        <w:footnoteRef/>
      </w:r>
      <w:r>
        <w:t xml:space="preserve"> </w:t>
      </w:r>
      <w:r w:rsidRPr="00C27142">
        <w:rPr>
          <w:rFonts w:ascii="Times New Roman" w:hAnsi="Times New Roman" w:cs="Times New Roman"/>
          <w:lang w:val="en-US"/>
        </w:rPr>
        <w:t>Hasil wawancara pada tanggal 0</w:t>
      </w:r>
      <w:r>
        <w:rPr>
          <w:rFonts w:ascii="Times New Roman" w:hAnsi="Times New Roman" w:cs="Times New Roman"/>
          <w:lang w:val="en-US"/>
        </w:rPr>
        <w:t>5</w:t>
      </w:r>
      <w:r w:rsidRPr="00C27142">
        <w:rPr>
          <w:rFonts w:ascii="Times New Roman" w:hAnsi="Times New Roman" w:cs="Times New Roman"/>
          <w:lang w:val="en-US"/>
        </w:rPr>
        <w:t xml:space="preserve"> februari 2016 pukul 1</w:t>
      </w:r>
      <w:r>
        <w:rPr>
          <w:rFonts w:ascii="Times New Roman" w:hAnsi="Times New Roman" w:cs="Times New Roman"/>
          <w:lang w:val="en-US"/>
        </w:rPr>
        <w:t>0.4</w:t>
      </w:r>
      <w:r w:rsidRPr="00C27142">
        <w:rPr>
          <w:rFonts w:ascii="Times New Roman" w:hAnsi="Times New Roman" w:cs="Times New Roman"/>
          <w:lang w:val="en-US"/>
        </w:rPr>
        <w:t>0 wita</w:t>
      </w:r>
    </w:p>
  </w:footnote>
  <w:footnote w:id="34">
    <w:p w:rsidR="00B81C7C" w:rsidRPr="00875F45" w:rsidRDefault="00B81C7C" w:rsidP="00664CA5">
      <w:pPr>
        <w:pStyle w:val="FootnoteText"/>
        <w:rPr>
          <w:lang w:val="en-US"/>
        </w:rPr>
      </w:pPr>
      <w:r>
        <w:rPr>
          <w:rStyle w:val="FootnoteReference"/>
        </w:rPr>
        <w:footnoteRef/>
      </w:r>
      <w:r>
        <w:t xml:space="preserve"> </w:t>
      </w:r>
      <w:r w:rsidRPr="007825D0">
        <w:rPr>
          <w:rFonts w:ascii="Times New Roman" w:hAnsi="Times New Roman" w:cs="Times New Roman"/>
          <w:lang w:val="en-US"/>
        </w:rPr>
        <w:t>Hasil wawancara pada tanggal 0</w:t>
      </w:r>
      <w:r>
        <w:rPr>
          <w:rFonts w:ascii="Times New Roman" w:hAnsi="Times New Roman" w:cs="Times New Roman"/>
          <w:lang w:val="en-US"/>
        </w:rPr>
        <w:t>3</w:t>
      </w:r>
      <w:r w:rsidRPr="007825D0">
        <w:rPr>
          <w:rFonts w:ascii="Times New Roman" w:hAnsi="Times New Roman" w:cs="Times New Roman"/>
          <w:lang w:val="en-US"/>
        </w:rPr>
        <w:t xml:space="preserve"> februari 2016 pukul 1</w:t>
      </w:r>
      <w:r>
        <w:rPr>
          <w:rFonts w:ascii="Times New Roman" w:hAnsi="Times New Roman" w:cs="Times New Roman"/>
          <w:lang w:val="en-US"/>
        </w:rPr>
        <w:t>130</w:t>
      </w:r>
      <w:r w:rsidRPr="007825D0">
        <w:rPr>
          <w:rFonts w:ascii="Times New Roman" w:hAnsi="Times New Roman" w:cs="Times New Roman"/>
          <w:lang w:val="en-US"/>
        </w:rPr>
        <w:t xml:space="preserve"> wita</w:t>
      </w:r>
    </w:p>
  </w:footnote>
  <w:footnote w:id="35">
    <w:p w:rsidR="00B81C7C" w:rsidRPr="007825D0" w:rsidRDefault="00B81C7C">
      <w:pPr>
        <w:pStyle w:val="FootnoteText"/>
        <w:rPr>
          <w:rFonts w:ascii="Times New Roman" w:hAnsi="Times New Roman" w:cs="Times New Roman"/>
          <w:lang w:val="en-US"/>
        </w:rPr>
      </w:pPr>
      <w:r w:rsidRPr="007825D0">
        <w:rPr>
          <w:rStyle w:val="FootnoteReference"/>
          <w:rFonts w:ascii="Times New Roman" w:hAnsi="Times New Roman" w:cs="Times New Roman"/>
        </w:rPr>
        <w:footnoteRef/>
      </w:r>
      <w:r w:rsidRPr="007825D0">
        <w:rPr>
          <w:rFonts w:ascii="Times New Roman" w:hAnsi="Times New Roman" w:cs="Times New Roman"/>
        </w:rPr>
        <w:t xml:space="preserve"> </w:t>
      </w:r>
      <w:r w:rsidRPr="007825D0">
        <w:rPr>
          <w:rFonts w:ascii="Times New Roman" w:hAnsi="Times New Roman" w:cs="Times New Roman"/>
          <w:lang w:val="en-US"/>
        </w:rPr>
        <w:t>Hasil wawancara pada tanggal 05 februari 2016 pukul 10.40 wita</w:t>
      </w:r>
    </w:p>
  </w:footnote>
  <w:footnote w:id="36">
    <w:p w:rsidR="00B81C7C" w:rsidRPr="00437199" w:rsidRDefault="00B81C7C">
      <w:pPr>
        <w:pStyle w:val="FootnoteText"/>
        <w:rPr>
          <w:lang w:val="en-US"/>
        </w:rPr>
      </w:pPr>
      <w:r>
        <w:rPr>
          <w:rStyle w:val="FootnoteReference"/>
        </w:rPr>
        <w:footnoteRef/>
      </w:r>
      <w:r>
        <w:t xml:space="preserve"> </w:t>
      </w:r>
      <w:r w:rsidRPr="007825D0">
        <w:rPr>
          <w:rFonts w:ascii="Times New Roman" w:hAnsi="Times New Roman" w:cs="Times New Roman"/>
          <w:lang w:val="en-US"/>
        </w:rPr>
        <w:t>Hasil wawancara pada tanggal 05 februari 2016 pukul 10.40 wita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98634"/>
      <w:docPartObj>
        <w:docPartGallery w:val="Page Numbers (Top of Page)"/>
        <w:docPartUnique/>
      </w:docPartObj>
    </w:sdtPr>
    <w:sdtContent>
      <w:p w:rsidR="00B81C7C" w:rsidRDefault="00395DB4">
        <w:pPr>
          <w:pStyle w:val="Header"/>
          <w:jc w:val="right"/>
        </w:pPr>
        <w:fldSimple w:instr=" PAGE   \* MERGEFORMAT ">
          <w:r w:rsidR="00D958DE">
            <w:rPr>
              <w:noProof/>
            </w:rPr>
            <w:t>61</w:t>
          </w:r>
        </w:fldSimple>
      </w:p>
    </w:sdtContent>
  </w:sdt>
  <w:p w:rsidR="00B81C7C" w:rsidRDefault="00B81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BC0"/>
    <w:multiLevelType w:val="hybridMultilevel"/>
    <w:tmpl w:val="D68C71FA"/>
    <w:lvl w:ilvl="0" w:tplc="59DA7FA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3C6E"/>
    <w:multiLevelType w:val="hybridMultilevel"/>
    <w:tmpl w:val="927C3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4736"/>
    <w:multiLevelType w:val="hybridMultilevel"/>
    <w:tmpl w:val="71ECEF4C"/>
    <w:lvl w:ilvl="0" w:tplc="84CC10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8106E5E"/>
    <w:multiLevelType w:val="hybridMultilevel"/>
    <w:tmpl w:val="DBBA0EA0"/>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B11694"/>
    <w:multiLevelType w:val="hybridMultilevel"/>
    <w:tmpl w:val="6BC2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35090"/>
    <w:multiLevelType w:val="hybridMultilevel"/>
    <w:tmpl w:val="81FC35C6"/>
    <w:lvl w:ilvl="0" w:tplc="CF382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5B76F3"/>
    <w:multiLevelType w:val="hybridMultilevel"/>
    <w:tmpl w:val="2DBE1E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A0501A"/>
    <w:multiLevelType w:val="hybridMultilevel"/>
    <w:tmpl w:val="74BA6CBC"/>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C547BDE"/>
    <w:multiLevelType w:val="hybridMultilevel"/>
    <w:tmpl w:val="69BE0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F5279D"/>
    <w:multiLevelType w:val="hybridMultilevel"/>
    <w:tmpl w:val="B32E6C16"/>
    <w:lvl w:ilvl="0" w:tplc="C6A2C8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0D24AE"/>
    <w:multiLevelType w:val="hybridMultilevel"/>
    <w:tmpl w:val="C70004F0"/>
    <w:lvl w:ilvl="0" w:tplc="0409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0190"/>
    <w:multiLevelType w:val="hybridMultilevel"/>
    <w:tmpl w:val="994EBE44"/>
    <w:lvl w:ilvl="0" w:tplc="57E46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35F41"/>
    <w:multiLevelType w:val="hybridMultilevel"/>
    <w:tmpl w:val="DDACA4A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65AC0CE2">
      <w:start w:val="1"/>
      <w:numFmt w:val="decimal"/>
      <w:lvlText w:val="%3."/>
      <w:lvlJc w:val="left"/>
      <w:pPr>
        <w:ind w:left="3474" w:hanging="360"/>
      </w:pPr>
      <w:rPr>
        <w:rFonts w:hint="default"/>
      </w:rPr>
    </w:lvl>
    <w:lvl w:ilvl="3" w:tplc="DA0A64D2">
      <w:start w:val="1"/>
      <w:numFmt w:val="decimal"/>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820577D"/>
    <w:multiLevelType w:val="hybridMultilevel"/>
    <w:tmpl w:val="710E86CE"/>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07410"/>
    <w:multiLevelType w:val="hybridMultilevel"/>
    <w:tmpl w:val="E0585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53986"/>
    <w:multiLevelType w:val="hybridMultilevel"/>
    <w:tmpl w:val="95C2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A4F2A"/>
    <w:multiLevelType w:val="hybridMultilevel"/>
    <w:tmpl w:val="74E4C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859A5"/>
    <w:multiLevelType w:val="hybridMultilevel"/>
    <w:tmpl w:val="FA80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C5849"/>
    <w:multiLevelType w:val="hybridMultilevel"/>
    <w:tmpl w:val="5E5091E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4F694422"/>
    <w:multiLevelType w:val="hybridMultilevel"/>
    <w:tmpl w:val="FABA5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81834"/>
    <w:multiLevelType w:val="hybridMultilevel"/>
    <w:tmpl w:val="F894CB42"/>
    <w:lvl w:ilvl="0" w:tplc="6338E7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46A3A13"/>
    <w:multiLevelType w:val="hybridMultilevel"/>
    <w:tmpl w:val="591AC12C"/>
    <w:lvl w:ilvl="0" w:tplc="0421000B">
      <w:start w:val="1"/>
      <w:numFmt w:val="bullet"/>
      <w:lvlText w:val=""/>
      <w:lvlJc w:val="left"/>
      <w:pPr>
        <w:tabs>
          <w:tab w:val="num" w:pos="2160"/>
        </w:tabs>
        <w:ind w:left="2160" w:hanging="360"/>
      </w:pPr>
      <w:rPr>
        <w:rFonts w:ascii="Wingdings" w:hAnsi="Wingdings" w:hint="default"/>
      </w:rPr>
    </w:lvl>
    <w:lvl w:ilvl="1" w:tplc="04210003">
      <w:start w:val="1"/>
      <w:numFmt w:val="bullet"/>
      <w:lvlText w:val="o"/>
      <w:lvlJc w:val="left"/>
      <w:pPr>
        <w:tabs>
          <w:tab w:val="num" w:pos="2880"/>
        </w:tabs>
        <w:ind w:left="2880" w:hanging="360"/>
      </w:pPr>
      <w:rPr>
        <w:rFonts w:ascii="Courier New" w:hAnsi="Courier New" w:cs="Courier New" w:hint="default"/>
      </w:rPr>
    </w:lvl>
    <w:lvl w:ilvl="2" w:tplc="04210005" w:tentative="1">
      <w:start w:val="1"/>
      <w:numFmt w:val="bullet"/>
      <w:lvlText w:val=""/>
      <w:lvlJc w:val="left"/>
      <w:pPr>
        <w:tabs>
          <w:tab w:val="num" w:pos="3600"/>
        </w:tabs>
        <w:ind w:left="3600" w:hanging="360"/>
      </w:pPr>
      <w:rPr>
        <w:rFonts w:ascii="Wingdings" w:hAnsi="Wingdings" w:hint="default"/>
      </w:rPr>
    </w:lvl>
    <w:lvl w:ilvl="3" w:tplc="04210001" w:tentative="1">
      <w:start w:val="1"/>
      <w:numFmt w:val="bullet"/>
      <w:lvlText w:val=""/>
      <w:lvlJc w:val="left"/>
      <w:pPr>
        <w:tabs>
          <w:tab w:val="num" w:pos="4320"/>
        </w:tabs>
        <w:ind w:left="4320" w:hanging="360"/>
      </w:pPr>
      <w:rPr>
        <w:rFonts w:ascii="Symbol" w:hAnsi="Symbol" w:hint="default"/>
      </w:rPr>
    </w:lvl>
    <w:lvl w:ilvl="4" w:tplc="04210003" w:tentative="1">
      <w:start w:val="1"/>
      <w:numFmt w:val="bullet"/>
      <w:lvlText w:val="o"/>
      <w:lvlJc w:val="left"/>
      <w:pPr>
        <w:tabs>
          <w:tab w:val="num" w:pos="5040"/>
        </w:tabs>
        <w:ind w:left="5040" w:hanging="360"/>
      </w:pPr>
      <w:rPr>
        <w:rFonts w:ascii="Courier New" w:hAnsi="Courier New" w:cs="Courier New" w:hint="default"/>
      </w:rPr>
    </w:lvl>
    <w:lvl w:ilvl="5" w:tplc="04210005" w:tentative="1">
      <w:start w:val="1"/>
      <w:numFmt w:val="bullet"/>
      <w:lvlText w:val=""/>
      <w:lvlJc w:val="left"/>
      <w:pPr>
        <w:tabs>
          <w:tab w:val="num" w:pos="5760"/>
        </w:tabs>
        <w:ind w:left="5760" w:hanging="360"/>
      </w:pPr>
      <w:rPr>
        <w:rFonts w:ascii="Wingdings" w:hAnsi="Wingdings" w:hint="default"/>
      </w:rPr>
    </w:lvl>
    <w:lvl w:ilvl="6" w:tplc="04210001" w:tentative="1">
      <w:start w:val="1"/>
      <w:numFmt w:val="bullet"/>
      <w:lvlText w:val=""/>
      <w:lvlJc w:val="left"/>
      <w:pPr>
        <w:tabs>
          <w:tab w:val="num" w:pos="6480"/>
        </w:tabs>
        <w:ind w:left="6480" w:hanging="360"/>
      </w:pPr>
      <w:rPr>
        <w:rFonts w:ascii="Symbol" w:hAnsi="Symbol" w:hint="default"/>
      </w:rPr>
    </w:lvl>
    <w:lvl w:ilvl="7" w:tplc="04210003" w:tentative="1">
      <w:start w:val="1"/>
      <w:numFmt w:val="bullet"/>
      <w:lvlText w:val="o"/>
      <w:lvlJc w:val="left"/>
      <w:pPr>
        <w:tabs>
          <w:tab w:val="num" w:pos="7200"/>
        </w:tabs>
        <w:ind w:left="7200" w:hanging="360"/>
      </w:pPr>
      <w:rPr>
        <w:rFonts w:ascii="Courier New" w:hAnsi="Courier New" w:cs="Courier New" w:hint="default"/>
      </w:rPr>
    </w:lvl>
    <w:lvl w:ilvl="8" w:tplc="04210005" w:tentative="1">
      <w:start w:val="1"/>
      <w:numFmt w:val="bullet"/>
      <w:lvlText w:val=""/>
      <w:lvlJc w:val="left"/>
      <w:pPr>
        <w:tabs>
          <w:tab w:val="num" w:pos="7920"/>
        </w:tabs>
        <w:ind w:left="7920" w:hanging="360"/>
      </w:pPr>
      <w:rPr>
        <w:rFonts w:ascii="Wingdings" w:hAnsi="Wingdings" w:hint="default"/>
      </w:rPr>
    </w:lvl>
  </w:abstractNum>
  <w:abstractNum w:abstractNumId="22">
    <w:nsid w:val="54870830"/>
    <w:multiLevelType w:val="hybridMultilevel"/>
    <w:tmpl w:val="8BEC7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04021"/>
    <w:multiLevelType w:val="hybridMultilevel"/>
    <w:tmpl w:val="2F9CE6D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16D62"/>
    <w:multiLevelType w:val="hybridMultilevel"/>
    <w:tmpl w:val="28687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D55D2"/>
    <w:multiLevelType w:val="hybridMultilevel"/>
    <w:tmpl w:val="B22AA5D6"/>
    <w:lvl w:ilvl="0" w:tplc="7D20D5F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C7D7A48"/>
    <w:multiLevelType w:val="hybridMultilevel"/>
    <w:tmpl w:val="8D848390"/>
    <w:lvl w:ilvl="0" w:tplc="5866B446">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F422FA4"/>
    <w:multiLevelType w:val="hybridMultilevel"/>
    <w:tmpl w:val="B2AE28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F8D7CF0"/>
    <w:multiLevelType w:val="hybridMultilevel"/>
    <w:tmpl w:val="25EAE91A"/>
    <w:lvl w:ilvl="0" w:tplc="1FE4DD92">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FE8132E"/>
    <w:multiLevelType w:val="hybridMultilevel"/>
    <w:tmpl w:val="084CA5B4"/>
    <w:lvl w:ilvl="0" w:tplc="04090011">
      <w:start w:val="1"/>
      <w:numFmt w:val="decimal"/>
      <w:lvlText w:val="%1)"/>
      <w:lvlJc w:val="left"/>
      <w:pPr>
        <w:tabs>
          <w:tab w:val="num" w:pos="2160"/>
        </w:tabs>
        <w:ind w:left="2160" w:hanging="360"/>
      </w:pPr>
      <w:rPr>
        <w:rFonts w:hint="default"/>
      </w:rPr>
    </w:lvl>
    <w:lvl w:ilvl="1" w:tplc="04210003">
      <w:start w:val="1"/>
      <w:numFmt w:val="bullet"/>
      <w:lvlText w:val="o"/>
      <w:lvlJc w:val="left"/>
      <w:pPr>
        <w:tabs>
          <w:tab w:val="num" w:pos="2880"/>
        </w:tabs>
        <w:ind w:left="2880" w:hanging="360"/>
      </w:pPr>
      <w:rPr>
        <w:rFonts w:ascii="Courier New" w:hAnsi="Courier New" w:cs="Courier New" w:hint="default"/>
      </w:rPr>
    </w:lvl>
    <w:lvl w:ilvl="2" w:tplc="04210005" w:tentative="1">
      <w:start w:val="1"/>
      <w:numFmt w:val="bullet"/>
      <w:lvlText w:val=""/>
      <w:lvlJc w:val="left"/>
      <w:pPr>
        <w:tabs>
          <w:tab w:val="num" w:pos="3600"/>
        </w:tabs>
        <w:ind w:left="3600" w:hanging="360"/>
      </w:pPr>
      <w:rPr>
        <w:rFonts w:ascii="Wingdings" w:hAnsi="Wingdings" w:hint="default"/>
      </w:rPr>
    </w:lvl>
    <w:lvl w:ilvl="3" w:tplc="04210001" w:tentative="1">
      <w:start w:val="1"/>
      <w:numFmt w:val="bullet"/>
      <w:lvlText w:val=""/>
      <w:lvlJc w:val="left"/>
      <w:pPr>
        <w:tabs>
          <w:tab w:val="num" w:pos="4320"/>
        </w:tabs>
        <w:ind w:left="4320" w:hanging="360"/>
      </w:pPr>
      <w:rPr>
        <w:rFonts w:ascii="Symbol" w:hAnsi="Symbol" w:hint="default"/>
      </w:rPr>
    </w:lvl>
    <w:lvl w:ilvl="4" w:tplc="04210003" w:tentative="1">
      <w:start w:val="1"/>
      <w:numFmt w:val="bullet"/>
      <w:lvlText w:val="o"/>
      <w:lvlJc w:val="left"/>
      <w:pPr>
        <w:tabs>
          <w:tab w:val="num" w:pos="5040"/>
        </w:tabs>
        <w:ind w:left="5040" w:hanging="360"/>
      </w:pPr>
      <w:rPr>
        <w:rFonts w:ascii="Courier New" w:hAnsi="Courier New" w:cs="Courier New" w:hint="default"/>
      </w:rPr>
    </w:lvl>
    <w:lvl w:ilvl="5" w:tplc="04210005" w:tentative="1">
      <w:start w:val="1"/>
      <w:numFmt w:val="bullet"/>
      <w:lvlText w:val=""/>
      <w:lvlJc w:val="left"/>
      <w:pPr>
        <w:tabs>
          <w:tab w:val="num" w:pos="5760"/>
        </w:tabs>
        <w:ind w:left="5760" w:hanging="360"/>
      </w:pPr>
      <w:rPr>
        <w:rFonts w:ascii="Wingdings" w:hAnsi="Wingdings" w:hint="default"/>
      </w:rPr>
    </w:lvl>
    <w:lvl w:ilvl="6" w:tplc="04210001" w:tentative="1">
      <w:start w:val="1"/>
      <w:numFmt w:val="bullet"/>
      <w:lvlText w:val=""/>
      <w:lvlJc w:val="left"/>
      <w:pPr>
        <w:tabs>
          <w:tab w:val="num" w:pos="6480"/>
        </w:tabs>
        <w:ind w:left="6480" w:hanging="360"/>
      </w:pPr>
      <w:rPr>
        <w:rFonts w:ascii="Symbol" w:hAnsi="Symbol" w:hint="default"/>
      </w:rPr>
    </w:lvl>
    <w:lvl w:ilvl="7" w:tplc="04210003" w:tentative="1">
      <w:start w:val="1"/>
      <w:numFmt w:val="bullet"/>
      <w:lvlText w:val="o"/>
      <w:lvlJc w:val="left"/>
      <w:pPr>
        <w:tabs>
          <w:tab w:val="num" w:pos="7200"/>
        </w:tabs>
        <w:ind w:left="7200" w:hanging="360"/>
      </w:pPr>
      <w:rPr>
        <w:rFonts w:ascii="Courier New" w:hAnsi="Courier New" w:cs="Courier New" w:hint="default"/>
      </w:rPr>
    </w:lvl>
    <w:lvl w:ilvl="8" w:tplc="04210005" w:tentative="1">
      <w:start w:val="1"/>
      <w:numFmt w:val="bullet"/>
      <w:lvlText w:val=""/>
      <w:lvlJc w:val="left"/>
      <w:pPr>
        <w:tabs>
          <w:tab w:val="num" w:pos="7920"/>
        </w:tabs>
        <w:ind w:left="7920" w:hanging="360"/>
      </w:pPr>
      <w:rPr>
        <w:rFonts w:ascii="Wingdings" w:hAnsi="Wingdings" w:hint="default"/>
      </w:rPr>
    </w:lvl>
  </w:abstractNum>
  <w:abstractNum w:abstractNumId="30">
    <w:nsid w:val="601F5D95"/>
    <w:multiLevelType w:val="hybridMultilevel"/>
    <w:tmpl w:val="D7C07058"/>
    <w:lvl w:ilvl="0" w:tplc="0409000F">
      <w:start w:val="1"/>
      <w:numFmt w:val="decimal"/>
      <w:lvlText w:val="%1."/>
      <w:lvlJc w:val="left"/>
      <w:pPr>
        <w:ind w:left="720" w:hanging="360"/>
      </w:pPr>
    </w:lvl>
    <w:lvl w:ilvl="1" w:tplc="D4FEA858">
      <w:start w:val="1"/>
      <w:numFmt w:val="lowerLetter"/>
      <w:lvlText w:val="%2."/>
      <w:lvlJc w:val="left"/>
      <w:pPr>
        <w:ind w:left="1440" w:hanging="360"/>
      </w:pPr>
      <w:rPr>
        <w:rFonts w:hint="default"/>
        <w:sz w:val="24"/>
      </w:rPr>
    </w:lvl>
    <w:lvl w:ilvl="2" w:tplc="F7BC84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A6E81"/>
    <w:multiLevelType w:val="hybridMultilevel"/>
    <w:tmpl w:val="C4A21986"/>
    <w:lvl w:ilvl="0" w:tplc="FA9E4606">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19E41D5"/>
    <w:multiLevelType w:val="hybridMultilevel"/>
    <w:tmpl w:val="1FA09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F4839"/>
    <w:multiLevelType w:val="hybridMultilevel"/>
    <w:tmpl w:val="1CF2EC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43934"/>
    <w:multiLevelType w:val="hybridMultilevel"/>
    <w:tmpl w:val="95BE2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F5742B"/>
    <w:multiLevelType w:val="hybridMultilevel"/>
    <w:tmpl w:val="62E448B4"/>
    <w:lvl w:ilvl="0" w:tplc="7FF2D16A">
      <w:start w:val="1"/>
      <w:numFmt w:val="decimal"/>
      <w:lvlText w:val="%1."/>
      <w:lvlJc w:val="left"/>
      <w:pPr>
        <w:ind w:left="1353" w:hanging="360"/>
      </w:pPr>
      <w:rPr>
        <w:rFonts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F4868BD"/>
    <w:multiLevelType w:val="hybridMultilevel"/>
    <w:tmpl w:val="EF70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E4C24"/>
    <w:multiLevelType w:val="hybridMultilevel"/>
    <w:tmpl w:val="7B829984"/>
    <w:lvl w:ilvl="0" w:tplc="644E782E">
      <w:start w:val="2"/>
      <w:numFmt w:val="bullet"/>
      <w:lvlText w:val="-"/>
      <w:lvlJc w:val="left"/>
      <w:pPr>
        <w:ind w:left="720" w:hanging="360"/>
      </w:pPr>
      <w:rPr>
        <w:rFonts w:ascii="Times New Roman" w:eastAsia="Times New Roman" w:hAnsi="Times New Roman"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912C2"/>
    <w:multiLevelType w:val="hybridMultilevel"/>
    <w:tmpl w:val="C02CD6B0"/>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9">
    <w:nsid w:val="744F5640"/>
    <w:multiLevelType w:val="hybridMultilevel"/>
    <w:tmpl w:val="2C74E63A"/>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40">
    <w:nsid w:val="748154E5"/>
    <w:multiLevelType w:val="hybridMultilevel"/>
    <w:tmpl w:val="4406F5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8242B1"/>
    <w:multiLevelType w:val="hybridMultilevel"/>
    <w:tmpl w:val="7818A45C"/>
    <w:lvl w:ilvl="0" w:tplc="4266AAAA">
      <w:start w:val="1"/>
      <w:numFmt w:val="decimal"/>
      <w:lvlText w:val="%1."/>
      <w:lvlJc w:val="left"/>
      <w:pPr>
        <w:ind w:left="1211" w:hanging="360"/>
      </w:pPr>
      <w:rPr>
        <w:rFonts w:hint="default"/>
      </w:rPr>
    </w:lvl>
    <w:lvl w:ilvl="1" w:tplc="64D6F590">
      <w:start w:val="1"/>
      <w:numFmt w:val="upperLetter"/>
      <w:lvlText w:val="%2."/>
      <w:lvlJc w:val="left"/>
      <w:pPr>
        <w:ind w:left="1931" w:hanging="360"/>
      </w:pPr>
      <w:rPr>
        <w:rFonts w:hint="default"/>
      </w:rPr>
    </w:lvl>
    <w:lvl w:ilvl="2" w:tplc="D4FEA858">
      <w:start w:val="1"/>
      <w:numFmt w:val="lowerLetter"/>
      <w:lvlText w:val="%3."/>
      <w:lvlJc w:val="left"/>
      <w:pPr>
        <w:ind w:left="2906" w:hanging="435"/>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7194F1D"/>
    <w:multiLevelType w:val="hybridMultilevel"/>
    <w:tmpl w:val="937ED1EE"/>
    <w:lvl w:ilvl="0" w:tplc="84CC10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8C32D16"/>
    <w:multiLevelType w:val="hybridMultilevel"/>
    <w:tmpl w:val="60BED46C"/>
    <w:lvl w:ilvl="0" w:tplc="B16E3B7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F40BA"/>
    <w:multiLevelType w:val="hybridMultilevel"/>
    <w:tmpl w:val="8B420774"/>
    <w:lvl w:ilvl="0" w:tplc="92BC9B76">
      <w:start w:val="1"/>
      <w:numFmt w:val="decimal"/>
      <w:lvlText w:val="%1)"/>
      <w:lvlJc w:val="left"/>
      <w:pPr>
        <w:ind w:left="1571" w:hanging="360"/>
      </w:pPr>
      <w:rPr>
        <w:sz w:val="24"/>
      </w:rPr>
    </w:lvl>
    <w:lvl w:ilvl="1" w:tplc="3BFC9454">
      <w:start w:val="1"/>
      <w:numFmt w:val="upp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7D784430"/>
    <w:multiLevelType w:val="hybridMultilevel"/>
    <w:tmpl w:val="345C2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621CF"/>
    <w:multiLevelType w:val="hybridMultilevel"/>
    <w:tmpl w:val="5088D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20"/>
  </w:num>
  <w:num w:numId="5">
    <w:abstractNumId w:val="9"/>
  </w:num>
  <w:num w:numId="6">
    <w:abstractNumId w:val="43"/>
  </w:num>
  <w:num w:numId="7">
    <w:abstractNumId w:val="0"/>
  </w:num>
  <w:num w:numId="8">
    <w:abstractNumId w:val="31"/>
  </w:num>
  <w:num w:numId="9">
    <w:abstractNumId w:val="35"/>
  </w:num>
  <w:num w:numId="10">
    <w:abstractNumId w:val="26"/>
  </w:num>
  <w:num w:numId="11">
    <w:abstractNumId w:val="41"/>
  </w:num>
  <w:num w:numId="12">
    <w:abstractNumId w:val="45"/>
  </w:num>
  <w:num w:numId="13">
    <w:abstractNumId w:val="13"/>
  </w:num>
  <w:num w:numId="14">
    <w:abstractNumId w:val="12"/>
  </w:num>
  <w:num w:numId="15">
    <w:abstractNumId w:val="1"/>
  </w:num>
  <w:num w:numId="16">
    <w:abstractNumId w:val="24"/>
  </w:num>
  <w:num w:numId="17">
    <w:abstractNumId w:val="32"/>
  </w:num>
  <w:num w:numId="18">
    <w:abstractNumId w:val="46"/>
  </w:num>
  <w:num w:numId="19">
    <w:abstractNumId w:val="4"/>
  </w:num>
  <w:num w:numId="20">
    <w:abstractNumId w:val="11"/>
  </w:num>
  <w:num w:numId="21">
    <w:abstractNumId w:val="5"/>
  </w:num>
  <w:num w:numId="22">
    <w:abstractNumId w:val="14"/>
  </w:num>
  <w:num w:numId="23">
    <w:abstractNumId w:val="33"/>
  </w:num>
  <w:num w:numId="24">
    <w:abstractNumId w:val="10"/>
  </w:num>
  <w:num w:numId="25">
    <w:abstractNumId w:val="34"/>
  </w:num>
  <w:num w:numId="26">
    <w:abstractNumId w:val="42"/>
  </w:num>
  <w:num w:numId="27">
    <w:abstractNumId w:val="28"/>
  </w:num>
  <w:num w:numId="28">
    <w:abstractNumId w:val="38"/>
  </w:num>
  <w:num w:numId="29">
    <w:abstractNumId w:val="30"/>
  </w:num>
  <w:num w:numId="30">
    <w:abstractNumId w:val="44"/>
  </w:num>
  <w:num w:numId="31">
    <w:abstractNumId w:val="21"/>
  </w:num>
  <w:num w:numId="32">
    <w:abstractNumId w:val="37"/>
  </w:num>
  <w:num w:numId="33">
    <w:abstractNumId w:val="18"/>
  </w:num>
  <w:num w:numId="34">
    <w:abstractNumId w:val="40"/>
  </w:num>
  <w:num w:numId="35">
    <w:abstractNumId w:val="3"/>
  </w:num>
  <w:num w:numId="36">
    <w:abstractNumId w:val="39"/>
  </w:num>
  <w:num w:numId="37">
    <w:abstractNumId w:val="23"/>
  </w:num>
  <w:num w:numId="38">
    <w:abstractNumId w:val="22"/>
  </w:num>
  <w:num w:numId="39">
    <w:abstractNumId w:val="27"/>
  </w:num>
  <w:num w:numId="40">
    <w:abstractNumId w:val="6"/>
  </w:num>
  <w:num w:numId="41">
    <w:abstractNumId w:val="19"/>
  </w:num>
  <w:num w:numId="42">
    <w:abstractNumId w:val="17"/>
  </w:num>
  <w:num w:numId="43">
    <w:abstractNumId w:val="7"/>
  </w:num>
  <w:num w:numId="44">
    <w:abstractNumId w:val="8"/>
  </w:num>
  <w:num w:numId="45">
    <w:abstractNumId w:val="29"/>
  </w:num>
  <w:num w:numId="46">
    <w:abstractNumId w:val="36"/>
  </w:num>
  <w:num w:numId="47">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EA752D"/>
    <w:rsid w:val="000032A7"/>
    <w:rsid w:val="0000459C"/>
    <w:rsid w:val="00011F43"/>
    <w:rsid w:val="00012B3E"/>
    <w:rsid w:val="0001463D"/>
    <w:rsid w:val="000153D0"/>
    <w:rsid w:val="0001584D"/>
    <w:rsid w:val="000159C6"/>
    <w:rsid w:val="00020D58"/>
    <w:rsid w:val="00021643"/>
    <w:rsid w:val="00023923"/>
    <w:rsid w:val="0003056F"/>
    <w:rsid w:val="00031EA3"/>
    <w:rsid w:val="0004158F"/>
    <w:rsid w:val="00051422"/>
    <w:rsid w:val="0005302E"/>
    <w:rsid w:val="00057660"/>
    <w:rsid w:val="00057898"/>
    <w:rsid w:val="00066C2E"/>
    <w:rsid w:val="0006708F"/>
    <w:rsid w:val="00073D77"/>
    <w:rsid w:val="00074D80"/>
    <w:rsid w:val="00075312"/>
    <w:rsid w:val="00085AB5"/>
    <w:rsid w:val="00097B40"/>
    <w:rsid w:val="000A3958"/>
    <w:rsid w:val="000A3B16"/>
    <w:rsid w:val="000A6760"/>
    <w:rsid w:val="000A6F4C"/>
    <w:rsid w:val="000A7FBA"/>
    <w:rsid w:val="000C6149"/>
    <w:rsid w:val="000C78F6"/>
    <w:rsid w:val="000C7920"/>
    <w:rsid w:val="000D0D02"/>
    <w:rsid w:val="000D76C3"/>
    <w:rsid w:val="000E0023"/>
    <w:rsid w:val="000E384E"/>
    <w:rsid w:val="000E45DD"/>
    <w:rsid w:val="000E5883"/>
    <w:rsid w:val="000F0472"/>
    <w:rsid w:val="000F16F7"/>
    <w:rsid w:val="000F1D80"/>
    <w:rsid w:val="000F51A8"/>
    <w:rsid w:val="000F6150"/>
    <w:rsid w:val="000F6226"/>
    <w:rsid w:val="001048EA"/>
    <w:rsid w:val="001059CA"/>
    <w:rsid w:val="00105D8A"/>
    <w:rsid w:val="00115FC9"/>
    <w:rsid w:val="00116304"/>
    <w:rsid w:val="001313D9"/>
    <w:rsid w:val="001319B4"/>
    <w:rsid w:val="00132729"/>
    <w:rsid w:val="001368C9"/>
    <w:rsid w:val="001378B3"/>
    <w:rsid w:val="00143CD9"/>
    <w:rsid w:val="0014511E"/>
    <w:rsid w:val="00150F69"/>
    <w:rsid w:val="00161474"/>
    <w:rsid w:val="00166AC1"/>
    <w:rsid w:val="00173B56"/>
    <w:rsid w:val="00183DEC"/>
    <w:rsid w:val="001856D1"/>
    <w:rsid w:val="00197A1F"/>
    <w:rsid w:val="001A26EC"/>
    <w:rsid w:val="001A27A0"/>
    <w:rsid w:val="001A3890"/>
    <w:rsid w:val="001A4D0B"/>
    <w:rsid w:val="001B0EA9"/>
    <w:rsid w:val="001B10AD"/>
    <w:rsid w:val="001B3667"/>
    <w:rsid w:val="001B6C88"/>
    <w:rsid w:val="001B6CAF"/>
    <w:rsid w:val="001D123A"/>
    <w:rsid w:val="001D723E"/>
    <w:rsid w:val="001E1136"/>
    <w:rsid w:val="001E4628"/>
    <w:rsid w:val="001E7191"/>
    <w:rsid w:val="001F6530"/>
    <w:rsid w:val="0020171E"/>
    <w:rsid w:val="00204AC9"/>
    <w:rsid w:val="00212A86"/>
    <w:rsid w:val="0021353C"/>
    <w:rsid w:val="002278F7"/>
    <w:rsid w:val="0023085A"/>
    <w:rsid w:val="00237B52"/>
    <w:rsid w:val="00240D9D"/>
    <w:rsid w:val="00244820"/>
    <w:rsid w:val="002456DB"/>
    <w:rsid w:val="002460F0"/>
    <w:rsid w:val="0026138E"/>
    <w:rsid w:val="00261D28"/>
    <w:rsid w:val="0026547C"/>
    <w:rsid w:val="002709CF"/>
    <w:rsid w:val="00272468"/>
    <w:rsid w:val="002758EB"/>
    <w:rsid w:val="00276887"/>
    <w:rsid w:val="002816D1"/>
    <w:rsid w:val="00281C51"/>
    <w:rsid w:val="00282880"/>
    <w:rsid w:val="002879F0"/>
    <w:rsid w:val="002949BF"/>
    <w:rsid w:val="002A3D7E"/>
    <w:rsid w:val="002A4E99"/>
    <w:rsid w:val="002A73FF"/>
    <w:rsid w:val="002B4AB6"/>
    <w:rsid w:val="002B689D"/>
    <w:rsid w:val="002B79EF"/>
    <w:rsid w:val="002C1A6D"/>
    <w:rsid w:val="002D345B"/>
    <w:rsid w:val="002D3AFD"/>
    <w:rsid w:val="002E060D"/>
    <w:rsid w:val="002E6CCC"/>
    <w:rsid w:val="002F0B76"/>
    <w:rsid w:val="002F4238"/>
    <w:rsid w:val="00302091"/>
    <w:rsid w:val="003046BC"/>
    <w:rsid w:val="003144AB"/>
    <w:rsid w:val="00314D35"/>
    <w:rsid w:val="00315BCB"/>
    <w:rsid w:val="00317C1C"/>
    <w:rsid w:val="00321276"/>
    <w:rsid w:val="00322F8E"/>
    <w:rsid w:val="003231AC"/>
    <w:rsid w:val="0032333E"/>
    <w:rsid w:val="00325357"/>
    <w:rsid w:val="00336181"/>
    <w:rsid w:val="00336ED1"/>
    <w:rsid w:val="0034265A"/>
    <w:rsid w:val="003426EE"/>
    <w:rsid w:val="00344B39"/>
    <w:rsid w:val="0035064D"/>
    <w:rsid w:val="00352315"/>
    <w:rsid w:val="003635C3"/>
    <w:rsid w:val="00363F00"/>
    <w:rsid w:val="00364AE4"/>
    <w:rsid w:val="00386FD4"/>
    <w:rsid w:val="0039074D"/>
    <w:rsid w:val="00393263"/>
    <w:rsid w:val="00393423"/>
    <w:rsid w:val="0039590C"/>
    <w:rsid w:val="00395DB4"/>
    <w:rsid w:val="003A0BD6"/>
    <w:rsid w:val="003A36E3"/>
    <w:rsid w:val="003A692B"/>
    <w:rsid w:val="003B707E"/>
    <w:rsid w:val="003C08CD"/>
    <w:rsid w:val="003C0FBF"/>
    <w:rsid w:val="003C579B"/>
    <w:rsid w:val="003C64F7"/>
    <w:rsid w:val="003D0455"/>
    <w:rsid w:val="003E596B"/>
    <w:rsid w:val="003E7691"/>
    <w:rsid w:val="003E7D00"/>
    <w:rsid w:val="003E7DB6"/>
    <w:rsid w:val="003F4D16"/>
    <w:rsid w:val="004003FE"/>
    <w:rsid w:val="0040078B"/>
    <w:rsid w:val="00401F4F"/>
    <w:rsid w:val="0041345B"/>
    <w:rsid w:val="004201C1"/>
    <w:rsid w:val="0042475C"/>
    <w:rsid w:val="00437199"/>
    <w:rsid w:val="0044709F"/>
    <w:rsid w:val="004472F9"/>
    <w:rsid w:val="00450678"/>
    <w:rsid w:val="00452B00"/>
    <w:rsid w:val="00453BD0"/>
    <w:rsid w:val="0045424A"/>
    <w:rsid w:val="004556DE"/>
    <w:rsid w:val="004641B5"/>
    <w:rsid w:val="004711A5"/>
    <w:rsid w:val="00471BCA"/>
    <w:rsid w:val="00473EA6"/>
    <w:rsid w:val="00476938"/>
    <w:rsid w:val="00477E5B"/>
    <w:rsid w:val="004864D3"/>
    <w:rsid w:val="00486D0E"/>
    <w:rsid w:val="00493749"/>
    <w:rsid w:val="0049589C"/>
    <w:rsid w:val="004A0A28"/>
    <w:rsid w:val="004A0FA1"/>
    <w:rsid w:val="004A3BA1"/>
    <w:rsid w:val="004A6935"/>
    <w:rsid w:val="004A6E8E"/>
    <w:rsid w:val="004A6F3D"/>
    <w:rsid w:val="004B1F85"/>
    <w:rsid w:val="004B51B8"/>
    <w:rsid w:val="004C62DD"/>
    <w:rsid w:val="004D15A8"/>
    <w:rsid w:val="004D3677"/>
    <w:rsid w:val="004E359D"/>
    <w:rsid w:val="004F4270"/>
    <w:rsid w:val="004F60A9"/>
    <w:rsid w:val="004F6561"/>
    <w:rsid w:val="00503240"/>
    <w:rsid w:val="00504222"/>
    <w:rsid w:val="00506CF5"/>
    <w:rsid w:val="00511A53"/>
    <w:rsid w:val="00511C02"/>
    <w:rsid w:val="005157AB"/>
    <w:rsid w:val="00530175"/>
    <w:rsid w:val="005316F2"/>
    <w:rsid w:val="00533321"/>
    <w:rsid w:val="005400ED"/>
    <w:rsid w:val="00547620"/>
    <w:rsid w:val="00554062"/>
    <w:rsid w:val="005551C0"/>
    <w:rsid w:val="005558C9"/>
    <w:rsid w:val="005559E6"/>
    <w:rsid w:val="00561B6D"/>
    <w:rsid w:val="00565C1B"/>
    <w:rsid w:val="0056617C"/>
    <w:rsid w:val="005708C0"/>
    <w:rsid w:val="00575C21"/>
    <w:rsid w:val="00576096"/>
    <w:rsid w:val="00576C0E"/>
    <w:rsid w:val="005811A4"/>
    <w:rsid w:val="00583E92"/>
    <w:rsid w:val="005916F3"/>
    <w:rsid w:val="00593CF8"/>
    <w:rsid w:val="005957A0"/>
    <w:rsid w:val="00596FE6"/>
    <w:rsid w:val="005A13C1"/>
    <w:rsid w:val="005A43ED"/>
    <w:rsid w:val="005B075B"/>
    <w:rsid w:val="005B5CF0"/>
    <w:rsid w:val="005B6E27"/>
    <w:rsid w:val="005C1940"/>
    <w:rsid w:val="005C1F0E"/>
    <w:rsid w:val="005C3AD4"/>
    <w:rsid w:val="005C4FB1"/>
    <w:rsid w:val="005C6839"/>
    <w:rsid w:val="005D1173"/>
    <w:rsid w:val="005D21FB"/>
    <w:rsid w:val="005D41AD"/>
    <w:rsid w:val="005E42D0"/>
    <w:rsid w:val="005F4B78"/>
    <w:rsid w:val="005F7389"/>
    <w:rsid w:val="005F73C4"/>
    <w:rsid w:val="006150B6"/>
    <w:rsid w:val="006156CF"/>
    <w:rsid w:val="00626F13"/>
    <w:rsid w:val="0063070A"/>
    <w:rsid w:val="00632C5C"/>
    <w:rsid w:val="0064516D"/>
    <w:rsid w:val="00647834"/>
    <w:rsid w:val="0065405F"/>
    <w:rsid w:val="00660380"/>
    <w:rsid w:val="00660CF2"/>
    <w:rsid w:val="00664CA5"/>
    <w:rsid w:val="006670B1"/>
    <w:rsid w:val="00670A3F"/>
    <w:rsid w:val="006712EF"/>
    <w:rsid w:val="0067143D"/>
    <w:rsid w:val="00677D1A"/>
    <w:rsid w:val="006837B7"/>
    <w:rsid w:val="006849EB"/>
    <w:rsid w:val="00694900"/>
    <w:rsid w:val="00697FA7"/>
    <w:rsid w:val="006A1BAB"/>
    <w:rsid w:val="006A2B51"/>
    <w:rsid w:val="006A4AAF"/>
    <w:rsid w:val="006B63D2"/>
    <w:rsid w:val="006B7374"/>
    <w:rsid w:val="006C19DA"/>
    <w:rsid w:val="006C1A30"/>
    <w:rsid w:val="006D30C6"/>
    <w:rsid w:val="006D4182"/>
    <w:rsid w:val="006D75A1"/>
    <w:rsid w:val="006D7DD2"/>
    <w:rsid w:val="006E0C4C"/>
    <w:rsid w:val="006E1E13"/>
    <w:rsid w:val="006E668F"/>
    <w:rsid w:val="006E7A00"/>
    <w:rsid w:val="00703E61"/>
    <w:rsid w:val="00706EE6"/>
    <w:rsid w:val="0071320B"/>
    <w:rsid w:val="00716048"/>
    <w:rsid w:val="007218AA"/>
    <w:rsid w:val="00721BEE"/>
    <w:rsid w:val="00724A2D"/>
    <w:rsid w:val="00724E16"/>
    <w:rsid w:val="0073026F"/>
    <w:rsid w:val="00730360"/>
    <w:rsid w:val="00734BFD"/>
    <w:rsid w:val="00735A8E"/>
    <w:rsid w:val="00742682"/>
    <w:rsid w:val="00747753"/>
    <w:rsid w:val="00751048"/>
    <w:rsid w:val="0075288D"/>
    <w:rsid w:val="00756270"/>
    <w:rsid w:val="007651A1"/>
    <w:rsid w:val="00776D9B"/>
    <w:rsid w:val="007825D0"/>
    <w:rsid w:val="00791604"/>
    <w:rsid w:val="007955EA"/>
    <w:rsid w:val="00796380"/>
    <w:rsid w:val="00796822"/>
    <w:rsid w:val="007B172C"/>
    <w:rsid w:val="007B18A1"/>
    <w:rsid w:val="007C4181"/>
    <w:rsid w:val="007D0DB1"/>
    <w:rsid w:val="007D3BD2"/>
    <w:rsid w:val="007D3DD0"/>
    <w:rsid w:val="007D5101"/>
    <w:rsid w:val="007D73F6"/>
    <w:rsid w:val="007D74A8"/>
    <w:rsid w:val="007D7755"/>
    <w:rsid w:val="007E1C6A"/>
    <w:rsid w:val="007E1FB8"/>
    <w:rsid w:val="007F00B2"/>
    <w:rsid w:val="007F2DA4"/>
    <w:rsid w:val="007F5A8C"/>
    <w:rsid w:val="007F7280"/>
    <w:rsid w:val="0080025F"/>
    <w:rsid w:val="00804262"/>
    <w:rsid w:val="00804E87"/>
    <w:rsid w:val="00812AB9"/>
    <w:rsid w:val="00815699"/>
    <w:rsid w:val="008161D0"/>
    <w:rsid w:val="00816898"/>
    <w:rsid w:val="008173CC"/>
    <w:rsid w:val="00820CB9"/>
    <w:rsid w:val="00821097"/>
    <w:rsid w:val="00823F95"/>
    <w:rsid w:val="00825C60"/>
    <w:rsid w:val="0082743B"/>
    <w:rsid w:val="00830F58"/>
    <w:rsid w:val="00842A0D"/>
    <w:rsid w:val="0085301D"/>
    <w:rsid w:val="0085388D"/>
    <w:rsid w:val="0085773C"/>
    <w:rsid w:val="0086178C"/>
    <w:rsid w:val="00865173"/>
    <w:rsid w:val="00865D25"/>
    <w:rsid w:val="00875091"/>
    <w:rsid w:val="0087576F"/>
    <w:rsid w:val="00875F45"/>
    <w:rsid w:val="00882D9A"/>
    <w:rsid w:val="00887C40"/>
    <w:rsid w:val="00891A6B"/>
    <w:rsid w:val="00891F64"/>
    <w:rsid w:val="0089582D"/>
    <w:rsid w:val="0089763A"/>
    <w:rsid w:val="008B05D0"/>
    <w:rsid w:val="008B067E"/>
    <w:rsid w:val="008B104C"/>
    <w:rsid w:val="008B2629"/>
    <w:rsid w:val="008B6986"/>
    <w:rsid w:val="008B6F29"/>
    <w:rsid w:val="008C493C"/>
    <w:rsid w:val="008C7968"/>
    <w:rsid w:val="008E0202"/>
    <w:rsid w:val="008E2183"/>
    <w:rsid w:val="008E3D9B"/>
    <w:rsid w:val="008E5B0A"/>
    <w:rsid w:val="008F210B"/>
    <w:rsid w:val="008F6221"/>
    <w:rsid w:val="0090511C"/>
    <w:rsid w:val="009116C2"/>
    <w:rsid w:val="0091260F"/>
    <w:rsid w:val="009130CE"/>
    <w:rsid w:val="00926D30"/>
    <w:rsid w:val="00927147"/>
    <w:rsid w:val="009341F8"/>
    <w:rsid w:val="00942E9C"/>
    <w:rsid w:val="00956E59"/>
    <w:rsid w:val="0095790D"/>
    <w:rsid w:val="0096035B"/>
    <w:rsid w:val="0096717B"/>
    <w:rsid w:val="00972C62"/>
    <w:rsid w:val="009755E1"/>
    <w:rsid w:val="00980A35"/>
    <w:rsid w:val="00980CB9"/>
    <w:rsid w:val="00981C34"/>
    <w:rsid w:val="00983302"/>
    <w:rsid w:val="00995CBD"/>
    <w:rsid w:val="009A255D"/>
    <w:rsid w:val="009A4A91"/>
    <w:rsid w:val="009A6D27"/>
    <w:rsid w:val="009B3D20"/>
    <w:rsid w:val="009B42FE"/>
    <w:rsid w:val="009C01F8"/>
    <w:rsid w:val="009C55FB"/>
    <w:rsid w:val="009C57E5"/>
    <w:rsid w:val="009C5C34"/>
    <w:rsid w:val="009C6347"/>
    <w:rsid w:val="009C6890"/>
    <w:rsid w:val="009C7206"/>
    <w:rsid w:val="009D1C89"/>
    <w:rsid w:val="009D5158"/>
    <w:rsid w:val="009E7AE6"/>
    <w:rsid w:val="009F61C3"/>
    <w:rsid w:val="009F6C3E"/>
    <w:rsid w:val="00A13A82"/>
    <w:rsid w:val="00A15489"/>
    <w:rsid w:val="00A21D87"/>
    <w:rsid w:val="00A26017"/>
    <w:rsid w:val="00A26D54"/>
    <w:rsid w:val="00A3606B"/>
    <w:rsid w:val="00A5127C"/>
    <w:rsid w:val="00A54E12"/>
    <w:rsid w:val="00A5535A"/>
    <w:rsid w:val="00A55B16"/>
    <w:rsid w:val="00A57318"/>
    <w:rsid w:val="00A61178"/>
    <w:rsid w:val="00A613DB"/>
    <w:rsid w:val="00A62A8A"/>
    <w:rsid w:val="00A64E4C"/>
    <w:rsid w:val="00A65211"/>
    <w:rsid w:val="00A654F6"/>
    <w:rsid w:val="00A73102"/>
    <w:rsid w:val="00A82ADA"/>
    <w:rsid w:val="00A85703"/>
    <w:rsid w:val="00A8704B"/>
    <w:rsid w:val="00A9642D"/>
    <w:rsid w:val="00AA427D"/>
    <w:rsid w:val="00AA6C75"/>
    <w:rsid w:val="00AB28DC"/>
    <w:rsid w:val="00AB341E"/>
    <w:rsid w:val="00AC39A0"/>
    <w:rsid w:val="00AC3D03"/>
    <w:rsid w:val="00AD196E"/>
    <w:rsid w:val="00AD5374"/>
    <w:rsid w:val="00AD5BA6"/>
    <w:rsid w:val="00AE43F0"/>
    <w:rsid w:val="00AF5CD4"/>
    <w:rsid w:val="00B041F1"/>
    <w:rsid w:val="00B0487E"/>
    <w:rsid w:val="00B205A0"/>
    <w:rsid w:val="00B2519A"/>
    <w:rsid w:val="00B408D6"/>
    <w:rsid w:val="00B4129C"/>
    <w:rsid w:val="00B41BC7"/>
    <w:rsid w:val="00B41F92"/>
    <w:rsid w:val="00B47045"/>
    <w:rsid w:val="00B53723"/>
    <w:rsid w:val="00B54EB6"/>
    <w:rsid w:val="00B55786"/>
    <w:rsid w:val="00B56502"/>
    <w:rsid w:val="00B6080E"/>
    <w:rsid w:val="00B62BFA"/>
    <w:rsid w:val="00B63C87"/>
    <w:rsid w:val="00B640C1"/>
    <w:rsid w:val="00B73439"/>
    <w:rsid w:val="00B75DDC"/>
    <w:rsid w:val="00B81A36"/>
    <w:rsid w:val="00B81C7C"/>
    <w:rsid w:val="00B81EFC"/>
    <w:rsid w:val="00B90688"/>
    <w:rsid w:val="00B940C2"/>
    <w:rsid w:val="00BA355D"/>
    <w:rsid w:val="00BA4413"/>
    <w:rsid w:val="00BB01DC"/>
    <w:rsid w:val="00BB3509"/>
    <w:rsid w:val="00BB71E9"/>
    <w:rsid w:val="00BC3FCE"/>
    <w:rsid w:val="00BD1BE5"/>
    <w:rsid w:val="00BD7CCE"/>
    <w:rsid w:val="00BE36E5"/>
    <w:rsid w:val="00BE3748"/>
    <w:rsid w:val="00BF39FD"/>
    <w:rsid w:val="00BF6E90"/>
    <w:rsid w:val="00C10345"/>
    <w:rsid w:val="00C21A02"/>
    <w:rsid w:val="00C21B03"/>
    <w:rsid w:val="00C2556C"/>
    <w:rsid w:val="00C256F0"/>
    <w:rsid w:val="00C27142"/>
    <w:rsid w:val="00C3045A"/>
    <w:rsid w:val="00C4000B"/>
    <w:rsid w:val="00C41509"/>
    <w:rsid w:val="00C43173"/>
    <w:rsid w:val="00C4560A"/>
    <w:rsid w:val="00C46C96"/>
    <w:rsid w:val="00C5127D"/>
    <w:rsid w:val="00C56402"/>
    <w:rsid w:val="00C56648"/>
    <w:rsid w:val="00C622C2"/>
    <w:rsid w:val="00C725AF"/>
    <w:rsid w:val="00C821CA"/>
    <w:rsid w:val="00C82B82"/>
    <w:rsid w:val="00C86962"/>
    <w:rsid w:val="00C875C9"/>
    <w:rsid w:val="00C9039C"/>
    <w:rsid w:val="00CA2FEE"/>
    <w:rsid w:val="00CA31D5"/>
    <w:rsid w:val="00CA3ADD"/>
    <w:rsid w:val="00CA5567"/>
    <w:rsid w:val="00CA7CA6"/>
    <w:rsid w:val="00CB0CFA"/>
    <w:rsid w:val="00CB7DDB"/>
    <w:rsid w:val="00CC1BB7"/>
    <w:rsid w:val="00CC39B4"/>
    <w:rsid w:val="00CD1C8A"/>
    <w:rsid w:val="00CD1F38"/>
    <w:rsid w:val="00CD4009"/>
    <w:rsid w:val="00CD46D2"/>
    <w:rsid w:val="00CD571B"/>
    <w:rsid w:val="00CD6271"/>
    <w:rsid w:val="00CD75C4"/>
    <w:rsid w:val="00CE22A2"/>
    <w:rsid w:val="00CE3DF0"/>
    <w:rsid w:val="00CE4BC5"/>
    <w:rsid w:val="00CE5CD0"/>
    <w:rsid w:val="00D05EE5"/>
    <w:rsid w:val="00D062A6"/>
    <w:rsid w:val="00D0730C"/>
    <w:rsid w:val="00D169AA"/>
    <w:rsid w:val="00D178F7"/>
    <w:rsid w:val="00D20372"/>
    <w:rsid w:val="00D23B12"/>
    <w:rsid w:val="00D31F86"/>
    <w:rsid w:val="00D42099"/>
    <w:rsid w:val="00D479A1"/>
    <w:rsid w:val="00D51246"/>
    <w:rsid w:val="00D51A1C"/>
    <w:rsid w:val="00D5355C"/>
    <w:rsid w:val="00D53968"/>
    <w:rsid w:val="00D56A78"/>
    <w:rsid w:val="00D56B46"/>
    <w:rsid w:val="00D61A87"/>
    <w:rsid w:val="00D71C1F"/>
    <w:rsid w:val="00D7257B"/>
    <w:rsid w:val="00D725AD"/>
    <w:rsid w:val="00D7552A"/>
    <w:rsid w:val="00D80195"/>
    <w:rsid w:val="00D958DE"/>
    <w:rsid w:val="00DA34A3"/>
    <w:rsid w:val="00DA6984"/>
    <w:rsid w:val="00DB3F72"/>
    <w:rsid w:val="00DC0146"/>
    <w:rsid w:val="00DC36C1"/>
    <w:rsid w:val="00DD0AC3"/>
    <w:rsid w:val="00DE03AE"/>
    <w:rsid w:val="00DE7CB4"/>
    <w:rsid w:val="00DF682E"/>
    <w:rsid w:val="00E00B31"/>
    <w:rsid w:val="00E0436A"/>
    <w:rsid w:val="00E05D09"/>
    <w:rsid w:val="00E061FE"/>
    <w:rsid w:val="00E07643"/>
    <w:rsid w:val="00E1086A"/>
    <w:rsid w:val="00E11D17"/>
    <w:rsid w:val="00E11E67"/>
    <w:rsid w:val="00E159BA"/>
    <w:rsid w:val="00E20F4A"/>
    <w:rsid w:val="00E31539"/>
    <w:rsid w:val="00E337C5"/>
    <w:rsid w:val="00E406FB"/>
    <w:rsid w:val="00E45662"/>
    <w:rsid w:val="00E617A6"/>
    <w:rsid w:val="00E62127"/>
    <w:rsid w:val="00E63ABE"/>
    <w:rsid w:val="00E65AAC"/>
    <w:rsid w:val="00E66A0F"/>
    <w:rsid w:val="00E71835"/>
    <w:rsid w:val="00E75DA8"/>
    <w:rsid w:val="00E90B62"/>
    <w:rsid w:val="00E92CDB"/>
    <w:rsid w:val="00E93470"/>
    <w:rsid w:val="00E9746B"/>
    <w:rsid w:val="00EA382C"/>
    <w:rsid w:val="00EA4E55"/>
    <w:rsid w:val="00EA5A82"/>
    <w:rsid w:val="00EA5E0C"/>
    <w:rsid w:val="00EA729B"/>
    <w:rsid w:val="00EA752D"/>
    <w:rsid w:val="00EB412E"/>
    <w:rsid w:val="00EB7F80"/>
    <w:rsid w:val="00EC0588"/>
    <w:rsid w:val="00EC0EC3"/>
    <w:rsid w:val="00EC5A8B"/>
    <w:rsid w:val="00EC738C"/>
    <w:rsid w:val="00ED1B38"/>
    <w:rsid w:val="00EE112C"/>
    <w:rsid w:val="00EE2BDC"/>
    <w:rsid w:val="00EE49CB"/>
    <w:rsid w:val="00EE59F7"/>
    <w:rsid w:val="00EF091B"/>
    <w:rsid w:val="00F00BFF"/>
    <w:rsid w:val="00F03628"/>
    <w:rsid w:val="00F03BFE"/>
    <w:rsid w:val="00F066DC"/>
    <w:rsid w:val="00F1153F"/>
    <w:rsid w:val="00F168BD"/>
    <w:rsid w:val="00F20643"/>
    <w:rsid w:val="00F26947"/>
    <w:rsid w:val="00F26C6B"/>
    <w:rsid w:val="00F32AEF"/>
    <w:rsid w:val="00F34F96"/>
    <w:rsid w:val="00F43368"/>
    <w:rsid w:val="00F47743"/>
    <w:rsid w:val="00F5720B"/>
    <w:rsid w:val="00F7155F"/>
    <w:rsid w:val="00F726D5"/>
    <w:rsid w:val="00F85CAA"/>
    <w:rsid w:val="00F93106"/>
    <w:rsid w:val="00F96B59"/>
    <w:rsid w:val="00FA4210"/>
    <w:rsid w:val="00FB74F4"/>
    <w:rsid w:val="00FB7A7E"/>
    <w:rsid w:val="00FC0580"/>
    <w:rsid w:val="00FC43AF"/>
    <w:rsid w:val="00FD2510"/>
    <w:rsid w:val="00FD2979"/>
    <w:rsid w:val="00FD6971"/>
    <w:rsid w:val="00FE31DC"/>
    <w:rsid w:val="00FE595E"/>
    <w:rsid w:val="00FE788F"/>
    <w:rsid w:val="00FF0F07"/>
    <w:rsid w:val="00FF16AF"/>
    <w:rsid w:val="00FF2665"/>
    <w:rsid w:val="00FF49A6"/>
    <w:rsid w:val="00FF7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25" type="connector" idref="#_x0000_s1080"/>
        <o:r id="V:Rule26" type="connector" idref="#_x0000_s1069"/>
        <o:r id="V:Rule27" type="connector" idref="#_x0000_s1070"/>
        <o:r id="V:Rule28" type="connector" idref="#_x0000_s1033"/>
        <o:r id="V:Rule29" type="connector" idref="#_x0000_s1078"/>
        <o:r id="V:Rule30" type="connector" idref="#_x0000_s1077"/>
        <o:r id="V:Rule31" type="connector" idref="#_x0000_s1085"/>
        <o:r id="V:Rule32" type="connector" idref="#_x0000_s1094"/>
        <o:r id="V:Rule33" type="connector" idref="#_x0000_s1083"/>
        <o:r id="V:Rule34" type="connector" idref="#_x0000_s1086"/>
        <o:r id="V:Rule35" type="connector" idref="#_x0000_s1065"/>
        <o:r id="V:Rule36" type="connector" idref="#_x0000_s1068"/>
        <o:r id="V:Rule37" type="connector" idref="#_x0000_s1079"/>
        <o:r id="V:Rule38" type="connector" idref="#_x0000_s1096"/>
        <o:r id="V:Rule39" type="connector" idref="#_x0000_s1087"/>
        <o:r id="V:Rule40" type="connector" idref="#_x0000_s1036"/>
        <o:r id="V:Rule41" type="connector" idref="#_x0000_s1095"/>
        <o:r id="V:Rule42" type="connector" idref="#_x0000_s1091"/>
        <o:r id="V:Rule43" type="connector" idref="#_x0000_s1039"/>
        <o:r id="V:Rule44" type="connector" idref="#_x0000_s1071"/>
        <o:r id="V:Rule45" type="connector" idref="#_x0000_s1090"/>
        <o:r id="V:Rule46" type="connector" idref="#_x0000_s1066"/>
        <o:r id="V:Rule47" type="connector" idref="#_x0000_s1084"/>
        <o:r id="V:Rule4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6D"/>
  </w:style>
  <w:style w:type="paragraph" w:styleId="Heading1">
    <w:name w:val="heading 1"/>
    <w:basedOn w:val="Normal"/>
    <w:link w:val="Heading1Char"/>
    <w:uiPriority w:val="9"/>
    <w:qFormat/>
    <w:rsid w:val="00BB7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752D"/>
    <w:pPr>
      <w:ind w:left="720"/>
      <w:contextualSpacing/>
    </w:pPr>
  </w:style>
  <w:style w:type="paragraph" w:customStyle="1" w:styleId="Default">
    <w:name w:val="Default"/>
    <w:rsid w:val="00B0487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F16AF"/>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FF16AF"/>
    <w:rPr>
      <w:sz w:val="20"/>
      <w:szCs w:val="20"/>
      <w:lang w:val="id-ID"/>
    </w:rPr>
  </w:style>
  <w:style w:type="character" w:styleId="FootnoteReference">
    <w:name w:val="footnote reference"/>
    <w:basedOn w:val="DefaultParagraphFont"/>
    <w:uiPriority w:val="99"/>
    <w:semiHidden/>
    <w:unhideWhenUsed/>
    <w:rsid w:val="00FF16AF"/>
    <w:rPr>
      <w:vertAlign w:val="superscript"/>
    </w:rPr>
  </w:style>
  <w:style w:type="paragraph" w:styleId="BalloonText">
    <w:name w:val="Balloon Text"/>
    <w:basedOn w:val="Normal"/>
    <w:link w:val="BalloonTextChar"/>
    <w:uiPriority w:val="99"/>
    <w:semiHidden/>
    <w:unhideWhenUsed/>
    <w:rsid w:val="0027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EB"/>
    <w:rPr>
      <w:rFonts w:ascii="Tahoma" w:hAnsi="Tahoma" w:cs="Tahoma"/>
      <w:sz w:val="16"/>
      <w:szCs w:val="16"/>
    </w:rPr>
  </w:style>
  <w:style w:type="paragraph" w:styleId="Header">
    <w:name w:val="header"/>
    <w:basedOn w:val="Normal"/>
    <w:link w:val="HeaderChar"/>
    <w:uiPriority w:val="99"/>
    <w:unhideWhenUsed/>
    <w:rsid w:val="005C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940"/>
  </w:style>
  <w:style w:type="paragraph" w:styleId="Footer">
    <w:name w:val="footer"/>
    <w:basedOn w:val="Normal"/>
    <w:link w:val="FooterChar"/>
    <w:uiPriority w:val="99"/>
    <w:unhideWhenUsed/>
    <w:rsid w:val="005C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40"/>
  </w:style>
  <w:style w:type="character" w:customStyle="1" w:styleId="ListParagraphChar">
    <w:name w:val="List Paragraph Char"/>
    <w:basedOn w:val="DefaultParagraphFont"/>
    <w:link w:val="ListParagraph"/>
    <w:uiPriority w:val="34"/>
    <w:rsid w:val="002949BF"/>
  </w:style>
  <w:style w:type="table" w:styleId="TableGrid">
    <w:name w:val="Table Grid"/>
    <w:basedOn w:val="TableNormal"/>
    <w:uiPriority w:val="59"/>
    <w:rsid w:val="00E0436A"/>
    <w:pPr>
      <w:spacing w:beforeAutospacing="1" w:after="0" w:afterAutospacing="1" w:line="240" w:lineRule="auto"/>
      <w:ind w:left="720" w:firstLine="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4222"/>
    <w:rPr>
      <w:color w:val="0000FF"/>
      <w:u w:val="single"/>
    </w:rPr>
  </w:style>
  <w:style w:type="character" w:styleId="PageNumber">
    <w:name w:val="page number"/>
    <w:basedOn w:val="DefaultParagraphFont"/>
    <w:rsid w:val="0045424A"/>
  </w:style>
  <w:style w:type="character" w:customStyle="1" w:styleId="Heading1Char">
    <w:name w:val="Heading 1 Char"/>
    <w:basedOn w:val="DefaultParagraphFont"/>
    <w:link w:val="Heading1"/>
    <w:uiPriority w:val="9"/>
    <w:rsid w:val="00BB71E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26236829">
      <w:bodyDiv w:val="1"/>
      <w:marLeft w:val="0"/>
      <w:marRight w:val="0"/>
      <w:marTop w:val="0"/>
      <w:marBottom w:val="0"/>
      <w:divBdr>
        <w:top w:val="none" w:sz="0" w:space="0" w:color="auto"/>
        <w:left w:val="none" w:sz="0" w:space="0" w:color="auto"/>
        <w:bottom w:val="none" w:sz="0" w:space="0" w:color="auto"/>
        <w:right w:val="none" w:sz="0" w:space="0" w:color="auto"/>
      </w:divBdr>
    </w:div>
    <w:div w:id="1860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ompasiana.com/subhan.hamonangan/penerapan-program-wajib-lapor-bagi-pengguna-korban-penyalahguna-dan-pecandu-narkotika_551fea3ca333118343b659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tehokti.com/2014/04/26/kebijakan-wajib-lapor-pecandu-narko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2FEC-964D-4840-BECE-3E6298AE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66</Pages>
  <Words>12284</Words>
  <Characters>70019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dcterms:created xsi:type="dcterms:W3CDTF">2016-01-29T09:49:00Z</dcterms:created>
  <dcterms:modified xsi:type="dcterms:W3CDTF">2016-03-03T06:53:00Z</dcterms:modified>
</cp:coreProperties>
</file>