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6D" w:rsidRPr="00DC5CE2" w:rsidRDefault="00B61876" w:rsidP="008757F9">
      <w:pPr>
        <w:pStyle w:val="ListParagraph"/>
        <w:tabs>
          <w:tab w:val="left" w:pos="426"/>
        </w:tabs>
        <w:spacing w:after="0"/>
        <w:ind w:left="0" w:firstLine="0"/>
        <w:jc w:val="center"/>
        <w:rPr>
          <w:rFonts w:ascii="Times New Roman" w:hAnsi="Times New Roman" w:cs="Times New Roman"/>
          <w:b/>
          <w:sz w:val="24"/>
          <w:szCs w:val="24"/>
          <w:lang w:val="id-ID"/>
        </w:rPr>
      </w:pPr>
      <w:r w:rsidRPr="00B61876">
        <w:rPr>
          <w:rFonts w:ascii="Times New Roman" w:hAnsi="Times New Roman" w:cs="Times New Roman"/>
          <w:b/>
          <w:noProof/>
          <w:sz w:val="24"/>
          <w:szCs w:val="24"/>
          <w:lang w:val="id-ID" w:eastAsia="id-ID"/>
        </w:rPr>
        <w:pict>
          <v:rect id="_x0000_s1026" style="position:absolute;left:0;text-align:left;margin-left:393.85pt;margin-top:-77.4pt;width:27.3pt;height:21.8pt;z-index:251658240" strokecolor="white [3212]"/>
        </w:pict>
      </w:r>
      <w:r w:rsidR="00F05C93" w:rsidRPr="00DC5CE2">
        <w:rPr>
          <w:rFonts w:ascii="Times New Roman" w:hAnsi="Times New Roman" w:cs="Times New Roman"/>
          <w:b/>
          <w:sz w:val="24"/>
          <w:szCs w:val="24"/>
          <w:lang w:val="id-ID"/>
        </w:rPr>
        <w:t>BAB I</w:t>
      </w:r>
    </w:p>
    <w:p w:rsidR="00F05C93" w:rsidRPr="00DC5CE2" w:rsidRDefault="00F05C93" w:rsidP="008757F9">
      <w:pPr>
        <w:pStyle w:val="ListParagraph"/>
        <w:spacing w:after="0"/>
        <w:ind w:left="0" w:firstLine="0"/>
        <w:jc w:val="center"/>
        <w:rPr>
          <w:rFonts w:ascii="Times New Roman" w:hAnsi="Times New Roman" w:cs="Times New Roman"/>
          <w:b/>
          <w:sz w:val="24"/>
          <w:szCs w:val="24"/>
        </w:rPr>
      </w:pPr>
      <w:r w:rsidRPr="00DC5CE2">
        <w:rPr>
          <w:rFonts w:ascii="Times New Roman" w:hAnsi="Times New Roman" w:cs="Times New Roman"/>
          <w:b/>
          <w:sz w:val="24"/>
          <w:szCs w:val="24"/>
          <w:lang w:val="id-ID"/>
        </w:rPr>
        <w:t>PENDAHULUAN</w:t>
      </w:r>
    </w:p>
    <w:p w:rsidR="00311AD8" w:rsidRPr="00DC5CE2" w:rsidRDefault="00A8206D" w:rsidP="002B56CF">
      <w:pPr>
        <w:pStyle w:val="ListParagraph"/>
        <w:spacing w:after="0"/>
        <w:ind w:left="0" w:firstLine="0"/>
        <w:rPr>
          <w:rFonts w:ascii="Times New Roman" w:hAnsi="Times New Roman" w:cs="Times New Roman"/>
          <w:b/>
          <w:sz w:val="24"/>
          <w:szCs w:val="24"/>
        </w:rPr>
      </w:pPr>
      <w:proofErr w:type="gramStart"/>
      <w:r w:rsidRPr="00DC5CE2">
        <w:rPr>
          <w:rFonts w:ascii="Times New Roman" w:hAnsi="Times New Roman" w:cs="Times New Roman"/>
          <w:b/>
          <w:sz w:val="24"/>
          <w:szCs w:val="24"/>
        </w:rPr>
        <w:t>1.Latar</w:t>
      </w:r>
      <w:proofErr w:type="gramEnd"/>
      <w:r w:rsidRPr="00DC5CE2">
        <w:rPr>
          <w:rFonts w:ascii="Times New Roman" w:hAnsi="Times New Roman" w:cs="Times New Roman"/>
          <w:b/>
          <w:sz w:val="24"/>
          <w:szCs w:val="24"/>
        </w:rPr>
        <w:t xml:space="preserve"> Belakang</w:t>
      </w:r>
    </w:p>
    <w:p w:rsidR="00A8206D" w:rsidRPr="00DC5CE2" w:rsidRDefault="000657DE" w:rsidP="002B56CF">
      <w:pPr>
        <w:pStyle w:val="ListParagraph"/>
        <w:ind w:left="0" w:firstLine="630"/>
        <w:rPr>
          <w:rFonts w:ascii="Times New Roman" w:hAnsi="Times New Roman" w:cs="Times New Roman"/>
          <w:b/>
          <w:sz w:val="24"/>
          <w:szCs w:val="24"/>
        </w:rPr>
      </w:pPr>
      <w:proofErr w:type="gramStart"/>
      <w:r w:rsidRPr="00DC5CE2">
        <w:rPr>
          <w:rFonts w:ascii="Times New Roman" w:eastAsia="Times New Roman" w:hAnsi="Times New Roman" w:cs="Times New Roman"/>
          <w:sz w:val="24"/>
          <w:szCs w:val="24"/>
        </w:rPr>
        <w:t>Pemerintahan daerah adalah penyelenggaraan urusan pemerintahan oleh pemerintah daerah dan DPRD menurut asas otonomi dan tugas pembantuan dengan prinsip otonomi seluas-luasnya dalam sistem dan prinsip Negara Kesatuan Republik Indonesia sebagaimana dimaksud dalam Undang-Undang Dasar Negara Republik Indonesia Tahun 1945</w:t>
      </w:r>
      <w:r w:rsidR="00584CAE" w:rsidRPr="00DC5CE2">
        <w:rPr>
          <w:rFonts w:ascii="Times New Roman" w:hAnsi="Times New Roman" w:cs="Times New Roman"/>
          <w:sz w:val="24"/>
          <w:szCs w:val="24"/>
        </w:rPr>
        <w:t>.</w:t>
      </w:r>
      <w:proofErr w:type="gramEnd"/>
      <w:r w:rsidR="00584CAE" w:rsidRPr="00DC5CE2">
        <w:rPr>
          <w:rFonts w:ascii="Times New Roman" w:hAnsi="Times New Roman" w:cs="Times New Roman"/>
          <w:sz w:val="24"/>
          <w:szCs w:val="24"/>
        </w:rPr>
        <w:t xml:space="preserve"> Negara kesatuan republik Indonesia dibagi atas </w:t>
      </w:r>
      <w:r w:rsidR="00714CB8" w:rsidRPr="00DC5CE2">
        <w:rPr>
          <w:rFonts w:ascii="Times New Roman" w:hAnsi="Times New Roman" w:cs="Times New Roman"/>
          <w:sz w:val="24"/>
          <w:szCs w:val="24"/>
        </w:rPr>
        <w:t xml:space="preserve">Daerah-Daerah Provinsi </w:t>
      </w:r>
      <w:r w:rsidR="00584CAE" w:rsidRPr="00DC5CE2">
        <w:rPr>
          <w:rFonts w:ascii="Times New Roman" w:hAnsi="Times New Roman" w:cs="Times New Roman"/>
          <w:sz w:val="24"/>
          <w:szCs w:val="24"/>
        </w:rPr>
        <w:t xml:space="preserve">dan </w:t>
      </w:r>
      <w:r w:rsidR="00714CB8" w:rsidRPr="00DC5CE2">
        <w:rPr>
          <w:rFonts w:ascii="Times New Roman" w:hAnsi="Times New Roman" w:cs="Times New Roman"/>
          <w:sz w:val="24"/>
          <w:szCs w:val="24"/>
        </w:rPr>
        <w:t xml:space="preserve">Daerah Provinsi </w:t>
      </w:r>
      <w:r w:rsidR="00584CAE" w:rsidRPr="00DC5CE2">
        <w:rPr>
          <w:rFonts w:ascii="Times New Roman" w:hAnsi="Times New Roman" w:cs="Times New Roman"/>
          <w:sz w:val="24"/>
          <w:szCs w:val="24"/>
        </w:rPr>
        <w:t xml:space="preserve">itu dibagi menjadi </w:t>
      </w:r>
      <w:r w:rsidR="00714CB8" w:rsidRPr="00DC5CE2">
        <w:rPr>
          <w:rFonts w:ascii="Times New Roman" w:hAnsi="Times New Roman" w:cs="Times New Roman"/>
          <w:sz w:val="24"/>
          <w:szCs w:val="24"/>
        </w:rPr>
        <w:t>Kabupaten</w:t>
      </w:r>
      <w:r w:rsidR="00584CAE" w:rsidRPr="00DC5CE2">
        <w:rPr>
          <w:rFonts w:ascii="Times New Roman" w:hAnsi="Times New Roman" w:cs="Times New Roman"/>
          <w:sz w:val="24"/>
          <w:szCs w:val="24"/>
        </w:rPr>
        <w:t xml:space="preserve"> dan </w:t>
      </w:r>
      <w:proofErr w:type="gramStart"/>
      <w:r w:rsidR="00584CAE" w:rsidRPr="00DC5CE2">
        <w:rPr>
          <w:rFonts w:ascii="Times New Roman" w:hAnsi="Times New Roman" w:cs="Times New Roman"/>
          <w:sz w:val="24"/>
          <w:szCs w:val="24"/>
        </w:rPr>
        <w:t>kota</w:t>
      </w:r>
      <w:proofErr w:type="gramEnd"/>
      <w:r w:rsidR="00584CAE" w:rsidRPr="00DC5CE2">
        <w:rPr>
          <w:rFonts w:ascii="Times New Roman" w:hAnsi="Times New Roman" w:cs="Times New Roman"/>
          <w:sz w:val="24"/>
          <w:szCs w:val="24"/>
        </w:rPr>
        <w:t xml:space="preserve">. Setiap </w:t>
      </w:r>
      <w:r w:rsidR="00714CB8" w:rsidRPr="00DC5CE2">
        <w:rPr>
          <w:rFonts w:ascii="Times New Roman" w:hAnsi="Times New Roman" w:cs="Times New Roman"/>
          <w:sz w:val="24"/>
          <w:szCs w:val="24"/>
        </w:rPr>
        <w:t>Kabupaten</w:t>
      </w:r>
      <w:r w:rsidR="00584CAE" w:rsidRPr="00DC5CE2">
        <w:rPr>
          <w:rFonts w:ascii="Times New Roman" w:hAnsi="Times New Roman" w:cs="Times New Roman"/>
          <w:sz w:val="24"/>
          <w:szCs w:val="24"/>
        </w:rPr>
        <w:t xml:space="preserve"> dan </w:t>
      </w:r>
      <w:proofErr w:type="gramStart"/>
      <w:r w:rsidR="00584CAE" w:rsidRPr="00DC5CE2">
        <w:rPr>
          <w:rFonts w:ascii="Times New Roman" w:hAnsi="Times New Roman" w:cs="Times New Roman"/>
          <w:sz w:val="24"/>
          <w:szCs w:val="24"/>
        </w:rPr>
        <w:t>kota</w:t>
      </w:r>
      <w:proofErr w:type="gramEnd"/>
      <w:r w:rsidR="00584CAE" w:rsidRPr="00DC5CE2">
        <w:rPr>
          <w:rFonts w:ascii="Times New Roman" w:hAnsi="Times New Roman" w:cs="Times New Roman"/>
          <w:sz w:val="24"/>
          <w:szCs w:val="24"/>
        </w:rPr>
        <w:t xml:space="preserve"> itu mempunyai </w:t>
      </w:r>
      <w:r w:rsidR="00714CB8" w:rsidRPr="00DC5CE2">
        <w:rPr>
          <w:rFonts w:ascii="Times New Roman" w:hAnsi="Times New Roman" w:cs="Times New Roman"/>
          <w:sz w:val="24"/>
          <w:szCs w:val="24"/>
        </w:rPr>
        <w:t xml:space="preserve">Pemerintahan Daerah </w:t>
      </w:r>
      <w:r w:rsidR="00584CAE" w:rsidRPr="00DC5CE2">
        <w:rPr>
          <w:rFonts w:ascii="Times New Roman" w:hAnsi="Times New Roman" w:cs="Times New Roman"/>
          <w:sz w:val="24"/>
          <w:szCs w:val="24"/>
        </w:rPr>
        <w:t xml:space="preserve">yang diatur </w:t>
      </w:r>
      <w:r w:rsidR="00714CB8" w:rsidRPr="00DC5CE2">
        <w:rPr>
          <w:rFonts w:ascii="Times New Roman" w:hAnsi="Times New Roman" w:cs="Times New Roman"/>
          <w:sz w:val="24"/>
          <w:szCs w:val="24"/>
        </w:rPr>
        <w:t>Undang-Undang</w:t>
      </w:r>
      <w:r w:rsidR="004D787D" w:rsidRPr="00DC5CE2">
        <w:rPr>
          <w:rFonts w:ascii="Times New Roman" w:hAnsi="Times New Roman" w:cs="Times New Roman"/>
          <w:sz w:val="24"/>
          <w:szCs w:val="24"/>
        </w:rPr>
        <w:t>.</w:t>
      </w:r>
    </w:p>
    <w:p w:rsidR="00584CAE" w:rsidRPr="00DC5CE2" w:rsidRDefault="00584CAE" w:rsidP="002B56CF">
      <w:pPr>
        <w:pStyle w:val="ListParagraph"/>
        <w:ind w:left="0" w:firstLine="630"/>
        <w:rPr>
          <w:rFonts w:ascii="Times New Roman" w:hAnsi="Times New Roman" w:cs="Times New Roman"/>
          <w:sz w:val="24"/>
          <w:szCs w:val="24"/>
          <w:lang w:val="id-ID"/>
        </w:rPr>
      </w:pPr>
      <w:proofErr w:type="gramStart"/>
      <w:r w:rsidRPr="00DC5CE2">
        <w:rPr>
          <w:rFonts w:ascii="Times New Roman" w:hAnsi="Times New Roman" w:cs="Times New Roman"/>
          <w:sz w:val="24"/>
          <w:szCs w:val="24"/>
        </w:rPr>
        <w:t>Negara</w:t>
      </w:r>
      <w:r w:rsidR="00427EA4" w:rsidRPr="00DC5CE2">
        <w:rPr>
          <w:rFonts w:ascii="Times New Roman" w:hAnsi="Times New Roman" w:cs="Times New Roman"/>
          <w:sz w:val="24"/>
          <w:szCs w:val="24"/>
        </w:rPr>
        <w:t xml:space="preserve"> </w:t>
      </w:r>
      <w:r w:rsidR="00EA2CD0" w:rsidRPr="00DC5CE2">
        <w:rPr>
          <w:rFonts w:ascii="Times New Roman" w:hAnsi="Times New Roman" w:cs="Times New Roman"/>
          <w:sz w:val="24"/>
          <w:szCs w:val="24"/>
        </w:rPr>
        <w:t>Kesatuan Republik</w:t>
      </w:r>
      <w:r w:rsidR="00714CB8" w:rsidRPr="00DC5CE2">
        <w:rPr>
          <w:rFonts w:ascii="Times New Roman" w:hAnsi="Times New Roman" w:cs="Times New Roman"/>
          <w:sz w:val="24"/>
          <w:szCs w:val="24"/>
        </w:rPr>
        <w:t xml:space="preserve"> </w:t>
      </w:r>
      <w:r w:rsidRPr="00DC5CE2">
        <w:rPr>
          <w:rFonts w:ascii="Times New Roman" w:hAnsi="Times New Roman" w:cs="Times New Roman"/>
          <w:sz w:val="24"/>
          <w:szCs w:val="24"/>
        </w:rPr>
        <w:t xml:space="preserve">Indonesia </w:t>
      </w:r>
      <w:r w:rsidR="00427EA4" w:rsidRPr="00DC5CE2">
        <w:rPr>
          <w:rFonts w:ascii="Times New Roman" w:hAnsi="Times New Roman" w:cs="Times New Roman"/>
          <w:sz w:val="24"/>
          <w:szCs w:val="24"/>
        </w:rPr>
        <w:t xml:space="preserve">dalam </w:t>
      </w:r>
      <w:r w:rsidRPr="00DC5CE2">
        <w:rPr>
          <w:rFonts w:ascii="Times New Roman" w:hAnsi="Times New Roman" w:cs="Times New Roman"/>
          <w:sz w:val="24"/>
          <w:szCs w:val="24"/>
        </w:rPr>
        <w:t>penyelenggaraan pemerintahannya</w:t>
      </w:r>
      <w:r w:rsidR="00427EA4" w:rsidRPr="00DC5CE2">
        <w:rPr>
          <w:rFonts w:ascii="Times New Roman" w:hAnsi="Times New Roman" w:cs="Times New Roman"/>
          <w:sz w:val="24"/>
          <w:szCs w:val="24"/>
        </w:rPr>
        <w:t xml:space="preserve"> menganut asas desentralisasi, prinsip desentralisasi adalah otonomi seluas-luasnya dalam arti daerah diberikan kewenangan mengatur dan mengurus semua urusan pemerintahan diluar yang menjadi urusan pemerintah.</w:t>
      </w:r>
      <w:proofErr w:type="gramEnd"/>
      <w:r w:rsidR="00427EA4" w:rsidRPr="00DC5CE2">
        <w:rPr>
          <w:rFonts w:ascii="Times New Roman" w:hAnsi="Times New Roman" w:cs="Times New Roman"/>
          <w:sz w:val="24"/>
          <w:szCs w:val="24"/>
        </w:rPr>
        <w:t xml:space="preserve"> </w:t>
      </w:r>
      <w:proofErr w:type="gramStart"/>
      <w:r w:rsidR="00427EA4" w:rsidRPr="00DC5CE2">
        <w:rPr>
          <w:rFonts w:ascii="Times New Roman" w:hAnsi="Times New Roman" w:cs="Times New Roman"/>
          <w:sz w:val="24"/>
          <w:szCs w:val="24"/>
        </w:rPr>
        <w:t>Daerah memiliki kewenangan membuat kebijakan daerah untuk memberikan pelayanan, peningkatan peran, serta prakarsa dan pemberdayaan masyarakat yang bertujuan pada peningkatan kesejahteraan rakyat.</w:t>
      </w:r>
      <w:proofErr w:type="gramEnd"/>
    </w:p>
    <w:p w:rsidR="00957B6F" w:rsidRPr="00DC5CE2" w:rsidRDefault="00B61876" w:rsidP="002B56CF">
      <w:pPr>
        <w:pStyle w:val="ListParagraph"/>
        <w:ind w:left="0" w:firstLine="567"/>
        <w:rPr>
          <w:rFonts w:ascii="Times New Roman" w:hAnsi="Times New Roman" w:cs="Times New Roman"/>
          <w:sz w:val="24"/>
          <w:szCs w:val="24"/>
        </w:rPr>
      </w:pPr>
      <w:r w:rsidRPr="00B61876">
        <w:rPr>
          <w:rFonts w:ascii="Times New Roman" w:hAnsi="Times New Roman" w:cs="Times New Roman"/>
          <w:noProof/>
          <w:sz w:val="24"/>
          <w:szCs w:val="24"/>
          <w:lang w:val="id-ID" w:eastAsia="id-ID"/>
        </w:rPr>
        <w:pict>
          <v:oval id="_x0000_s1029" style="position:absolute;left:0;text-align:left;margin-left:182.2pt;margin-top:107.65pt;width:62.2pt;height:32.75pt;z-index:251659264" strokecolor="white [3212]">
            <v:textbox>
              <w:txbxContent>
                <w:p w:rsidR="007C07CB" w:rsidRPr="007C07CB" w:rsidRDefault="007C07CB" w:rsidP="007C07CB">
                  <w:pPr>
                    <w:ind w:left="0" w:firstLine="0"/>
                    <w:rPr>
                      <w:lang w:val="id-ID"/>
                    </w:rPr>
                  </w:pPr>
                  <w:r>
                    <w:rPr>
                      <w:lang w:val="id-ID"/>
                    </w:rPr>
                    <w:t xml:space="preserve">    1</w:t>
                  </w:r>
                </w:p>
              </w:txbxContent>
            </v:textbox>
          </v:oval>
        </w:pict>
      </w:r>
      <w:r w:rsidR="00957B6F" w:rsidRPr="00DC5CE2">
        <w:rPr>
          <w:rFonts w:ascii="Times New Roman" w:hAnsi="Times New Roman" w:cs="Times New Roman"/>
          <w:sz w:val="24"/>
          <w:szCs w:val="24"/>
        </w:rPr>
        <w:t xml:space="preserve">Desentralisasi berdasarkan Undang-Undang Nomor 5 Tahun 1974 melahirkan daerah otonom.Daerah otonom dibentuk dengan memperhatikan syarat-syarat kemampuan ekonomi, jumlah penduduk, luas daerah, pertahanan keamanan nasional, serta syarat lain yang memungkinkan daerah melaksanakan pembangunan, </w:t>
      </w:r>
      <w:r w:rsidR="00957B6F" w:rsidRPr="00DC5CE2">
        <w:rPr>
          <w:rFonts w:ascii="Times New Roman" w:hAnsi="Times New Roman" w:cs="Times New Roman"/>
          <w:sz w:val="24"/>
          <w:szCs w:val="24"/>
        </w:rPr>
        <w:lastRenderedPageBreak/>
        <w:t>pembinaan kestabilan politik dan kesatuan bangsa dalam rangka pelaksanaan otonomi daerah yang nyata, dinamis dan bertanggung jawab.</w:t>
      </w:r>
      <w:r w:rsidR="00957B6F" w:rsidRPr="00DC5CE2">
        <w:rPr>
          <w:rStyle w:val="FootnoteReference"/>
          <w:rFonts w:ascii="Times New Roman" w:hAnsi="Times New Roman" w:cs="Times New Roman"/>
          <w:sz w:val="24"/>
          <w:szCs w:val="24"/>
        </w:rPr>
        <w:footnoteReference w:id="2"/>
      </w:r>
    </w:p>
    <w:p w:rsidR="00957B6F" w:rsidRPr="00DC5CE2" w:rsidRDefault="005367C1" w:rsidP="002B56CF">
      <w:pPr>
        <w:pStyle w:val="ListParagraph"/>
        <w:ind w:left="0" w:firstLine="540"/>
        <w:rPr>
          <w:rFonts w:ascii="Times New Roman" w:hAnsi="Times New Roman" w:cs="Times New Roman"/>
          <w:sz w:val="24"/>
          <w:szCs w:val="24"/>
          <w:lang w:val="id-ID"/>
        </w:rPr>
      </w:pPr>
      <w:r w:rsidRPr="00DC5CE2">
        <w:rPr>
          <w:rFonts w:ascii="Times New Roman" w:hAnsi="Times New Roman" w:cs="Times New Roman"/>
          <w:sz w:val="24"/>
          <w:szCs w:val="24"/>
        </w:rPr>
        <w:t>Undang</w:t>
      </w:r>
      <w:r w:rsidR="00714CB8" w:rsidRPr="00DC5CE2">
        <w:rPr>
          <w:rFonts w:ascii="Times New Roman" w:hAnsi="Times New Roman" w:cs="Times New Roman"/>
          <w:sz w:val="24"/>
          <w:szCs w:val="24"/>
        </w:rPr>
        <w:t>-Undang No.29 Tahun 1959</w:t>
      </w:r>
      <w:proofErr w:type="gramStart"/>
      <w:r w:rsidRPr="00DC5CE2">
        <w:rPr>
          <w:rFonts w:ascii="Times New Roman" w:hAnsi="Times New Roman" w:cs="Times New Roman"/>
          <w:sz w:val="24"/>
          <w:szCs w:val="24"/>
        </w:rPr>
        <w:t>,tentang</w:t>
      </w:r>
      <w:proofErr w:type="gramEnd"/>
      <w:r w:rsidRPr="00DC5CE2">
        <w:rPr>
          <w:rFonts w:ascii="Times New Roman" w:hAnsi="Times New Roman" w:cs="Times New Roman"/>
          <w:sz w:val="24"/>
          <w:szCs w:val="24"/>
        </w:rPr>
        <w:t xml:space="preserve"> </w:t>
      </w:r>
      <w:r w:rsidR="00714CB8" w:rsidRPr="00DC5CE2">
        <w:rPr>
          <w:rFonts w:ascii="Times New Roman" w:hAnsi="Times New Roman" w:cs="Times New Roman"/>
          <w:sz w:val="24"/>
          <w:szCs w:val="24"/>
        </w:rPr>
        <w:t xml:space="preserve">Pembentukan Daerah-Daerah Otonom Tingkat II di Provinsi </w:t>
      </w:r>
      <w:r w:rsidRPr="00DC5CE2">
        <w:rPr>
          <w:rFonts w:ascii="Times New Roman" w:hAnsi="Times New Roman" w:cs="Times New Roman"/>
          <w:sz w:val="24"/>
          <w:szCs w:val="24"/>
        </w:rPr>
        <w:t xml:space="preserve">Sulawesi telah dikeluarkan. Hal ini bukan berarti pembagian wilayah di Sulawesi itu tidak berdasarkan pada </w:t>
      </w:r>
      <w:r w:rsidR="00714CB8" w:rsidRPr="00DC5CE2">
        <w:rPr>
          <w:rFonts w:ascii="Times New Roman" w:hAnsi="Times New Roman" w:cs="Times New Roman"/>
          <w:sz w:val="24"/>
          <w:szCs w:val="24"/>
        </w:rPr>
        <w:t>UUD</w:t>
      </w:r>
      <w:r w:rsidRPr="00DC5CE2">
        <w:rPr>
          <w:rFonts w:ascii="Times New Roman" w:hAnsi="Times New Roman" w:cs="Times New Roman"/>
          <w:sz w:val="24"/>
          <w:szCs w:val="24"/>
        </w:rPr>
        <w:t xml:space="preserve"> 1945, terkhusus </w:t>
      </w:r>
      <w:r w:rsidR="00EB48D5" w:rsidRPr="00DC5CE2">
        <w:rPr>
          <w:rFonts w:ascii="Times New Roman" w:hAnsi="Times New Roman" w:cs="Times New Roman"/>
          <w:sz w:val="24"/>
          <w:szCs w:val="24"/>
        </w:rPr>
        <w:t>Pasa</w:t>
      </w:r>
      <w:r w:rsidRPr="00DC5CE2">
        <w:rPr>
          <w:rFonts w:ascii="Times New Roman" w:hAnsi="Times New Roman" w:cs="Times New Roman"/>
          <w:sz w:val="24"/>
          <w:szCs w:val="24"/>
        </w:rPr>
        <w:t>l 18 yang mengatur hal tersebut</w:t>
      </w:r>
      <w:r w:rsidR="009049C5" w:rsidRPr="00DC5CE2">
        <w:rPr>
          <w:rFonts w:ascii="Times New Roman" w:hAnsi="Times New Roman" w:cs="Times New Roman"/>
          <w:sz w:val="24"/>
          <w:szCs w:val="24"/>
        </w:rPr>
        <w:t xml:space="preserve">,walaupun </w:t>
      </w:r>
      <w:r w:rsidR="00714CB8" w:rsidRPr="00DC5CE2">
        <w:rPr>
          <w:rFonts w:ascii="Times New Roman" w:hAnsi="Times New Roman" w:cs="Times New Roman"/>
          <w:sz w:val="24"/>
          <w:szCs w:val="24"/>
        </w:rPr>
        <w:t>UUD 1</w:t>
      </w:r>
      <w:r w:rsidR="009049C5" w:rsidRPr="00DC5CE2">
        <w:rPr>
          <w:rFonts w:ascii="Times New Roman" w:hAnsi="Times New Roman" w:cs="Times New Roman"/>
          <w:sz w:val="24"/>
          <w:szCs w:val="24"/>
        </w:rPr>
        <w:t xml:space="preserve">945, nanti dinyatakan kembali berlaku dengan adanya </w:t>
      </w:r>
      <w:r w:rsidR="00714CB8" w:rsidRPr="00DC5CE2">
        <w:rPr>
          <w:rFonts w:ascii="Times New Roman" w:hAnsi="Times New Roman" w:cs="Times New Roman"/>
          <w:sz w:val="24"/>
          <w:szCs w:val="24"/>
        </w:rPr>
        <w:t>Dektrit Presiden</w:t>
      </w:r>
      <w:r w:rsidR="009049C5" w:rsidRPr="00DC5CE2">
        <w:rPr>
          <w:rFonts w:ascii="Times New Roman" w:hAnsi="Times New Roman" w:cs="Times New Roman"/>
          <w:sz w:val="24"/>
          <w:szCs w:val="24"/>
        </w:rPr>
        <w:t xml:space="preserve">. Karena salah landasan </w:t>
      </w:r>
      <w:r w:rsidR="00714CB8" w:rsidRPr="00DC5CE2">
        <w:rPr>
          <w:rFonts w:ascii="Times New Roman" w:hAnsi="Times New Roman" w:cs="Times New Roman"/>
          <w:sz w:val="24"/>
          <w:szCs w:val="24"/>
        </w:rPr>
        <w:t>UU No</w:t>
      </w:r>
      <w:r w:rsidR="009049C5" w:rsidRPr="00DC5CE2">
        <w:rPr>
          <w:rFonts w:ascii="Times New Roman" w:hAnsi="Times New Roman" w:cs="Times New Roman"/>
          <w:sz w:val="24"/>
          <w:szCs w:val="24"/>
        </w:rPr>
        <w:t>.</w:t>
      </w:r>
      <w:r w:rsidR="00EB48D5">
        <w:rPr>
          <w:rFonts w:ascii="Times New Roman" w:hAnsi="Times New Roman" w:cs="Times New Roman"/>
          <w:sz w:val="24"/>
          <w:szCs w:val="24"/>
          <w:lang w:val="id-ID"/>
        </w:rPr>
        <w:t xml:space="preserve"> </w:t>
      </w:r>
      <w:r w:rsidR="009049C5" w:rsidRPr="00DC5CE2">
        <w:rPr>
          <w:rFonts w:ascii="Times New Roman" w:hAnsi="Times New Roman" w:cs="Times New Roman"/>
          <w:sz w:val="24"/>
          <w:szCs w:val="24"/>
        </w:rPr>
        <w:t xml:space="preserve">29 </w:t>
      </w:r>
      <w:r w:rsidR="00EB48D5" w:rsidRPr="00DC5CE2">
        <w:rPr>
          <w:rFonts w:ascii="Times New Roman" w:hAnsi="Times New Roman" w:cs="Times New Roman"/>
          <w:sz w:val="24"/>
          <w:szCs w:val="24"/>
        </w:rPr>
        <w:t>Tahun</w:t>
      </w:r>
      <w:r w:rsidR="009049C5" w:rsidRPr="00DC5CE2">
        <w:rPr>
          <w:rFonts w:ascii="Times New Roman" w:hAnsi="Times New Roman" w:cs="Times New Roman"/>
          <w:sz w:val="24"/>
          <w:szCs w:val="24"/>
        </w:rPr>
        <w:t xml:space="preserve"> 1959 itu keluarkan berdasarkan </w:t>
      </w:r>
      <w:r w:rsidR="00714CB8" w:rsidRPr="00DC5CE2">
        <w:rPr>
          <w:rFonts w:ascii="Times New Roman" w:hAnsi="Times New Roman" w:cs="Times New Roman"/>
          <w:sz w:val="24"/>
          <w:szCs w:val="24"/>
        </w:rPr>
        <w:t xml:space="preserve">UU No.1 Tahun </w:t>
      </w:r>
      <w:r w:rsidR="009049C5" w:rsidRPr="00DC5CE2">
        <w:rPr>
          <w:rFonts w:ascii="Times New Roman" w:hAnsi="Times New Roman" w:cs="Times New Roman"/>
          <w:sz w:val="24"/>
          <w:szCs w:val="24"/>
        </w:rPr>
        <w:t xml:space="preserve">1957, tentang </w:t>
      </w:r>
      <w:r w:rsidR="00EB48D5" w:rsidRPr="00DC5CE2">
        <w:rPr>
          <w:rFonts w:ascii="Times New Roman" w:hAnsi="Times New Roman" w:cs="Times New Roman"/>
          <w:sz w:val="24"/>
          <w:szCs w:val="24"/>
        </w:rPr>
        <w:t xml:space="preserve">Pokok-Pokok </w:t>
      </w:r>
      <w:r w:rsidR="00714CB8" w:rsidRPr="00DC5CE2">
        <w:rPr>
          <w:rFonts w:ascii="Times New Roman" w:hAnsi="Times New Roman" w:cs="Times New Roman"/>
          <w:sz w:val="24"/>
          <w:szCs w:val="24"/>
        </w:rPr>
        <w:t xml:space="preserve">Pemerintahan Daerah. </w:t>
      </w:r>
      <w:proofErr w:type="gramStart"/>
      <w:r w:rsidR="00714CB8" w:rsidRPr="00DC5CE2">
        <w:rPr>
          <w:rFonts w:ascii="Times New Roman" w:hAnsi="Times New Roman" w:cs="Times New Roman"/>
          <w:sz w:val="24"/>
          <w:szCs w:val="24"/>
        </w:rPr>
        <w:t>UU</w:t>
      </w:r>
      <w:r w:rsidR="009049C5" w:rsidRPr="00DC5CE2">
        <w:rPr>
          <w:rFonts w:ascii="Times New Roman" w:hAnsi="Times New Roman" w:cs="Times New Roman"/>
          <w:sz w:val="24"/>
          <w:szCs w:val="24"/>
        </w:rPr>
        <w:t xml:space="preserve"> ini sebenarnya merupakan penyempurnaan dari </w:t>
      </w:r>
      <w:r w:rsidR="00714CB8" w:rsidRPr="00DC5CE2">
        <w:rPr>
          <w:rFonts w:ascii="Times New Roman" w:hAnsi="Times New Roman" w:cs="Times New Roman"/>
          <w:sz w:val="24"/>
          <w:szCs w:val="24"/>
        </w:rPr>
        <w:t>UU</w:t>
      </w:r>
      <w:r w:rsidR="009049C5" w:rsidRPr="00DC5CE2">
        <w:rPr>
          <w:rFonts w:ascii="Times New Roman" w:hAnsi="Times New Roman" w:cs="Times New Roman"/>
          <w:sz w:val="24"/>
          <w:szCs w:val="24"/>
        </w:rPr>
        <w:t xml:space="preserve"> </w:t>
      </w:r>
      <w:r w:rsidR="00714CB8" w:rsidRPr="00DC5CE2">
        <w:rPr>
          <w:rFonts w:ascii="Times New Roman" w:hAnsi="Times New Roman" w:cs="Times New Roman"/>
          <w:sz w:val="24"/>
          <w:szCs w:val="24"/>
        </w:rPr>
        <w:t xml:space="preserve">No.2 Tahun </w:t>
      </w:r>
      <w:r w:rsidR="009049C5" w:rsidRPr="00DC5CE2">
        <w:rPr>
          <w:rFonts w:ascii="Times New Roman" w:hAnsi="Times New Roman" w:cs="Times New Roman"/>
          <w:sz w:val="24"/>
          <w:szCs w:val="24"/>
        </w:rPr>
        <w:t>1949.</w:t>
      </w:r>
      <w:proofErr w:type="gramEnd"/>
      <w:r w:rsidR="009049C5" w:rsidRPr="00DC5CE2">
        <w:rPr>
          <w:rFonts w:ascii="Times New Roman" w:hAnsi="Times New Roman" w:cs="Times New Roman"/>
          <w:sz w:val="24"/>
          <w:szCs w:val="24"/>
        </w:rPr>
        <w:t xml:space="preserve"> </w:t>
      </w:r>
      <w:proofErr w:type="gramStart"/>
      <w:r w:rsidR="009049C5" w:rsidRPr="00DC5CE2">
        <w:rPr>
          <w:rFonts w:ascii="Times New Roman" w:hAnsi="Times New Roman" w:cs="Times New Roman"/>
          <w:sz w:val="24"/>
          <w:szCs w:val="24"/>
        </w:rPr>
        <w:t xml:space="preserve">Sementara </w:t>
      </w:r>
      <w:r w:rsidR="00714CB8" w:rsidRPr="00DC5CE2">
        <w:rPr>
          <w:rFonts w:ascii="Times New Roman" w:hAnsi="Times New Roman" w:cs="Times New Roman"/>
          <w:sz w:val="24"/>
          <w:szCs w:val="24"/>
        </w:rPr>
        <w:t>UU No.22</w:t>
      </w:r>
      <w:r w:rsidR="009049C5" w:rsidRPr="00DC5CE2">
        <w:rPr>
          <w:rFonts w:ascii="Times New Roman" w:hAnsi="Times New Roman" w:cs="Times New Roman"/>
          <w:sz w:val="24"/>
          <w:szCs w:val="24"/>
        </w:rPr>
        <w:t xml:space="preserve"> tahun ini, dibentuk berdasarkan </w:t>
      </w:r>
      <w:r w:rsidR="00EB48D5" w:rsidRPr="00DC5CE2">
        <w:rPr>
          <w:rFonts w:ascii="Times New Roman" w:hAnsi="Times New Roman" w:cs="Times New Roman"/>
          <w:sz w:val="24"/>
          <w:szCs w:val="24"/>
        </w:rPr>
        <w:t>Pasa</w:t>
      </w:r>
      <w:r w:rsidR="009049C5" w:rsidRPr="00DC5CE2">
        <w:rPr>
          <w:rFonts w:ascii="Times New Roman" w:hAnsi="Times New Roman" w:cs="Times New Roman"/>
          <w:sz w:val="24"/>
          <w:szCs w:val="24"/>
        </w:rPr>
        <w:t xml:space="preserve">l 18 </w:t>
      </w:r>
      <w:r w:rsidR="006072C2" w:rsidRPr="00DC5CE2">
        <w:rPr>
          <w:rFonts w:ascii="Times New Roman" w:hAnsi="Times New Roman" w:cs="Times New Roman"/>
          <w:sz w:val="24"/>
          <w:szCs w:val="24"/>
        </w:rPr>
        <w:t>UUD</w:t>
      </w:r>
      <w:r w:rsidR="009049C5" w:rsidRPr="00DC5CE2">
        <w:rPr>
          <w:rFonts w:ascii="Times New Roman" w:hAnsi="Times New Roman" w:cs="Times New Roman"/>
          <w:sz w:val="24"/>
          <w:szCs w:val="24"/>
        </w:rPr>
        <w:t xml:space="preserve"> 1945.</w:t>
      </w:r>
      <w:proofErr w:type="gramEnd"/>
      <w:r w:rsidR="004D787D" w:rsidRPr="00DC5CE2">
        <w:rPr>
          <w:rStyle w:val="FootnoteReference"/>
          <w:rFonts w:ascii="Times New Roman" w:hAnsi="Times New Roman" w:cs="Times New Roman"/>
          <w:sz w:val="24"/>
          <w:szCs w:val="24"/>
        </w:rPr>
        <w:footnoteReference w:id="3"/>
      </w:r>
    </w:p>
    <w:p w:rsidR="00311AD8" w:rsidRPr="00DC5CE2" w:rsidRDefault="00C818E3" w:rsidP="002B56CF">
      <w:pPr>
        <w:pStyle w:val="ListParagraph"/>
        <w:ind w:left="0" w:firstLine="540"/>
        <w:rPr>
          <w:rFonts w:ascii="Times New Roman" w:eastAsia="Times New Roman" w:hAnsi="Times New Roman" w:cs="Times New Roman"/>
          <w:sz w:val="24"/>
          <w:szCs w:val="24"/>
          <w:lang w:val="id-ID"/>
        </w:rPr>
      </w:pPr>
      <w:proofErr w:type="gramStart"/>
      <w:r w:rsidRPr="00DC5CE2">
        <w:rPr>
          <w:rFonts w:ascii="Times New Roman" w:eastAsia="Times New Roman" w:hAnsi="Times New Roman" w:cs="Times New Roman"/>
          <w:sz w:val="24"/>
          <w:szCs w:val="24"/>
        </w:rPr>
        <w:t>Pembentukan daerah dapat berupa penggabungan beberapa daerah atau bagian daerah yang bersandingan atau pemekaran dari satu daerah menjadi dua daerah atau lebih.</w:t>
      </w:r>
      <w:proofErr w:type="gramEnd"/>
      <w:r w:rsidRPr="00DC5CE2">
        <w:rPr>
          <w:rFonts w:ascii="Times New Roman" w:eastAsia="Times New Roman" w:hAnsi="Times New Roman" w:cs="Times New Roman"/>
          <w:sz w:val="24"/>
          <w:szCs w:val="24"/>
        </w:rPr>
        <w:t xml:space="preserve"> Pemekaran dari satu daerah menjadi 2 (dua) daerah) dapat dilakukan setelah mencapai batas minimal </w:t>
      </w:r>
      <w:proofErr w:type="gramStart"/>
      <w:r w:rsidRPr="00DC5CE2">
        <w:rPr>
          <w:rFonts w:ascii="Times New Roman" w:eastAsia="Times New Roman" w:hAnsi="Times New Roman" w:cs="Times New Roman"/>
          <w:sz w:val="24"/>
          <w:szCs w:val="24"/>
        </w:rPr>
        <w:t>usia</w:t>
      </w:r>
      <w:proofErr w:type="gramEnd"/>
      <w:r w:rsidRPr="00DC5CE2">
        <w:rPr>
          <w:rFonts w:ascii="Times New Roman" w:eastAsia="Times New Roman" w:hAnsi="Times New Roman" w:cs="Times New Roman"/>
          <w:sz w:val="24"/>
          <w:szCs w:val="24"/>
        </w:rPr>
        <w:t xml:space="preserve"> penyelenggaraan pemerintahan. </w:t>
      </w:r>
      <w:bookmarkStart w:id="0" w:name="10"/>
      <w:bookmarkEnd w:id="0"/>
      <w:proofErr w:type="gramStart"/>
      <w:r w:rsidRPr="00DC5CE2">
        <w:rPr>
          <w:rFonts w:ascii="Times New Roman" w:eastAsia="Times New Roman" w:hAnsi="Times New Roman" w:cs="Times New Roman"/>
          <w:sz w:val="24"/>
          <w:szCs w:val="24"/>
        </w:rPr>
        <w:t>Pembentukan daerah harus memenuhi syarat administratif, teknis, dan fisik kewilayahan.</w:t>
      </w:r>
      <w:proofErr w:type="gramEnd"/>
      <w:r w:rsidRPr="00DC5CE2">
        <w:rPr>
          <w:rFonts w:ascii="Times New Roman" w:eastAsia="Times New Roman" w:hAnsi="Times New Roman" w:cs="Times New Roman"/>
          <w:sz w:val="24"/>
          <w:szCs w:val="24"/>
        </w:rPr>
        <w:t xml:space="preserve"> </w:t>
      </w:r>
      <w:proofErr w:type="gramStart"/>
      <w:r w:rsidRPr="00DC5CE2">
        <w:rPr>
          <w:rFonts w:ascii="Times New Roman" w:eastAsia="Times New Roman" w:hAnsi="Times New Roman" w:cs="Times New Roman"/>
          <w:sz w:val="24"/>
          <w:szCs w:val="24"/>
        </w:rPr>
        <w:t>pembentukan</w:t>
      </w:r>
      <w:proofErr w:type="gramEnd"/>
      <w:r w:rsidRPr="00DC5CE2">
        <w:rPr>
          <w:rFonts w:ascii="Times New Roman" w:eastAsia="Times New Roman" w:hAnsi="Times New Roman" w:cs="Times New Roman"/>
          <w:sz w:val="24"/>
          <w:szCs w:val="24"/>
        </w:rPr>
        <w:t xml:space="preserve"> daerah yang mencakup faktor kemampuan ekonomi, potensi daerah, sosial budaya, sosial politik, kependudukan, luas daerah, pertahanan, keamanan, dan faktor lain yang memungkinkan terselenggaranya otonomi daerah. Syarat fisik sebagaimana </w:t>
      </w:r>
      <w:r w:rsidRPr="00DC5CE2">
        <w:rPr>
          <w:rFonts w:ascii="Times New Roman" w:eastAsia="Times New Roman" w:hAnsi="Times New Roman" w:cs="Times New Roman"/>
          <w:sz w:val="24"/>
          <w:szCs w:val="24"/>
        </w:rPr>
        <w:lastRenderedPageBreak/>
        <w:t xml:space="preserve">dimaksudkan meliputi paling sedikit 5 (lima) kabupaten/kota untuk pembentukan provinsi dan paling sedikit 5 (lima) kecamatan untuk pembentukan kabupaten, dan 4 (empat) kecamatan untuk pembentukan kota, lokasi calon ibukota, sarana, dan prasarana pemerintahan. </w:t>
      </w:r>
    </w:p>
    <w:p w:rsidR="00957B6F" w:rsidRPr="00DC5CE2" w:rsidRDefault="00957B6F" w:rsidP="002B56CF">
      <w:pPr>
        <w:pStyle w:val="ListParagraph"/>
        <w:ind w:left="0" w:firstLine="567"/>
        <w:rPr>
          <w:rFonts w:ascii="Times New Roman" w:hAnsi="Times New Roman" w:cs="Times New Roman"/>
          <w:sz w:val="24"/>
          <w:szCs w:val="24"/>
        </w:rPr>
      </w:pPr>
      <w:r w:rsidRPr="00DC5CE2">
        <w:rPr>
          <w:rFonts w:ascii="Times New Roman" w:hAnsi="Times New Roman" w:cs="Times New Roman"/>
          <w:sz w:val="24"/>
          <w:szCs w:val="24"/>
        </w:rPr>
        <w:t xml:space="preserve">Dalam Undang-Undang Nomor 22 Tahun 1999 tentang Pemerintahan Daerah yang sekaligus menjadi dasar yuridis dalam pembentukan maupun pemekaran daerah di Negara Republik Indonesia,  dijelaskan bahwa :  </w:t>
      </w:r>
    </w:p>
    <w:p w:rsidR="00957B6F" w:rsidRPr="00DC5CE2" w:rsidRDefault="00957B6F" w:rsidP="00975C60">
      <w:pPr>
        <w:pStyle w:val="ListParagraph"/>
        <w:numPr>
          <w:ilvl w:val="0"/>
          <w:numId w:val="19"/>
        </w:numPr>
        <w:spacing w:line="240" w:lineRule="auto"/>
        <w:rPr>
          <w:rFonts w:ascii="Times New Roman" w:hAnsi="Times New Roman" w:cs="Times New Roman"/>
          <w:sz w:val="24"/>
          <w:szCs w:val="24"/>
        </w:rPr>
      </w:pPr>
      <w:r w:rsidRPr="00DC5CE2">
        <w:rPr>
          <w:rFonts w:ascii="Times New Roman" w:hAnsi="Times New Roman" w:cs="Times New Roman"/>
          <w:sz w:val="24"/>
          <w:szCs w:val="24"/>
        </w:rPr>
        <w:t>Daerah dibentuk berdasarkan pertimbangan kemampuan ekonomi, potensi daerah, sosial budaya, sosial politik, jumlah penduduk, luas daerah, dan pertimbangan lain yang memungkinkan terselenggaranya Otonomi Daerah.</w:t>
      </w:r>
    </w:p>
    <w:p w:rsidR="00957B6F" w:rsidRPr="00DC5CE2" w:rsidRDefault="00957B6F" w:rsidP="00975C60">
      <w:pPr>
        <w:pStyle w:val="ListParagraph"/>
        <w:numPr>
          <w:ilvl w:val="0"/>
          <w:numId w:val="19"/>
        </w:numPr>
        <w:spacing w:line="240" w:lineRule="auto"/>
        <w:rPr>
          <w:rFonts w:ascii="Times New Roman" w:hAnsi="Times New Roman" w:cs="Times New Roman"/>
          <w:sz w:val="24"/>
          <w:szCs w:val="24"/>
        </w:rPr>
      </w:pPr>
      <w:r w:rsidRPr="00DC5CE2">
        <w:rPr>
          <w:rFonts w:ascii="Times New Roman" w:hAnsi="Times New Roman" w:cs="Times New Roman"/>
          <w:sz w:val="24"/>
          <w:szCs w:val="24"/>
        </w:rPr>
        <w:t>Pembentukan...,</w:t>
      </w:r>
    </w:p>
    <w:p w:rsidR="00957B6F" w:rsidRPr="00DC5CE2" w:rsidRDefault="00957B6F" w:rsidP="00975C60">
      <w:pPr>
        <w:pStyle w:val="ListParagraph"/>
        <w:numPr>
          <w:ilvl w:val="0"/>
          <w:numId w:val="19"/>
        </w:numPr>
        <w:spacing w:line="240" w:lineRule="auto"/>
        <w:rPr>
          <w:rFonts w:ascii="Times New Roman" w:hAnsi="Times New Roman" w:cs="Times New Roman"/>
          <w:sz w:val="24"/>
          <w:szCs w:val="24"/>
        </w:rPr>
      </w:pPr>
      <w:r w:rsidRPr="00DC5CE2">
        <w:rPr>
          <w:rFonts w:ascii="Times New Roman" w:hAnsi="Times New Roman" w:cs="Times New Roman"/>
          <w:sz w:val="24"/>
          <w:szCs w:val="24"/>
        </w:rPr>
        <w:t>Perubahan batas...,</w:t>
      </w:r>
    </w:p>
    <w:p w:rsidR="00957B6F" w:rsidRPr="00975C60" w:rsidRDefault="00957B6F" w:rsidP="00975C60">
      <w:pPr>
        <w:pStyle w:val="ListParagraph"/>
        <w:numPr>
          <w:ilvl w:val="0"/>
          <w:numId w:val="19"/>
        </w:numPr>
        <w:spacing w:after="0" w:line="240" w:lineRule="auto"/>
        <w:rPr>
          <w:rFonts w:ascii="Times New Roman" w:hAnsi="Times New Roman" w:cs="Times New Roman"/>
          <w:sz w:val="24"/>
          <w:szCs w:val="24"/>
        </w:rPr>
      </w:pPr>
      <w:r w:rsidRPr="00DC5CE2">
        <w:rPr>
          <w:rFonts w:ascii="Times New Roman" w:hAnsi="Times New Roman" w:cs="Times New Roman"/>
          <w:sz w:val="24"/>
          <w:szCs w:val="24"/>
        </w:rPr>
        <w:t>Syarat-syarat pembentukan daerah, sebagaimana dimaksud pada ayat (1), ditetapkan dengan Peraturan Pemerintah.</w:t>
      </w:r>
      <w:r w:rsidRPr="00DC5CE2">
        <w:rPr>
          <w:rStyle w:val="FootnoteReference"/>
          <w:rFonts w:ascii="Times New Roman" w:hAnsi="Times New Roman" w:cs="Times New Roman"/>
          <w:sz w:val="24"/>
          <w:szCs w:val="24"/>
        </w:rPr>
        <w:footnoteReference w:id="4"/>
      </w:r>
      <w:r w:rsidR="00975C60">
        <w:rPr>
          <w:rFonts w:ascii="Times New Roman" w:hAnsi="Times New Roman" w:cs="Times New Roman"/>
          <w:sz w:val="24"/>
          <w:szCs w:val="24"/>
          <w:lang w:val="id-ID"/>
        </w:rPr>
        <w:t xml:space="preserve">   </w:t>
      </w:r>
    </w:p>
    <w:p w:rsidR="00975C60" w:rsidRPr="00DC5CE2" w:rsidRDefault="00975C60" w:rsidP="00975C60">
      <w:pPr>
        <w:pStyle w:val="ListParagraph"/>
        <w:spacing w:after="0" w:line="240" w:lineRule="auto"/>
        <w:ind w:firstLine="0"/>
        <w:rPr>
          <w:rFonts w:ascii="Times New Roman" w:hAnsi="Times New Roman" w:cs="Times New Roman"/>
          <w:sz w:val="24"/>
          <w:szCs w:val="24"/>
        </w:rPr>
      </w:pPr>
    </w:p>
    <w:p w:rsidR="00957B6F" w:rsidRPr="00DC5CE2" w:rsidRDefault="00957B6F" w:rsidP="002B56CF">
      <w:pPr>
        <w:spacing w:after="0"/>
        <w:ind w:left="0" w:firstLine="426"/>
        <w:rPr>
          <w:rFonts w:ascii="Times New Roman" w:hAnsi="Times New Roman" w:cs="Times New Roman"/>
          <w:sz w:val="24"/>
          <w:szCs w:val="24"/>
        </w:rPr>
      </w:pPr>
      <w:r w:rsidRPr="00DC5CE2">
        <w:rPr>
          <w:rFonts w:ascii="Times New Roman" w:hAnsi="Times New Roman" w:cs="Times New Roman"/>
          <w:sz w:val="24"/>
          <w:szCs w:val="24"/>
        </w:rPr>
        <w:t>Selanjutnya dalam Pasal 6 (2) disebutkan bahwa “Daerah dapat dimekarkan lebih dari satu daerah”.Sejalan dengan hal tersebut, maka implementasi kebijakan otonomi daerah telah mendorong terjadinya perubahan, baik secara struktural, fungsional maupun kultural dalam tatanan penyelenggaraan pemerintahan daerah.Pemekaran kecamatan merupakan wujud nyata dari adanya otonomi daerah. Pemekaran kecamatan merupakan suatu proses pemecahan dari satu kecamatan menjadi lebih dari satu kecamatan sebagai upaya kesejahteraan masyarakat.</w:t>
      </w:r>
      <w:r w:rsidRPr="00DC5CE2">
        <w:rPr>
          <w:rStyle w:val="FootnoteReference"/>
          <w:rFonts w:ascii="Times New Roman" w:hAnsi="Times New Roman" w:cs="Times New Roman"/>
          <w:sz w:val="24"/>
          <w:szCs w:val="24"/>
        </w:rPr>
        <w:footnoteReference w:id="5"/>
      </w:r>
    </w:p>
    <w:p w:rsidR="0053504C" w:rsidRPr="00DC5CE2" w:rsidRDefault="0053504C" w:rsidP="008757F9">
      <w:pPr>
        <w:spacing w:after="0"/>
        <w:ind w:left="0" w:firstLine="426"/>
        <w:rPr>
          <w:rFonts w:ascii="Times New Roman" w:eastAsia="Times New Roman" w:hAnsi="Times New Roman" w:cs="Times New Roman"/>
          <w:sz w:val="24"/>
          <w:szCs w:val="24"/>
        </w:rPr>
      </w:pPr>
      <w:proofErr w:type="gramStart"/>
      <w:r w:rsidRPr="00DC5CE2">
        <w:rPr>
          <w:rFonts w:ascii="Times New Roman" w:hAnsi="Times New Roman" w:cs="Times New Roman"/>
          <w:sz w:val="24"/>
          <w:szCs w:val="24"/>
        </w:rPr>
        <w:t xml:space="preserve">Maka dari </w:t>
      </w:r>
      <w:r w:rsidR="00AE3466" w:rsidRPr="00DC5CE2">
        <w:rPr>
          <w:rFonts w:ascii="Times New Roman" w:hAnsi="Times New Roman" w:cs="Times New Roman"/>
          <w:sz w:val="24"/>
          <w:szCs w:val="24"/>
        </w:rPr>
        <w:t xml:space="preserve">itu </w:t>
      </w:r>
      <w:r w:rsidRPr="00DC5CE2">
        <w:rPr>
          <w:rFonts w:ascii="Times New Roman" w:hAnsi="Times New Roman" w:cs="Times New Roman"/>
          <w:sz w:val="24"/>
          <w:szCs w:val="24"/>
        </w:rPr>
        <w:t>pemerintah memberikan kewenangan untuk mengatur wilayahnya sendiri.</w:t>
      </w:r>
      <w:proofErr w:type="gramEnd"/>
      <w:r w:rsidRPr="00DC5CE2">
        <w:rPr>
          <w:rFonts w:ascii="Times New Roman" w:hAnsi="Times New Roman" w:cs="Times New Roman"/>
          <w:sz w:val="24"/>
          <w:szCs w:val="24"/>
        </w:rPr>
        <w:t xml:space="preserve"> Namun, hal ini lebih diprioritaskan kepada daerah yang memiliki potensi </w:t>
      </w:r>
      <w:r w:rsidRPr="00DC5CE2">
        <w:rPr>
          <w:rFonts w:ascii="Times New Roman" w:hAnsi="Times New Roman" w:cs="Times New Roman"/>
          <w:sz w:val="24"/>
          <w:szCs w:val="24"/>
        </w:rPr>
        <w:lastRenderedPageBreak/>
        <w:t>yang baik dari s</w:t>
      </w:r>
      <w:r w:rsidR="00AE3466" w:rsidRPr="00DC5CE2">
        <w:rPr>
          <w:rFonts w:ascii="Times New Roman" w:hAnsi="Times New Roman" w:cs="Times New Roman"/>
          <w:sz w:val="24"/>
          <w:szCs w:val="24"/>
        </w:rPr>
        <w:t xml:space="preserve">egi geografis maupun ekonominya, keinginan seperti inilah yang ingin juga dicapai oleh masyarakat </w:t>
      </w:r>
      <w:r w:rsidR="00714CB8" w:rsidRPr="00DC5CE2">
        <w:rPr>
          <w:rFonts w:ascii="Times New Roman" w:hAnsi="Times New Roman" w:cs="Times New Roman"/>
          <w:sz w:val="24"/>
          <w:szCs w:val="24"/>
        </w:rPr>
        <w:t xml:space="preserve">Kecamatan Paleteang </w:t>
      </w:r>
      <w:r w:rsidR="00AE3466" w:rsidRPr="00DC5CE2">
        <w:rPr>
          <w:rFonts w:ascii="Times New Roman" w:hAnsi="Times New Roman" w:cs="Times New Roman"/>
          <w:sz w:val="24"/>
          <w:szCs w:val="24"/>
        </w:rPr>
        <w:t xml:space="preserve">yang merupakan salah satu </w:t>
      </w:r>
      <w:r w:rsidR="00EA2CD0" w:rsidRPr="00DC5CE2">
        <w:rPr>
          <w:rFonts w:ascii="Times New Roman" w:hAnsi="Times New Roman" w:cs="Times New Roman"/>
          <w:sz w:val="24"/>
          <w:szCs w:val="24"/>
        </w:rPr>
        <w:t>Kecamatan</w:t>
      </w:r>
      <w:r w:rsidR="00AE3466" w:rsidRPr="00DC5CE2">
        <w:rPr>
          <w:rFonts w:ascii="Times New Roman" w:hAnsi="Times New Roman" w:cs="Times New Roman"/>
          <w:sz w:val="24"/>
          <w:szCs w:val="24"/>
        </w:rPr>
        <w:t xml:space="preserve"> dari </w:t>
      </w:r>
      <w:r w:rsidR="00EA2CD0" w:rsidRPr="00DC5CE2">
        <w:rPr>
          <w:rFonts w:ascii="Times New Roman" w:hAnsi="Times New Roman" w:cs="Times New Roman"/>
          <w:sz w:val="24"/>
          <w:szCs w:val="24"/>
        </w:rPr>
        <w:t xml:space="preserve">Kabupaten Pinrang </w:t>
      </w:r>
      <w:r w:rsidR="00AE3466" w:rsidRPr="00DC5CE2">
        <w:rPr>
          <w:rFonts w:ascii="Times New Roman" w:hAnsi="Times New Roman" w:cs="Times New Roman"/>
          <w:sz w:val="24"/>
          <w:szCs w:val="24"/>
        </w:rPr>
        <w:t>dengan wilayah yang luas, penduduk yang banyak, desa bawahan yang banyak dan sumber daya alam yang memadai pula.</w:t>
      </w:r>
      <w:r w:rsidR="000657DE" w:rsidRPr="00DC5CE2">
        <w:rPr>
          <w:rFonts w:ascii="Times New Roman" w:hAnsi="Times New Roman" w:cs="Times New Roman"/>
          <w:sz w:val="24"/>
          <w:szCs w:val="24"/>
        </w:rPr>
        <w:t xml:space="preserve"> </w:t>
      </w:r>
    </w:p>
    <w:p w:rsidR="00AE3466" w:rsidRPr="00DC5CE2" w:rsidRDefault="00AE3466" w:rsidP="008757F9">
      <w:pPr>
        <w:pStyle w:val="ListParagraph"/>
        <w:spacing w:after="0"/>
        <w:ind w:left="0" w:firstLine="540"/>
        <w:rPr>
          <w:rFonts w:ascii="Times New Roman" w:hAnsi="Times New Roman" w:cs="Times New Roman"/>
          <w:sz w:val="24"/>
          <w:szCs w:val="24"/>
        </w:rPr>
      </w:pPr>
      <w:r w:rsidRPr="00DC5CE2">
        <w:rPr>
          <w:rFonts w:ascii="Times New Roman" w:hAnsi="Times New Roman" w:cs="Times New Roman"/>
          <w:sz w:val="24"/>
          <w:szCs w:val="24"/>
        </w:rPr>
        <w:t xml:space="preserve">Pembentukan </w:t>
      </w:r>
      <w:r w:rsidR="00714CB8" w:rsidRPr="00DC5CE2">
        <w:rPr>
          <w:rFonts w:ascii="Times New Roman" w:hAnsi="Times New Roman" w:cs="Times New Roman"/>
          <w:sz w:val="24"/>
          <w:szCs w:val="24"/>
        </w:rPr>
        <w:t xml:space="preserve">Kecamatan Paleteang </w:t>
      </w:r>
      <w:r w:rsidRPr="00DC5CE2">
        <w:rPr>
          <w:rFonts w:ascii="Times New Roman" w:hAnsi="Times New Roman" w:cs="Times New Roman"/>
          <w:sz w:val="24"/>
          <w:szCs w:val="24"/>
        </w:rPr>
        <w:t>didasarkan pada peningkatan dan pelaksanaan tugas pemerintahan, pembangunan dan pelayanan kepada masyarakat secara efekti</w:t>
      </w:r>
      <w:r w:rsidR="00791CB2" w:rsidRPr="00DC5CE2">
        <w:rPr>
          <w:rFonts w:ascii="Times New Roman" w:hAnsi="Times New Roman" w:cs="Times New Roman"/>
          <w:sz w:val="24"/>
          <w:szCs w:val="24"/>
        </w:rPr>
        <w:t>f dan efisien dengan memperhati</w:t>
      </w:r>
      <w:r w:rsidRPr="00DC5CE2">
        <w:rPr>
          <w:rFonts w:ascii="Times New Roman" w:hAnsi="Times New Roman" w:cs="Times New Roman"/>
          <w:sz w:val="24"/>
          <w:szCs w:val="24"/>
        </w:rPr>
        <w:t xml:space="preserve">kan ketentuan peraturan mentri dalam negeri nomor 4 tahun 2000 tentang pedoman pembentukan </w:t>
      </w:r>
      <w:r w:rsidR="00714CB8" w:rsidRPr="00DC5CE2">
        <w:rPr>
          <w:rFonts w:ascii="Times New Roman" w:hAnsi="Times New Roman" w:cs="Times New Roman"/>
          <w:sz w:val="24"/>
          <w:szCs w:val="24"/>
        </w:rPr>
        <w:t>Kecamatan</w:t>
      </w:r>
      <w:r w:rsidRPr="00DC5CE2">
        <w:rPr>
          <w:rFonts w:ascii="Times New Roman" w:hAnsi="Times New Roman" w:cs="Times New Roman"/>
          <w:sz w:val="24"/>
          <w:szCs w:val="24"/>
        </w:rPr>
        <w:t xml:space="preserve"> serta hasil musyawarah tokoh masyarakat </w:t>
      </w:r>
      <w:r w:rsidR="00714CB8" w:rsidRPr="00DC5CE2">
        <w:rPr>
          <w:rFonts w:ascii="Times New Roman" w:hAnsi="Times New Roman" w:cs="Times New Roman"/>
          <w:sz w:val="24"/>
          <w:szCs w:val="24"/>
        </w:rPr>
        <w:t xml:space="preserve">Kecamatan Wattang Sawitto </w:t>
      </w:r>
      <w:r w:rsidRPr="00DC5CE2">
        <w:rPr>
          <w:rFonts w:ascii="Times New Roman" w:hAnsi="Times New Roman" w:cs="Times New Roman"/>
          <w:sz w:val="24"/>
          <w:szCs w:val="24"/>
        </w:rPr>
        <w:t xml:space="preserve">dan </w:t>
      </w:r>
      <w:r w:rsidR="00714CB8" w:rsidRPr="00DC5CE2">
        <w:rPr>
          <w:rFonts w:ascii="Times New Roman" w:hAnsi="Times New Roman" w:cs="Times New Roman"/>
          <w:sz w:val="24"/>
          <w:szCs w:val="24"/>
        </w:rPr>
        <w:t xml:space="preserve">Kecamatan Tiroang </w:t>
      </w:r>
      <w:r w:rsidR="00EB7F2F" w:rsidRPr="00DC5CE2">
        <w:rPr>
          <w:rFonts w:ascii="Times New Roman" w:hAnsi="Times New Roman" w:cs="Times New Roman"/>
          <w:sz w:val="24"/>
          <w:szCs w:val="24"/>
        </w:rPr>
        <w:t xml:space="preserve">untuk membentuk </w:t>
      </w:r>
      <w:r w:rsidR="00714CB8" w:rsidRPr="00DC5CE2">
        <w:rPr>
          <w:rFonts w:ascii="Times New Roman" w:hAnsi="Times New Roman" w:cs="Times New Roman"/>
          <w:sz w:val="24"/>
          <w:szCs w:val="24"/>
        </w:rPr>
        <w:t>Kecamatan Paleteang  Kabupaten Pinrang</w:t>
      </w:r>
      <w:r w:rsidR="00EB7F2F" w:rsidRPr="00DC5CE2">
        <w:rPr>
          <w:rFonts w:ascii="Times New Roman" w:hAnsi="Times New Roman" w:cs="Times New Roman"/>
          <w:sz w:val="24"/>
          <w:szCs w:val="24"/>
        </w:rPr>
        <w:t>.</w:t>
      </w:r>
      <w:r w:rsidR="004D787D" w:rsidRPr="00DC5CE2">
        <w:rPr>
          <w:rStyle w:val="FootnoteReference"/>
          <w:rFonts w:ascii="Times New Roman" w:hAnsi="Times New Roman" w:cs="Times New Roman"/>
          <w:sz w:val="24"/>
          <w:szCs w:val="24"/>
        </w:rPr>
        <w:footnoteReference w:id="6"/>
      </w:r>
    </w:p>
    <w:p w:rsidR="00EB7F2F" w:rsidRPr="00DC5CE2" w:rsidRDefault="00EB7F2F" w:rsidP="002B56CF">
      <w:pPr>
        <w:pStyle w:val="ListParagraph"/>
        <w:spacing w:after="0"/>
        <w:ind w:left="0" w:firstLine="540"/>
        <w:rPr>
          <w:rFonts w:ascii="Times New Roman" w:hAnsi="Times New Roman" w:cs="Times New Roman"/>
          <w:sz w:val="24"/>
          <w:szCs w:val="24"/>
          <w:lang w:val="id-ID"/>
        </w:rPr>
      </w:pPr>
      <w:r w:rsidRPr="00DC5CE2">
        <w:rPr>
          <w:rFonts w:ascii="Times New Roman" w:hAnsi="Times New Roman" w:cs="Times New Roman"/>
          <w:sz w:val="24"/>
          <w:szCs w:val="24"/>
        </w:rPr>
        <w:t xml:space="preserve">Selain itu juga, pembentukan </w:t>
      </w:r>
      <w:r w:rsidR="00714CB8" w:rsidRPr="00DC5CE2">
        <w:rPr>
          <w:rFonts w:ascii="Times New Roman" w:hAnsi="Times New Roman" w:cs="Times New Roman"/>
          <w:sz w:val="24"/>
          <w:szCs w:val="24"/>
        </w:rPr>
        <w:t xml:space="preserve">Kecamatan Paleteang </w:t>
      </w:r>
      <w:r w:rsidRPr="00DC5CE2">
        <w:rPr>
          <w:rFonts w:ascii="Times New Roman" w:hAnsi="Times New Roman" w:cs="Times New Roman"/>
          <w:sz w:val="24"/>
          <w:szCs w:val="24"/>
        </w:rPr>
        <w:t xml:space="preserve">berdasarkan beberapa undang-undang pemerintahan yaitu </w:t>
      </w:r>
      <w:r w:rsidR="00714CB8" w:rsidRPr="00DC5CE2">
        <w:rPr>
          <w:rFonts w:ascii="Times New Roman" w:hAnsi="Times New Roman" w:cs="Times New Roman"/>
          <w:sz w:val="24"/>
          <w:szCs w:val="24"/>
        </w:rPr>
        <w:t xml:space="preserve">Undang-Undang Nomor </w:t>
      </w:r>
      <w:r w:rsidRPr="00DC5CE2">
        <w:rPr>
          <w:rFonts w:ascii="Times New Roman" w:hAnsi="Times New Roman" w:cs="Times New Roman"/>
          <w:sz w:val="24"/>
          <w:szCs w:val="24"/>
        </w:rPr>
        <w:t xml:space="preserve">29 tahun 1959 tentang </w:t>
      </w:r>
      <w:r w:rsidR="00714CB8" w:rsidRPr="00DC5CE2">
        <w:rPr>
          <w:rFonts w:ascii="Times New Roman" w:hAnsi="Times New Roman" w:cs="Times New Roman"/>
          <w:sz w:val="24"/>
          <w:szCs w:val="24"/>
        </w:rPr>
        <w:t xml:space="preserve">Pembentukan Daerah-Daerah Tingkat II di </w:t>
      </w:r>
      <w:r w:rsidRPr="00DC5CE2">
        <w:rPr>
          <w:rFonts w:ascii="Times New Roman" w:hAnsi="Times New Roman" w:cs="Times New Roman"/>
          <w:sz w:val="24"/>
          <w:szCs w:val="24"/>
        </w:rPr>
        <w:t xml:space="preserve">Sulawesi, </w:t>
      </w:r>
      <w:r w:rsidR="00714CB8" w:rsidRPr="00DC5CE2">
        <w:rPr>
          <w:rFonts w:ascii="Times New Roman" w:hAnsi="Times New Roman" w:cs="Times New Roman"/>
          <w:sz w:val="24"/>
          <w:szCs w:val="24"/>
        </w:rPr>
        <w:t xml:space="preserve">Undang-Undang Nomor 22 Tahun </w:t>
      </w:r>
      <w:r w:rsidRPr="00DC5CE2">
        <w:rPr>
          <w:rFonts w:ascii="Times New Roman" w:hAnsi="Times New Roman" w:cs="Times New Roman"/>
          <w:sz w:val="24"/>
          <w:szCs w:val="24"/>
        </w:rPr>
        <w:t xml:space="preserve">1999 tentang pemerintahan daerah , </w:t>
      </w:r>
      <w:r w:rsidR="00714CB8" w:rsidRPr="00DC5CE2">
        <w:rPr>
          <w:rFonts w:ascii="Times New Roman" w:hAnsi="Times New Roman" w:cs="Times New Roman"/>
          <w:sz w:val="24"/>
          <w:szCs w:val="24"/>
        </w:rPr>
        <w:t xml:space="preserve">Undang-Undang Nomor </w:t>
      </w:r>
      <w:r w:rsidRPr="00DC5CE2">
        <w:rPr>
          <w:rFonts w:ascii="Times New Roman" w:hAnsi="Times New Roman" w:cs="Times New Roman"/>
          <w:sz w:val="24"/>
          <w:szCs w:val="24"/>
        </w:rPr>
        <w:t xml:space="preserve">25 tahun 1999 tentang </w:t>
      </w:r>
      <w:r w:rsidR="007F2EA9" w:rsidRPr="00DC5CE2">
        <w:rPr>
          <w:rFonts w:ascii="Times New Roman" w:hAnsi="Times New Roman" w:cs="Times New Roman"/>
          <w:sz w:val="24"/>
          <w:szCs w:val="24"/>
        </w:rPr>
        <w:t>Perimbangan Keuangan antara Pemerintah Pusat Dan Daerah</w:t>
      </w:r>
      <w:r w:rsidRPr="00DC5CE2">
        <w:rPr>
          <w:rFonts w:ascii="Times New Roman" w:hAnsi="Times New Roman" w:cs="Times New Roman"/>
          <w:sz w:val="24"/>
          <w:szCs w:val="24"/>
        </w:rPr>
        <w:t xml:space="preserve">, </w:t>
      </w:r>
      <w:r w:rsidR="007F2EA9" w:rsidRPr="00DC5CE2">
        <w:rPr>
          <w:rFonts w:ascii="Times New Roman" w:hAnsi="Times New Roman" w:cs="Times New Roman"/>
          <w:sz w:val="24"/>
          <w:szCs w:val="24"/>
        </w:rPr>
        <w:t xml:space="preserve">Peraturan Pemerintah </w:t>
      </w:r>
      <w:r w:rsidR="00714CB8" w:rsidRPr="00DC5CE2">
        <w:rPr>
          <w:rFonts w:ascii="Times New Roman" w:hAnsi="Times New Roman" w:cs="Times New Roman"/>
          <w:sz w:val="24"/>
          <w:szCs w:val="24"/>
        </w:rPr>
        <w:t>Nom</w:t>
      </w:r>
      <w:r w:rsidRPr="00DC5CE2">
        <w:rPr>
          <w:rFonts w:ascii="Times New Roman" w:hAnsi="Times New Roman" w:cs="Times New Roman"/>
          <w:sz w:val="24"/>
          <w:szCs w:val="24"/>
        </w:rPr>
        <w:t xml:space="preserve">or 6 </w:t>
      </w:r>
      <w:r w:rsidR="007F2EA9" w:rsidRPr="00DC5CE2">
        <w:rPr>
          <w:rFonts w:ascii="Times New Roman" w:hAnsi="Times New Roman" w:cs="Times New Roman"/>
          <w:sz w:val="24"/>
          <w:szCs w:val="24"/>
        </w:rPr>
        <w:t>Tahu</w:t>
      </w:r>
      <w:r w:rsidRPr="00DC5CE2">
        <w:rPr>
          <w:rFonts w:ascii="Times New Roman" w:hAnsi="Times New Roman" w:cs="Times New Roman"/>
          <w:sz w:val="24"/>
          <w:szCs w:val="24"/>
        </w:rPr>
        <w:t xml:space="preserve">n 1988 tentang </w:t>
      </w:r>
      <w:r w:rsidR="007F2EA9" w:rsidRPr="00DC5CE2">
        <w:rPr>
          <w:rFonts w:ascii="Times New Roman" w:hAnsi="Times New Roman" w:cs="Times New Roman"/>
          <w:sz w:val="24"/>
          <w:szCs w:val="24"/>
        </w:rPr>
        <w:t>Koordinasi Kegiatan Instansi Vertical Daerah</w:t>
      </w:r>
      <w:r w:rsidR="00714CB8" w:rsidRPr="00DC5CE2">
        <w:rPr>
          <w:rFonts w:ascii="Times New Roman" w:hAnsi="Times New Roman" w:cs="Times New Roman"/>
          <w:sz w:val="24"/>
          <w:szCs w:val="24"/>
        </w:rPr>
        <w:t xml:space="preserve">, </w:t>
      </w:r>
      <w:r w:rsidR="007F2EA9" w:rsidRPr="00DC5CE2">
        <w:rPr>
          <w:rFonts w:ascii="Times New Roman" w:hAnsi="Times New Roman" w:cs="Times New Roman"/>
          <w:sz w:val="24"/>
          <w:szCs w:val="24"/>
        </w:rPr>
        <w:t xml:space="preserve">Peraturan Pemerintah </w:t>
      </w:r>
      <w:r w:rsidR="00714CB8" w:rsidRPr="00DC5CE2">
        <w:rPr>
          <w:rFonts w:ascii="Times New Roman" w:hAnsi="Times New Roman" w:cs="Times New Roman"/>
          <w:sz w:val="24"/>
          <w:szCs w:val="24"/>
        </w:rPr>
        <w:t xml:space="preserve">Nomor 25 Tahun </w:t>
      </w:r>
      <w:r w:rsidR="00F746E1" w:rsidRPr="00DC5CE2">
        <w:rPr>
          <w:rFonts w:ascii="Times New Roman" w:hAnsi="Times New Roman" w:cs="Times New Roman"/>
          <w:sz w:val="24"/>
          <w:szCs w:val="24"/>
        </w:rPr>
        <w:t xml:space="preserve">2000 kewenangan pemerintah dan kewenangan propinsi sebagai </w:t>
      </w:r>
      <w:r w:rsidR="007F2EA9" w:rsidRPr="00DC5CE2">
        <w:rPr>
          <w:rFonts w:ascii="Times New Roman" w:hAnsi="Times New Roman" w:cs="Times New Roman"/>
          <w:sz w:val="24"/>
          <w:szCs w:val="24"/>
        </w:rPr>
        <w:t>Daerah Otonom</w:t>
      </w:r>
      <w:r w:rsidR="00F746E1" w:rsidRPr="00DC5CE2">
        <w:rPr>
          <w:rFonts w:ascii="Times New Roman" w:hAnsi="Times New Roman" w:cs="Times New Roman"/>
          <w:sz w:val="24"/>
          <w:szCs w:val="24"/>
        </w:rPr>
        <w:t xml:space="preserve">, dan yang terakhir </w:t>
      </w:r>
      <w:r w:rsidR="007F2EA9" w:rsidRPr="00DC5CE2">
        <w:rPr>
          <w:rFonts w:ascii="Times New Roman" w:hAnsi="Times New Roman" w:cs="Times New Roman"/>
          <w:sz w:val="24"/>
          <w:szCs w:val="24"/>
        </w:rPr>
        <w:t xml:space="preserve">Peraturan Daerah Kabupaten Pinrang Nomor 19 Tahun 2000 </w:t>
      </w:r>
      <w:r w:rsidR="00F746E1" w:rsidRPr="00DC5CE2">
        <w:rPr>
          <w:rFonts w:ascii="Times New Roman" w:hAnsi="Times New Roman" w:cs="Times New Roman"/>
          <w:sz w:val="24"/>
          <w:szCs w:val="24"/>
        </w:rPr>
        <w:t xml:space="preserve">tentang </w:t>
      </w:r>
      <w:r w:rsidR="007F2EA9" w:rsidRPr="00DC5CE2">
        <w:rPr>
          <w:rFonts w:ascii="Times New Roman" w:hAnsi="Times New Roman" w:cs="Times New Roman"/>
          <w:sz w:val="24"/>
          <w:szCs w:val="24"/>
        </w:rPr>
        <w:t xml:space="preserve">Pembentukan Organisasi </w:t>
      </w:r>
      <w:r w:rsidR="00F746E1" w:rsidRPr="00DC5CE2">
        <w:rPr>
          <w:rFonts w:ascii="Times New Roman" w:hAnsi="Times New Roman" w:cs="Times New Roman"/>
          <w:sz w:val="24"/>
          <w:szCs w:val="24"/>
        </w:rPr>
        <w:t xml:space="preserve">dan </w:t>
      </w:r>
      <w:r w:rsidR="007F2EA9" w:rsidRPr="00DC5CE2">
        <w:rPr>
          <w:rFonts w:ascii="Times New Roman" w:hAnsi="Times New Roman" w:cs="Times New Roman"/>
          <w:sz w:val="24"/>
          <w:szCs w:val="24"/>
        </w:rPr>
        <w:t>Tata  Kerja Kecamatan Dalam Wilayah Kabupaten Pinrang</w:t>
      </w:r>
      <w:r w:rsidR="00F746E1" w:rsidRPr="00DC5CE2">
        <w:rPr>
          <w:rFonts w:ascii="Times New Roman" w:hAnsi="Times New Roman" w:cs="Times New Roman"/>
          <w:sz w:val="24"/>
          <w:szCs w:val="24"/>
        </w:rPr>
        <w:t>.</w:t>
      </w:r>
      <w:r w:rsidR="00EB48D5">
        <w:rPr>
          <w:rFonts w:ascii="Times New Roman" w:hAnsi="Times New Roman" w:cs="Times New Roman"/>
          <w:sz w:val="24"/>
          <w:szCs w:val="24"/>
          <w:lang w:val="id-ID"/>
        </w:rPr>
        <w:t xml:space="preserve"> </w:t>
      </w:r>
      <w:proofErr w:type="gramStart"/>
      <w:r w:rsidR="007F2EA9" w:rsidRPr="00DC5CE2">
        <w:rPr>
          <w:rFonts w:ascii="Times New Roman" w:hAnsi="Times New Roman" w:cs="Times New Roman"/>
          <w:sz w:val="24"/>
          <w:szCs w:val="24"/>
        </w:rPr>
        <w:t>It</w:t>
      </w:r>
      <w:r w:rsidR="00F746E1" w:rsidRPr="00DC5CE2">
        <w:rPr>
          <w:rFonts w:ascii="Times New Roman" w:hAnsi="Times New Roman" w:cs="Times New Roman"/>
          <w:sz w:val="24"/>
          <w:szCs w:val="24"/>
        </w:rPr>
        <w:t xml:space="preserve">ulah </w:t>
      </w:r>
      <w:r w:rsidR="007F2EA9" w:rsidRPr="00DC5CE2">
        <w:rPr>
          <w:rFonts w:ascii="Times New Roman" w:hAnsi="Times New Roman" w:cs="Times New Roman"/>
          <w:sz w:val="24"/>
          <w:szCs w:val="24"/>
        </w:rPr>
        <w:t xml:space="preserve">Undang-Undang </w:t>
      </w:r>
      <w:r w:rsidR="00F746E1" w:rsidRPr="00DC5CE2">
        <w:rPr>
          <w:rFonts w:ascii="Times New Roman" w:hAnsi="Times New Roman" w:cs="Times New Roman"/>
          <w:sz w:val="24"/>
          <w:szCs w:val="24"/>
        </w:rPr>
        <w:t xml:space="preserve">dan </w:t>
      </w:r>
      <w:r w:rsidR="00F746E1" w:rsidRPr="00DC5CE2">
        <w:rPr>
          <w:rFonts w:ascii="Times New Roman" w:hAnsi="Times New Roman" w:cs="Times New Roman"/>
          <w:sz w:val="24"/>
          <w:szCs w:val="24"/>
        </w:rPr>
        <w:lastRenderedPageBreak/>
        <w:t xml:space="preserve">peraturan yang menjadi dasar </w:t>
      </w:r>
      <w:r w:rsidR="00981CC2" w:rsidRPr="00DC5CE2">
        <w:rPr>
          <w:rFonts w:ascii="Times New Roman" w:hAnsi="Times New Roman" w:cs="Times New Roman"/>
          <w:sz w:val="24"/>
          <w:szCs w:val="24"/>
        </w:rPr>
        <w:t xml:space="preserve">dibentuknya </w:t>
      </w:r>
      <w:r w:rsidR="007F2EA9" w:rsidRPr="00DC5CE2">
        <w:rPr>
          <w:rFonts w:ascii="Times New Roman" w:hAnsi="Times New Roman" w:cs="Times New Roman"/>
          <w:sz w:val="24"/>
          <w:szCs w:val="24"/>
        </w:rPr>
        <w:t>Kecamatan Paleteang</w:t>
      </w:r>
      <w:r w:rsidR="00981CC2" w:rsidRPr="00DC5CE2">
        <w:rPr>
          <w:rFonts w:ascii="Times New Roman" w:hAnsi="Times New Roman" w:cs="Times New Roman"/>
          <w:sz w:val="24"/>
          <w:szCs w:val="24"/>
        </w:rPr>
        <w:t>.</w:t>
      </w:r>
      <w:proofErr w:type="gramEnd"/>
      <w:r w:rsidR="00C5329A" w:rsidRPr="00DC5CE2">
        <w:rPr>
          <w:rStyle w:val="FootnoteReference"/>
          <w:rFonts w:ascii="Times New Roman" w:hAnsi="Times New Roman" w:cs="Times New Roman"/>
          <w:sz w:val="24"/>
          <w:szCs w:val="24"/>
        </w:rPr>
        <w:footnoteReference w:id="7"/>
      </w:r>
      <w:r w:rsidR="00B12D15" w:rsidRPr="00DC5CE2">
        <w:rPr>
          <w:rFonts w:ascii="Times New Roman" w:hAnsi="Times New Roman" w:cs="Times New Roman"/>
          <w:sz w:val="24"/>
          <w:szCs w:val="24"/>
        </w:rPr>
        <w:t xml:space="preserve"> </w:t>
      </w:r>
      <w:proofErr w:type="gramStart"/>
      <w:r w:rsidR="00B12D15" w:rsidRPr="00DC5CE2">
        <w:rPr>
          <w:rFonts w:ascii="Times New Roman" w:hAnsi="Times New Roman" w:cs="Times New Roman"/>
          <w:sz w:val="24"/>
          <w:szCs w:val="24"/>
        </w:rPr>
        <w:t>Terbentuknya Kecamatan Paleteang akibat dari pemekaran Kecamatan Tiroang itu sendiri.</w:t>
      </w:r>
      <w:proofErr w:type="gramEnd"/>
    </w:p>
    <w:p w:rsidR="00A326DD" w:rsidRPr="00DC5CE2" w:rsidRDefault="00B5585F" w:rsidP="002B56CF">
      <w:pPr>
        <w:spacing w:after="0"/>
        <w:ind w:left="0" w:firstLine="0"/>
        <w:rPr>
          <w:rFonts w:ascii="Times New Roman" w:hAnsi="Times New Roman" w:cs="Times New Roman"/>
          <w:sz w:val="24"/>
          <w:szCs w:val="24"/>
          <w:lang w:val="id-ID"/>
        </w:rPr>
      </w:pPr>
      <w:r w:rsidRPr="00DC5CE2">
        <w:rPr>
          <w:rFonts w:ascii="Times New Roman" w:hAnsi="Times New Roman" w:cs="Times New Roman"/>
          <w:sz w:val="24"/>
          <w:szCs w:val="24"/>
          <w:lang w:val="id-ID"/>
        </w:rPr>
        <w:tab/>
        <w:t xml:space="preserve">Ibukota </w:t>
      </w:r>
      <w:r w:rsidR="004014DD" w:rsidRPr="00DC5CE2">
        <w:rPr>
          <w:rFonts w:ascii="Times New Roman" w:hAnsi="Times New Roman" w:cs="Times New Roman"/>
          <w:sz w:val="24"/>
          <w:szCs w:val="24"/>
          <w:lang w:val="id-ID"/>
        </w:rPr>
        <w:t xml:space="preserve">Kecamatan Paleteang </w:t>
      </w:r>
      <w:r w:rsidRPr="00DC5CE2">
        <w:rPr>
          <w:rFonts w:ascii="Times New Roman" w:hAnsi="Times New Roman" w:cs="Times New Roman"/>
          <w:sz w:val="24"/>
          <w:szCs w:val="24"/>
          <w:lang w:val="id-ID"/>
        </w:rPr>
        <w:t xml:space="preserve">adalah kelurahan </w:t>
      </w:r>
      <w:r w:rsidR="00975C60" w:rsidRPr="00DC5CE2">
        <w:rPr>
          <w:rFonts w:ascii="Times New Roman" w:hAnsi="Times New Roman" w:cs="Times New Roman"/>
          <w:sz w:val="24"/>
          <w:szCs w:val="24"/>
          <w:lang w:val="id-ID"/>
        </w:rPr>
        <w:t xml:space="preserve">Temmasarange </w:t>
      </w:r>
      <w:r w:rsidRPr="00DC5CE2">
        <w:rPr>
          <w:rFonts w:ascii="Times New Roman" w:hAnsi="Times New Roman" w:cs="Times New Roman"/>
          <w:sz w:val="24"/>
          <w:szCs w:val="24"/>
          <w:lang w:val="id-ID"/>
        </w:rPr>
        <w:t>yang berjarak 6,</w:t>
      </w:r>
      <w:r w:rsidR="00EB48D5" w:rsidRPr="00DC5CE2">
        <w:rPr>
          <w:rFonts w:ascii="Times New Roman" w:hAnsi="Times New Roman" w:cs="Times New Roman"/>
          <w:sz w:val="24"/>
          <w:szCs w:val="24"/>
          <w:lang w:val="id-ID"/>
        </w:rPr>
        <w:t xml:space="preserve">5 Km </w:t>
      </w:r>
      <w:r w:rsidRPr="00DC5CE2">
        <w:rPr>
          <w:rFonts w:ascii="Times New Roman" w:hAnsi="Times New Roman" w:cs="Times New Roman"/>
          <w:sz w:val="24"/>
          <w:szCs w:val="24"/>
          <w:lang w:val="id-ID"/>
        </w:rPr>
        <w:t xml:space="preserve">(10 menit ) dari ibukota </w:t>
      </w:r>
      <w:r w:rsidR="00975C60" w:rsidRPr="00DC5CE2">
        <w:rPr>
          <w:rFonts w:ascii="Times New Roman" w:hAnsi="Times New Roman" w:cs="Times New Roman"/>
          <w:sz w:val="24"/>
          <w:szCs w:val="24"/>
          <w:lang w:val="id-ID"/>
        </w:rPr>
        <w:t xml:space="preserve">Kabupaten Pinrang. </w:t>
      </w:r>
      <w:r w:rsidRPr="00DC5CE2">
        <w:rPr>
          <w:rFonts w:ascii="Times New Roman" w:hAnsi="Times New Roman" w:cs="Times New Roman"/>
          <w:sz w:val="24"/>
          <w:szCs w:val="24"/>
          <w:lang w:val="id-ID"/>
        </w:rPr>
        <w:t xml:space="preserve">Seluruh wilayah </w:t>
      </w:r>
      <w:r w:rsidR="00975C60" w:rsidRPr="00DC5CE2">
        <w:rPr>
          <w:rFonts w:ascii="Times New Roman" w:hAnsi="Times New Roman" w:cs="Times New Roman"/>
          <w:sz w:val="24"/>
          <w:szCs w:val="24"/>
          <w:lang w:val="id-ID"/>
        </w:rPr>
        <w:t>Kecamatan Paleteang</w:t>
      </w:r>
      <w:r w:rsidRPr="00DC5CE2">
        <w:rPr>
          <w:rFonts w:ascii="Times New Roman" w:hAnsi="Times New Roman" w:cs="Times New Roman"/>
          <w:sz w:val="24"/>
          <w:szCs w:val="24"/>
          <w:lang w:val="id-ID"/>
        </w:rPr>
        <w:t xml:space="preserve"> </w:t>
      </w:r>
      <w:r w:rsidR="008B7E7B" w:rsidRPr="00DC5CE2">
        <w:rPr>
          <w:rFonts w:ascii="Times New Roman" w:hAnsi="Times New Roman" w:cs="Times New Roman"/>
          <w:sz w:val="24"/>
          <w:szCs w:val="24"/>
          <w:lang w:val="id-ID"/>
        </w:rPr>
        <w:t xml:space="preserve">terletak didaratan dengan ketinggian &lt;500 meter dari permukaan laut dengan luas wilayah mencapai 37,29 </w:t>
      </w:r>
      <w:r w:rsidR="00EB48D5" w:rsidRPr="00DC5CE2">
        <w:rPr>
          <w:rFonts w:ascii="Times New Roman" w:hAnsi="Times New Roman" w:cs="Times New Roman"/>
          <w:sz w:val="24"/>
          <w:szCs w:val="24"/>
          <w:lang w:val="id-ID"/>
        </w:rPr>
        <w:t>Km</w:t>
      </w:r>
      <w:r w:rsidR="008B7E7B" w:rsidRPr="00DC5CE2">
        <w:rPr>
          <w:rFonts w:ascii="Times New Roman" w:hAnsi="Times New Roman" w:cs="Times New Roman"/>
          <w:sz w:val="24"/>
          <w:szCs w:val="24"/>
          <w:lang w:val="id-ID"/>
        </w:rPr>
        <w:t xml:space="preserve"> 2. Kecamatan </w:t>
      </w:r>
      <w:r w:rsidR="004014DD" w:rsidRPr="00DC5CE2">
        <w:rPr>
          <w:rFonts w:ascii="Times New Roman" w:hAnsi="Times New Roman" w:cs="Times New Roman"/>
          <w:sz w:val="24"/>
          <w:szCs w:val="24"/>
          <w:lang w:val="id-ID"/>
        </w:rPr>
        <w:t xml:space="preserve">Paleteang </w:t>
      </w:r>
      <w:r w:rsidR="008B7E7B" w:rsidRPr="00DC5CE2">
        <w:rPr>
          <w:rFonts w:ascii="Times New Roman" w:hAnsi="Times New Roman" w:cs="Times New Roman"/>
          <w:sz w:val="24"/>
          <w:szCs w:val="24"/>
          <w:lang w:val="id-ID"/>
        </w:rPr>
        <w:t xml:space="preserve">memiliki enam kelurahan dan terbagi menjadi 14 lingkungan. Dari enam kelurahan hanya 2 kelurahan di </w:t>
      </w:r>
      <w:r w:rsidR="004014DD" w:rsidRPr="00DC5CE2">
        <w:rPr>
          <w:rFonts w:ascii="Times New Roman" w:hAnsi="Times New Roman" w:cs="Times New Roman"/>
          <w:sz w:val="24"/>
          <w:szCs w:val="24"/>
          <w:lang w:val="id-ID"/>
        </w:rPr>
        <w:t xml:space="preserve">Kecamatan Paleteang </w:t>
      </w:r>
      <w:r w:rsidR="008B7E7B" w:rsidRPr="00DC5CE2">
        <w:rPr>
          <w:rFonts w:ascii="Times New Roman" w:hAnsi="Times New Roman" w:cs="Times New Roman"/>
          <w:sz w:val="24"/>
          <w:szCs w:val="24"/>
          <w:lang w:val="id-ID"/>
        </w:rPr>
        <w:t xml:space="preserve">yang termaksud non perkotaan yaitu </w:t>
      </w:r>
      <w:r w:rsidR="004014DD" w:rsidRPr="00DC5CE2">
        <w:rPr>
          <w:rFonts w:ascii="Times New Roman" w:hAnsi="Times New Roman" w:cs="Times New Roman"/>
          <w:sz w:val="24"/>
          <w:szCs w:val="24"/>
          <w:lang w:val="id-ID"/>
        </w:rPr>
        <w:t xml:space="preserve">Kelurahan Macinnae </w:t>
      </w:r>
      <w:r w:rsidR="008B7E7B" w:rsidRPr="00DC5CE2">
        <w:rPr>
          <w:rFonts w:ascii="Times New Roman" w:hAnsi="Times New Roman" w:cs="Times New Roman"/>
          <w:sz w:val="24"/>
          <w:szCs w:val="24"/>
          <w:lang w:val="id-ID"/>
        </w:rPr>
        <w:t xml:space="preserve">dan </w:t>
      </w:r>
      <w:r w:rsidR="004014DD" w:rsidRPr="00DC5CE2">
        <w:rPr>
          <w:rFonts w:ascii="Times New Roman" w:hAnsi="Times New Roman" w:cs="Times New Roman"/>
          <w:sz w:val="24"/>
          <w:szCs w:val="24"/>
          <w:lang w:val="id-ID"/>
        </w:rPr>
        <w:t xml:space="preserve">Kelurahan Mamminasae </w:t>
      </w:r>
      <w:r w:rsidR="008B7E7B" w:rsidRPr="00DC5CE2">
        <w:rPr>
          <w:rFonts w:ascii="Times New Roman" w:hAnsi="Times New Roman" w:cs="Times New Roman"/>
          <w:sz w:val="24"/>
          <w:szCs w:val="24"/>
          <w:lang w:val="id-ID"/>
        </w:rPr>
        <w:t>sedangkan 4 kelurahan lainnya merupakan perkotaan.</w:t>
      </w:r>
    </w:p>
    <w:p w:rsidR="008B7E7B" w:rsidRPr="00DC5CE2" w:rsidRDefault="008B7E7B" w:rsidP="002B56CF">
      <w:pPr>
        <w:spacing w:after="0"/>
        <w:ind w:left="0" w:firstLine="0"/>
        <w:rPr>
          <w:rFonts w:ascii="Times New Roman" w:hAnsi="Times New Roman" w:cs="Times New Roman"/>
          <w:sz w:val="24"/>
          <w:szCs w:val="24"/>
          <w:lang w:val="id-ID"/>
        </w:rPr>
      </w:pPr>
      <w:r w:rsidRPr="00DC5CE2">
        <w:rPr>
          <w:rFonts w:ascii="Times New Roman" w:hAnsi="Times New Roman" w:cs="Times New Roman"/>
          <w:sz w:val="24"/>
          <w:szCs w:val="24"/>
          <w:lang w:val="id-ID"/>
        </w:rPr>
        <w:tab/>
        <w:t xml:space="preserve">Potensi utama wilayah </w:t>
      </w:r>
      <w:r w:rsidR="004014DD" w:rsidRPr="00DC5CE2">
        <w:rPr>
          <w:rFonts w:ascii="Times New Roman" w:hAnsi="Times New Roman" w:cs="Times New Roman"/>
          <w:sz w:val="24"/>
          <w:szCs w:val="24"/>
          <w:lang w:val="id-ID"/>
        </w:rPr>
        <w:t xml:space="preserve">Kecamatan Paleteang </w:t>
      </w:r>
      <w:r w:rsidRPr="00DC5CE2">
        <w:rPr>
          <w:rFonts w:ascii="Times New Roman" w:hAnsi="Times New Roman" w:cs="Times New Roman"/>
          <w:sz w:val="24"/>
          <w:szCs w:val="24"/>
          <w:lang w:val="id-ID"/>
        </w:rPr>
        <w:t>adalah lahan pertanian yang terdiri dari lahan sawah dan lahan kering. Lahan sawah terluas yaitu 946,</w:t>
      </w:r>
      <w:r w:rsidR="00EB48D5" w:rsidRPr="00DC5CE2">
        <w:rPr>
          <w:rFonts w:ascii="Times New Roman" w:hAnsi="Times New Roman" w:cs="Times New Roman"/>
          <w:sz w:val="24"/>
          <w:szCs w:val="24"/>
          <w:lang w:val="id-ID"/>
        </w:rPr>
        <w:t xml:space="preserve">5 Ha </w:t>
      </w:r>
      <w:r w:rsidRPr="00DC5CE2">
        <w:rPr>
          <w:rFonts w:ascii="Times New Roman" w:hAnsi="Times New Roman" w:cs="Times New Roman"/>
          <w:sz w:val="24"/>
          <w:szCs w:val="24"/>
          <w:lang w:val="id-ID"/>
        </w:rPr>
        <w:t>atau sekitar 31 persen berada di</w:t>
      </w:r>
      <w:r w:rsidR="00975C60">
        <w:rPr>
          <w:rFonts w:ascii="Times New Roman" w:hAnsi="Times New Roman" w:cs="Times New Roman"/>
          <w:sz w:val="24"/>
          <w:szCs w:val="24"/>
          <w:lang w:val="id-ID"/>
        </w:rPr>
        <w:t xml:space="preserve"> </w:t>
      </w:r>
      <w:r w:rsidR="00975C60" w:rsidRPr="00DC5CE2">
        <w:rPr>
          <w:rFonts w:ascii="Times New Roman" w:hAnsi="Times New Roman" w:cs="Times New Roman"/>
          <w:sz w:val="24"/>
          <w:szCs w:val="24"/>
          <w:lang w:val="id-ID"/>
        </w:rPr>
        <w:t>kelurahan Mamminasae</w:t>
      </w:r>
      <w:r w:rsidRPr="00DC5CE2">
        <w:rPr>
          <w:rFonts w:ascii="Times New Roman" w:hAnsi="Times New Roman" w:cs="Times New Roman"/>
          <w:sz w:val="24"/>
          <w:szCs w:val="24"/>
          <w:lang w:val="id-ID"/>
        </w:rPr>
        <w:t xml:space="preserve">, sementara itu lahan kering terluas berada di </w:t>
      </w:r>
      <w:r w:rsidR="00975C60" w:rsidRPr="00DC5CE2">
        <w:rPr>
          <w:rFonts w:ascii="Times New Roman" w:hAnsi="Times New Roman" w:cs="Times New Roman"/>
          <w:sz w:val="24"/>
          <w:szCs w:val="24"/>
          <w:lang w:val="id-ID"/>
        </w:rPr>
        <w:t xml:space="preserve">Kelurahan Macinnae </w:t>
      </w:r>
      <w:r w:rsidRPr="00DC5CE2">
        <w:rPr>
          <w:rFonts w:ascii="Times New Roman" w:hAnsi="Times New Roman" w:cs="Times New Roman"/>
          <w:sz w:val="24"/>
          <w:szCs w:val="24"/>
          <w:lang w:val="id-ID"/>
        </w:rPr>
        <w:t xml:space="preserve">yaitu 727,7 ha atau sekitar 46 persen dari total lahan kering yang berada </w:t>
      </w:r>
      <w:r w:rsidR="00AF3F9B" w:rsidRPr="00DC5CE2">
        <w:rPr>
          <w:rFonts w:ascii="Times New Roman" w:hAnsi="Times New Roman" w:cs="Times New Roman"/>
          <w:sz w:val="24"/>
          <w:szCs w:val="24"/>
          <w:lang w:val="id-ID"/>
        </w:rPr>
        <w:t xml:space="preserve">di </w:t>
      </w:r>
      <w:r w:rsidR="004014DD" w:rsidRPr="00DC5CE2">
        <w:rPr>
          <w:rFonts w:ascii="Times New Roman" w:hAnsi="Times New Roman" w:cs="Times New Roman"/>
          <w:sz w:val="24"/>
          <w:szCs w:val="24"/>
          <w:lang w:val="id-ID"/>
        </w:rPr>
        <w:t>Kecamatan Paleteang</w:t>
      </w:r>
      <w:r w:rsidR="00AF3F9B" w:rsidRPr="00DC5CE2">
        <w:rPr>
          <w:rFonts w:ascii="Times New Roman" w:hAnsi="Times New Roman" w:cs="Times New Roman"/>
          <w:sz w:val="24"/>
          <w:szCs w:val="24"/>
          <w:lang w:val="id-ID"/>
        </w:rPr>
        <w:t xml:space="preserve">. Semua lahan sawah di </w:t>
      </w:r>
      <w:r w:rsidR="004014DD" w:rsidRPr="00DC5CE2">
        <w:rPr>
          <w:rFonts w:ascii="Times New Roman" w:hAnsi="Times New Roman" w:cs="Times New Roman"/>
          <w:sz w:val="24"/>
          <w:szCs w:val="24"/>
          <w:lang w:val="id-ID"/>
        </w:rPr>
        <w:t xml:space="preserve">Kecamatan Paleteang </w:t>
      </w:r>
      <w:r w:rsidR="00AF3F9B" w:rsidRPr="00DC5CE2">
        <w:rPr>
          <w:rFonts w:ascii="Times New Roman" w:hAnsi="Times New Roman" w:cs="Times New Roman"/>
          <w:sz w:val="24"/>
          <w:szCs w:val="24"/>
          <w:lang w:val="id-ID"/>
        </w:rPr>
        <w:t xml:space="preserve">merupakan sawah dengan irigasi (pengairan) teknis. Sawah irigasi teknis adalah sawah yang memperoleh pengairan dimana saluran pemberi terpisah dengan saluran pembuangan agar penyediaan dan pembagian irigasi dapat sepenuhnya diatur dan diukur dengan mudah. Dengan demikian pertanian sawah di </w:t>
      </w:r>
      <w:r w:rsidR="004014DD" w:rsidRPr="00DC5CE2">
        <w:rPr>
          <w:rFonts w:ascii="Times New Roman" w:hAnsi="Times New Roman" w:cs="Times New Roman"/>
          <w:sz w:val="24"/>
          <w:szCs w:val="24"/>
          <w:lang w:val="id-ID"/>
        </w:rPr>
        <w:t xml:space="preserve">Kecamatan Paleteang </w:t>
      </w:r>
      <w:r w:rsidR="00AF3F9B" w:rsidRPr="00DC5CE2">
        <w:rPr>
          <w:rFonts w:ascii="Times New Roman" w:hAnsi="Times New Roman" w:cs="Times New Roman"/>
          <w:sz w:val="24"/>
          <w:szCs w:val="24"/>
          <w:lang w:val="id-ID"/>
        </w:rPr>
        <w:t xml:space="preserve">sudah kelola </w:t>
      </w:r>
      <w:r w:rsidR="00975C60">
        <w:rPr>
          <w:rFonts w:ascii="Times New Roman" w:hAnsi="Times New Roman" w:cs="Times New Roman"/>
          <w:sz w:val="24"/>
          <w:szCs w:val="24"/>
          <w:lang w:val="id-ID"/>
        </w:rPr>
        <w:t>dengan baik. Hal inilah yang men</w:t>
      </w:r>
      <w:r w:rsidR="00AF3F9B" w:rsidRPr="00DC5CE2">
        <w:rPr>
          <w:rFonts w:ascii="Times New Roman" w:hAnsi="Times New Roman" w:cs="Times New Roman"/>
          <w:sz w:val="24"/>
          <w:szCs w:val="24"/>
          <w:lang w:val="id-ID"/>
        </w:rPr>
        <w:t xml:space="preserve">jadikan </w:t>
      </w:r>
      <w:r w:rsidR="00975C60" w:rsidRPr="00DC5CE2">
        <w:rPr>
          <w:rFonts w:ascii="Times New Roman" w:hAnsi="Times New Roman" w:cs="Times New Roman"/>
          <w:sz w:val="24"/>
          <w:szCs w:val="24"/>
          <w:lang w:val="id-ID"/>
        </w:rPr>
        <w:t xml:space="preserve">Kecamatan </w:t>
      </w:r>
      <w:r w:rsidR="00975C60" w:rsidRPr="00DC5CE2">
        <w:rPr>
          <w:rFonts w:ascii="Times New Roman" w:hAnsi="Times New Roman" w:cs="Times New Roman"/>
          <w:sz w:val="24"/>
          <w:szCs w:val="24"/>
          <w:lang w:val="id-ID"/>
        </w:rPr>
        <w:lastRenderedPageBreak/>
        <w:t xml:space="preserve">Paleteang </w:t>
      </w:r>
      <w:r w:rsidR="00AF3F9B" w:rsidRPr="00DC5CE2">
        <w:rPr>
          <w:rFonts w:ascii="Times New Roman" w:hAnsi="Times New Roman" w:cs="Times New Roman"/>
          <w:sz w:val="24"/>
          <w:szCs w:val="24"/>
          <w:lang w:val="id-ID"/>
        </w:rPr>
        <w:t xml:space="preserve">menjadi salah satu lumbung padi bagi </w:t>
      </w:r>
      <w:r w:rsidR="00C21B0F" w:rsidRPr="00DC5CE2">
        <w:rPr>
          <w:rFonts w:ascii="Times New Roman" w:hAnsi="Times New Roman" w:cs="Times New Roman"/>
          <w:sz w:val="24"/>
          <w:szCs w:val="24"/>
          <w:lang w:val="id-ID"/>
        </w:rPr>
        <w:t xml:space="preserve">Kabupaten Pinrang </w:t>
      </w:r>
      <w:r w:rsidR="00AF3F9B" w:rsidRPr="00DC5CE2">
        <w:rPr>
          <w:rFonts w:ascii="Times New Roman" w:hAnsi="Times New Roman" w:cs="Times New Roman"/>
          <w:sz w:val="24"/>
          <w:szCs w:val="24"/>
          <w:lang w:val="id-ID"/>
        </w:rPr>
        <w:t>selain kecamatan-kecamatan lainnya.</w:t>
      </w:r>
    </w:p>
    <w:p w:rsidR="003C6012" w:rsidRPr="00DC5CE2" w:rsidRDefault="00AF3F9B" w:rsidP="002B56CF">
      <w:pPr>
        <w:spacing w:after="0"/>
        <w:ind w:left="0" w:firstLine="0"/>
        <w:rPr>
          <w:rFonts w:ascii="Times New Roman" w:hAnsi="Times New Roman" w:cs="Times New Roman"/>
          <w:sz w:val="24"/>
          <w:szCs w:val="24"/>
          <w:lang w:val="id-ID"/>
        </w:rPr>
      </w:pPr>
      <w:r w:rsidRPr="00DC5CE2">
        <w:rPr>
          <w:rFonts w:ascii="Times New Roman" w:hAnsi="Times New Roman" w:cs="Times New Roman"/>
          <w:sz w:val="24"/>
          <w:szCs w:val="24"/>
          <w:lang w:val="id-ID"/>
        </w:rPr>
        <w:tab/>
        <w:t xml:space="preserve">Selain pertanian </w:t>
      </w:r>
      <w:r w:rsidR="00C21B0F" w:rsidRPr="00DC5CE2">
        <w:rPr>
          <w:rFonts w:ascii="Times New Roman" w:hAnsi="Times New Roman" w:cs="Times New Roman"/>
          <w:sz w:val="24"/>
          <w:szCs w:val="24"/>
          <w:lang w:val="id-ID"/>
        </w:rPr>
        <w:t xml:space="preserve">Kecamatan Paleteang </w:t>
      </w:r>
      <w:r w:rsidRPr="00DC5CE2">
        <w:rPr>
          <w:rFonts w:ascii="Times New Roman" w:hAnsi="Times New Roman" w:cs="Times New Roman"/>
          <w:sz w:val="24"/>
          <w:szCs w:val="24"/>
          <w:lang w:val="id-ID"/>
        </w:rPr>
        <w:t xml:space="preserve">juga memiliki wisata permandian air panas yang sumber airnya berasal dari </w:t>
      </w:r>
      <w:r w:rsidR="00A00600" w:rsidRPr="00DC5CE2">
        <w:rPr>
          <w:rFonts w:ascii="Times New Roman" w:hAnsi="Times New Roman" w:cs="Times New Roman"/>
          <w:sz w:val="24"/>
          <w:szCs w:val="24"/>
          <w:lang w:val="id-ID"/>
        </w:rPr>
        <w:t xml:space="preserve">gunung yang warga setempat menamainya bulu </w:t>
      </w:r>
      <w:r w:rsidR="00975C60" w:rsidRPr="00DC5CE2">
        <w:rPr>
          <w:rFonts w:ascii="Times New Roman" w:hAnsi="Times New Roman" w:cs="Times New Roman"/>
          <w:sz w:val="24"/>
          <w:szCs w:val="24"/>
          <w:lang w:val="id-ID"/>
        </w:rPr>
        <w:t>Paleteang</w:t>
      </w:r>
      <w:r w:rsidR="00A00600" w:rsidRPr="00DC5CE2">
        <w:rPr>
          <w:rFonts w:ascii="Times New Roman" w:hAnsi="Times New Roman" w:cs="Times New Roman"/>
          <w:sz w:val="24"/>
          <w:szCs w:val="24"/>
          <w:lang w:val="id-ID"/>
        </w:rPr>
        <w:t xml:space="preserve"> yang berada di </w:t>
      </w:r>
      <w:r w:rsidR="00975C60" w:rsidRPr="00DC5CE2">
        <w:rPr>
          <w:rFonts w:ascii="Times New Roman" w:hAnsi="Times New Roman" w:cs="Times New Roman"/>
          <w:sz w:val="24"/>
          <w:szCs w:val="24"/>
          <w:lang w:val="id-ID"/>
        </w:rPr>
        <w:t xml:space="preserve">Kelurahan Temmasarange </w:t>
      </w:r>
      <w:r w:rsidR="00A00600" w:rsidRPr="00DC5CE2">
        <w:rPr>
          <w:rFonts w:ascii="Times New Roman" w:hAnsi="Times New Roman" w:cs="Times New Roman"/>
          <w:sz w:val="24"/>
          <w:szCs w:val="24"/>
          <w:lang w:val="id-ID"/>
        </w:rPr>
        <w:t xml:space="preserve">lingkungan </w:t>
      </w:r>
      <w:r w:rsidR="00975C60" w:rsidRPr="00DC5CE2">
        <w:rPr>
          <w:rFonts w:ascii="Times New Roman" w:hAnsi="Times New Roman" w:cs="Times New Roman"/>
          <w:sz w:val="24"/>
          <w:szCs w:val="24"/>
          <w:lang w:val="id-ID"/>
        </w:rPr>
        <w:t>Paleteang</w:t>
      </w:r>
      <w:r w:rsidR="00A00600" w:rsidRPr="00DC5CE2">
        <w:rPr>
          <w:rFonts w:ascii="Times New Roman" w:hAnsi="Times New Roman" w:cs="Times New Roman"/>
          <w:sz w:val="24"/>
          <w:szCs w:val="24"/>
          <w:lang w:val="id-ID"/>
        </w:rPr>
        <w:t xml:space="preserve"> 1. Akan tetapi permandian air panas terletak di </w:t>
      </w:r>
      <w:r w:rsidR="00975C60" w:rsidRPr="00DC5CE2">
        <w:rPr>
          <w:rFonts w:ascii="Times New Roman" w:hAnsi="Times New Roman" w:cs="Times New Roman"/>
          <w:sz w:val="24"/>
          <w:szCs w:val="24"/>
          <w:lang w:val="id-ID"/>
        </w:rPr>
        <w:t xml:space="preserve">Kelurahan Mamminasae </w:t>
      </w:r>
      <w:r w:rsidR="00A00600" w:rsidRPr="00DC5CE2">
        <w:rPr>
          <w:rFonts w:ascii="Times New Roman" w:hAnsi="Times New Roman" w:cs="Times New Roman"/>
          <w:sz w:val="24"/>
          <w:szCs w:val="24"/>
          <w:lang w:val="id-ID"/>
        </w:rPr>
        <w:t>masyarakat mempercayai air panas ini memiliki khasiat dapat menyembuhkan berbagai penyakit seperti kudis,panu, gatal-gatal dan lainnya.</w:t>
      </w:r>
    </w:p>
    <w:p w:rsidR="00981CC2" w:rsidRPr="00DC5CE2" w:rsidRDefault="00981CC2" w:rsidP="002B56CF">
      <w:pPr>
        <w:spacing w:after="0"/>
        <w:ind w:left="0" w:firstLine="720"/>
        <w:rPr>
          <w:rFonts w:ascii="Times New Roman" w:hAnsi="Times New Roman" w:cs="Times New Roman"/>
          <w:sz w:val="24"/>
          <w:szCs w:val="24"/>
          <w:lang w:val="id-ID"/>
        </w:rPr>
      </w:pPr>
      <w:proofErr w:type="gramStart"/>
      <w:r w:rsidRPr="00DC5CE2">
        <w:rPr>
          <w:rFonts w:ascii="Times New Roman" w:hAnsi="Times New Roman" w:cs="Times New Roman"/>
          <w:sz w:val="24"/>
          <w:szCs w:val="24"/>
        </w:rPr>
        <w:t xml:space="preserve">Atas dasar inilah penelitian mengenai </w:t>
      </w:r>
      <w:r w:rsidR="00A00600" w:rsidRPr="00DC5CE2">
        <w:rPr>
          <w:rFonts w:ascii="Times New Roman" w:hAnsi="Times New Roman" w:cs="Times New Roman"/>
          <w:sz w:val="24"/>
          <w:szCs w:val="24"/>
          <w:lang w:val="id-ID"/>
        </w:rPr>
        <w:t xml:space="preserve">judul </w:t>
      </w:r>
      <w:r w:rsidR="00975C60" w:rsidRPr="00DC5CE2">
        <w:rPr>
          <w:rFonts w:ascii="Times New Roman" w:hAnsi="Times New Roman" w:cs="Times New Roman"/>
          <w:sz w:val="24"/>
          <w:szCs w:val="24"/>
          <w:lang w:val="id-ID"/>
        </w:rPr>
        <w:t xml:space="preserve">Kecamatan Paleteang </w:t>
      </w:r>
      <w:r w:rsidR="00A00600" w:rsidRPr="00DC5CE2">
        <w:rPr>
          <w:rFonts w:ascii="Times New Roman" w:hAnsi="Times New Roman" w:cs="Times New Roman"/>
          <w:sz w:val="24"/>
          <w:szCs w:val="24"/>
          <w:lang w:val="id-ID"/>
        </w:rPr>
        <w:t xml:space="preserve">karena </w:t>
      </w:r>
      <w:r w:rsidR="00975C60" w:rsidRPr="00DC5CE2">
        <w:rPr>
          <w:rFonts w:ascii="Times New Roman" w:hAnsi="Times New Roman" w:cs="Times New Roman"/>
          <w:sz w:val="24"/>
          <w:szCs w:val="24"/>
          <w:lang w:val="id-ID"/>
        </w:rPr>
        <w:t xml:space="preserve">Kecamatan Paleteang </w:t>
      </w:r>
      <w:r w:rsidR="00A00600" w:rsidRPr="00DC5CE2">
        <w:rPr>
          <w:rFonts w:ascii="Times New Roman" w:hAnsi="Times New Roman" w:cs="Times New Roman"/>
          <w:sz w:val="24"/>
          <w:szCs w:val="24"/>
          <w:lang w:val="id-ID"/>
        </w:rPr>
        <w:t>merupakan salah satu kecamatan yang sangat berpotensi dalam sektor pertanian maupun sektor pariwisata.</w:t>
      </w:r>
      <w:proofErr w:type="gramEnd"/>
      <w:r w:rsidR="00A00600" w:rsidRPr="00DC5CE2">
        <w:rPr>
          <w:rFonts w:ascii="Times New Roman" w:hAnsi="Times New Roman" w:cs="Times New Roman"/>
          <w:sz w:val="24"/>
          <w:szCs w:val="24"/>
          <w:lang w:val="id-ID"/>
        </w:rPr>
        <w:t xml:space="preserve"> Hanya saja diperlukan peran pemerintah untuk mengembangkan berbagai potensi yang ada  untuk meningkatkan kesejahteraan masyarakat yang ada di</w:t>
      </w:r>
      <w:r w:rsidR="004014DD" w:rsidRPr="00DC5CE2">
        <w:rPr>
          <w:rFonts w:ascii="Times New Roman" w:hAnsi="Times New Roman" w:cs="Times New Roman"/>
          <w:sz w:val="24"/>
          <w:szCs w:val="24"/>
          <w:lang w:val="id-ID"/>
        </w:rPr>
        <w:t xml:space="preserve"> Kecamatan Paleteang</w:t>
      </w:r>
      <w:r w:rsidR="00A00600" w:rsidRPr="00DC5CE2">
        <w:rPr>
          <w:rFonts w:ascii="Times New Roman" w:hAnsi="Times New Roman" w:cs="Times New Roman"/>
          <w:sz w:val="24"/>
          <w:szCs w:val="24"/>
          <w:lang w:val="id-ID"/>
        </w:rPr>
        <w:t xml:space="preserve">. Selain itu belum ada yang meneliti sejarah </w:t>
      </w:r>
      <w:r w:rsidR="004014DD" w:rsidRPr="00DC5CE2">
        <w:rPr>
          <w:rFonts w:ascii="Times New Roman" w:hAnsi="Times New Roman" w:cs="Times New Roman"/>
          <w:sz w:val="24"/>
          <w:szCs w:val="24"/>
          <w:lang w:val="id-ID"/>
        </w:rPr>
        <w:t>Kecamatan Paleteang</w:t>
      </w:r>
      <w:r w:rsidR="00A00600" w:rsidRPr="00DC5CE2">
        <w:rPr>
          <w:rFonts w:ascii="Times New Roman" w:hAnsi="Times New Roman" w:cs="Times New Roman"/>
          <w:sz w:val="24"/>
          <w:szCs w:val="24"/>
          <w:lang w:val="id-ID"/>
        </w:rPr>
        <w:t xml:space="preserve"> secara spesifik sebelumnya.</w:t>
      </w:r>
    </w:p>
    <w:p w:rsidR="00085B35" w:rsidRPr="00DC5CE2" w:rsidRDefault="00085B35" w:rsidP="002B56CF">
      <w:pPr>
        <w:spacing w:after="0"/>
        <w:ind w:left="0" w:firstLine="0"/>
        <w:rPr>
          <w:rFonts w:ascii="Times New Roman" w:hAnsi="Times New Roman" w:cs="Times New Roman"/>
          <w:sz w:val="24"/>
          <w:szCs w:val="24"/>
        </w:rPr>
      </w:pPr>
      <w:r w:rsidRPr="00DC5CE2">
        <w:rPr>
          <w:rFonts w:ascii="Times New Roman" w:hAnsi="Times New Roman" w:cs="Times New Roman"/>
          <w:b/>
          <w:sz w:val="24"/>
          <w:szCs w:val="24"/>
        </w:rPr>
        <w:t>2.</w:t>
      </w:r>
      <w:r w:rsidR="006C1991" w:rsidRPr="00DC5CE2">
        <w:rPr>
          <w:rFonts w:ascii="Times New Roman" w:hAnsi="Times New Roman" w:cs="Times New Roman"/>
          <w:b/>
          <w:sz w:val="24"/>
          <w:szCs w:val="24"/>
        </w:rPr>
        <w:t xml:space="preserve"> </w:t>
      </w:r>
      <w:r w:rsidRPr="00DC5CE2">
        <w:rPr>
          <w:rFonts w:ascii="Times New Roman" w:hAnsi="Times New Roman" w:cs="Times New Roman"/>
          <w:b/>
          <w:sz w:val="24"/>
          <w:szCs w:val="24"/>
        </w:rPr>
        <w:t>Rumusan Masalah</w:t>
      </w:r>
    </w:p>
    <w:p w:rsidR="00085B35" w:rsidRPr="00DC5CE2" w:rsidRDefault="00085B35" w:rsidP="002B56CF">
      <w:pPr>
        <w:tabs>
          <w:tab w:val="left" w:pos="180"/>
        </w:tabs>
        <w:spacing w:after="0"/>
        <w:ind w:left="0" w:firstLine="540"/>
        <w:rPr>
          <w:rFonts w:ascii="Times New Roman" w:hAnsi="Times New Roman" w:cs="Times New Roman"/>
          <w:sz w:val="24"/>
          <w:szCs w:val="24"/>
        </w:rPr>
      </w:pPr>
      <w:r w:rsidRPr="00DC5CE2">
        <w:rPr>
          <w:rFonts w:ascii="Times New Roman" w:hAnsi="Times New Roman" w:cs="Times New Roman"/>
          <w:b/>
          <w:sz w:val="24"/>
          <w:szCs w:val="24"/>
        </w:rPr>
        <w:t xml:space="preserve"> </w:t>
      </w:r>
      <w:r w:rsidRPr="00DC5CE2">
        <w:rPr>
          <w:rFonts w:ascii="Times New Roman" w:hAnsi="Times New Roman" w:cs="Times New Roman"/>
          <w:sz w:val="24"/>
          <w:szCs w:val="24"/>
        </w:rPr>
        <w:t>Berdasarkan latar belakang yang telah dipaparkan di</w:t>
      </w:r>
      <w:r w:rsidR="00EB48D5">
        <w:rPr>
          <w:rFonts w:ascii="Times New Roman" w:hAnsi="Times New Roman" w:cs="Times New Roman"/>
          <w:sz w:val="24"/>
          <w:szCs w:val="24"/>
          <w:lang w:val="id-ID"/>
        </w:rPr>
        <w:t xml:space="preserve"> </w:t>
      </w:r>
      <w:proofErr w:type="gramStart"/>
      <w:r w:rsidRPr="00DC5CE2">
        <w:rPr>
          <w:rFonts w:ascii="Times New Roman" w:hAnsi="Times New Roman" w:cs="Times New Roman"/>
          <w:sz w:val="24"/>
          <w:szCs w:val="24"/>
        </w:rPr>
        <w:t>atas ,maka</w:t>
      </w:r>
      <w:proofErr w:type="gramEnd"/>
      <w:r w:rsidRPr="00DC5CE2">
        <w:rPr>
          <w:rFonts w:ascii="Times New Roman" w:hAnsi="Times New Roman" w:cs="Times New Roman"/>
          <w:sz w:val="24"/>
          <w:szCs w:val="24"/>
        </w:rPr>
        <w:t xml:space="preserve"> penelitian ini akan memfokuskan pada tiga pokok permasalahan yang akan dikaji ,yaitu :</w:t>
      </w:r>
    </w:p>
    <w:p w:rsidR="00085B35" w:rsidRPr="00DC5CE2" w:rsidRDefault="00EB48D5" w:rsidP="002B56C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lang w:val="id-ID"/>
        </w:rPr>
        <w:t xml:space="preserve">Bagaimana </w:t>
      </w:r>
      <w:r w:rsidR="003570CF">
        <w:rPr>
          <w:rFonts w:ascii="Times New Roman" w:hAnsi="Times New Roman" w:cs="Times New Roman"/>
          <w:sz w:val="24"/>
          <w:szCs w:val="24"/>
          <w:lang w:val="id-ID"/>
        </w:rPr>
        <w:t xml:space="preserve">Latar belakang dan proses pembentukan </w:t>
      </w:r>
      <w:r>
        <w:rPr>
          <w:rFonts w:ascii="Times New Roman" w:hAnsi="Times New Roman" w:cs="Times New Roman"/>
          <w:sz w:val="24"/>
          <w:szCs w:val="24"/>
          <w:lang w:val="id-ID"/>
        </w:rPr>
        <w:t>Kecamatan  Paleteng</w:t>
      </w:r>
      <w:r w:rsidR="003570CF">
        <w:rPr>
          <w:rFonts w:ascii="Times New Roman" w:hAnsi="Times New Roman" w:cs="Times New Roman"/>
          <w:sz w:val="24"/>
          <w:szCs w:val="24"/>
          <w:lang w:val="id-ID"/>
        </w:rPr>
        <w:t>?</w:t>
      </w:r>
    </w:p>
    <w:p w:rsidR="00085B35" w:rsidRPr="00DC5CE2" w:rsidRDefault="00085B35" w:rsidP="002B56CF">
      <w:pPr>
        <w:pStyle w:val="ListParagraph"/>
        <w:numPr>
          <w:ilvl w:val="0"/>
          <w:numId w:val="4"/>
        </w:numPr>
        <w:rPr>
          <w:rFonts w:ascii="Times New Roman" w:hAnsi="Times New Roman" w:cs="Times New Roman"/>
          <w:sz w:val="24"/>
          <w:szCs w:val="24"/>
        </w:rPr>
      </w:pPr>
      <w:r w:rsidRPr="00DC5CE2">
        <w:rPr>
          <w:rFonts w:ascii="Times New Roman" w:hAnsi="Times New Roman" w:cs="Times New Roman"/>
          <w:sz w:val="24"/>
          <w:szCs w:val="24"/>
        </w:rPr>
        <w:t xml:space="preserve">Bagaimana perkembangan </w:t>
      </w:r>
      <w:r w:rsidR="007F2EA9" w:rsidRPr="00DC5CE2">
        <w:rPr>
          <w:rFonts w:ascii="Times New Roman" w:hAnsi="Times New Roman" w:cs="Times New Roman"/>
          <w:sz w:val="24"/>
          <w:szCs w:val="24"/>
        </w:rPr>
        <w:t xml:space="preserve">Kecamatan </w:t>
      </w:r>
      <w:proofErr w:type="gramStart"/>
      <w:r w:rsidR="007F2EA9" w:rsidRPr="00DC5CE2">
        <w:rPr>
          <w:rFonts w:ascii="Times New Roman" w:hAnsi="Times New Roman" w:cs="Times New Roman"/>
          <w:sz w:val="24"/>
          <w:szCs w:val="24"/>
        </w:rPr>
        <w:t xml:space="preserve">Paleteang </w:t>
      </w:r>
      <w:r w:rsidRPr="00DC5CE2">
        <w:rPr>
          <w:rFonts w:ascii="Times New Roman" w:hAnsi="Times New Roman" w:cs="Times New Roman"/>
          <w:sz w:val="24"/>
          <w:szCs w:val="24"/>
        </w:rPr>
        <w:t>?</w:t>
      </w:r>
      <w:proofErr w:type="gramEnd"/>
    </w:p>
    <w:p w:rsidR="00085B35" w:rsidRPr="0061539D" w:rsidRDefault="00085B35" w:rsidP="002B56CF">
      <w:pPr>
        <w:pStyle w:val="ListParagraph"/>
        <w:numPr>
          <w:ilvl w:val="0"/>
          <w:numId w:val="4"/>
        </w:numPr>
        <w:rPr>
          <w:rFonts w:ascii="Times New Roman" w:hAnsi="Times New Roman" w:cs="Times New Roman"/>
          <w:sz w:val="24"/>
          <w:szCs w:val="24"/>
        </w:rPr>
      </w:pPr>
      <w:r w:rsidRPr="00DC5CE2">
        <w:rPr>
          <w:rFonts w:ascii="Times New Roman" w:hAnsi="Times New Roman" w:cs="Times New Roman"/>
          <w:sz w:val="24"/>
          <w:szCs w:val="24"/>
        </w:rPr>
        <w:t>Bagaimana d</w:t>
      </w:r>
      <w:r w:rsidR="006C1991" w:rsidRPr="00DC5CE2">
        <w:rPr>
          <w:rFonts w:ascii="Times New Roman" w:hAnsi="Times New Roman" w:cs="Times New Roman"/>
          <w:sz w:val="24"/>
          <w:szCs w:val="24"/>
        </w:rPr>
        <w:t xml:space="preserve">ampak yang ditimbulkan dari pembentukan </w:t>
      </w:r>
      <w:r w:rsidR="007F2EA9" w:rsidRPr="00DC5CE2">
        <w:rPr>
          <w:rFonts w:ascii="Times New Roman" w:hAnsi="Times New Roman" w:cs="Times New Roman"/>
          <w:sz w:val="24"/>
          <w:szCs w:val="24"/>
        </w:rPr>
        <w:t xml:space="preserve">Kecamatan </w:t>
      </w:r>
      <w:proofErr w:type="gramStart"/>
      <w:r w:rsidR="007F2EA9" w:rsidRPr="00DC5CE2">
        <w:rPr>
          <w:rFonts w:ascii="Times New Roman" w:hAnsi="Times New Roman" w:cs="Times New Roman"/>
          <w:sz w:val="24"/>
          <w:szCs w:val="24"/>
        </w:rPr>
        <w:t>Paleteang ?</w:t>
      </w:r>
      <w:proofErr w:type="gramEnd"/>
    </w:p>
    <w:p w:rsidR="0061539D" w:rsidRPr="00DC5CE2" w:rsidRDefault="0061539D" w:rsidP="0061539D">
      <w:pPr>
        <w:pStyle w:val="ListParagraph"/>
        <w:ind w:left="1080" w:firstLine="0"/>
        <w:rPr>
          <w:rFonts w:ascii="Times New Roman" w:hAnsi="Times New Roman" w:cs="Times New Roman"/>
          <w:sz w:val="24"/>
          <w:szCs w:val="24"/>
        </w:rPr>
      </w:pPr>
    </w:p>
    <w:p w:rsidR="006C1991" w:rsidRPr="00DC5CE2" w:rsidRDefault="006C1991" w:rsidP="002B56CF">
      <w:pPr>
        <w:pStyle w:val="ListParagraph"/>
        <w:ind w:left="0" w:firstLine="0"/>
        <w:rPr>
          <w:rFonts w:ascii="Times New Roman" w:hAnsi="Times New Roman" w:cs="Times New Roman"/>
          <w:b/>
          <w:sz w:val="24"/>
          <w:szCs w:val="24"/>
        </w:rPr>
      </w:pPr>
      <w:r w:rsidRPr="00DC5CE2">
        <w:rPr>
          <w:rFonts w:ascii="Times New Roman" w:hAnsi="Times New Roman" w:cs="Times New Roman"/>
          <w:b/>
          <w:sz w:val="24"/>
          <w:szCs w:val="24"/>
        </w:rPr>
        <w:t>3. Ruang Lingkup Penelitian</w:t>
      </w:r>
    </w:p>
    <w:p w:rsidR="006C1991" w:rsidRPr="00DC5CE2" w:rsidRDefault="006C1991" w:rsidP="002B56CF">
      <w:pPr>
        <w:pStyle w:val="ListParagraph"/>
        <w:ind w:left="0" w:firstLine="540"/>
        <w:rPr>
          <w:rFonts w:ascii="Times New Roman" w:hAnsi="Times New Roman" w:cs="Times New Roman"/>
          <w:sz w:val="24"/>
          <w:szCs w:val="24"/>
        </w:rPr>
      </w:pPr>
      <w:proofErr w:type="gramStart"/>
      <w:r w:rsidRPr="00DC5CE2">
        <w:rPr>
          <w:rFonts w:ascii="Times New Roman" w:hAnsi="Times New Roman" w:cs="Times New Roman"/>
          <w:sz w:val="24"/>
          <w:szCs w:val="24"/>
        </w:rPr>
        <w:t>Untuk menghindari meluasnya ruang lingkup pembahasan dalam penelitian ini maka perlu dilakukan pembatasan masalah.</w:t>
      </w:r>
      <w:proofErr w:type="gramEnd"/>
      <w:r w:rsidRPr="00DC5CE2">
        <w:rPr>
          <w:rFonts w:ascii="Times New Roman" w:hAnsi="Times New Roman" w:cs="Times New Roman"/>
          <w:sz w:val="24"/>
          <w:szCs w:val="24"/>
        </w:rPr>
        <w:t xml:space="preserve"> </w:t>
      </w:r>
      <w:proofErr w:type="gramStart"/>
      <w:r w:rsidRPr="00DC5CE2">
        <w:rPr>
          <w:rFonts w:ascii="Times New Roman" w:hAnsi="Times New Roman" w:cs="Times New Roman"/>
          <w:sz w:val="24"/>
          <w:szCs w:val="24"/>
        </w:rPr>
        <w:t>Sebagai suatu kajian ilmiah, penelitian sejarah mempunyai tiga ruang lingkup penelitian yakni batasan tematik, batasan spasial, batasan temporal.</w:t>
      </w:r>
      <w:proofErr w:type="gramEnd"/>
    </w:p>
    <w:p w:rsidR="008757F9" w:rsidRPr="00DC5CE2" w:rsidRDefault="00A2524D" w:rsidP="00EB48D5">
      <w:pPr>
        <w:pStyle w:val="ListParagraph"/>
        <w:numPr>
          <w:ilvl w:val="0"/>
          <w:numId w:val="24"/>
        </w:numPr>
        <w:ind w:left="284" w:hanging="284"/>
        <w:rPr>
          <w:rFonts w:ascii="Times New Roman" w:hAnsi="Times New Roman" w:cs="Times New Roman"/>
          <w:sz w:val="24"/>
          <w:szCs w:val="24"/>
        </w:rPr>
      </w:pPr>
      <w:r w:rsidRPr="00DC5CE2">
        <w:rPr>
          <w:rFonts w:ascii="Times New Roman" w:hAnsi="Times New Roman" w:cs="Times New Roman"/>
          <w:sz w:val="24"/>
          <w:szCs w:val="24"/>
        </w:rPr>
        <w:t xml:space="preserve">Batasan </w:t>
      </w:r>
      <w:r w:rsidR="00AD5877" w:rsidRPr="00DC5CE2">
        <w:rPr>
          <w:rFonts w:ascii="Times New Roman" w:hAnsi="Times New Roman" w:cs="Times New Roman"/>
          <w:sz w:val="24"/>
          <w:szCs w:val="24"/>
        </w:rPr>
        <w:t>Temporal</w:t>
      </w:r>
    </w:p>
    <w:p w:rsidR="00C34710" w:rsidRPr="00DC5CE2" w:rsidRDefault="00A2524D" w:rsidP="00EB48D5">
      <w:pPr>
        <w:pStyle w:val="ListParagraph"/>
        <w:ind w:left="284" w:firstLine="0"/>
        <w:rPr>
          <w:rFonts w:ascii="Times New Roman" w:hAnsi="Times New Roman" w:cs="Times New Roman"/>
          <w:sz w:val="24"/>
          <w:szCs w:val="24"/>
        </w:rPr>
      </w:pPr>
      <w:proofErr w:type="gramStart"/>
      <w:r w:rsidRPr="00DC5CE2">
        <w:rPr>
          <w:rFonts w:ascii="Times New Roman" w:hAnsi="Times New Roman" w:cs="Times New Roman"/>
          <w:sz w:val="24"/>
          <w:szCs w:val="24"/>
        </w:rPr>
        <w:t>Batasan temporal pene</w:t>
      </w:r>
      <w:r w:rsidR="00A00600" w:rsidRPr="00DC5CE2">
        <w:rPr>
          <w:rFonts w:ascii="Times New Roman" w:hAnsi="Times New Roman" w:cs="Times New Roman"/>
          <w:sz w:val="24"/>
          <w:szCs w:val="24"/>
        </w:rPr>
        <w:t>litian ini yakni tahun 2000-201</w:t>
      </w:r>
      <w:r w:rsidR="00A00600" w:rsidRPr="00DC5CE2">
        <w:rPr>
          <w:rFonts w:ascii="Times New Roman" w:hAnsi="Times New Roman" w:cs="Times New Roman"/>
          <w:sz w:val="24"/>
          <w:szCs w:val="24"/>
          <w:lang w:val="id-ID"/>
        </w:rPr>
        <w:t>4</w:t>
      </w:r>
      <w:r w:rsidR="00EB48D5">
        <w:rPr>
          <w:rFonts w:ascii="Times New Roman" w:hAnsi="Times New Roman" w:cs="Times New Roman"/>
          <w:sz w:val="24"/>
          <w:szCs w:val="24"/>
        </w:rPr>
        <w:t>.</w:t>
      </w:r>
      <w:proofErr w:type="gramEnd"/>
      <w:r w:rsidR="00EB48D5">
        <w:rPr>
          <w:rFonts w:ascii="Times New Roman" w:hAnsi="Times New Roman" w:cs="Times New Roman"/>
          <w:sz w:val="24"/>
          <w:szCs w:val="24"/>
        </w:rPr>
        <w:t xml:space="preserve"> Pembatasan tersebut</w:t>
      </w:r>
      <w:r w:rsidR="00EB48D5">
        <w:rPr>
          <w:rFonts w:ascii="Times New Roman" w:hAnsi="Times New Roman" w:cs="Times New Roman"/>
          <w:sz w:val="24"/>
          <w:szCs w:val="24"/>
          <w:lang w:val="id-ID"/>
        </w:rPr>
        <w:t xml:space="preserve"> </w:t>
      </w:r>
      <w:r w:rsidRPr="00DC5CE2">
        <w:rPr>
          <w:rFonts w:ascii="Times New Roman" w:hAnsi="Times New Roman" w:cs="Times New Roman"/>
          <w:sz w:val="24"/>
          <w:szCs w:val="24"/>
        </w:rPr>
        <w:t>didasarkan pada pertimbangan bahwa tahun 2000 merupakan awal terbentuk</w:t>
      </w:r>
      <w:r w:rsidR="00A00600" w:rsidRPr="00DC5CE2">
        <w:rPr>
          <w:rFonts w:ascii="Times New Roman" w:hAnsi="Times New Roman" w:cs="Times New Roman"/>
          <w:sz w:val="24"/>
          <w:szCs w:val="24"/>
        </w:rPr>
        <w:t>nya kecamatan paleteang dan 201</w:t>
      </w:r>
      <w:r w:rsidR="00A00600" w:rsidRPr="00DC5CE2">
        <w:rPr>
          <w:rFonts w:ascii="Times New Roman" w:hAnsi="Times New Roman" w:cs="Times New Roman"/>
          <w:sz w:val="24"/>
          <w:szCs w:val="24"/>
          <w:lang w:val="id-ID"/>
        </w:rPr>
        <w:t>4</w:t>
      </w:r>
      <w:r w:rsidR="00A00600" w:rsidRPr="00DC5CE2">
        <w:rPr>
          <w:rFonts w:ascii="Times New Roman" w:hAnsi="Times New Roman" w:cs="Times New Roman"/>
          <w:sz w:val="24"/>
          <w:szCs w:val="24"/>
        </w:rPr>
        <w:t xml:space="preserve"> karena </w:t>
      </w:r>
      <w:r w:rsidR="00A00600" w:rsidRPr="00DC5CE2">
        <w:rPr>
          <w:rFonts w:ascii="Times New Roman" w:hAnsi="Times New Roman" w:cs="Times New Roman"/>
          <w:sz w:val="24"/>
          <w:szCs w:val="24"/>
          <w:lang w:val="id-ID"/>
        </w:rPr>
        <w:t>pada tahun ini adanya pergantian camat yang baru.</w:t>
      </w:r>
    </w:p>
    <w:p w:rsidR="008757F9" w:rsidRPr="00DC5CE2" w:rsidRDefault="00A2524D" w:rsidP="00EB48D5">
      <w:pPr>
        <w:pStyle w:val="ListParagraph"/>
        <w:numPr>
          <w:ilvl w:val="0"/>
          <w:numId w:val="24"/>
        </w:numPr>
        <w:ind w:left="284" w:hanging="284"/>
        <w:rPr>
          <w:rFonts w:ascii="Times New Roman" w:hAnsi="Times New Roman" w:cs="Times New Roman"/>
          <w:sz w:val="24"/>
          <w:szCs w:val="24"/>
          <w:lang w:val="id-ID"/>
        </w:rPr>
      </w:pPr>
      <w:r w:rsidRPr="00DC5CE2">
        <w:rPr>
          <w:rFonts w:ascii="Times New Roman" w:hAnsi="Times New Roman" w:cs="Times New Roman"/>
          <w:sz w:val="24"/>
          <w:szCs w:val="24"/>
        </w:rPr>
        <w:t xml:space="preserve">Batasan </w:t>
      </w:r>
      <w:r w:rsidR="00AD5877" w:rsidRPr="00DC5CE2">
        <w:rPr>
          <w:rFonts w:ascii="Times New Roman" w:hAnsi="Times New Roman" w:cs="Times New Roman"/>
          <w:sz w:val="24"/>
          <w:szCs w:val="24"/>
        </w:rPr>
        <w:t>Spasial</w:t>
      </w:r>
    </w:p>
    <w:p w:rsidR="008757F9" w:rsidRPr="00975C60" w:rsidRDefault="00A2524D" w:rsidP="00EB48D5">
      <w:pPr>
        <w:pStyle w:val="ListParagraph"/>
        <w:ind w:left="284" w:firstLine="0"/>
        <w:rPr>
          <w:rFonts w:ascii="Times New Roman" w:hAnsi="Times New Roman" w:cs="Times New Roman"/>
          <w:sz w:val="24"/>
          <w:szCs w:val="24"/>
          <w:lang w:val="id-ID"/>
        </w:rPr>
      </w:pPr>
      <w:proofErr w:type="gramStart"/>
      <w:r w:rsidRPr="00DC5CE2">
        <w:rPr>
          <w:rFonts w:ascii="Times New Roman" w:hAnsi="Times New Roman" w:cs="Times New Roman"/>
          <w:sz w:val="24"/>
          <w:szCs w:val="24"/>
        </w:rPr>
        <w:t>Untuk merekontruksi peristiwa historis secara sistematis dan analitis.</w:t>
      </w:r>
      <w:proofErr w:type="gramEnd"/>
      <w:r w:rsidRPr="00DC5CE2">
        <w:rPr>
          <w:rFonts w:ascii="Times New Roman" w:hAnsi="Times New Roman" w:cs="Times New Roman"/>
          <w:sz w:val="24"/>
          <w:szCs w:val="24"/>
        </w:rPr>
        <w:t xml:space="preserve"> Maka cakupan wilayah penelitian berada di </w:t>
      </w:r>
      <w:r w:rsidR="007F2EA9" w:rsidRPr="00DC5CE2">
        <w:rPr>
          <w:rFonts w:ascii="Times New Roman" w:hAnsi="Times New Roman" w:cs="Times New Roman"/>
          <w:sz w:val="24"/>
          <w:szCs w:val="24"/>
        </w:rPr>
        <w:t>Kecamatan Paleteang Kabupaten Pinrang</w:t>
      </w:r>
    </w:p>
    <w:p w:rsidR="008757F9" w:rsidRPr="00DC5CE2" w:rsidRDefault="00A2524D" w:rsidP="00EB48D5">
      <w:pPr>
        <w:pStyle w:val="ListParagraph"/>
        <w:numPr>
          <w:ilvl w:val="0"/>
          <w:numId w:val="24"/>
        </w:numPr>
        <w:ind w:left="284" w:hanging="284"/>
        <w:rPr>
          <w:rFonts w:ascii="Times New Roman" w:hAnsi="Times New Roman" w:cs="Times New Roman"/>
          <w:sz w:val="24"/>
          <w:szCs w:val="24"/>
          <w:lang w:val="id-ID"/>
        </w:rPr>
      </w:pPr>
      <w:r w:rsidRPr="00DC5CE2">
        <w:rPr>
          <w:rFonts w:ascii="Times New Roman" w:hAnsi="Times New Roman" w:cs="Times New Roman"/>
          <w:sz w:val="24"/>
          <w:szCs w:val="24"/>
        </w:rPr>
        <w:t xml:space="preserve">Batasan </w:t>
      </w:r>
      <w:r w:rsidR="00AD5877" w:rsidRPr="00DC5CE2">
        <w:rPr>
          <w:rFonts w:ascii="Times New Roman" w:hAnsi="Times New Roman" w:cs="Times New Roman"/>
          <w:sz w:val="24"/>
          <w:szCs w:val="24"/>
        </w:rPr>
        <w:t>Tematik</w:t>
      </w:r>
    </w:p>
    <w:p w:rsidR="000B135D" w:rsidRPr="00DC5CE2" w:rsidRDefault="00AD5877" w:rsidP="00EB48D5">
      <w:pPr>
        <w:pStyle w:val="ListParagraph"/>
        <w:ind w:left="284" w:firstLine="0"/>
        <w:rPr>
          <w:rFonts w:ascii="Times New Roman" w:hAnsi="Times New Roman" w:cs="Times New Roman"/>
          <w:sz w:val="24"/>
          <w:szCs w:val="24"/>
          <w:lang w:val="id-ID"/>
        </w:rPr>
      </w:pPr>
      <w:r w:rsidRPr="00DC5CE2">
        <w:rPr>
          <w:rFonts w:ascii="Times New Roman" w:hAnsi="Times New Roman" w:cs="Times New Roman"/>
          <w:sz w:val="24"/>
          <w:szCs w:val="24"/>
        </w:rPr>
        <w:t xml:space="preserve"> </w:t>
      </w:r>
      <w:proofErr w:type="gramStart"/>
      <w:r w:rsidR="00A2524D" w:rsidRPr="00DC5CE2">
        <w:rPr>
          <w:rFonts w:ascii="Times New Roman" w:hAnsi="Times New Roman" w:cs="Times New Roman"/>
          <w:sz w:val="24"/>
          <w:szCs w:val="24"/>
        </w:rPr>
        <w:t>Aspek tematik dibatasi pada gambar awal kec</w:t>
      </w:r>
      <w:r w:rsidR="00F95078" w:rsidRPr="00DC5CE2">
        <w:rPr>
          <w:rFonts w:ascii="Times New Roman" w:hAnsi="Times New Roman" w:cs="Times New Roman"/>
          <w:sz w:val="24"/>
          <w:szCs w:val="24"/>
        </w:rPr>
        <w:t xml:space="preserve">amatan paleteang, perkembangannya diberbagai aspek serta dampak yang ditimbulkan dari pembentukan </w:t>
      </w:r>
      <w:r w:rsidR="004326E6" w:rsidRPr="00DC5CE2">
        <w:rPr>
          <w:rFonts w:ascii="Times New Roman" w:hAnsi="Times New Roman" w:cs="Times New Roman"/>
          <w:sz w:val="24"/>
          <w:szCs w:val="24"/>
        </w:rPr>
        <w:t>Kecamatan</w:t>
      </w:r>
      <w:r w:rsidR="00F95078" w:rsidRPr="00DC5CE2">
        <w:rPr>
          <w:rFonts w:ascii="Times New Roman" w:hAnsi="Times New Roman" w:cs="Times New Roman"/>
          <w:sz w:val="24"/>
          <w:szCs w:val="24"/>
        </w:rPr>
        <w:t>.</w:t>
      </w:r>
      <w:proofErr w:type="gramEnd"/>
    </w:p>
    <w:p w:rsidR="000B135D" w:rsidRPr="00DC5CE2" w:rsidRDefault="00E02FE8" w:rsidP="002B56CF">
      <w:pPr>
        <w:pStyle w:val="ListParagraph"/>
        <w:ind w:left="0" w:firstLine="0"/>
        <w:rPr>
          <w:rFonts w:ascii="Times New Roman" w:hAnsi="Times New Roman" w:cs="Times New Roman"/>
          <w:b/>
          <w:sz w:val="24"/>
          <w:szCs w:val="24"/>
        </w:rPr>
      </w:pPr>
      <w:r w:rsidRPr="00DC5CE2">
        <w:rPr>
          <w:rFonts w:ascii="Times New Roman" w:hAnsi="Times New Roman" w:cs="Times New Roman"/>
          <w:b/>
          <w:sz w:val="24"/>
          <w:szCs w:val="24"/>
        </w:rPr>
        <w:t xml:space="preserve">4. Tujuan Penulisan </w:t>
      </w:r>
    </w:p>
    <w:p w:rsidR="00F95078" w:rsidRPr="00DC5CE2" w:rsidRDefault="00F95078" w:rsidP="002B56CF">
      <w:pPr>
        <w:pStyle w:val="ListParagraph"/>
        <w:ind w:left="0" w:firstLine="540"/>
        <w:rPr>
          <w:rFonts w:ascii="Times New Roman" w:hAnsi="Times New Roman" w:cs="Times New Roman"/>
          <w:sz w:val="24"/>
          <w:szCs w:val="24"/>
        </w:rPr>
      </w:pPr>
      <w:r w:rsidRPr="00DC5CE2">
        <w:rPr>
          <w:rFonts w:ascii="Times New Roman" w:hAnsi="Times New Roman" w:cs="Times New Roman"/>
          <w:sz w:val="24"/>
          <w:szCs w:val="24"/>
        </w:rPr>
        <w:t>Berdasarkan rumusan masalah yang telah dikemukakan sebelumnya, maka tujuan penelitian yang hendak dicapai dapat dirumuskan sebagai berikut:</w:t>
      </w:r>
    </w:p>
    <w:p w:rsidR="00F95078" w:rsidRPr="00DC5CE2" w:rsidRDefault="00F95078" w:rsidP="002B56CF">
      <w:pPr>
        <w:pStyle w:val="ListParagraph"/>
        <w:numPr>
          <w:ilvl w:val="0"/>
          <w:numId w:val="6"/>
        </w:numPr>
        <w:rPr>
          <w:rFonts w:ascii="Times New Roman" w:hAnsi="Times New Roman" w:cs="Times New Roman"/>
          <w:sz w:val="24"/>
          <w:szCs w:val="24"/>
        </w:rPr>
      </w:pPr>
      <w:r w:rsidRPr="00DC5CE2">
        <w:rPr>
          <w:rFonts w:ascii="Times New Roman" w:hAnsi="Times New Roman" w:cs="Times New Roman"/>
          <w:sz w:val="24"/>
          <w:szCs w:val="24"/>
        </w:rPr>
        <w:lastRenderedPageBreak/>
        <w:t xml:space="preserve">Untuk mengetahui </w:t>
      </w:r>
      <w:r w:rsidR="00975C60">
        <w:rPr>
          <w:rFonts w:ascii="Times New Roman" w:hAnsi="Times New Roman" w:cs="Times New Roman"/>
          <w:sz w:val="24"/>
          <w:szCs w:val="24"/>
          <w:lang w:val="id-ID"/>
        </w:rPr>
        <w:t>latar belang dan proses pembentukan</w:t>
      </w:r>
      <w:r w:rsidRPr="00DC5CE2">
        <w:rPr>
          <w:rFonts w:ascii="Times New Roman" w:hAnsi="Times New Roman" w:cs="Times New Roman"/>
          <w:sz w:val="24"/>
          <w:szCs w:val="24"/>
        </w:rPr>
        <w:t xml:space="preserve"> </w:t>
      </w:r>
      <w:r w:rsidR="007F2EA9" w:rsidRPr="00DC5CE2">
        <w:rPr>
          <w:rFonts w:ascii="Times New Roman" w:hAnsi="Times New Roman" w:cs="Times New Roman"/>
          <w:sz w:val="24"/>
          <w:szCs w:val="24"/>
        </w:rPr>
        <w:t xml:space="preserve">Kecamatan Paleteang </w:t>
      </w:r>
    </w:p>
    <w:p w:rsidR="00F95078" w:rsidRPr="00DC5CE2" w:rsidRDefault="00F95078" w:rsidP="002B56CF">
      <w:pPr>
        <w:pStyle w:val="ListParagraph"/>
        <w:numPr>
          <w:ilvl w:val="0"/>
          <w:numId w:val="6"/>
        </w:numPr>
        <w:rPr>
          <w:rFonts w:ascii="Times New Roman" w:hAnsi="Times New Roman" w:cs="Times New Roman"/>
          <w:sz w:val="24"/>
          <w:szCs w:val="24"/>
        </w:rPr>
      </w:pPr>
      <w:r w:rsidRPr="00DC5CE2">
        <w:rPr>
          <w:rFonts w:ascii="Times New Roman" w:hAnsi="Times New Roman" w:cs="Times New Roman"/>
          <w:sz w:val="24"/>
          <w:szCs w:val="24"/>
        </w:rPr>
        <w:t xml:space="preserve">Untuk mengetahui </w:t>
      </w:r>
      <w:r w:rsidR="00E02FE8" w:rsidRPr="00DC5CE2">
        <w:rPr>
          <w:rFonts w:ascii="Times New Roman" w:hAnsi="Times New Roman" w:cs="Times New Roman"/>
          <w:sz w:val="24"/>
          <w:szCs w:val="24"/>
        </w:rPr>
        <w:t xml:space="preserve">perkembangan </w:t>
      </w:r>
      <w:r w:rsidR="007F2EA9" w:rsidRPr="00DC5CE2">
        <w:rPr>
          <w:rFonts w:ascii="Times New Roman" w:hAnsi="Times New Roman" w:cs="Times New Roman"/>
          <w:sz w:val="24"/>
          <w:szCs w:val="24"/>
        </w:rPr>
        <w:t xml:space="preserve">Kecamatan Paleteang </w:t>
      </w:r>
    </w:p>
    <w:p w:rsidR="00E02FE8" w:rsidRPr="00DC5CE2" w:rsidRDefault="00E02FE8" w:rsidP="002B56CF">
      <w:pPr>
        <w:pStyle w:val="ListParagraph"/>
        <w:numPr>
          <w:ilvl w:val="0"/>
          <w:numId w:val="6"/>
        </w:numPr>
        <w:rPr>
          <w:rFonts w:ascii="Times New Roman" w:hAnsi="Times New Roman" w:cs="Times New Roman"/>
          <w:sz w:val="24"/>
          <w:szCs w:val="24"/>
        </w:rPr>
      </w:pPr>
      <w:r w:rsidRPr="00DC5CE2">
        <w:rPr>
          <w:rFonts w:ascii="Times New Roman" w:hAnsi="Times New Roman" w:cs="Times New Roman"/>
          <w:sz w:val="24"/>
          <w:szCs w:val="24"/>
        </w:rPr>
        <w:t xml:space="preserve">Untuk mengetahui dampak yang ditimbulkan dari pembentukan </w:t>
      </w:r>
      <w:r w:rsidR="007F2EA9" w:rsidRPr="00DC5CE2">
        <w:rPr>
          <w:rFonts w:ascii="Times New Roman" w:hAnsi="Times New Roman" w:cs="Times New Roman"/>
          <w:sz w:val="24"/>
          <w:szCs w:val="24"/>
        </w:rPr>
        <w:t>Kecamatan Paleteang</w:t>
      </w:r>
    </w:p>
    <w:p w:rsidR="00E02FE8" w:rsidRPr="00DC5CE2" w:rsidRDefault="00E02FE8" w:rsidP="002B56CF">
      <w:pPr>
        <w:pStyle w:val="ListParagraph"/>
        <w:spacing w:after="0"/>
        <w:ind w:left="0" w:firstLine="0"/>
        <w:rPr>
          <w:rFonts w:ascii="Times New Roman" w:hAnsi="Times New Roman" w:cs="Times New Roman"/>
          <w:b/>
          <w:sz w:val="24"/>
          <w:szCs w:val="24"/>
        </w:rPr>
      </w:pPr>
      <w:r w:rsidRPr="00DC5CE2">
        <w:rPr>
          <w:rFonts w:ascii="Times New Roman" w:hAnsi="Times New Roman" w:cs="Times New Roman"/>
          <w:b/>
          <w:sz w:val="24"/>
          <w:szCs w:val="24"/>
        </w:rPr>
        <w:t xml:space="preserve">5. Manfaat Penulisan </w:t>
      </w:r>
    </w:p>
    <w:p w:rsidR="00E02FE8" w:rsidRPr="00DC5CE2" w:rsidRDefault="00E02FE8" w:rsidP="002B56CF">
      <w:pPr>
        <w:pStyle w:val="ListParagraph"/>
        <w:spacing w:after="0"/>
        <w:ind w:left="0" w:firstLine="0"/>
        <w:rPr>
          <w:rFonts w:ascii="Times New Roman" w:hAnsi="Times New Roman" w:cs="Times New Roman"/>
          <w:sz w:val="24"/>
          <w:szCs w:val="24"/>
        </w:rPr>
      </w:pPr>
      <w:r w:rsidRPr="00DC5CE2">
        <w:rPr>
          <w:rFonts w:ascii="Times New Roman" w:hAnsi="Times New Roman" w:cs="Times New Roman"/>
          <w:sz w:val="24"/>
          <w:szCs w:val="24"/>
        </w:rPr>
        <w:t xml:space="preserve">Hasil penelitian ini diharapkan dapat memberi manfaat sebagai </w:t>
      </w:r>
      <w:proofErr w:type="gramStart"/>
      <w:r w:rsidRPr="00DC5CE2">
        <w:rPr>
          <w:rFonts w:ascii="Times New Roman" w:hAnsi="Times New Roman" w:cs="Times New Roman"/>
          <w:sz w:val="24"/>
          <w:szCs w:val="24"/>
        </w:rPr>
        <w:t>berikut :</w:t>
      </w:r>
      <w:proofErr w:type="gramEnd"/>
    </w:p>
    <w:p w:rsidR="00E02FE8" w:rsidRPr="00DC5CE2" w:rsidRDefault="00E02FE8" w:rsidP="002B56CF">
      <w:pPr>
        <w:pStyle w:val="ListParagraph"/>
        <w:numPr>
          <w:ilvl w:val="0"/>
          <w:numId w:val="7"/>
        </w:numPr>
        <w:rPr>
          <w:rFonts w:ascii="Times New Roman" w:hAnsi="Times New Roman" w:cs="Times New Roman"/>
          <w:sz w:val="24"/>
          <w:szCs w:val="24"/>
        </w:rPr>
      </w:pPr>
      <w:r w:rsidRPr="00DC5CE2">
        <w:rPr>
          <w:rFonts w:ascii="Times New Roman" w:hAnsi="Times New Roman" w:cs="Times New Roman"/>
          <w:sz w:val="24"/>
          <w:szCs w:val="24"/>
        </w:rPr>
        <w:t>Menambah pe</w:t>
      </w:r>
      <w:r w:rsidR="007F2EA9" w:rsidRPr="00DC5CE2">
        <w:rPr>
          <w:rFonts w:ascii="Times New Roman" w:hAnsi="Times New Roman" w:cs="Times New Roman"/>
          <w:sz w:val="24"/>
          <w:szCs w:val="24"/>
        </w:rPr>
        <w:t>ngetahuan tentang pembentukan Kecamatan</w:t>
      </w:r>
      <w:r w:rsidRPr="00DC5CE2">
        <w:rPr>
          <w:rFonts w:ascii="Times New Roman" w:hAnsi="Times New Roman" w:cs="Times New Roman"/>
          <w:sz w:val="24"/>
          <w:szCs w:val="24"/>
        </w:rPr>
        <w:t xml:space="preserve"> bagi penulis</w:t>
      </w:r>
      <w:r w:rsidR="008A5709" w:rsidRPr="00DC5CE2">
        <w:rPr>
          <w:rFonts w:ascii="Times New Roman" w:hAnsi="Times New Roman" w:cs="Times New Roman"/>
          <w:sz w:val="24"/>
          <w:szCs w:val="24"/>
        </w:rPr>
        <w:t>.</w:t>
      </w:r>
    </w:p>
    <w:p w:rsidR="00E02FE8" w:rsidRPr="00DC5CE2" w:rsidRDefault="00E02FE8" w:rsidP="002B56CF">
      <w:pPr>
        <w:pStyle w:val="ListParagraph"/>
        <w:numPr>
          <w:ilvl w:val="0"/>
          <w:numId w:val="7"/>
        </w:numPr>
        <w:rPr>
          <w:rFonts w:ascii="Times New Roman" w:hAnsi="Times New Roman" w:cs="Times New Roman"/>
          <w:sz w:val="24"/>
          <w:szCs w:val="24"/>
        </w:rPr>
      </w:pPr>
      <w:r w:rsidRPr="00DC5CE2">
        <w:rPr>
          <w:rFonts w:ascii="Times New Roman" w:hAnsi="Times New Roman" w:cs="Times New Roman"/>
          <w:sz w:val="24"/>
          <w:szCs w:val="24"/>
        </w:rPr>
        <w:t xml:space="preserve">Dapat memberikan gambaran kepada pembaca mengenai kondisi awal wilayah serta perkembangannya </w:t>
      </w:r>
      <w:r w:rsidR="008A5709" w:rsidRPr="00DC5CE2">
        <w:rPr>
          <w:rFonts w:ascii="Times New Roman" w:hAnsi="Times New Roman" w:cs="Times New Roman"/>
          <w:sz w:val="24"/>
          <w:szCs w:val="24"/>
        </w:rPr>
        <w:t>Kecamatan Paleteang.</w:t>
      </w:r>
    </w:p>
    <w:p w:rsidR="00975C60" w:rsidRPr="00975C60" w:rsidRDefault="00E02FE8" w:rsidP="00975C60">
      <w:pPr>
        <w:pStyle w:val="ListParagraph"/>
        <w:numPr>
          <w:ilvl w:val="0"/>
          <w:numId w:val="7"/>
        </w:numPr>
        <w:rPr>
          <w:rFonts w:ascii="Times New Roman" w:hAnsi="Times New Roman" w:cs="Times New Roman"/>
          <w:sz w:val="24"/>
          <w:szCs w:val="24"/>
        </w:rPr>
      </w:pPr>
      <w:r w:rsidRPr="00DC5CE2">
        <w:rPr>
          <w:rFonts w:ascii="Times New Roman" w:hAnsi="Times New Roman" w:cs="Times New Roman"/>
          <w:sz w:val="24"/>
          <w:szCs w:val="24"/>
        </w:rPr>
        <w:t xml:space="preserve">Dapat menjadi rujukan bagi peneliti berikutnya, serta sangat berguna untuk dijadikan rekomendasi dalam menata sistem kemasyarakatan dan pemerintahan Indonesia pada umumnya dan </w:t>
      </w:r>
      <w:r w:rsidR="007F2EA9" w:rsidRPr="00DC5CE2">
        <w:rPr>
          <w:rFonts w:ascii="Times New Roman" w:hAnsi="Times New Roman" w:cs="Times New Roman"/>
          <w:sz w:val="24"/>
          <w:szCs w:val="24"/>
        </w:rPr>
        <w:t xml:space="preserve">Kecamatan Paleteang </w:t>
      </w:r>
      <w:r w:rsidRPr="00DC5CE2">
        <w:rPr>
          <w:rFonts w:ascii="Times New Roman" w:hAnsi="Times New Roman" w:cs="Times New Roman"/>
          <w:sz w:val="24"/>
          <w:szCs w:val="24"/>
        </w:rPr>
        <w:t>pada khususnya.</w:t>
      </w:r>
    </w:p>
    <w:p w:rsidR="00E02FE8" w:rsidRPr="00DC5CE2" w:rsidRDefault="00E02FE8" w:rsidP="002B56CF">
      <w:pPr>
        <w:pStyle w:val="ListParagraph"/>
        <w:ind w:left="0" w:firstLine="0"/>
        <w:rPr>
          <w:rFonts w:ascii="Times New Roman" w:hAnsi="Times New Roman" w:cs="Times New Roman"/>
          <w:sz w:val="24"/>
          <w:szCs w:val="24"/>
        </w:rPr>
      </w:pPr>
      <w:r w:rsidRPr="00DC5CE2">
        <w:rPr>
          <w:rFonts w:ascii="Times New Roman" w:hAnsi="Times New Roman" w:cs="Times New Roman"/>
          <w:b/>
          <w:sz w:val="24"/>
          <w:szCs w:val="24"/>
        </w:rPr>
        <w:t>6. Tinjauan Penulisan Sebelumnya</w:t>
      </w:r>
      <w:r w:rsidRPr="00DC5CE2">
        <w:rPr>
          <w:rFonts w:ascii="Times New Roman" w:hAnsi="Times New Roman" w:cs="Times New Roman"/>
          <w:sz w:val="24"/>
          <w:szCs w:val="24"/>
        </w:rPr>
        <w:t xml:space="preserve"> </w:t>
      </w:r>
    </w:p>
    <w:p w:rsidR="000D6E6C" w:rsidRPr="00DC5CE2" w:rsidRDefault="000D6E6C" w:rsidP="002B56CF">
      <w:pPr>
        <w:pStyle w:val="ListParagraph"/>
        <w:ind w:left="0" w:firstLine="540"/>
        <w:rPr>
          <w:rFonts w:ascii="Times New Roman" w:hAnsi="Times New Roman" w:cs="Times New Roman"/>
          <w:sz w:val="24"/>
          <w:szCs w:val="24"/>
        </w:rPr>
      </w:pPr>
      <w:r w:rsidRPr="00DC5CE2">
        <w:rPr>
          <w:rFonts w:ascii="Times New Roman" w:hAnsi="Times New Roman" w:cs="Times New Roman"/>
          <w:sz w:val="24"/>
          <w:szCs w:val="24"/>
        </w:rPr>
        <w:t xml:space="preserve">Pembahasan mengenai pembentukan daerah serta pembentukan </w:t>
      </w:r>
      <w:r w:rsidR="007F2EA9" w:rsidRPr="00DC5CE2">
        <w:rPr>
          <w:rFonts w:ascii="Times New Roman" w:hAnsi="Times New Roman" w:cs="Times New Roman"/>
          <w:sz w:val="24"/>
          <w:szCs w:val="24"/>
        </w:rPr>
        <w:t xml:space="preserve">Kabupaten </w:t>
      </w:r>
      <w:r w:rsidRPr="00DC5CE2">
        <w:rPr>
          <w:rFonts w:ascii="Times New Roman" w:hAnsi="Times New Roman" w:cs="Times New Roman"/>
          <w:sz w:val="24"/>
          <w:szCs w:val="24"/>
        </w:rPr>
        <w:t xml:space="preserve">dalam baru juga telah banyak ditulis dalam sebuah skripsi </w:t>
      </w:r>
      <w:proofErr w:type="gramStart"/>
      <w:r w:rsidRPr="00DC5CE2">
        <w:rPr>
          <w:rFonts w:ascii="Times New Roman" w:hAnsi="Times New Roman" w:cs="Times New Roman"/>
          <w:sz w:val="24"/>
          <w:szCs w:val="24"/>
        </w:rPr>
        <w:t>seperti :</w:t>
      </w:r>
      <w:proofErr w:type="gramEnd"/>
      <w:r w:rsidRPr="00DC5CE2">
        <w:rPr>
          <w:rFonts w:ascii="Times New Roman" w:hAnsi="Times New Roman" w:cs="Times New Roman"/>
          <w:sz w:val="24"/>
          <w:szCs w:val="24"/>
        </w:rPr>
        <w:t xml:space="preserve"> terbentuknya </w:t>
      </w:r>
      <w:r w:rsidR="007F2EA9" w:rsidRPr="00DC5CE2">
        <w:rPr>
          <w:rFonts w:ascii="Times New Roman" w:hAnsi="Times New Roman" w:cs="Times New Roman"/>
          <w:i/>
          <w:sz w:val="24"/>
          <w:szCs w:val="24"/>
        </w:rPr>
        <w:t>Kecamatan Galesong (2001-2007)</w:t>
      </w:r>
      <w:r w:rsidR="007F2EA9" w:rsidRPr="00DC5CE2">
        <w:rPr>
          <w:rFonts w:ascii="Times New Roman" w:hAnsi="Times New Roman" w:cs="Times New Roman"/>
          <w:sz w:val="24"/>
          <w:szCs w:val="24"/>
        </w:rPr>
        <w:t xml:space="preserve"> </w:t>
      </w:r>
      <w:r w:rsidRPr="00DC5CE2">
        <w:rPr>
          <w:rFonts w:ascii="Times New Roman" w:hAnsi="Times New Roman" w:cs="Times New Roman"/>
          <w:sz w:val="24"/>
          <w:szCs w:val="24"/>
        </w:rPr>
        <w:t xml:space="preserve">oleh </w:t>
      </w:r>
      <w:r w:rsidR="007F2EA9" w:rsidRPr="00DC5CE2">
        <w:rPr>
          <w:rFonts w:ascii="Times New Roman" w:hAnsi="Times New Roman" w:cs="Times New Roman"/>
          <w:sz w:val="24"/>
          <w:szCs w:val="24"/>
        </w:rPr>
        <w:t xml:space="preserve">Amiruddin Larigau </w:t>
      </w:r>
      <w:r w:rsidRPr="00DC5CE2">
        <w:rPr>
          <w:rFonts w:ascii="Times New Roman" w:hAnsi="Times New Roman" w:cs="Times New Roman"/>
          <w:sz w:val="24"/>
          <w:szCs w:val="24"/>
        </w:rPr>
        <w:t xml:space="preserve">yang menjelaskan peran ikut dan keikutsertaan masyarakat </w:t>
      </w:r>
      <w:r w:rsidR="00324951" w:rsidRPr="00DC5CE2">
        <w:rPr>
          <w:rFonts w:ascii="Times New Roman" w:hAnsi="Times New Roman" w:cs="Times New Roman"/>
          <w:sz w:val="24"/>
          <w:szCs w:val="24"/>
        </w:rPr>
        <w:t xml:space="preserve">dalam pembentukan </w:t>
      </w:r>
      <w:r w:rsidR="004C5623" w:rsidRPr="00DC5CE2">
        <w:rPr>
          <w:rFonts w:ascii="Times New Roman" w:hAnsi="Times New Roman" w:cs="Times New Roman"/>
          <w:sz w:val="24"/>
          <w:szCs w:val="24"/>
        </w:rPr>
        <w:t>Kecamatan Galesong</w:t>
      </w:r>
      <w:r w:rsidR="00324951" w:rsidRPr="00DC5CE2">
        <w:rPr>
          <w:rFonts w:ascii="Times New Roman" w:hAnsi="Times New Roman" w:cs="Times New Roman"/>
          <w:sz w:val="24"/>
          <w:szCs w:val="24"/>
        </w:rPr>
        <w:t>.</w:t>
      </w:r>
      <w:r w:rsidR="0061184A" w:rsidRPr="00DC5CE2">
        <w:rPr>
          <w:rStyle w:val="FootnoteReference"/>
          <w:rFonts w:ascii="Times New Roman" w:hAnsi="Times New Roman" w:cs="Times New Roman"/>
          <w:sz w:val="24"/>
          <w:szCs w:val="24"/>
        </w:rPr>
        <w:footnoteReference w:id="8"/>
      </w:r>
      <w:r w:rsidR="00324951" w:rsidRPr="00DC5CE2">
        <w:rPr>
          <w:rFonts w:ascii="Times New Roman" w:hAnsi="Times New Roman" w:cs="Times New Roman"/>
          <w:sz w:val="24"/>
          <w:szCs w:val="24"/>
        </w:rPr>
        <w:t xml:space="preserve"> </w:t>
      </w:r>
      <w:r w:rsidR="00740C29" w:rsidRPr="00DC5CE2">
        <w:rPr>
          <w:rFonts w:ascii="Times New Roman" w:hAnsi="Times New Roman" w:cs="Times New Roman"/>
          <w:sz w:val="24"/>
          <w:szCs w:val="24"/>
        </w:rPr>
        <w:t xml:space="preserve">Masih ada juga skripsi lainnya </w:t>
      </w:r>
      <w:proofErr w:type="gramStart"/>
      <w:r w:rsidR="00740C29" w:rsidRPr="00DC5CE2">
        <w:rPr>
          <w:rFonts w:ascii="Times New Roman" w:hAnsi="Times New Roman" w:cs="Times New Roman"/>
          <w:sz w:val="24"/>
          <w:szCs w:val="24"/>
        </w:rPr>
        <w:t>yaitu :</w:t>
      </w:r>
      <w:proofErr w:type="gramEnd"/>
      <w:r w:rsidR="00740C29" w:rsidRPr="00DC5CE2">
        <w:rPr>
          <w:rFonts w:ascii="Times New Roman" w:hAnsi="Times New Roman" w:cs="Times New Roman"/>
          <w:sz w:val="24"/>
          <w:szCs w:val="24"/>
        </w:rPr>
        <w:t xml:space="preserve"> </w:t>
      </w:r>
      <w:r w:rsidR="00740C29" w:rsidRPr="00DC5CE2">
        <w:rPr>
          <w:rFonts w:ascii="Times New Roman" w:hAnsi="Times New Roman" w:cs="Times New Roman"/>
          <w:i/>
          <w:sz w:val="24"/>
          <w:szCs w:val="24"/>
        </w:rPr>
        <w:t>Pembentukan Kecamatan Parigi (2001-2006)</w:t>
      </w:r>
      <w:r w:rsidR="00740C29" w:rsidRPr="00DC5CE2">
        <w:rPr>
          <w:rFonts w:ascii="Times New Roman" w:hAnsi="Times New Roman" w:cs="Times New Roman"/>
          <w:sz w:val="24"/>
          <w:szCs w:val="24"/>
        </w:rPr>
        <w:t xml:space="preserve"> oleh </w:t>
      </w:r>
      <w:r w:rsidR="00740C29" w:rsidRPr="00DC5CE2">
        <w:rPr>
          <w:rFonts w:ascii="Times New Roman" w:hAnsi="Times New Roman" w:cs="Times New Roman"/>
          <w:sz w:val="24"/>
          <w:szCs w:val="24"/>
        </w:rPr>
        <w:lastRenderedPageBreak/>
        <w:t>Udin Wahyudin yang menjelaskan dinamika dan perkembangan pemerintahan di parigi.</w:t>
      </w:r>
      <w:r w:rsidR="00740C29" w:rsidRPr="00DC5CE2">
        <w:rPr>
          <w:rStyle w:val="FootnoteReference"/>
          <w:rFonts w:ascii="Times New Roman" w:hAnsi="Times New Roman" w:cs="Times New Roman"/>
          <w:sz w:val="24"/>
          <w:szCs w:val="24"/>
        </w:rPr>
        <w:footnoteReference w:id="9"/>
      </w:r>
      <w:r w:rsidR="00740C29" w:rsidRPr="00DC5CE2">
        <w:rPr>
          <w:rFonts w:ascii="Times New Roman" w:hAnsi="Times New Roman" w:cs="Times New Roman"/>
          <w:sz w:val="24"/>
          <w:szCs w:val="24"/>
        </w:rPr>
        <w:t xml:space="preserve"> </w:t>
      </w:r>
      <w:r w:rsidR="00324951" w:rsidRPr="00DC5CE2">
        <w:rPr>
          <w:rFonts w:ascii="Times New Roman" w:hAnsi="Times New Roman" w:cs="Times New Roman"/>
          <w:sz w:val="24"/>
          <w:szCs w:val="24"/>
        </w:rPr>
        <w:t xml:space="preserve">Selain dari perpustakaan sejarah terdapat juga diperpustakaan </w:t>
      </w:r>
      <w:r w:rsidR="009A7860" w:rsidRPr="00DC5CE2">
        <w:rPr>
          <w:rFonts w:ascii="Times New Roman" w:hAnsi="Times New Roman" w:cs="Times New Roman"/>
          <w:sz w:val="24"/>
          <w:szCs w:val="24"/>
        </w:rPr>
        <w:t>di perpustakaan fakultas sastra u</w:t>
      </w:r>
      <w:r w:rsidR="00E60AF6" w:rsidRPr="00DC5CE2">
        <w:rPr>
          <w:rFonts w:ascii="Times New Roman" w:hAnsi="Times New Roman" w:cs="Times New Roman"/>
          <w:sz w:val="24"/>
          <w:szCs w:val="24"/>
        </w:rPr>
        <w:t>nhas dalam bentuk skripsi yaitu</w:t>
      </w:r>
      <w:r w:rsidR="009A7860" w:rsidRPr="00DC5CE2">
        <w:rPr>
          <w:rFonts w:ascii="Times New Roman" w:hAnsi="Times New Roman" w:cs="Times New Roman"/>
          <w:sz w:val="24"/>
          <w:szCs w:val="24"/>
        </w:rPr>
        <w:t>:</w:t>
      </w:r>
      <w:r w:rsidR="00E60AF6" w:rsidRPr="00DC5CE2">
        <w:rPr>
          <w:rFonts w:ascii="Times New Roman" w:hAnsi="Times New Roman" w:cs="Times New Roman"/>
          <w:sz w:val="24"/>
          <w:szCs w:val="24"/>
        </w:rPr>
        <w:t xml:space="preserve"> </w:t>
      </w:r>
      <w:r w:rsidR="00E60AF6" w:rsidRPr="00DC5CE2">
        <w:rPr>
          <w:rFonts w:ascii="Times New Roman" w:hAnsi="Times New Roman" w:cs="Times New Roman"/>
          <w:i/>
          <w:sz w:val="24"/>
          <w:szCs w:val="24"/>
        </w:rPr>
        <w:t xml:space="preserve">Terbentuknya Provinsi </w:t>
      </w:r>
      <w:r w:rsidR="009A7860" w:rsidRPr="00DC5CE2">
        <w:rPr>
          <w:rFonts w:ascii="Times New Roman" w:hAnsi="Times New Roman" w:cs="Times New Roman"/>
          <w:i/>
          <w:sz w:val="24"/>
          <w:szCs w:val="24"/>
        </w:rPr>
        <w:t xml:space="preserve">Sulawesi </w:t>
      </w:r>
      <w:r w:rsidR="00E60AF6" w:rsidRPr="00DC5CE2">
        <w:rPr>
          <w:rFonts w:ascii="Times New Roman" w:hAnsi="Times New Roman" w:cs="Times New Roman"/>
          <w:i/>
          <w:sz w:val="24"/>
          <w:szCs w:val="24"/>
        </w:rPr>
        <w:t>Barat (Latar</w:t>
      </w:r>
      <w:r w:rsidR="00E60AF6" w:rsidRPr="00DC5CE2">
        <w:rPr>
          <w:rFonts w:ascii="Times New Roman" w:hAnsi="Times New Roman" w:cs="Times New Roman"/>
          <w:sz w:val="24"/>
          <w:szCs w:val="24"/>
        </w:rPr>
        <w:t xml:space="preserve"> </w:t>
      </w:r>
      <w:r w:rsidR="00E60AF6" w:rsidRPr="00DC5CE2">
        <w:rPr>
          <w:rFonts w:ascii="Times New Roman" w:hAnsi="Times New Roman" w:cs="Times New Roman"/>
          <w:i/>
          <w:sz w:val="24"/>
          <w:szCs w:val="24"/>
        </w:rPr>
        <w:t>Belakang Dan Peranan Pemuda Mahasiswanya 1999-2004</w:t>
      </w:r>
      <w:r w:rsidR="009A7860" w:rsidRPr="00DC5CE2">
        <w:rPr>
          <w:rFonts w:ascii="Times New Roman" w:hAnsi="Times New Roman" w:cs="Times New Roman"/>
          <w:i/>
          <w:sz w:val="24"/>
          <w:szCs w:val="24"/>
        </w:rPr>
        <w:t>)</w:t>
      </w:r>
      <w:r w:rsidR="009A7860" w:rsidRPr="00DC5CE2">
        <w:rPr>
          <w:rFonts w:ascii="Times New Roman" w:hAnsi="Times New Roman" w:cs="Times New Roman"/>
          <w:sz w:val="24"/>
          <w:szCs w:val="24"/>
        </w:rPr>
        <w:t xml:space="preserve"> oleh </w:t>
      </w:r>
      <w:r w:rsidR="00E60AF6" w:rsidRPr="00DC5CE2">
        <w:rPr>
          <w:rFonts w:ascii="Times New Roman" w:hAnsi="Times New Roman" w:cs="Times New Roman"/>
          <w:sz w:val="24"/>
          <w:szCs w:val="24"/>
        </w:rPr>
        <w:t>Dedy</w:t>
      </w:r>
      <w:r w:rsidR="009A7860" w:rsidRPr="00DC5CE2">
        <w:rPr>
          <w:rFonts w:ascii="Times New Roman" w:hAnsi="Times New Roman" w:cs="Times New Roman"/>
          <w:sz w:val="24"/>
          <w:szCs w:val="24"/>
        </w:rPr>
        <w:t xml:space="preserve"> menjelaskan peranan mahasiswa dan pemuda beserta organisasinya dalam proses terbentuknya provinsi Sulawesi barat.</w:t>
      </w:r>
      <w:r w:rsidR="0061184A" w:rsidRPr="00DC5CE2">
        <w:rPr>
          <w:rStyle w:val="FootnoteReference"/>
          <w:rFonts w:ascii="Times New Roman" w:hAnsi="Times New Roman" w:cs="Times New Roman"/>
          <w:sz w:val="24"/>
          <w:szCs w:val="24"/>
        </w:rPr>
        <w:footnoteReference w:id="10"/>
      </w:r>
      <w:r w:rsidR="009A7860" w:rsidRPr="00DC5CE2">
        <w:rPr>
          <w:rFonts w:ascii="Times New Roman" w:hAnsi="Times New Roman" w:cs="Times New Roman"/>
          <w:sz w:val="24"/>
          <w:szCs w:val="24"/>
        </w:rPr>
        <w:t xml:space="preserve"> Inti dari tulisan diatas adalah semua berawal dari aspirasi masyarakat yang proses perjuangannya membutuhkan waktu dan rencana yang terorganisir</w:t>
      </w:r>
      <w:proofErr w:type="gramStart"/>
      <w:r w:rsidR="009A7860" w:rsidRPr="00DC5CE2">
        <w:rPr>
          <w:rFonts w:ascii="Times New Roman" w:hAnsi="Times New Roman" w:cs="Times New Roman"/>
          <w:sz w:val="24"/>
          <w:szCs w:val="24"/>
        </w:rPr>
        <w:t>,yang</w:t>
      </w:r>
      <w:proofErr w:type="gramEnd"/>
      <w:r w:rsidR="009A7860" w:rsidRPr="00DC5CE2">
        <w:rPr>
          <w:rFonts w:ascii="Times New Roman" w:hAnsi="Times New Roman" w:cs="Times New Roman"/>
          <w:sz w:val="24"/>
          <w:szCs w:val="24"/>
        </w:rPr>
        <w:t xml:space="preserve"> bertujuan untuk mempermudah masyarakat </w:t>
      </w:r>
      <w:r w:rsidR="00E05F2C" w:rsidRPr="00DC5CE2">
        <w:rPr>
          <w:rFonts w:ascii="Times New Roman" w:hAnsi="Times New Roman" w:cs="Times New Roman"/>
          <w:sz w:val="24"/>
          <w:szCs w:val="24"/>
        </w:rPr>
        <w:t>dalam mendapatkan pelayanan dan mengupayakan pe</w:t>
      </w:r>
      <w:r w:rsidR="008A5709" w:rsidRPr="00DC5CE2">
        <w:rPr>
          <w:rFonts w:ascii="Times New Roman" w:hAnsi="Times New Roman" w:cs="Times New Roman"/>
          <w:sz w:val="24"/>
          <w:szCs w:val="24"/>
        </w:rPr>
        <w:t>rcepatan pembangunan disemua sek</w:t>
      </w:r>
      <w:r w:rsidR="00E05F2C" w:rsidRPr="00DC5CE2">
        <w:rPr>
          <w:rFonts w:ascii="Times New Roman" w:hAnsi="Times New Roman" w:cs="Times New Roman"/>
          <w:sz w:val="24"/>
          <w:szCs w:val="24"/>
        </w:rPr>
        <w:t xml:space="preserve">tor kehidupan. </w:t>
      </w:r>
    </w:p>
    <w:p w:rsidR="00E05F2C" w:rsidRDefault="00E05F2C" w:rsidP="002B56CF">
      <w:pPr>
        <w:pStyle w:val="ListParagraph"/>
        <w:ind w:left="0" w:firstLine="540"/>
        <w:rPr>
          <w:rFonts w:ascii="Times New Roman" w:hAnsi="Times New Roman" w:cs="Times New Roman"/>
          <w:sz w:val="24"/>
          <w:szCs w:val="24"/>
          <w:lang w:val="id-ID"/>
        </w:rPr>
      </w:pPr>
      <w:proofErr w:type="gramStart"/>
      <w:r w:rsidRPr="00DC5CE2">
        <w:rPr>
          <w:rFonts w:ascii="Times New Roman" w:hAnsi="Times New Roman" w:cs="Times New Roman"/>
          <w:sz w:val="24"/>
          <w:szCs w:val="24"/>
        </w:rPr>
        <w:t>Tulisan mengenai terbentuknya suatu kabupaten dan kecamatan juga banyak ditulis dalam tulisan-tulisan yang terdapat dalam internet dan sebagainya.</w:t>
      </w:r>
      <w:proofErr w:type="gramEnd"/>
      <w:r w:rsidRPr="00DC5CE2">
        <w:rPr>
          <w:rFonts w:ascii="Times New Roman" w:hAnsi="Times New Roman" w:cs="Times New Roman"/>
          <w:sz w:val="24"/>
          <w:szCs w:val="24"/>
        </w:rPr>
        <w:t xml:space="preserve"> </w:t>
      </w:r>
      <w:proofErr w:type="gramStart"/>
      <w:r w:rsidRPr="00DC5CE2">
        <w:rPr>
          <w:rFonts w:ascii="Times New Roman" w:hAnsi="Times New Roman" w:cs="Times New Roman"/>
          <w:sz w:val="24"/>
          <w:szCs w:val="24"/>
        </w:rPr>
        <w:t>Walaupun telah banyak ditulis dalam buku, karya tulis maupun tulisan dalam internet mengenai suatu pembentukan dan pemekaran.</w:t>
      </w:r>
      <w:proofErr w:type="gramEnd"/>
      <w:r w:rsidRPr="00DC5CE2">
        <w:rPr>
          <w:rFonts w:ascii="Times New Roman" w:hAnsi="Times New Roman" w:cs="Times New Roman"/>
          <w:sz w:val="24"/>
          <w:szCs w:val="24"/>
        </w:rPr>
        <w:t xml:space="preserve"> </w:t>
      </w:r>
      <w:proofErr w:type="gramStart"/>
      <w:r w:rsidRPr="00DC5CE2">
        <w:rPr>
          <w:rFonts w:ascii="Times New Roman" w:hAnsi="Times New Roman" w:cs="Times New Roman"/>
          <w:sz w:val="24"/>
          <w:szCs w:val="24"/>
        </w:rPr>
        <w:t xml:space="preserve">Namun masalah yang selama ini belum dikaji secara mendalam adalah tinjauan historis mengenai latar belakang terbentuknya </w:t>
      </w:r>
      <w:r w:rsidR="00E60AF6" w:rsidRPr="00DC5CE2">
        <w:rPr>
          <w:rFonts w:ascii="Times New Roman" w:hAnsi="Times New Roman" w:cs="Times New Roman"/>
          <w:sz w:val="24"/>
          <w:szCs w:val="24"/>
        </w:rPr>
        <w:t>Kecamatan Paleteang</w:t>
      </w:r>
      <w:r w:rsidRPr="00DC5CE2">
        <w:rPr>
          <w:rFonts w:ascii="Times New Roman" w:hAnsi="Times New Roman" w:cs="Times New Roman"/>
          <w:sz w:val="24"/>
          <w:szCs w:val="24"/>
        </w:rPr>
        <w:t>.</w:t>
      </w:r>
      <w:proofErr w:type="gramEnd"/>
      <w:r w:rsidRPr="00DC5CE2">
        <w:rPr>
          <w:rFonts w:ascii="Times New Roman" w:hAnsi="Times New Roman" w:cs="Times New Roman"/>
          <w:sz w:val="24"/>
          <w:szCs w:val="24"/>
        </w:rPr>
        <w:t xml:space="preserve"> </w:t>
      </w:r>
      <w:proofErr w:type="gramStart"/>
      <w:r w:rsidRPr="00DC5CE2">
        <w:rPr>
          <w:rFonts w:ascii="Times New Roman" w:hAnsi="Times New Roman" w:cs="Times New Roman"/>
          <w:sz w:val="24"/>
          <w:szCs w:val="24"/>
        </w:rPr>
        <w:t xml:space="preserve">Maka dari itu penulis mencoba mengkaji tentang </w:t>
      </w:r>
      <w:r w:rsidR="00E60AF6" w:rsidRPr="00DC5CE2">
        <w:rPr>
          <w:rFonts w:ascii="Times New Roman" w:hAnsi="Times New Roman" w:cs="Times New Roman"/>
          <w:sz w:val="24"/>
          <w:szCs w:val="24"/>
        </w:rPr>
        <w:t>Pembentukan Kecamatan Paleteang.</w:t>
      </w:r>
      <w:proofErr w:type="gramEnd"/>
    </w:p>
    <w:p w:rsidR="0061539D" w:rsidRDefault="0061539D" w:rsidP="002B56CF">
      <w:pPr>
        <w:pStyle w:val="ListParagraph"/>
        <w:ind w:left="0" w:firstLine="540"/>
        <w:rPr>
          <w:rFonts w:ascii="Times New Roman" w:hAnsi="Times New Roman" w:cs="Times New Roman"/>
          <w:sz w:val="24"/>
          <w:szCs w:val="24"/>
          <w:lang w:val="id-ID"/>
        </w:rPr>
      </w:pPr>
    </w:p>
    <w:p w:rsidR="0061539D" w:rsidRPr="0061539D" w:rsidRDefault="0061539D" w:rsidP="002B56CF">
      <w:pPr>
        <w:pStyle w:val="ListParagraph"/>
        <w:ind w:left="0" w:firstLine="540"/>
        <w:rPr>
          <w:rFonts w:ascii="Times New Roman" w:hAnsi="Times New Roman" w:cs="Times New Roman"/>
          <w:sz w:val="24"/>
          <w:szCs w:val="24"/>
          <w:lang w:val="id-ID"/>
        </w:rPr>
      </w:pPr>
    </w:p>
    <w:p w:rsidR="00324951" w:rsidRPr="00DC5CE2" w:rsidRDefault="00324951" w:rsidP="002B56CF">
      <w:pPr>
        <w:pStyle w:val="ListParagraph"/>
        <w:ind w:left="0" w:firstLine="0"/>
        <w:rPr>
          <w:rFonts w:ascii="Times New Roman" w:hAnsi="Times New Roman" w:cs="Times New Roman"/>
          <w:b/>
          <w:sz w:val="24"/>
          <w:szCs w:val="24"/>
        </w:rPr>
      </w:pPr>
      <w:r w:rsidRPr="00DC5CE2">
        <w:rPr>
          <w:rFonts w:ascii="Times New Roman" w:hAnsi="Times New Roman" w:cs="Times New Roman"/>
          <w:b/>
          <w:sz w:val="24"/>
          <w:szCs w:val="24"/>
        </w:rPr>
        <w:lastRenderedPageBreak/>
        <w:t>7. Metode Penelitian</w:t>
      </w:r>
    </w:p>
    <w:p w:rsidR="00324951" w:rsidRPr="00DC5CE2" w:rsidRDefault="00324951" w:rsidP="002B56CF">
      <w:pPr>
        <w:pStyle w:val="ListParagraph"/>
        <w:ind w:left="0" w:firstLine="0"/>
        <w:rPr>
          <w:rFonts w:ascii="Times New Roman" w:hAnsi="Times New Roman" w:cs="Times New Roman"/>
          <w:sz w:val="24"/>
          <w:szCs w:val="24"/>
          <w:lang w:val="id-ID"/>
        </w:rPr>
      </w:pPr>
      <w:r w:rsidRPr="00DC5CE2">
        <w:rPr>
          <w:rFonts w:ascii="Times New Roman" w:hAnsi="Times New Roman" w:cs="Times New Roman"/>
          <w:b/>
          <w:sz w:val="24"/>
          <w:szCs w:val="24"/>
        </w:rPr>
        <w:tab/>
      </w:r>
      <w:proofErr w:type="gramStart"/>
      <w:r w:rsidR="002B327C" w:rsidRPr="00DC5CE2">
        <w:rPr>
          <w:rFonts w:ascii="Times New Roman" w:hAnsi="Times New Roman" w:cs="Times New Roman"/>
          <w:sz w:val="24"/>
          <w:szCs w:val="24"/>
        </w:rPr>
        <w:t>Metode</w:t>
      </w:r>
      <w:r w:rsidRPr="00DC5CE2">
        <w:rPr>
          <w:rFonts w:ascii="Times New Roman" w:hAnsi="Times New Roman" w:cs="Times New Roman"/>
          <w:sz w:val="24"/>
          <w:szCs w:val="24"/>
        </w:rPr>
        <w:t xml:space="preserve"> dalam studi sejarah adalah seperangkat aturan dan prinsip sistematis dalam mengumpulkan sumber-sumber sejarah secara sistematis, menilainya secara kritis, dan mengajukan sintesis secara tertulis.</w:t>
      </w:r>
      <w:proofErr w:type="gramEnd"/>
      <w:r w:rsidRPr="00DC5CE2">
        <w:rPr>
          <w:rFonts w:ascii="Times New Roman" w:hAnsi="Times New Roman" w:cs="Times New Roman"/>
          <w:sz w:val="24"/>
          <w:szCs w:val="24"/>
        </w:rPr>
        <w:t xml:space="preserve"> Metode sejarah merupakan </w:t>
      </w:r>
      <w:proofErr w:type="gramStart"/>
      <w:r w:rsidRPr="00DC5CE2">
        <w:rPr>
          <w:rFonts w:ascii="Times New Roman" w:hAnsi="Times New Roman" w:cs="Times New Roman"/>
          <w:sz w:val="24"/>
          <w:szCs w:val="24"/>
        </w:rPr>
        <w:t>cara</w:t>
      </w:r>
      <w:proofErr w:type="gramEnd"/>
      <w:r w:rsidRPr="00DC5CE2">
        <w:rPr>
          <w:rFonts w:ascii="Times New Roman" w:hAnsi="Times New Roman" w:cs="Times New Roman"/>
          <w:sz w:val="24"/>
          <w:szCs w:val="24"/>
        </w:rPr>
        <w:t xml:space="preserve"> atau teknik dalam merekontruksi peristiwa masa lampau yang melalui empat tahapan kerja yaitu </w:t>
      </w:r>
      <w:r w:rsidR="00E01778" w:rsidRPr="00DC5CE2">
        <w:rPr>
          <w:rFonts w:ascii="Times New Roman" w:hAnsi="Times New Roman" w:cs="Times New Roman"/>
          <w:sz w:val="24"/>
          <w:szCs w:val="24"/>
        </w:rPr>
        <w:t>heuristik (pengumpulan sumber), kritik sumber (eksternal/internal), interprestasi (penafsiran), dan historiografi (penulisan kisah sejarah</w:t>
      </w:r>
      <w:r w:rsidR="00511E90" w:rsidRPr="00DC5CE2">
        <w:rPr>
          <w:rFonts w:ascii="Times New Roman" w:hAnsi="Times New Roman" w:cs="Times New Roman"/>
          <w:sz w:val="24"/>
          <w:szCs w:val="24"/>
        </w:rPr>
        <w:t>)</w:t>
      </w:r>
      <w:r w:rsidR="00E01778" w:rsidRPr="00DC5CE2">
        <w:rPr>
          <w:rFonts w:ascii="Times New Roman" w:hAnsi="Times New Roman" w:cs="Times New Roman"/>
          <w:sz w:val="24"/>
          <w:szCs w:val="24"/>
        </w:rPr>
        <w:t>.</w:t>
      </w:r>
      <w:r w:rsidR="0061184A" w:rsidRPr="00DC5CE2">
        <w:rPr>
          <w:rStyle w:val="FootnoteReference"/>
          <w:rFonts w:ascii="Times New Roman" w:hAnsi="Times New Roman" w:cs="Times New Roman"/>
          <w:sz w:val="24"/>
          <w:szCs w:val="24"/>
        </w:rPr>
        <w:footnoteReference w:id="11"/>
      </w:r>
    </w:p>
    <w:p w:rsidR="0099194F" w:rsidRPr="00F2672E" w:rsidRDefault="0099194F" w:rsidP="002B56CF">
      <w:pPr>
        <w:pStyle w:val="ListParagraph"/>
        <w:numPr>
          <w:ilvl w:val="0"/>
          <w:numId w:val="16"/>
        </w:numPr>
        <w:spacing w:after="0"/>
        <w:rPr>
          <w:rFonts w:ascii="Times New Roman" w:hAnsi="Times New Roman" w:cs="Times New Roman"/>
          <w:sz w:val="24"/>
          <w:szCs w:val="24"/>
        </w:rPr>
      </w:pPr>
      <w:r w:rsidRPr="00F2672E">
        <w:rPr>
          <w:rFonts w:ascii="Times New Roman" w:hAnsi="Times New Roman" w:cs="Times New Roman"/>
          <w:sz w:val="24"/>
          <w:szCs w:val="24"/>
        </w:rPr>
        <w:t xml:space="preserve">Heuristik </w:t>
      </w:r>
    </w:p>
    <w:p w:rsidR="0099194F" w:rsidRPr="00DC5CE2" w:rsidRDefault="0099194F" w:rsidP="002B56CF">
      <w:pPr>
        <w:pStyle w:val="ListParagraph"/>
        <w:ind w:left="0" w:firstLine="720"/>
        <w:rPr>
          <w:rFonts w:ascii="Times New Roman" w:hAnsi="Times New Roman" w:cs="Times New Roman"/>
          <w:sz w:val="24"/>
          <w:szCs w:val="24"/>
        </w:rPr>
      </w:pPr>
      <w:proofErr w:type="gramStart"/>
      <w:r w:rsidRPr="00DC5CE2">
        <w:rPr>
          <w:rFonts w:ascii="Times New Roman" w:hAnsi="Times New Roman" w:cs="Times New Roman"/>
          <w:sz w:val="24"/>
          <w:szCs w:val="24"/>
        </w:rPr>
        <w:t>Heuristik adalah tahapan awal dalam penelitian sejarah.</w:t>
      </w:r>
      <w:proofErr w:type="gramEnd"/>
      <w:r w:rsidRPr="00DC5CE2">
        <w:rPr>
          <w:rFonts w:ascii="Times New Roman" w:hAnsi="Times New Roman" w:cs="Times New Roman"/>
          <w:sz w:val="24"/>
          <w:szCs w:val="24"/>
        </w:rPr>
        <w:t xml:space="preserve"> Heuristik berasal dari Bahasa Yunani “</w:t>
      </w:r>
      <w:r w:rsidRPr="00DC5CE2">
        <w:rPr>
          <w:rFonts w:ascii="Times New Roman" w:hAnsi="Times New Roman" w:cs="Times New Roman"/>
          <w:i/>
          <w:sz w:val="24"/>
          <w:szCs w:val="24"/>
        </w:rPr>
        <w:t>heuriskein”</w:t>
      </w:r>
      <w:r w:rsidRPr="00DC5CE2">
        <w:rPr>
          <w:rFonts w:ascii="Times New Roman" w:hAnsi="Times New Roman" w:cs="Times New Roman"/>
          <w:sz w:val="24"/>
          <w:szCs w:val="24"/>
        </w:rPr>
        <w:t xml:space="preserve"> artinya </w:t>
      </w:r>
      <w:proofErr w:type="gramStart"/>
      <w:r w:rsidRPr="00DC5CE2">
        <w:rPr>
          <w:rFonts w:ascii="Times New Roman" w:hAnsi="Times New Roman" w:cs="Times New Roman"/>
          <w:sz w:val="24"/>
          <w:szCs w:val="24"/>
        </w:rPr>
        <w:t>sama</w:t>
      </w:r>
      <w:proofErr w:type="gramEnd"/>
      <w:r w:rsidRPr="00DC5CE2">
        <w:rPr>
          <w:rFonts w:ascii="Times New Roman" w:hAnsi="Times New Roman" w:cs="Times New Roman"/>
          <w:sz w:val="24"/>
          <w:szCs w:val="24"/>
        </w:rPr>
        <w:t xml:space="preserve"> dengan </w:t>
      </w:r>
      <w:r w:rsidRPr="00DC5CE2">
        <w:rPr>
          <w:rFonts w:ascii="Times New Roman" w:hAnsi="Times New Roman" w:cs="Times New Roman"/>
          <w:i/>
          <w:sz w:val="24"/>
          <w:szCs w:val="24"/>
        </w:rPr>
        <w:t>to find</w:t>
      </w:r>
      <w:r w:rsidRPr="00DC5CE2">
        <w:rPr>
          <w:rFonts w:ascii="Times New Roman" w:hAnsi="Times New Roman" w:cs="Times New Roman"/>
          <w:sz w:val="24"/>
          <w:szCs w:val="24"/>
        </w:rPr>
        <w:t xml:space="preserve"> yang berarti tidak hanya menemukan tetapi mencari dahulu.Heuristik artinya mencari dan mengumpulkan sumber-sumber sejarah yang berkaitan dengan topik penelitian.</w:t>
      </w:r>
      <w:r w:rsidRPr="00DC5CE2">
        <w:rPr>
          <w:rStyle w:val="FootnoteReference"/>
          <w:rFonts w:ascii="Times New Roman" w:hAnsi="Times New Roman" w:cs="Times New Roman"/>
          <w:sz w:val="24"/>
          <w:szCs w:val="24"/>
        </w:rPr>
        <w:footnoteReference w:id="12"/>
      </w:r>
      <w:r w:rsidRPr="00DC5CE2">
        <w:rPr>
          <w:rFonts w:ascii="Times New Roman" w:hAnsi="Times New Roman" w:cs="Times New Roman"/>
          <w:sz w:val="24"/>
          <w:szCs w:val="24"/>
        </w:rPr>
        <w:t xml:space="preserve">Pada tahap ini, kegiatan terutama diarahkan kepada penjajakan pencarian dan pengumpulan sumber atau fakta yang berkaitan dengan masalah yang diteliti.Pada tahapan ini terdapat dua hal yang harus di lakukan oleh penulis dalam menyusun penulisan ini di </w:t>
      </w:r>
      <w:proofErr w:type="gramStart"/>
      <w:r w:rsidRPr="00DC5CE2">
        <w:rPr>
          <w:rFonts w:ascii="Times New Roman" w:hAnsi="Times New Roman" w:cs="Times New Roman"/>
          <w:sz w:val="24"/>
          <w:szCs w:val="24"/>
        </w:rPr>
        <w:t>antaranya :</w:t>
      </w:r>
      <w:proofErr w:type="gramEnd"/>
    </w:p>
    <w:p w:rsidR="0099194F" w:rsidRPr="00DC5CE2" w:rsidRDefault="0099194F" w:rsidP="002B56CF">
      <w:pPr>
        <w:pStyle w:val="ListParagraph"/>
        <w:numPr>
          <w:ilvl w:val="0"/>
          <w:numId w:val="17"/>
        </w:numPr>
        <w:ind w:left="540"/>
        <w:rPr>
          <w:rFonts w:ascii="Times New Roman" w:hAnsi="Times New Roman" w:cs="Times New Roman"/>
          <w:sz w:val="24"/>
          <w:szCs w:val="24"/>
        </w:rPr>
      </w:pPr>
      <w:r w:rsidRPr="00DC5CE2">
        <w:rPr>
          <w:rFonts w:ascii="Times New Roman" w:hAnsi="Times New Roman" w:cs="Times New Roman"/>
          <w:sz w:val="24"/>
          <w:szCs w:val="24"/>
        </w:rPr>
        <w:t>Penelitian Lapangan</w:t>
      </w:r>
    </w:p>
    <w:p w:rsidR="00975C60" w:rsidRPr="0061539D" w:rsidRDefault="0099194F" w:rsidP="0061539D">
      <w:pPr>
        <w:pStyle w:val="ListParagraph"/>
        <w:ind w:left="540" w:firstLine="0"/>
        <w:rPr>
          <w:rFonts w:ascii="Times New Roman" w:hAnsi="Times New Roman" w:cs="Times New Roman"/>
          <w:sz w:val="24"/>
          <w:szCs w:val="24"/>
          <w:lang w:val="id-ID"/>
        </w:rPr>
      </w:pPr>
      <w:r w:rsidRPr="00DC5CE2">
        <w:rPr>
          <w:rFonts w:ascii="Times New Roman" w:hAnsi="Times New Roman" w:cs="Times New Roman"/>
          <w:sz w:val="24"/>
          <w:szCs w:val="24"/>
        </w:rPr>
        <w:t xml:space="preserve">Penelitian lapangan dilakukan di Kecamatan </w:t>
      </w:r>
      <w:r w:rsidRPr="00DC5CE2">
        <w:rPr>
          <w:rFonts w:ascii="Times New Roman" w:hAnsi="Times New Roman" w:cs="Times New Roman"/>
          <w:sz w:val="24"/>
          <w:szCs w:val="24"/>
          <w:lang w:val="id-ID"/>
        </w:rPr>
        <w:t>Paleteang,</w:t>
      </w:r>
      <w:r w:rsidRPr="00DC5CE2">
        <w:rPr>
          <w:rFonts w:ascii="Times New Roman" w:hAnsi="Times New Roman" w:cs="Times New Roman"/>
          <w:sz w:val="24"/>
          <w:szCs w:val="24"/>
        </w:rPr>
        <w:t xml:space="preserve"> Kantor Bupati</w:t>
      </w:r>
      <w:proofErr w:type="gramStart"/>
      <w:r w:rsidRPr="00DC5CE2">
        <w:rPr>
          <w:rFonts w:ascii="Times New Roman" w:hAnsi="Times New Roman" w:cs="Times New Roman"/>
          <w:sz w:val="24"/>
          <w:szCs w:val="24"/>
        </w:rPr>
        <w:t>,  dan</w:t>
      </w:r>
      <w:proofErr w:type="gramEnd"/>
      <w:r w:rsidRPr="00DC5CE2">
        <w:rPr>
          <w:rFonts w:ascii="Times New Roman" w:hAnsi="Times New Roman" w:cs="Times New Roman"/>
          <w:sz w:val="24"/>
          <w:szCs w:val="24"/>
        </w:rPr>
        <w:t xml:space="preserve"> Badan Pemberdayaan Masyarakat Desa (BPMDes).  </w:t>
      </w:r>
      <w:proofErr w:type="gramStart"/>
      <w:r w:rsidRPr="00DC5CE2">
        <w:rPr>
          <w:rFonts w:ascii="Times New Roman" w:hAnsi="Times New Roman" w:cs="Times New Roman"/>
          <w:sz w:val="24"/>
          <w:szCs w:val="24"/>
        </w:rPr>
        <w:t>Penelitian lapangan dilakukan dengan mendatangi langsung lokasi yang menjadi objek penelitian.</w:t>
      </w:r>
      <w:proofErr w:type="gramEnd"/>
      <w:r w:rsidRPr="00DC5CE2">
        <w:rPr>
          <w:rFonts w:ascii="Times New Roman" w:hAnsi="Times New Roman" w:cs="Times New Roman"/>
          <w:sz w:val="24"/>
          <w:szCs w:val="24"/>
        </w:rPr>
        <w:t xml:space="preserve"> </w:t>
      </w:r>
      <w:r w:rsidRPr="00DC5CE2">
        <w:rPr>
          <w:rFonts w:ascii="Times New Roman" w:hAnsi="Times New Roman" w:cs="Times New Roman"/>
          <w:sz w:val="24"/>
          <w:szCs w:val="24"/>
        </w:rPr>
        <w:lastRenderedPageBreak/>
        <w:t xml:space="preserve">Hal ini dilakukan guna mendapatkan dan mengumpulkan data yang lebih akurat yang </w:t>
      </w:r>
      <w:proofErr w:type="gramStart"/>
      <w:r w:rsidRPr="00DC5CE2">
        <w:rPr>
          <w:rFonts w:ascii="Times New Roman" w:hAnsi="Times New Roman" w:cs="Times New Roman"/>
          <w:sz w:val="24"/>
          <w:szCs w:val="24"/>
        </w:rPr>
        <w:t>akan</w:t>
      </w:r>
      <w:proofErr w:type="gramEnd"/>
      <w:r w:rsidRPr="00DC5CE2">
        <w:rPr>
          <w:rFonts w:ascii="Times New Roman" w:hAnsi="Times New Roman" w:cs="Times New Roman"/>
          <w:sz w:val="24"/>
          <w:szCs w:val="24"/>
        </w:rPr>
        <w:t xml:space="preserve"> digunakan sebagai bahan atau sumber dalam penulisan sejarah.  </w:t>
      </w:r>
    </w:p>
    <w:p w:rsidR="0099194F" w:rsidRPr="00DC5CE2" w:rsidRDefault="0099194F" w:rsidP="002B56CF">
      <w:pPr>
        <w:pStyle w:val="ListParagraph"/>
        <w:numPr>
          <w:ilvl w:val="0"/>
          <w:numId w:val="18"/>
        </w:numPr>
        <w:ind w:left="900"/>
        <w:rPr>
          <w:rFonts w:ascii="Times New Roman" w:hAnsi="Times New Roman" w:cs="Times New Roman"/>
          <w:sz w:val="24"/>
          <w:szCs w:val="24"/>
        </w:rPr>
      </w:pPr>
      <w:r w:rsidRPr="00DC5CE2">
        <w:rPr>
          <w:rFonts w:ascii="Times New Roman" w:hAnsi="Times New Roman" w:cs="Times New Roman"/>
          <w:sz w:val="24"/>
          <w:szCs w:val="24"/>
        </w:rPr>
        <w:t xml:space="preserve">Observasi </w:t>
      </w:r>
    </w:p>
    <w:p w:rsidR="0099194F" w:rsidRPr="00DC5CE2" w:rsidRDefault="0099194F" w:rsidP="002B56CF">
      <w:pPr>
        <w:pStyle w:val="ListParagraph"/>
        <w:ind w:left="900" w:firstLine="0"/>
        <w:rPr>
          <w:rFonts w:ascii="Times New Roman" w:hAnsi="Times New Roman" w:cs="Times New Roman"/>
          <w:sz w:val="24"/>
          <w:szCs w:val="24"/>
        </w:rPr>
      </w:pPr>
      <w:proofErr w:type="gramStart"/>
      <w:r w:rsidRPr="00DC5CE2">
        <w:rPr>
          <w:rFonts w:ascii="Times New Roman" w:hAnsi="Times New Roman" w:cs="Times New Roman"/>
          <w:sz w:val="24"/>
          <w:szCs w:val="24"/>
        </w:rPr>
        <w:t>Metode observasi yang dimaksud adalah penulis melakukan pengamatan langsung terhadap obyek penelitian, seperti hasil-hasil pembangunan yang telah dicapai oleh Kecamatan Ma</w:t>
      </w:r>
      <w:r w:rsidR="00A326DD" w:rsidRPr="00DC5CE2">
        <w:rPr>
          <w:rFonts w:ascii="Times New Roman" w:hAnsi="Times New Roman" w:cs="Times New Roman"/>
          <w:sz w:val="24"/>
          <w:szCs w:val="24"/>
        </w:rPr>
        <w:t>dapangga selama kurun waktu 200</w:t>
      </w:r>
      <w:r w:rsidR="00A326DD" w:rsidRPr="00DC5CE2">
        <w:rPr>
          <w:rFonts w:ascii="Times New Roman" w:hAnsi="Times New Roman" w:cs="Times New Roman"/>
          <w:sz w:val="24"/>
          <w:szCs w:val="24"/>
          <w:lang w:val="id-ID"/>
        </w:rPr>
        <w:t>0</w:t>
      </w:r>
      <w:r w:rsidRPr="00DC5CE2">
        <w:rPr>
          <w:rFonts w:ascii="Times New Roman" w:hAnsi="Times New Roman" w:cs="Times New Roman"/>
          <w:sz w:val="24"/>
          <w:szCs w:val="24"/>
        </w:rPr>
        <w:t>-2014.Dengan adanya metode observasi ini, maka penulis dapat mencatat setiap kegiatan yang terjadi pada keadaan yang sesungguhnya.</w:t>
      </w:r>
      <w:proofErr w:type="gramEnd"/>
      <w:r w:rsidR="000905E0" w:rsidRPr="00DC5CE2">
        <w:rPr>
          <w:rFonts w:ascii="Times New Roman" w:hAnsi="Times New Roman" w:cs="Times New Roman"/>
          <w:sz w:val="24"/>
          <w:szCs w:val="24"/>
          <w:lang w:val="id-ID"/>
        </w:rPr>
        <w:t xml:space="preserve"> </w:t>
      </w:r>
      <w:r w:rsidRPr="00DC5CE2">
        <w:rPr>
          <w:rFonts w:ascii="Times New Roman" w:hAnsi="Times New Roman" w:cs="Times New Roman"/>
          <w:sz w:val="24"/>
          <w:szCs w:val="24"/>
        </w:rPr>
        <w:t xml:space="preserve">Pengamatan mencakup kemampuan peneliti untuk berperan serta dalam kelompok, masyarakat maupun </w:t>
      </w:r>
      <w:proofErr w:type="gramStart"/>
      <w:r w:rsidRPr="00DC5CE2">
        <w:rPr>
          <w:rFonts w:ascii="Times New Roman" w:hAnsi="Times New Roman" w:cs="Times New Roman"/>
          <w:sz w:val="24"/>
          <w:szCs w:val="24"/>
        </w:rPr>
        <w:t>institusi  yang</w:t>
      </w:r>
      <w:proofErr w:type="gramEnd"/>
      <w:r w:rsidRPr="00DC5CE2">
        <w:rPr>
          <w:rFonts w:ascii="Times New Roman" w:hAnsi="Times New Roman" w:cs="Times New Roman"/>
          <w:sz w:val="24"/>
          <w:szCs w:val="24"/>
        </w:rPr>
        <w:t xml:space="preserve"> diamati. </w:t>
      </w:r>
      <w:proofErr w:type="gramStart"/>
      <w:r w:rsidRPr="00DC5CE2">
        <w:rPr>
          <w:rFonts w:ascii="Times New Roman" w:hAnsi="Times New Roman" w:cs="Times New Roman"/>
          <w:sz w:val="24"/>
          <w:szCs w:val="24"/>
        </w:rPr>
        <w:t>“Dalam garis besarnya observasi dapat dilakukan (1) dengan partisipasi, pengamat jadi seorang partisipan atau (2) tanpa partisipasi, pengamat jadi seorang non partisipan”.Namun demikian dalam melakukan pengamatan senantiasa dipengaruhi oleh persepsi penulis atau peneliti dalam menafsirkan suatu peristiwa.</w:t>
      </w:r>
      <w:proofErr w:type="gramEnd"/>
    </w:p>
    <w:p w:rsidR="000905E0" w:rsidRPr="00DC5CE2" w:rsidRDefault="0099194F" w:rsidP="002B56CF">
      <w:pPr>
        <w:pStyle w:val="ListParagraph"/>
        <w:numPr>
          <w:ilvl w:val="0"/>
          <w:numId w:val="18"/>
        </w:numPr>
        <w:ind w:left="900"/>
        <w:rPr>
          <w:rFonts w:ascii="Times New Roman" w:hAnsi="Times New Roman" w:cs="Times New Roman"/>
          <w:sz w:val="24"/>
          <w:szCs w:val="24"/>
        </w:rPr>
      </w:pPr>
      <w:r w:rsidRPr="00DC5CE2">
        <w:rPr>
          <w:rFonts w:ascii="Times New Roman" w:hAnsi="Times New Roman" w:cs="Times New Roman"/>
          <w:sz w:val="24"/>
          <w:szCs w:val="24"/>
        </w:rPr>
        <w:t>Wawancara</w:t>
      </w:r>
    </w:p>
    <w:p w:rsidR="0099194F" w:rsidRPr="00DC5CE2" w:rsidRDefault="0099194F" w:rsidP="002B56CF">
      <w:pPr>
        <w:pStyle w:val="ListParagraph"/>
        <w:ind w:left="900" w:firstLine="0"/>
        <w:rPr>
          <w:rFonts w:ascii="Times New Roman" w:hAnsi="Times New Roman" w:cs="Times New Roman"/>
          <w:sz w:val="24"/>
          <w:szCs w:val="24"/>
        </w:rPr>
      </w:pPr>
      <w:r w:rsidRPr="00DC5CE2">
        <w:rPr>
          <w:rFonts w:ascii="Times New Roman" w:hAnsi="Times New Roman" w:cs="Times New Roman"/>
          <w:sz w:val="24"/>
          <w:szCs w:val="24"/>
        </w:rPr>
        <w:t xml:space="preserve">Wawancara dapat diartikan sebagai teknik pengumpulan data dengan mengadakan </w:t>
      </w:r>
      <w:proofErr w:type="gramStart"/>
      <w:r w:rsidRPr="00DC5CE2">
        <w:rPr>
          <w:rFonts w:ascii="Times New Roman" w:hAnsi="Times New Roman" w:cs="Times New Roman"/>
          <w:sz w:val="24"/>
          <w:szCs w:val="24"/>
        </w:rPr>
        <w:t>tanya</w:t>
      </w:r>
      <w:proofErr w:type="gramEnd"/>
      <w:r w:rsidRPr="00DC5CE2">
        <w:rPr>
          <w:rFonts w:ascii="Times New Roman" w:hAnsi="Times New Roman" w:cs="Times New Roman"/>
          <w:sz w:val="24"/>
          <w:szCs w:val="24"/>
        </w:rPr>
        <w:t xml:space="preserve"> jawab kepada orang-orang yang dianggap mengetahui peristiwa yang akan dikaji. </w:t>
      </w:r>
      <w:proofErr w:type="gramStart"/>
      <w:r w:rsidRPr="00DC5CE2">
        <w:rPr>
          <w:rFonts w:ascii="Times New Roman" w:hAnsi="Times New Roman" w:cs="Times New Roman"/>
          <w:sz w:val="24"/>
          <w:szCs w:val="24"/>
        </w:rPr>
        <w:t>Wawancara dilakukan terhadap orang-orang yang terlibat dalam kaitannya dengan masalah yang dibahas.</w:t>
      </w:r>
      <w:proofErr w:type="gramEnd"/>
      <w:r w:rsidR="000905E0" w:rsidRPr="00DC5CE2">
        <w:rPr>
          <w:rFonts w:ascii="Times New Roman" w:hAnsi="Times New Roman" w:cs="Times New Roman"/>
          <w:sz w:val="24"/>
          <w:szCs w:val="24"/>
          <w:lang w:val="id-ID"/>
        </w:rPr>
        <w:t xml:space="preserve"> </w:t>
      </w:r>
      <w:proofErr w:type="gramStart"/>
      <w:r w:rsidRPr="00DC5CE2">
        <w:rPr>
          <w:rFonts w:ascii="Times New Roman" w:hAnsi="Times New Roman" w:cs="Times New Roman"/>
          <w:sz w:val="24"/>
          <w:szCs w:val="24"/>
        </w:rPr>
        <w:t>Dalam melakukan wawancara ini, penulis dihadapkan pada berbagai jenis golongan.</w:t>
      </w:r>
      <w:proofErr w:type="gramEnd"/>
      <w:r w:rsidRPr="00DC5CE2">
        <w:rPr>
          <w:rFonts w:ascii="Times New Roman" w:hAnsi="Times New Roman" w:cs="Times New Roman"/>
          <w:sz w:val="24"/>
          <w:szCs w:val="24"/>
        </w:rPr>
        <w:t xml:space="preserve"> Dalam penelitian ini penulis melakukan wawancara d</w:t>
      </w:r>
      <w:r w:rsidR="00A326DD" w:rsidRPr="00DC5CE2">
        <w:rPr>
          <w:rFonts w:ascii="Times New Roman" w:hAnsi="Times New Roman" w:cs="Times New Roman"/>
          <w:sz w:val="24"/>
          <w:szCs w:val="24"/>
        </w:rPr>
        <w:t xml:space="preserve">engan </w:t>
      </w:r>
      <w:r w:rsidR="00A326DD" w:rsidRPr="00DC5CE2">
        <w:rPr>
          <w:rFonts w:ascii="Times New Roman" w:hAnsi="Times New Roman" w:cs="Times New Roman"/>
          <w:sz w:val="24"/>
          <w:szCs w:val="24"/>
        </w:rPr>
        <w:lastRenderedPageBreak/>
        <w:t xml:space="preserve">Camat Kecamatan </w:t>
      </w:r>
      <w:r w:rsidR="00A326DD" w:rsidRPr="00DC5CE2">
        <w:rPr>
          <w:rFonts w:ascii="Times New Roman" w:hAnsi="Times New Roman" w:cs="Times New Roman"/>
          <w:sz w:val="24"/>
          <w:szCs w:val="24"/>
          <w:lang w:val="id-ID"/>
        </w:rPr>
        <w:t>paleteang</w:t>
      </w:r>
      <w:r w:rsidRPr="00DC5CE2">
        <w:rPr>
          <w:rFonts w:ascii="Times New Roman" w:hAnsi="Times New Roman" w:cs="Times New Roman"/>
          <w:sz w:val="24"/>
          <w:szCs w:val="24"/>
        </w:rPr>
        <w:t xml:space="preserve">, </w:t>
      </w:r>
      <w:r w:rsidR="00A326DD" w:rsidRPr="00DC5CE2">
        <w:rPr>
          <w:rFonts w:ascii="Times New Roman" w:hAnsi="Times New Roman" w:cs="Times New Roman"/>
          <w:sz w:val="24"/>
          <w:szCs w:val="24"/>
          <w:lang w:val="id-ID"/>
        </w:rPr>
        <w:t>tokoh masyarakat</w:t>
      </w:r>
      <w:r w:rsidR="00A326DD" w:rsidRPr="00DC5CE2">
        <w:rPr>
          <w:rFonts w:ascii="Times New Roman" w:hAnsi="Times New Roman" w:cs="Times New Roman"/>
          <w:sz w:val="24"/>
          <w:szCs w:val="24"/>
        </w:rPr>
        <w:t>,</w:t>
      </w:r>
      <w:r w:rsidR="00A326DD" w:rsidRPr="00DC5CE2">
        <w:rPr>
          <w:rFonts w:ascii="Times New Roman" w:hAnsi="Times New Roman" w:cs="Times New Roman"/>
          <w:sz w:val="24"/>
          <w:szCs w:val="24"/>
          <w:lang w:val="id-ID"/>
        </w:rPr>
        <w:t xml:space="preserve"> </w:t>
      </w:r>
      <w:r w:rsidRPr="00DC5CE2">
        <w:rPr>
          <w:rFonts w:ascii="Times New Roman" w:hAnsi="Times New Roman" w:cs="Times New Roman"/>
          <w:sz w:val="24"/>
          <w:szCs w:val="24"/>
        </w:rPr>
        <w:t>Wawancara yang dilakukan oleh penulis pada dasarnya bertujuan menciptakan hubungan yang akrab dan wajar dengan para informan.Hal ini dimaksudkan agar para informan tidak merasa terpaksa memberikan keterangan yang perlukan penulis.Selanjutnya hasil wawancara ini hendaknya direkam atau dicatat untuk memudahkan dalam penyusunan laporan penelitian.Selain itu penulis juga menggunakan dokumentasi agar data yang diperoleh sifatnya obyektif dan dapat</w:t>
      </w:r>
      <w:r w:rsidR="00A326DD" w:rsidRPr="00DC5CE2">
        <w:rPr>
          <w:rFonts w:ascii="Times New Roman" w:hAnsi="Times New Roman" w:cs="Times New Roman"/>
          <w:sz w:val="24"/>
          <w:szCs w:val="24"/>
          <w:lang w:val="id-ID"/>
        </w:rPr>
        <w:t xml:space="preserve"> </w:t>
      </w:r>
      <w:r w:rsidRPr="00DC5CE2">
        <w:rPr>
          <w:rFonts w:ascii="Times New Roman" w:hAnsi="Times New Roman" w:cs="Times New Roman"/>
          <w:sz w:val="24"/>
          <w:szCs w:val="24"/>
        </w:rPr>
        <w:t>dipertanggungjawabkan.</w:t>
      </w:r>
    </w:p>
    <w:p w:rsidR="0099194F" w:rsidRPr="00DC5CE2" w:rsidRDefault="0099194F" w:rsidP="002B56CF">
      <w:pPr>
        <w:pStyle w:val="ListParagraph"/>
        <w:numPr>
          <w:ilvl w:val="0"/>
          <w:numId w:val="17"/>
        </w:numPr>
        <w:spacing w:after="0"/>
        <w:ind w:left="540"/>
        <w:rPr>
          <w:rFonts w:ascii="Times New Roman" w:hAnsi="Times New Roman" w:cs="Times New Roman"/>
          <w:sz w:val="24"/>
          <w:szCs w:val="24"/>
        </w:rPr>
      </w:pPr>
      <w:r w:rsidRPr="00DC5CE2">
        <w:rPr>
          <w:rFonts w:ascii="Times New Roman" w:hAnsi="Times New Roman" w:cs="Times New Roman"/>
          <w:sz w:val="24"/>
          <w:szCs w:val="24"/>
        </w:rPr>
        <w:t>Studi Pustaka</w:t>
      </w:r>
    </w:p>
    <w:p w:rsidR="000905E0" w:rsidRPr="00DC5CE2" w:rsidRDefault="0099194F" w:rsidP="002B56CF">
      <w:pPr>
        <w:spacing w:after="0"/>
        <w:ind w:left="540" w:firstLine="360"/>
        <w:rPr>
          <w:rFonts w:ascii="Times New Roman" w:hAnsi="Times New Roman" w:cs="Times New Roman"/>
          <w:sz w:val="24"/>
          <w:szCs w:val="24"/>
          <w:lang w:val="id-ID"/>
        </w:rPr>
      </w:pPr>
      <w:r w:rsidRPr="00DC5CE2">
        <w:rPr>
          <w:rFonts w:ascii="Times New Roman" w:hAnsi="Times New Roman" w:cs="Times New Roman"/>
          <w:sz w:val="24"/>
          <w:szCs w:val="24"/>
        </w:rPr>
        <w:t xml:space="preserve">Pada tahap ini penulis berusaha mencari sumber-sumber dan literatur yang relevan dengan masalah yang </w:t>
      </w:r>
      <w:proofErr w:type="gramStart"/>
      <w:r w:rsidRPr="00DC5CE2">
        <w:rPr>
          <w:rFonts w:ascii="Times New Roman" w:hAnsi="Times New Roman" w:cs="Times New Roman"/>
          <w:sz w:val="24"/>
          <w:szCs w:val="24"/>
        </w:rPr>
        <w:t>akan</w:t>
      </w:r>
      <w:proofErr w:type="gramEnd"/>
      <w:r w:rsidRPr="00DC5CE2">
        <w:rPr>
          <w:rFonts w:ascii="Times New Roman" w:hAnsi="Times New Roman" w:cs="Times New Roman"/>
          <w:sz w:val="24"/>
          <w:szCs w:val="24"/>
        </w:rPr>
        <w:t xml:space="preserve"> dikaji. </w:t>
      </w:r>
      <w:proofErr w:type="gramStart"/>
      <w:r w:rsidRPr="00DC5CE2">
        <w:rPr>
          <w:rFonts w:ascii="Times New Roman" w:hAnsi="Times New Roman" w:cs="Times New Roman"/>
          <w:sz w:val="24"/>
          <w:szCs w:val="24"/>
        </w:rPr>
        <w:t xml:space="preserve">Penulis mengumpulkan sumber-sumber pustaka berupa buku-buku dan arsip-arsip tentang pemerintahan dan pembangunan Kecamatan </w:t>
      </w:r>
      <w:r w:rsidR="00A326DD" w:rsidRPr="00DC5CE2">
        <w:rPr>
          <w:rFonts w:ascii="Times New Roman" w:hAnsi="Times New Roman" w:cs="Times New Roman"/>
          <w:sz w:val="24"/>
          <w:szCs w:val="24"/>
          <w:lang w:val="id-ID"/>
        </w:rPr>
        <w:t>Paleteang</w:t>
      </w:r>
      <w:r w:rsidR="00A326DD" w:rsidRPr="00DC5CE2">
        <w:rPr>
          <w:rFonts w:ascii="Times New Roman" w:hAnsi="Times New Roman" w:cs="Times New Roman"/>
          <w:sz w:val="24"/>
          <w:szCs w:val="24"/>
        </w:rPr>
        <w:t xml:space="preserve"> (200</w:t>
      </w:r>
      <w:r w:rsidR="00A326DD" w:rsidRPr="00DC5CE2">
        <w:rPr>
          <w:rFonts w:ascii="Times New Roman" w:hAnsi="Times New Roman" w:cs="Times New Roman"/>
          <w:sz w:val="24"/>
          <w:szCs w:val="24"/>
          <w:lang w:val="id-ID"/>
        </w:rPr>
        <w:t>0</w:t>
      </w:r>
      <w:r w:rsidRPr="00DC5CE2">
        <w:rPr>
          <w:rFonts w:ascii="Times New Roman" w:hAnsi="Times New Roman" w:cs="Times New Roman"/>
          <w:sz w:val="24"/>
          <w:szCs w:val="24"/>
        </w:rPr>
        <w:t xml:space="preserve">-2014).Data-data tersebut diperoleh dari Kantor Kecamatan </w:t>
      </w:r>
      <w:r w:rsidR="00975C60">
        <w:rPr>
          <w:rFonts w:ascii="Times New Roman" w:hAnsi="Times New Roman" w:cs="Times New Roman"/>
          <w:sz w:val="24"/>
          <w:szCs w:val="24"/>
          <w:lang w:val="id-ID"/>
        </w:rPr>
        <w:t>Paleteang</w:t>
      </w:r>
      <w:r w:rsidRPr="00DC5CE2">
        <w:rPr>
          <w:rFonts w:ascii="Times New Roman" w:hAnsi="Times New Roman" w:cs="Times New Roman"/>
          <w:sz w:val="24"/>
          <w:szCs w:val="24"/>
        </w:rPr>
        <w:t xml:space="preserve">, Kantor Bupati </w:t>
      </w:r>
      <w:r w:rsidR="00975C60">
        <w:rPr>
          <w:rFonts w:ascii="Times New Roman" w:hAnsi="Times New Roman" w:cs="Times New Roman"/>
          <w:sz w:val="24"/>
          <w:szCs w:val="24"/>
          <w:lang w:val="id-ID"/>
        </w:rPr>
        <w:t>Pinrang</w:t>
      </w:r>
      <w:r w:rsidRPr="00DC5CE2">
        <w:rPr>
          <w:rFonts w:ascii="Times New Roman" w:hAnsi="Times New Roman" w:cs="Times New Roman"/>
          <w:sz w:val="24"/>
          <w:szCs w:val="24"/>
        </w:rPr>
        <w:t>, BPMDes, dan B</w:t>
      </w:r>
      <w:r w:rsidR="00975C60">
        <w:rPr>
          <w:rFonts w:ascii="Times New Roman" w:hAnsi="Times New Roman" w:cs="Times New Roman"/>
          <w:sz w:val="24"/>
          <w:szCs w:val="24"/>
        </w:rPr>
        <w:t>APPEDA</w:t>
      </w:r>
      <w:r w:rsidR="00975C60">
        <w:rPr>
          <w:rFonts w:ascii="Times New Roman" w:hAnsi="Times New Roman" w:cs="Times New Roman"/>
          <w:sz w:val="24"/>
          <w:szCs w:val="24"/>
          <w:lang w:val="id-ID"/>
        </w:rPr>
        <w:t xml:space="preserve"> dan badan arsip Kabupaten Pinrang.</w:t>
      </w:r>
      <w:proofErr w:type="gramEnd"/>
      <w:r w:rsidRPr="00DC5CE2">
        <w:rPr>
          <w:rFonts w:ascii="Times New Roman" w:hAnsi="Times New Roman" w:cs="Times New Roman"/>
          <w:sz w:val="24"/>
          <w:szCs w:val="24"/>
        </w:rPr>
        <w:t xml:space="preserve"> Selain itu, penelusuran</w:t>
      </w:r>
      <w:r w:rsidR="00975C60">
        <w:rPr>
          <w:rFonts w:ascii="Times New Roman" w:hAnsi="Times New Roman" w:cs="Times New Roman"/>
          <w:sz w:val="24"/>
          <w:szCs w:val="24"/>
          <w:lang w:val="id-ID"/>
        </w:rPr>
        <w:t xml:space="preserve"> </w:t>
      </w:r>
      <w:r w:rsidRPr="00DC5CE2">
        <w:rPr>
          <w:rFonts w:ascii="Times New Roman" w:hAnsi="Times New Roman" w:cs="Times New Roman"/>
          <w:sz w:val="24"/>
          <w:szCs w:val="24"/>
        </w:rPr>
        <w:t>bahan pustaka juga dilakukan di Perpustakaan Umum Universitas Negeri Makassar, Perpustakaan Jurusan Pendidikan Sejarah Universitas Negeri Makassar,Perpustakaan Daerah</w:t>
      </w:r>
      <w:r w:rsidR="00975C60">
        <w:rPr>
          <w:rFonts w:ascii="Times New Roman" w:hAnsi="Times New Roman" w:cs="Times New Roman"/>
          <w:sz w:val="24"/>
          <w:szCs w:val="24"/>
          <w:lang w:val="id-ID"/>
        </w:rPr>
        <w:t xml:space="preserve"> </w:t>
      </w:r>
      <w:r w:rsidRPr="00DC5CE2">
        <w:rPr>
          <w:rFonts w:ascii="Times New Roman" w:hAnsi="Times New Roman" w:cs="Times New Roman"/>
          <w:sz w:val="24"/>
          <w:szCs w:val="24"/>
        </w:rPr>
        <w:t xml:space="preserve"> Provinsi Sulawesi Selatan, dan Perpustakaan Multimedia Makassar.</w:t>
      </w:r>
    </w:p>
    <w:p w:rsidR="00402B4B" w:rsidRPr="00DC5CE2" w:rsidRDefault="00402B4B" w:rsidP="008757F9">
      <w:pPr>
        <w:pStyle w:val="ListParagraph"/>
        <w:numPr>
          <w:ilvl w:val="0"/>
          <w:numId w:val="16"/>
        </w:numPr>
        <w:spacing w:after="0"/>
        <w:rPr>
          <w:rFonts w:ascii="Times New Roman" w:hAnsi="Times New Roman" w:cs="Times New Roman"/>
          <w:sz w:val="24"/>
          <w:szCs w:val="24"/>
        </w:rPr>
      </w:pPr>
      <w:r w:rsidRPr="00DC5CE2">
        <w:rPr>
          <w:rFonts w:ascii="Times New Roman" w:hAnsi="Times New Roman" w:cs="Times New Roman"/>
          <w:sz w:val="24"/>
          <w:szCs w:val="24"/>
        </w:rPr>
        <w:t xml:space="preserve">Kritik </w:t>
      </w:r>
      <w:r w:rsidR="00581647" w:rsidRPr="00DC5CE2">
        <w:rPr>
          <w:rFonts w:ascii="Times New Roman" w:hAnsi="Times New Roman" w:cs="Times New Roman"/>
          <w:sz w:val="24"/>
          <w:szCs w:val="24"/>
        </w:rPr>
        <w:t>sumber</w:t>
      </w:r>
    </w:p>
    <w:p w:rsidR="00402B4B" w:rsidRPr="00DC5CE2" w:rsidRDefault="00581647" w:rsidP="002B56CF">
      <w:pPr>
        <w:pStyle w:val="ListParagraph"/>
        <w:ind w:firstLine="0"/>
        <w:rPr>
          <w:rFonts w:ascii="Times New Roman" w:hAnsi="Times New Roman" w:cs="Times New Roman"/>
          <w:sz w:val="24"/>
          <w:szCs w:val="24"/>
          <w:lang w:val="id-ID"/>
        </w:rPr>
      </w:pPr>
      <w:proofErr w:type="gramStart"/>
      <w:r w:rsidRPr="00DC5CE2">
        <w:rPr>
          <w:rFonts w:ascii="Times New Roman" w:hAnsi="Times New Roman" w:cs="Times New Roman"/>
          <w:sz w:val="24"/>
          <w:szCs w:val="24"/>
        </w:rPr>
        <w:t>Kritik sumber dilakukan untuk menentukan otensitas dan kreadibilitas sumber sejarah.</w:t>
      </w:r>
      <w:proofErr w:type="gramEnd"/>
      <w:r w:rsidRPr="00DC5CE2">
        <w:rPr>
          <w:rFonts w:ascii="Times New Roman" w:hAnsi="Times New Roman" w:cs="Times New Roman"/>
          <w:sz w:val="24"/>
          <w:szCs w:val="24"/>
        </w:rPr>
        <w:t xml:space="preserve"> </w:t>
      </w:r>
      <w:proofErr w:type="gramStart"/>
      <w:r w:rsidRPr="00DC5CE2">
        <w:rPr>
          <w:rFonts w:ascii="Times New Roman" w:hAnsi="Times New Roman" w:cs="Times New Roman"/>
          <w:sz w:val="24"/>
          <w:szCs w:val="24"/>
        </w:rPr>
        <w:t xml:space="preserve">Semua sember yang telah dikumpulkan terlebih dahulu harus </w:t>
      </w:r>
      <w:r w:rsidRPr="00DC5CE2">
        <w:rPr>
          <w:rFonts w:ascii="Times New Roman" w:hAnsi="Times New Roman" w:cs="Times New Roman"/>
          <w:sz w:val="24"/>
          <w:szCs w:val="24"/>
        </w:rPr>
        <w:lastRenderedPageBreak/>
        <w:t>diverifikasi sebelum digunakan.</w:t>
      </w:r>
      <w:proofErr w:type="gramEnd"/>
      <w:r w:rsidRPr="00DC5CE2">
        <w:rPr>
          <w:rFonts w:ascii="Times New Roman" w:hAnsi="Times New Roman" w:cs="Times New Roman"/>
          <w:sz w:val="24"/>
          <w:szCs w:val="24"/>
        </w:rPr>
        <w:t xml:space="preserve"> </w:t>
      </w:r>
      <w:proofErr w:type="gramStart"/>
      <w:r w:rsidRPr="00DC5CE2">
        <w:rPr>
          <w:rFonts w:ascii="Times New Roman" w:hAnsi="Times New Roman" w:cs="Times New Roman"/>
          <w:sz w:val="24"/>
          <w:szCs w:val="24"/>
        </w:rPr>
        <w:t>Sebab tidak semuanya langsung digunakan dalam penulisan.</w:t>
      </w:r>
      <w:proofErr w:type="gramEnd"/>
      <w:r w:rsidRPr="00DC5CE2">
        <w:rPr>
          <w:rFonts w:ascii="Times New Roman" w:hAnsi="Times New Roman" w:cs="Times New Roman"/>
          <w:sz w:val="24"/>
          <w:szCs w:val="24"/>
        </w:rPr>
        <w:t xml:space="preserve"> Ada dua aspek yang dikritik </w:t>
      </w:r>
      <w:proofErr w:type="gramStart"/>
      <w:r w:rsidR="0028036E" w:rsidRPr="00DC5CE2">
        <w:rPr>
          <w:rFonts w:ascii="Times New Roman" w:hAnsi="Times New Roman" w:cs="Times New Roman"/>
          <w:sz w:val="24"/>
          <w:szCs w:val="24"/>
        </w:rPr>
        <w:t>adalah  keaslian</w:t>
      </w:r>
      <w:proofErr w:type="gramEnd"/>
      <w:r w:rsidR="0028036E" w:rsidRPr="00DC5CE2">
        <w:rPr>
          <w:rFonts w:ascii="Times New Roman" w:hAnsi="Times New Roman" w:cs="Times New Roman"/>
          <w:sz w:val="24"/>
          <w:szCs w:val="24"/>
        </w:rPr>
        <w:t xml:space="preserve"> sumber (otensitas) dan tingkat kebenaran informasi (kreadibilitas) sumber sejarah.</w:t>
      </w:r>
      <w:r w:rsidR="009628DF" w:rsidRPr="00DC5CE2">
        <w:rPr>
          <w:rStyle w:val="FootnoteReference"/>
          <w:rFonts w:ascii="Times New Roman" w:hAnsi="Times New Roman" w:cs="Times New Roman"/>
          <w:sz w:val="24"/>
          <w:szCs w:val="24"/>
        </w:rPr>
        <w:footnoteReference w:id="13"/>
      </w:r>
    </w:p>
    <w:p w:rsidR="0099194F" w:rsidRPr="00DC5CE2" w:rsidRDefault="0099194F" w:rsidP="008757F9">
      <w:pPr>
        <w:pStyle w:val="ListParagraph"/>
        <w:ind w:left="709" w:firstLine="0"/>
        <w:rPr>
          <w:rFonts w:ascii="Times New Roman" w:hAnsi="Times New Roman" w:cs="Times New Roman"/>
          <w:sz w:val="24"/>
          <w:szCs w:val="24"/>
          <w:lang w:val="id-ID"/>
        </w:rPr>
      </w:pPr>
      <w:proofErr w:type="gramStart"/>
      <w:r w:rsidRPr="00DC5CE2">
        <w:rPr>
          <w:rFonts w:ascii="Times New Roman" w:hAnsi="Times New Roman" w:cs="Times New Roman"/>
          <w:sz w:val="24"/>
          <w:szCs w:val="24"/>
        </w:rPr>
        <w:t>Kritik ekstern adalah langkah-langk</w:t>
      </w:r>
      <w:r w:rsidR="008757F9" w:rsidRPr="00DC5CE2">
        <w:rPr>
          <w:rFonts w:ascii="Times New Roman" w:hAnsi="Times New Roman" w:cs="Times New Roman"/>
          <w:sz w:val="24"/>
          <w:szCs w:val="24"/>
        </w:rPr>
        <w:t>ah meneliti atau menguji apakah</w:t>
      </w:r>
      <w:r w:rsidR="008757F9" w:rsidRPr="00DC5CE2">
        <w:rPr>
          <w:rFonts w:ascii="Times New Roman" w:hAnsi="Times New Roman" w:cs="Times New Roman"/>
          <w:sz w:val="24"/>
          <w:szCs w:val="24"/>
          <w:lang w:val="id-ID"/>
        </w:rPr>
        <w:t xml:space="preserve"> </w:t>
      </w:r>
      <w:r w:rsidRPr="00DC5CE2">
        <w:rPr>
          <w:rFonts w:ascii="Times New Roman" w:hAnsi="Times New Roman" w:cs="Times New Roman"/>
          <w:sz w:val="24"/>
          <w:szCs w:val="24"/>
        </w:rPr>
        <w:t>dokumen-dokumen atau sumber-sumber sejarah yang didapatkan otentik atau asli, utuh, atau sudah banyak perubahan, bahkan mungkin palsu.</w:t>
      </w:r>
      <w:proofErr w:type="gramEnd"/>
      <w:r w:rsidRPr="00DC5CE2">
        <w:rPr>
          <w:rFonts w:ascii="Times New Roman" w:hAnsi="Times New Roman" w:cs="Times New Roman"/>
          <w:sz w:val="24"/>
          <w:szCs w:val="24"/>
        </w:rPr>
        <w:t xml:space="preserve"> </w:t>
      </w:r>
      <w:proofErr w:type="gramStart"/>
      <w:r w:rsidRPr="00DC5CE2">
        <w:rPr>
          <w:rFonts w:ascii="Times New Roman" w:hAnsi="Times New Roman" w:cs="Times New Roman"/>
          <w:sz w:val="24"/>
          <w:szCs w:val="24"/>
        </w:rPr>
        <w:t>Sedangkan kritik intern adalah penekanan dalam isi dari sumber.</w:t>
      </w:r>
      <w:proofErr w:type="gramEnd"/>
      <w:r w:rsidRPr="00DC5CE2">
        <w:rPr>
          <w:rFonts w:ascii="Times New Roman" w:hAnsi="Times New Roman" w:cs="Times New Roman"/>
          <w:sz w:val="24"/>
          <w:szCs w:val="24"/>
        </w:rPr>
        <w:t xml:space="preserve"> </w:t>
      </w:r>
      <w:proofErr w:type="gramStart"/>
      <w:r w:rsidRPr="00DC5CE2">
        <w:rPr>
          <w:rFonts w:ascii="Times New Roman" w:hAnsi="Times New Roman" w:cs="Times New Roman"/>
          <w:sz w:val="24"/>
          <w:szCs w:val="24"/>
        </w:rPr>
        <w:t>Kritik intern ini juga menguji kredibilitas suatu sumber.</w:t>
      </w:r>
      <w:proofErr w:type="gramEnd"/>
    </w:p>
    <w:p w:rsidR="0028036E" w:rsidRPr="00DC5CE2" w:rsidRDefault="0028036E" w:rsidP="008757F9">
      <w:pPr>
        <w:pStyle w:val="ListParagraph"/>
        <w:numPr>
          <w:ilvl w:val="0"/>
          <w:numId w:val="16"/>
        </w:numPr>
        <w:rPr>
          <w:rFonts w:ascii="Times New Roman" w:hAnsi="Times New Roman" w:cs="Times New Roman"/>
          <w:sz w:val="24"/>
          <w:szCs w:val="24"/>
        </w:rPr>
      </w:pPr>
      <w:r w:rsidRPr="00DC5CE2">
        <w:rPr>
          <w:rFonts w:ascii="Times New Roman" w:hAnsi="Times New Roman" w:cs="Times New Roman"/>
          <w:sz w:val="24"/>
          <w:szCs w:val="24"/>
        </w:rPr>
        <w:t xml:space="preserve">Interperstasi </w:t>
      </w:r>
    </w:p>
    <w:p w:rsidR="0028036E" w:rsidRPr="00DC5CE2" w:rsidRDefault="0028036E" w:rsidP="002B56CF">
      <w:pPr>
        <w:pStyle w:val="ListParagraph"/>
        <w:ind w:firstLine="0"/>
        <w:rPr>
          <w:rFonts w:ascii="Times New Roman" w:hAnsi="Times New Roman" w:cs="Times New Roman"/>
          <w:sz w:val="24"/>
          <w:szCs w:val="24"/>
        </w:rPr>
      </w:pPr>
      <w:r w:rsidRPr="00DC5CE2">
        <w:rPr>
          <w:rFonts w:ascii="Times New Roman" w:hAnsi="Times New Roman" w:cs="Times New Roman"/>
          <w:sz w:val="24"/>
          <w:szCs w:val="24"/>
        </w:rPr>
        <w:t xml:space="preserve">Interprestasi adalah proses pemaknaan fakta sejarah. Dalam interprestasi, terdapat dua poin yaitu sintesis (menyatukan) dan analisi (menguraikan).fakta sejarah dapat diuraikan dan disatukan sehingga mempunyai makna yang berkaitan satu dengan yang lain. </w:t>
      </w:r>
      <w:proofErr w:type="gramStart"/>
      <w:r w:rsidRPr="00DC5CE2">
        <w:rPr>
          <w:rFonts w:ascii="Times New Roman" w:hAnsi="Times New Roman" w:cs="Times New Roman"/>
          <w:sz w:val="24"/>
          <w:szCs w:val="24"/>
        </w:rPr>
        <w:t>Fakta sejarah harus diinterprestasikan atau ditafsirkan agar suatu peristiwa dapat direkontruksi dengan baik, yakni dengan jalan menyeleksi, menyusun, mengurangi tekanan, dan menempatkan fakta dalam urutran kausal.</w:t>
      </w:r>
      <w:proofErr w:type="gramEnd"/>
      <w:r w:rsidR="0061184A" w:rsidRPr="00DC5CE2">
        <w:rPr>
          <w:rStyle w:val="FootnoteReference"/>
          <w:rFonts w:ascii="Times New Roman" w:hAnsi="Times New Roman" w:cs="Times New Roman"/>
          <w:sz w:val="24"/>
          <w:szCs w:val="24"/>
        </w:rPr>
        <w:footnoteReference w:id="14"/>
      </w:r>
    </w:p>
    <w:p w:rsidR="0028036E" w:rsidRPr="00DC5CE2" w:rsidRDefault="00BA3B26" w:rsidP="008757F9">
      <w:pPr>
        <w:pStyle w:val="ListParagraph"/>
        <w:numPr>
          <w:ilvl w:val="0"/>
          <w:numId w:val="16"/>
        </w:numPr>
        <w:rPr>
          <w:rFonts w:ascii="Times New Roman" w:hAnsi="Times New Roman" w:cs="Times New Roman"/>
          <w:sz w:val="24"/>
          <w:szCs w:val="24"/>
        </w:rPr>
      </w:pPr>
      <w:r w:rsidRPr="00DC5CE2">
        <w:rPr>
          <w:rFonts w:ascii="Times New Roman" w:hAnsi="Times New Roman" w:cs="Times New Roman"/>
          <w:sz w:val="24"/>
          <w:szCs w:val="24"/>
        </w:rPr>
        <w:t xml:space="preserve">Historiografi </w:t>
      </w:r>
    </w:p>
    <w:p w:rsidR="00BA3B26" w:rsidRPr="00DC5CE2" w:rsidRDefault="00BA3B26" w:rsidP="002B56CF">
      <w:pPr>
        <w:pStyle w:val="ListParagraph"/>
        <w:ind w:firstLine="0"/>
        <w:rPr>
          <w:rFonts w:ascii="Times New Roman" w:hAnsi="Times New Roman" w:cs="Times New Roman"/>
          <w:sz w:val="24"/>
          <w:szCs w:val="24"/>
        </w:rPr>
      </w:pPr>
      <w:proofErr w:type="gramStart"/>
      <w:r w:rsidRPr="00DC5CE2">
        <w:rPr>
          <w:rFonts w:ascii="Times New Roman" w:hAnsi="Times New Roman" w:cs="Times New Roman"/>
          <w:sz w:val="24"/>
          <w:szCs w:val="24"/>
        </w:rPr>
        <w:t>Historiografi merupakan puncak dari segala-galanya dalam metode penelitian sejarah.</w:t>
      </w:r>
      <w:proofErr w:type="gramEnd"/>
      <w:r w:rsidRPr="00DC5CE2">
        <w:rPr>
          <w:rFonts w:ascii="Times New Roman" w:hAnsi="Times New Roman" w:cs="Times New Roman"/>
          <w:sz w:val="24"/>
          <w:szCs w:val="24"/>
        </w:rPr>
        <w:t xml:space="preserve"> </w:t>
      </w:r>
      <w:proofErr w:type="gramStart"/>
      <w:r w:rsidRPr="00DC5CE2">
        <w:rPr>
          <w:rFonts w:ascii="Times New Roman" w:hAnsi="Times New Roman" w:cs="Times New Roman"/>
          <w:sz w:val="24"/>
          <w:szCs w:val="24"/>
        </w:rPr>
        <w:t xml:space="preserve">Setelah sumber dikumpulkan kemudian dikritik menjadi data dan </w:t>
      </w:r>
      <w:r w:rsidRPr="00DC5CE2">
        <w:rPr>
          <w:rFonts w:ascii="Times New Roman" w:hAnsi="Times New Roman" w:cs="Times New Roman"/>
          <w:sz w:val="24"/>
          <w:szCs w:val="24"/>
        </w:rPr>
        <w:lastRenderedPageBreak/>
        <w:t>kemudian dimaknai menjadi fakta, langkah terakhir adalah menyusun semua menjadi satu tulisan utuh berbentuk narasi kronologis.</w:t>
      </w:r>
      <w:proofErr w:type="gramEnd"/>
      <w:r w:rsidRPr="00DC5CE2">
        <w:rPr>
          <w:rFonts w:ascii="Times New Roman" w:hAnsi="Times New Roman" w:cs="Times New Roman"/>
          <w:sz w:val="24"/>
          <w:szCs w:val="24"/>
        </w:rPr>
        <w:t xml:space="preserve"> Pada tahap ini penulis melakukan penyusunan sumber-sumber sejarah kemudian dipaparkan dalam bentuk tulisan berdasarkan interprestasi dari seorang peneliti mengenai pembentukan </w:t>
      </w:r>
      <w:r w:rsidR="00511E90" w:rsidRPr="00DC5CE2">
        <w:rPr>
          <w:rFonts w:ascii="Times New Roman" w:hAnsi="Times New Roman" w:cs="Times New Roman"/>
          <w:sz w:val="24"/>
          <w:szCs w:val="24"/>
        </w:rPr>
        <w:t xml:space="preserve">Kecamatan Paleteang </w:t>
      </w:r>
      <w:r w:rsidR="00A326DD" w:rsidRPr="00DC5CE2">
        <w:rPr>
          <w:rFonts w:ascii="Times New Roman" w:hAnsi="Times New Roman" w:cs="Times New Roman"/>
          <w:sz w:val="24"/>
          <w:szCs w:val="24"/>
        </w:rPr>
        <w:t>pada tahun 2000-</w:t>
      </w:r>
      <w:proofErr w:type="gramStart"/>
      <w:r w:rsidR="00A326DD" w:rsidRPr="00DC5CE2">
        <w:rPr>
          <w:rFonts w:ascii="Times New Roman" w:hAnsi="Times New Roman" w:cs="Times New Roman"/>
          <w:sz w:val="24"/>
          <w:szCs w:val="24"/>
        </w:rPr>
        <w:t>201</w:t>
      </w:r>
      <w:r w:rsidR="00A326DD" w:rsidRPr="00DC5CE2">
        <w:rPr>
          <w:rFonts w:ascii="Times New Roman" w:hAnsi="Times New Roman" w:cs="Times New Roman"/>
          <w:sz w:val="24"/>
          <w:szCs w:val="24"/>
          <w:lang w:val="id-ID"/>
        </w:rPr>
        <w:t>4</w:t>
      </w:r>
      <w:r w:rsidRPr="00DC5CE2">
        <w:rPr>
          <w:rFonts w:ascii="Times New Roman" w:hAnsi="Times New Roman" w:cs="Times New Roman"/>
          <w:sz w:val="24"/>
          <w:szCs w:val="24"/>
        </w:rPr>
        <w:t xml:space="preserve">  di</w:t>
      </w:r>
      <w:proofErr w:type="gramEnd"/>
      <w:r w:rsidRPr="00DC5CE2">
        <w:rPr>
          <w:rFonts w:ascii="Times New Roman" w:hAnsi="Times New Roman" w:cs="Times New Roman"/>
          <w:sz w:val="24"/>
          <w:szCs w:val="24"/>
        </w:rPr>
        <w:t xml:space="preserve"> </w:t>
      </w:r>
      <w:r w:rsidR="009558BC" w:rsidRPr="00DC5CE2">
        <w:rPr>
          <w:rFonts w:ascii="Times New Roman" w:hAnsi="Times New Roman" w:cs="Times New Roman"/>
          <w:sz w:val="24"/>
          <w:szCs w:val="24"/>
        </w:rPr>
        <w:t>Kabupaten Pinrang.</w:t>
      </w:r>
    </w:p>
    <w:p w:rsidR="009628DF" w:rsidRPr="00DC5CE2" w:rsidRDefault="009628DF" w:rsidP="002B56CF">
      <w:pPr>
        <w:ind w:left="0" w:firstLine="0"/>
        <w:rPr>
          <w:rFonts w:ascii="Times New Roman" w:hAnsi="Times New Roman" w:cs="Times New Roman"/>
          <w:sz w:val="24"/>
          <w:szCs w:val="24"/>
        </w:rPr>
      </w:pPr>
    </w:p>
    <w:p w:rsidR="0051210B" w:rsidRPr="00DC5CE2" w:rsidRDefault="0051210B" w:rsidP="002B56CF">
      <w:pPr>
        <w:ind w:left="0" w:firstLine="0"/>
        <w:rPr>
          <w:rFonts w:ascii="Times New Roman" w:hAnsi="Times New Roman" w:cs="Times New Roman"/>
          <w:sz w:val="24"/>
          <w:szCs w:val="24"/>
        </w:rPr>
      </w:pPr>
    </w:p>
    <w:p w:rsidR="0051210B" w:rsidRPr="00DC5CE2" w:rsidRDefault="0051210B" w:rsidP="002B56CF">
      <w:pPr>
        <w:ind w:left="0" w:firstLine="0"/>
        <w:rPr>
          <w:rFonts w:ascii="Times New Roman" w:hAnsi="Times New Roman" w:cs="Times New Roman"/>
          <w:sz w:val="24"/>
          <w:szCs w:val="24"/>
        </w:rPr>
      </w:pPr>
    </w:p>
    <w:p w:rsidR="0051210B" w:rsidRPr="00DC5CE2" w:rsidRDefault="0051210B" w:rsidP="002B56CF">
      <w:pPr>
        <w:ind w:left="0" w:firstLine="0"/>
        <w:rPr>
          <w:rFonts w:ascii="Times New Roman" w:hAnsi="Times New Roman" w:cs="Times New Roman"/>
          <w:sz w:val="24"/>
          <w:szCs w:val="24"/>
        </w:rPr>
      </w:pPr>
    </w:p>
    <w:p w:rsidR="0051210B" w:rsidRPr="00DC5CE2" w:rsidRDefault="0051210B" w:rsidP="002B56CF">
      <w:pPr>
        <w:ind w:left="0" w:firstLine="0"/>
        <w:rPr>
          <w:rFonts w:ascii="Times New Roman" w:hAnsi="Times New Roman" w:cs="Times New Roman"/>
          <w:sz w:val="24"/>
          <w:szCs w:val="24"/>
        </w:rPr>
      </w:pPr>
    </w:p>
    <w:p w:rsidR="0051210B" w:rsidRPr="00DC5CE2" w:rsidRDefault="0051210B" w:rsidP="002B56CF">
      <w:pPr>
        <w:ind w:left="0" w:firstLine="0"/>
        <w:rPr>
          <w:rFonts w:ascii="Times New Roman" w:hAnsi="Times New Roman" w:cs="Times New Roman"/>
          <w:sz w:val="24"/>
          <w:szCs w:val="24"/>
        </w:rPr>
      </w:pPr>
    </w:p>
    <w:p w:rsidR="00151951" w:rsidRPr="00DC5CE2" w:rsidRDefault="00151951" w:rsidP="002B56CF">
      <w:pPr>
        <w:ind w:left="0" w:firstLine="0"/>
        <w:rPr>
          <w:rFonts w:ascii="Times New Roman" w:hAnsi="Times New Roman" w:cs="Times New Roman"/>
          <w:sz w:val="24"/>
          <w:szCs w:val="24"/>
          <w:lang w:val="id-ID"/>
        </w:rPr>
      </w:pPr>
    </w:p>
    <w:sectPr w:rsidR="00151951" w:rsidRPr="00DC5CE2" w:rsidSect="00337A8F">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BFF" w:rsidRDefault="00977BFF" w:rsidP="004D787D">
      <w:pPr>
        <w:spacing w:after="0" w:line="240" w:lineRule="auto"/>
      </w:pPr>
      <w:r>
        <w:separator/>
      </w:r>
    </w:p>
  </w:endnote>
  <w:endnote w:type="continuationSeparator" w:id="1">
    <w:p w:rsidR="00977BFF" w:rsidRDefault="00977BFF" w:rsidP="004D7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39D" w:rsidRDefault="008173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39D" w:rsidRDefault="008173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39D" w:rsidRDefault="008173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BFF" w:rsidRDefault="00977BFF" w:rsidP="004D787D">
      <w:pPr>
        <w:spacing w:after="0" w:line="240" w:lineRule="auto"/>
      </w:pPr>
      <w:r>
        <w:separator/>
      </w:r>
    </w:p>
  </w:footnote>
  <w:footnote w:type="continuationSeparator" w:id="1">
    <w:p w:rsidR="00977BFF" w:rsidRDefault="00977BFF" w:rsidP="004D787D">
      <w:pPr>
        <w:spacing w:after="0" w:line="240" w:lineRule="auto"/>
      </w:pPr>
      <w:r>
        <w:continuationSeparator/>
      </w:r>
    </w:p>
  </w:footnote>
  <w:footnote w:id="2">
    <w:p w:rsidR="00A00600" w:rsidRPr="006A40D3" w:rsidRDefault="00A00600" w:rsidP="002B56CF">
      <w:pPr>
        <w:pStyle w:val="FootnoteText"/>
        <w:ind w:left="0" w:firstLine="630"/>
      </w:pPr>
      <w:r>
        <w:rPr>
          <w:rStyle w:val="FootnoteReference"/>
        </w:rPr>
        <w:footnoteRef/>
      </w:r>
      <w:r w:rsidRPr="006A40D3">
        <w:rPr>
          <w:rFonts w:ascii="Times New Roman" w:hAnsi="Times New Roman" w:cs="Times New Roman"/>
        </w:rPr>
        <w:t>Tjahya Supriatna</w:t>
      </w:r>
      <w:r>
        <w:t xml:space="preserve">, </w:t>
      </w:r>
      <w:r w:rsidRPr="006A40D3">
        <w:rPr>
          <w:rFonts w:ascii="Times New Roman" w:hAnsi="Times New Roman" w:cs="Times New Roman"/>
          <w:i/>
        </w:rPr>
        <w:t>Sistem Administrasi Pemerintah Daerah</w:t>
      </w:r>
      <w:r>
        <w:rPr>
          <w:rFonts w:ascii="Times New Roman" w:hAnsi="Times New Roman" w:cs="Times New Roman"/>
        </w:rPr>
        <w:t xml:space="preserve"> (Jakarta</w:t>
      </w:r>
      <w:r w:rsidRPr="006A40D3">
        <w:rPr>
          <w:rFonts w:ascii="Times New Roman" w:hAnsi="Times New Roman" w:cs="Times New Roman"/>
        </w:rPr>
        <w:t>: Bumi Aksara</w:t>
      </w:r>
      <w:r>
        <w:rPr>
          <w:rFonts w:ascii="Times New Roman" w:hAnsi="Times New Roman" w:cs="Times New Roman"/>
        </w:rPr>
        <w:t>, 1993), Hlm. 116.</w:t>
      </w:r>
    </w:p>
  </w:footnote>
  <w:footnote w:id="3">
    <w:p w:rsidR="00A00600" w:rsidRPr="0051210B" w:rsidRDefault="00A00600" w:rsidP="001236C4">
      <w:pPr>
        <w:pStyle w:val="FootnoteText"/>
        <w:ind w:left="0" w:firstLine="630"/>
        <w:rPr>
          <w:rFonts w:ascii="Times New Roman" w:hAnsi="Times New Roman" w:cs="Times New Roman"/>
        </w:rPr>
      </w:pPr>
      <w:r>
        <w:rPr>
          <w:rStyle w:val="FootnoteReference"/>
        </w:rPr>
        <w:footnoteRef/>
      </w:r>
      <w:r>
        <w:t xml:space="preserve"> </w:t>
      </w:r>
      <w:r w:rsidRPr="0051210B">
        <w:rPr>
          <w:rFonts w:ascii="Times New Roman" w:hAnsi="Times New Roman" w:cs="Times New Roman"/>
        </w:rPr>
        <w:t xml:space="preserve">Andi Yusri. </w:t>
      </w:r>
      <w:r w:rsidRPr="00EB48D5">
        <w:rPr>
          <w:rFonts w:ascii="Times New Roman" w:hAnsi="Times New Roman" w:cs="Times New Roman"/>
        </w:rPr>
        <w:t>“Sejarah Terbentuknya Daerah Tingkat Ii Soppeng Dari Swapraja Menjadi Kabupaten (1905-1960)”.</w:t>
      </w:r>
      <w:r w:rsidRPr="0051210B">
        <w:rPr>
          <w:rFonts w:ascii="Times New Roman" w:hAnsi="Times New Roman" w:cs="Times New Roman"/>
          <w:i/>
        </w:rPr>
        <w:t xml:space="preserve"> </w:t>
      </w:r>
      <w:proofErr w:type="gramStart"/>
      <w:r w:rsidRPr="0051210B">
        <w:rPr>
          <w:rFonts w:ascii="Times New Roman" w:hAnsi="Times New Roman" w:cs="Times New Roman"/>
          <w:i/>
        </w:rPr>
        <w:t>Skripsi</w:t>
      </w:r>
      <w:r w:rsidRPr="0051210B">
        <w:rPr>
          <w:rFonts w:ascii="Times New Roman" w:hAnsi="Times New Roman" w:cs="Times New Roman"/>
        </w:rPr>
        <w:t xml:space="preserve"> (Makassar: Fakultas Sastra Dan Budaya</w:t>
      </w:r>
      <w:r>
        <w:rPr>
          <w:rFonts w:ascii="Times New Roman" w:hAnsi="Times New Roman" w:cs="Times New Roman"/>
        </w:rPr>
        <w:t xml:space="preserve"> Universitas Hasanuddin 1966) H</w:t>
      </w:r>
      <w:r w:rsidRPr="0051210B">
        <w:rPr>
          <w:rFonts w:ascii="Times New Roman" w:hAnsi="Times New Roman" w:cs="Times New Roman"/>
        </w:rPr>
        <w:t>l</w:t>
      </w:r>
      <w:r>
        <w:rPr>
          <w:rFonts w:ascii="Times New Roman" w:hAnsi="Times New Roman" w:cs="Times New Roman"/>
        </w:rPr>
        <w:t>m</w:t>
      </w:r>
      <w:r w:rsidRPr="0051210B">
        <w:rPr>
          <w:rFonts w:ascii="Times New Roman" w:hAnsi="Times New Roman" w:cs="Times New Roman"/>
        </w:rPr>
        <w:t xml:space="preserve"> 4.</w:t>
      </w:r>
      <w:proofErr w:type="gramEnd"/>
    </w:p>
  </w:footnote>
  <w:footnote w:id="4">
    <w:p w:rsidR="00A00600" w:rsidRPr="006A40D3" w:rsidRDefault="00A00600" w:rsidP="00957B6F">
      <w:pPr>
        <w:pStyle w:val="FootnoteText"/>
        <w:ind w:firstLine="720"/>
        <w:rPr>
          <w:rFonts w:ascii="Times New Roman" w:hAnsi="Times New Roman" w:cs="Times New Roman"/>
        </w:rPr>
      </w:pPr>
      <w:r w:rsidRPr="006A40D3">
        <w:rPr>
          <w:rStyle w:val="FootnoteReference"/>
          <w:rFonts w:ascii="Times New Roman" w:hAnsi="Times New Roman" w:cs="Times New Roman"/>
        </w:rPr>
        <w:footnoteRef/>
      </w:r>
      <w:proofErr w:type="gramStart"/>
      <w:r>
        <w:rPr>
          <w:rFonts w:ascii="Times New Roman" w:hAnsi="Times New Roman" w:cs="Times New Roman"/>
        </w:rPr>
        <w:t>Redaksi Sinar Grafika,</w:t>
      </w:r>
      <w:r w:rsidR="00EB48D5">
        <w:rPr>
          <w:rFonts w:ascii="Times New Roman" w:hAnsi="Times New Roman" w:cs="Times New Roman"/>
          <w:lang w:val="id-ID"/>
        </w:rPr>
        <w:t xml:space="preserve"> </w:t>
      </w:r>
      <w:r w:rsidRPr="006A40D3">
        <w:rPr>
          <w:rFonts w:ascii="Times New Roman" w:hAnsi="Times New Roman" w:cs="Times New Roman"/>
          <w:i/>
        </w:rPr>
        <w:t>Undang</w:t>
      </w:r>
      <w:r w:rsidR="00EB48D5" w:rsidRPr="006A40D3">
        <w:rPr>
          <w:rFonts w:ascii="Times New Roman" w:hAnsi="Times New Roman" w:cs="Times New Roman"/>
          <w:i/>
        </w:rPr>
        <w:t xml:space="preserve">-Undang </w:t>
      </w:r>
      <w:r w:rsidRPr="006A40D3">
        <w:rPr>
          <w:rFonts w:ascii="Times New Roman" w:hAnsi="Times New Roman" w:cs="Times New Roman"/>
          <w:i/>
        </w:rPr>
        <w:t>Otonomi Daerah 1999</w:t>
      </w:r>
      <w:r>
        <w:rPr>
          <w:rFonts w:ascii="Times New Roman" w:hAnsi="Times New Roman" w:cs="Times New Roman"/>
        </w:rPr>
        <w:t xml:space="preserve"> (Jakarta</w:t>
      </w:r>
      <w:r w:rsidRPr="006A40D3">
        <w:rPr>
          <w:rFonts w:ascii="Times New Roman" w:hAnsi="Times New Roman" w:cs="Times New Roman"/>
        </w:rPr>
        <w:t>: Sinar Grafika</w:t>
      </w:r>
      <w:r>
        <w:rPr>
          <w:rFonts w:ascii="Times New Roman" w:hAnsi="Times New Roman" w:cs="Times New Roman"/>
        </w:rPr>
        <w:t>, 1999), Hlm. 6.</w:t>
      </w:r>
      <w:proofErr w:type="gramEnd"/>
    </w:p>
  </w:footnote>
  <w:footnote w:id="5">
    <w:p w:rsidR="00A00600" w:rsidRPr="00E97852" w:rsidRDefault="00A00600" w:rsidP="0061539D">
      <w:pPr>
        <w:pStyle w:val="FootnoteText"/>
        <w:ind w:firstLine="720"/>
        <w:rPr>
          <w:rFonts w:ascii="Times New Roman" w:hAnsi="Times New Roman" w:cs="Times New Roman"/>
        </w:rPr>
      </w:pPr>
      <w:r>
        <w:rPr>
          <w:rStyle w:val="FootnoteReference"/>
        </w:rPr>
        <w:footnoteRef/>
      </w:r>
      <w:r>
        <w:rPr>
          <w:rFonts w:ascii="Times New Roman" w:hAnsi="Times New Roman" w:cs="Times New Roman"/>
          <w:i/>
        </w:rPr>
        <w:t>Ibid.</w:t>
      </w:r>
      <w:proofErr w:type="gramStart"/>
      <w:r>
        <w:rPr>
          <w:rFonts w:ascii="Times New Roman" w:hAnsi="Times New Roman" w:cs="Times New Roman"/>
          <w:i/>
        </w:rPr>
        <w:t>,</w:t>
      </w:r>
      <w:r>
        <w:rPr>
          <w:rFonts w:ascii="Times New Roman" w:hAnsi="Times New Roman" w:cs="Times New Roman"/>
        </w:rPr>
        <w:t>Hlm</w:t>
      </w:r>
      <w:proofErr w:type="gramEnd"/>
      <w:r>
        <w:rPr>
          <w:rFonts w:ascii="Times New Roman" w:hAnsi="Times New Roman" w:cs="Times New Roman"/>
        </w:rPr>
        <w:t>. 115.</w:t>
      </w:r>
    </w:p>
  </w:footnote>
  <w:footnote w:id="6">
    <w:p w:rsidR="00A00600" w:rsidRPr="0051210B" w:rsidRDefault="00A00600" w:rsidP="001E4067">
      <w:pPr>
        <w:pStyle w:val="FootnoteText"/>
        <w:ind w:left="0" w:firstLine="634"/>
        <w:rPr>
          <w:rFonts w:ascii="Times New Roman" w:hAnsi="Times New Roman" w:cs="Times New Roman"/>
        </w:rPr>
      </w:pPr>
      <w:r w:rsidRPr="0051210B">
        <w:rPr>
          <w:rStyle w:val="FootnoteReference"/>
          <w:rFonts w:ascii="Times New Roman" w:hAnsi="Times New Roman" w:cs="Times New Roman"/>
        </w:rPr>
        <w:footnoteRef/>
      </w:r>
      <w:r w:rsidRPr="0051210B">
        <w:rPr>
          <w:rFonts w:ascii="Times New Roman" w:hAnsi="Times New Roman" w:cs="Times New Roman"/>
        </w:rPr>
        <w:t xml:space="preserve"> Kabupaten Pinrang. </w:t>
      </w:r>
      <w:proofErr w:type="gramStart"/>
      <w:r w:rsidRPr="0051210B">
        <w:rPr>
          <w:rFonts w:ascii="Times New Roman" w:hAnsi="Times New Roman" w:cs="Times New Roman"/>
          <w:i/>
        </w:rPr>
        <w:t>Peraturan Daerah Kabupaten Pinrang Tentang Pembentukan Kecamatan Paleteang Kabupaten Pinrang Tahun 2000</w:t>
      </w:r>
      <w:r>
        <w:rPr>
          <w:rFonts w:ascii="Times New Roman" w:hAnsi="Times New Roman" w:cs="Times New Roman"/>
        </w:rPr>
        <w:t>, h</w:t>
      </w:r>
      <w:r w:rsidRPr="0051210B">
        <w:rPr>
          <w:rFonts w:ascii="Times New Roman" w:hAnsi="Times New Roman" w:cs="Times New Roman"/>
        </w:rPr>
        <w:t>lm</w:t>
      </w:r>
      <w:r>
        <w:rPr>
          <w:rFonts w:ascii="Times New Roman" w:hAnsi="Times New Roman" w:cs="Times New Roman"/>
        </w:rPr>
        <w:t>.</w:t>
      </w:r>
      <w:proofErr w:type="gramEnd"/>
      <w:r w:rsidRPr="0051210B">
        <w:rPr>
          <w:rFonts w:ascii="Times New Roman" w:hAnsi="Times New Roman" w:cs="Times New Roman"/>
        </w:rPr>
        <w:t xml:space="preserve"> 1</w:t>
      </w:r>
      <w:r>
        <w:rPr>
          <w:rFonts w:ascii="Times New Roman" w:hAnsi="Times New Roman" w:cs="Times New Roman"/>
        </w:rPr>
        <w:t>.</w:t>
      </w:r>
    </w:p>
    <w:p w:rsidR="00A00600" w:rsidRPr="0051210B" w:rsidRDefault="00A00600" w:rsidP="0051210B">
      <w:pPr>
        <w:pStyle w:val="FootnoteText"/>
        <w:tabs>
          <w:tab w:val="left" w:pos="24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footnote>
  <w:footnote w:id="7">
    <w:p w:rsidR="00A00600" w:rsidRPr="00791CB2" w:rsidRDefault="00A00600" w:rsidP="001236C4">
      <w:pPr>
        <w:pStyle w:val="FootnoteText"/>
        <w:ind w:hanging="4"/>
        <w:rPr>
          <w:rFonts w:ascii="Times New Roman" w:hAnsi="Times New Roman" w:cs="Times New Roman"/>
        </w:rPr>
      </w:pPr>
      <w:r>
        <w:rPr>
          <w:rStyle w:val="FootnoteReference"/>
        </w:rPr>
        <w:footnoteRef/>
      </w:r>
      <w:r w:rsidRPr="0061539D">
        <w:rPr>
          <w:i/>
        </w:rPr>
        <w:t xml:space="preserve"> </w:t>
      </w:r>
      <w:proofErr w:type="gramStart"/>
      <w:r w:rsidRPr="0061539D">
        <w:rPr>
          <w:rFonts w:ascii="Times New Roman" w:hAnsi="Times New Roman" w:cs="Times New Roman"/>
          <w:i/>
        </w:rPr>
        <w:t>Ibid</w:t>
      </w:r>
      <w:r>
        <w:rPr>
          <w:rFonts w:ascii="Times New Roman" w:hAnsi="Times New Roman" w:cs="Times New Roman"/>
        </w:rPr>
        <w:t>, hlm.</w:t>
      </w:r>
      <w:proofErr w:type="gramEnd"/>
      <w:r>
        <w:rPr>
          <w:rFonts w:ascii="Times New Roman" w:hAnsi="Times New Roman" w:cs="Times New Roman"/>
        </w:rPr>
        <w:t xml:space="preserve"> 1. </w:t>
      </w:r>
    </w:p>
  </w:footnote>
  <w:footnote w:id="8">
    <w:p w:rsidR="00A00600" w:rsidRPr="0061539D" w:rsidRDefault="00A00600" w:rsidP="002D1146">
      <w:pPr>
        <w:pStyle w:val="FootnoteText"/>
        <w:ind w:left="0" w:firstLine="630"/>
        <w:rPr>
          <w:rFonts w:ascii="Times New Roman" w:hAnsi="Times New Roman" w:cs="Times New Roman"/>
          <w:lang w:val="id-ID"/>
        </w:rPr>
      </w:pPr>
      <w:r>
        <w:rPr>
          <w:rStyle w:val="FootnoteReference"/>
        </w:rPr>
        <w:footnoteRef/>
      </w:r>
      <w:r>
        <w:t xml:space="preserve"> </w:t>
      </w:r>
      <w:r w:rsidRPr="00791CB2">
        <w:rPr>
          <w:rFonts w:ascii="Times New Roman" w:hAnsi="Times New Roman" w:cs="Times New Roman"/>
        </w:rPr>
        <w:t xml:space="preserve">Amiruddin </w:t>
      </w:r>
      <w:r w:rsidR="004C5623" w:rsidRPr="00791CB2">
        <w:rPr>
          <w:rFonts w:ascii="Times New Roman" w:hAnsi="Times New Roman" w:cs="Times New Roman"/>
        </w:rPr>
        <w:t>Larigau</w:t>
      </w:r>
      <w:r w:rsidRPr="00791CB2">
        <w:rPr>
          <w:rFonts w:ascii="Times New Roman" w:hAnsi="Times New Roman" w:cs="Times New Roman"/>
        </w:rPr>
        <w:t xml:space="preserve">. </w:t>
      </w:r>
      <w:r w:rsidRPr="004C5623">
        <w:rPr>
          <w:rFonts w:ascii="Times New Roman" w:hAnsi="Times New Roman" w:cs="Times New Roman"/>
        </w:rPr>
        <w:t>“</w:t>
      </w:r>
      <w:proofErr w:type="gramStart"/>
      <w:r w:rsidRPr="004C5623">
        <w:rPr>
          <w:rFonts w:ascii="Times New Roman" w:hAnsi="Times New Roman" w:cs="Times New Roman"/>
        </w:rPr>
        <w:t>pembentukan</w:t>
      </w:r>
      <w:proofErr w:type="gramEnd"/>
      <w:r w:rsidRPr="004C5623">
        <w:rPr>
          <w:rFonts w:ascii="Times New Roman" w:hAnsi="Times New Roman" w:cs="Times New Roman"/>
        </w:rPr>
        <w:t xml:space="preserve"> kecamatan galesong (2001-2007)”. </w:t>
      </w:r>
      <w:r w:rsidRPr="0051210B">
        <w:rPr>
          <w:rFonts w:ascii="Times New Roman" w:hAnsi="Times New Roman" w:cs="Times New Roman"/>
          <w:i/>
        </w:rPr>
        <w:t>Skripsi</w:t>
      </w:r>
      <w:r w:rsidRPr="00791CB2">
        <w:rPr>
          <w:rFonts w:ascii="Times New Roman" w:hAnsi="Times New Roman" w:cs="Times New Roman"/>
        </w:rPr>
        <w:t xml:space="preserve"> </w:t>
      </w:r>
      <w:r w:rsidR="004C5623" w:rsidRPr="00791CB2">
        <w:rPr>
          <w:rFonts w:ascii="Times New Roman" w:hAnsi="Times New Roman" w:cs="Times New Roman"/>
        </w:rPr>
        <w:t>(</w:t>
      </w:r>
      <w:r w:rsidRPr="00791CB2">
        <w:rPr>
          <w:rFonts w:ascii="Times New Roman" w:hAnsi="Times New Roman" w:cs="Times New Roman"/>
        </w:rPr>
        <w:t>Makassar</w:t>
      </w:r>
      <w:proofErr w:type="gramStart"/>
      <w:r w:rsidR="004C5623" w:rsidRPr="00791CB2">
        <w:rPr>
          <w:rFonts w:ascii="Times New Roman" w:hAnsi="Times New Roman" w:cs="Times New Roman"/>
        </w:rPr>
        <w:t>:Fakultas</w:t>
      </w:r>
      <w:proofErr w:type="gramEnd"/>
      <w:r w:rsidR="004C5623" w:rsidRPr="00791CB2">
        <w:rPr>
          <w:rFonts w:ascii="Times New Roman" w:hAnsi="Times New Roman" w:cs="Times New Roman"/>
        </w:rPr>
        <w:t xml:space="preserve"> Ilmu Social Universitas Negeri </w:t>
      </w:r>
      <w:r w:rsidRPr="00791CB2">
        <w:rPr>
          <w:rFonts w:ascii="Times New Roman" w:hAnsi="Times New Roman" w:cs="Times New Roman"/>
        </w:rPr>
        <w:t>Makassar) 2007</w:t>
      </w:r>
      <w:r w:rsidR="0061539D">
        <w:rPr>
          <w:rFonts w:ascii="Times New Roman" w:hAnsi="Times New Roman" w:cs="Times New Roman"/>
          <w:lang w:val="id-ID"/>
        </w:rPr>
        <w:t>.</w:t>
      </w:r>
    </w:p>
  </w:footnote>
  <w:footnote w:id="9">
    <w:p w:rsidR="00A00600" w:rsidRPr="0061539D" w:rsidRDefault="00A00600" w:rsidP="00740C29">
      <w:pPr>
        <w:pStyle w:val="FootnoteText"/>
        <w:ind w:left="0" w:firstLine="630"/>
        <w:rPr>
          <w:rFonts w:ascii="Times New Roman" w:hAnsi="Times New Roman" w:cs="Times New Roman"/>
          <w:sz w:val="22"/>
          <w:szCs w:val="22"/>
          <w:lang w:val="id-ID"/>
        </w:rPr>
      </w:pPr>
      <w:r>
        <w:rPr>
          <w:rStyle w:val="FootnoteReference"/>
        </w:rPr>
        <w:footnoteRef/>
      </w:r>
      <w:r>
        <w:t xml:space="preserve"> </w:t>
      </w:r>
      <w:r w:rsidRPr="004326E6">
        <w:rPr>
          <w:rFonts w:ascii="Times New Roman" w:hAnsi="Times New Roman" w:cs="Times New Roman"/>
          <w:sz w:val="22"/>
          <w:szCs w:val="22"/>
        </w:rPr>
        <w:t xml:space="preserve">Udin Wahyudin. </w:t>
      </w:r>
      <w:r w:rsidRPr="004C5623">
        <w:rPr>
          <w:rFonts w:ascii="Times New Roman" w:hAnsi="Times New Roman" w:cs="Times New Roman"/>
          <w:sz w:val="22"/>
          <w:szCs w:val="22"/>
        </w:rPr>
        <w:t>“Pembentukan Kecamatan Parigi (2001-2006)”.</w:t>
      </w:r>
      <w:r w:rsidRPr="004326E6">
        <w:rPr>
          <w:rFonts w:ascii="Times New Roman" w:hAnsi="Times New Roman" w:cs="Times New Roman"/>
          <w:i/>
          <w:sz w:val="22"/>
          <w:szCs w:val="22"/>
        </w:rPr>
        <w:t xml:space="preserve"> Skripsi</w:t>
      </w:r>
      <w:r w:rsidRPr="004326E6">
        <w:rPr>
          <w:rFonts w:ascii="Times New Roman" w:hAnsi="Times New Roman" w:cs="Times New Roman"/>
          <w:sz w:val="22"/>
          <w:szCs w:val="22"/>
        </w:rPr>
        <w:t xml:space="preserve"> (Makassar</w:t>
      </w:r>
      <w:proofErr w:type="gramStart"/>
      <w:r w:rsidR="004C5623" w:rsidRPr="004326E6">
        <w:rPr>
          <w:rFonts w:ascii="Times New Roman" w:hAnsi="Times New Roman" w:cs="Times New Roman"/>
          <w:sz w:val="22"/>
          <w:szCs w:val="22"/>
        </w:rPr>
        <w:t>;Fakultas</w:t>
      </w:r>
      <w:proofErr w:type="gramEnd"/>
      <w:r w:rsidR="004C5623" w:rsidRPr="004326E6">
        <w:rPr>
          <w:rFonts w:ascii="Times New Roman" w:hAnsi="Times New Roman" w:cs="Times New Roman"/>
          <w:sz w:val="22"/>
          <w:szCs w:val="22"/>
        </w:rPr>
        <w:t xml:space="preserve"> Ilmu Social Universitas Negeri </w:t>
      </w:r>
      <w:r w:rsidRPr="004326E6">
        <w:rPr>
          <w:rFonts w:ascii="Times New Roman" w:hAnsi="Times New Roman" w:cs="Times New Roman"/>
          <w:sz w:val="22"/>
          <w:szCs w:val="22"/>
        </w:rPr>
        <w:t>Makassar</w:t>
      </w:r>
      <w:r w:rsidR="004C5623" w:rsidRPr="004326E6">
        <w:rPr>
          <w:rFonts w:ascii="Times New Roman" w:hAnsi="Times New Roman" w:cs="Times New Roman"/>
          <w:sz w:val="22"/>
          <w:szCs w:val="22"/>
        </w:rPr>
        <w:t>) 2009</w:t>
      </w:r>
      <w:r w:rsidR="004C5623">
        <w:rPr>
          <w:rFonts w:ascii="Times New Roman" w:hAnsi="Times New Roman" w:cs="Times New Roman"/>
          <w:sz w:val="22"/>
          <w:szCs w:val="22"/>
          <w:lang w:val="id-ID"/>
        </w:rPr>
        <w:t>.</w:t>
      </w:r>
    </w:p>
  </w:footnote>
  <w:footnote w:id="10">
    <w:p w:rsidR="00A00600" w:rsidRPr="0061539D" w:rsidRDefault="00A00600" w:rsidP="002D1146">
      <w:pPr>
        <w:pStyle w:val="FootnoteText"/>
        <w:ind w:left="0" w:firstLine="630"/>
        <w:rPr>
          <w:lang w:val="id-ID"/>
        </w:rPr>
      </w:pPr>
      <w:r w:rsidRPr="00791CB2">
        <w:rPr>
          <w:rStyle w:val="FootnoteReference"/>
          <w:rFonts w:ascii="Times New Roman" w:hAnsi="Times New Roman" w:cs="Times New Roman"/>
        </w:rPr>
        <w:footnoteRef/>
      </w:r>
      <w:r w:rsidR="004C5623" w:rsidRPr="00791CB2">
        <w:rPr>
          <w:rFonts w:ascii="Times New Roman" w:hAnsi="Times New Roman" w:cs="Times New Roman"/>
        </w:rPr>
        <w:t xml:space="preserve"> </w:t>
      </w:r>
      <w:proofErr w:type="gramStart"/>
      <w:r w:rsidRPr="00791CB2">
        <w:rPr>
          <w:rFonts w:ascii="Times New Roman" w:hAnsi="Times New Roman" w:cs="Times New Roman"/>
        </w:rPr>
        <w:t>Dedy</w:t>
      </w:r>
      <w:r w:rsidR="004C5623" w:rsidRPr="00791CB2">
        <w:rPr>
          <w:rFonts w:ascii="Times New Roman" w:hAnsi="Times New Roman" w:cs="Times New Roman"/>
        </w:rPr>
        <w:t>.</w:t>
      </w:r>
      <w:proofErr w:type="gramEnd"/>
      <w:r w:rsidR="004C5623" w:rsidRPr="00791CB2">
        <w:rPr>
          <w:rFonts w:ascii="Times New Roman" w:hAnsi="Times New Roman" w:cs="Times New Roman"/>
        </w:rPr>
        <w:t xml:space="preserve"> </w:t>
      </w:r>
      <w:r w:rsidR="004C5623" w:rsidRPr="004C5623">
        <w:rPr>
          <w:rFonts w:ascii="Times New Roman" w:hAnsi="Times New Roman" w:cs="Times New Roman"/>
        </w:rPr>
        <w:t xml:space="preserve">“Terbentuknya Provinsi </w:t>
      </w:r>
      <w:r w:rsidRPr="004C5623">
        <w:rPr>
          <w:rFonts w:ascii="Times New Roman" w:hAnsi="Times New Roman" w:cs="Times New Roman"/>
        </w:rPr>
        <w:t xml:space="preserve">Sulawesi </w:t>
      </w:r>
      <w:r w:rsidR="004C5623" w:rsidRPr="004C5623">
        <w:rPr>
          <w:rFonts w:ascii="Times New Roman" w:hAnsi="Times New Roman" w:cs="Times New Roman"/>
        </w:rPr>
        <w:t>Barat (1999-2004</w:t>
      </w:r>
      <w:r w:rsidRPr="004C5623">
        <w:rPr>
          <w:rFonts w:ascii="Times New Roman" w:hAnsi="Times New Roman" w:cs="Times New Roman"/>
        </w:rPr>
        <w:t>)”.</w:t>
      </w:r>
      <w:r w:rsidRPr="0051210B">
        <w:rPr>
          <w:rFonts w:ascii="Times New Roman" w:hAnsi="Times New Roman" w:cs="Times New Roman"/>
          <w:i/>
        </w:rPr>
        <w:t xml:space="preserve"> Skripsi</w:t>
      </w:r>
      <w:r w:rsidRPr="00791CB2">
        <w:rPr>
          <w:rFonts w:ascii="Times New Roman" w:hAnsi="Times New Roman" w:cs="Times New Roman"/>
        </w:rPr>
        <w:t xml:space="preserve"> (</w:t>
      </w:r>
      <w:proofErr w:type="gramStart"/>
      <w:r w:rsidRPr="00791CB2">
        <w:rPr>
          <w:rFonts w:ascii="Times New Roman" w:hAnsi="Times New Roman" w:cs="Times New Roman"/>
        </w:rPr>
        <w:t xml:space="preserve">Makassar </w:t>
      </w:r>
      <w:r w:rsidR="004C5623" w:rsidRPr="00791CB2">
        <w:rPr>
          <w:rFonts w:ascii="Times New Roman" w:hAnsi="Times New Roman" w:cs="Times New Roman"/>
        </w:rPr>
        <w:t>:Fakultas</w:t>
      </w:r>
      <w:proofErr w:type="gramEnd"/>
      <w:r w:rsidR="004C5623" w:rsidRPr="00791CB2">
        <w:rPr>
          <w:rFonts w:ascii="Times New Roman" w:hAnsi="Times New Roman" w:cs="Times New Roman"/>
        </w:rPr>
        <w:t xml:space="preserve"> Ilmu Budaya Dan Sastra Universitas Hasanuddin, 1994</w:t>
      </w:r>
      <w:r w:rsidR="004C5623">
        <w:rPr>
          <w:rFonts w:ascii="Times New Roman" w:hAnsi="Times New Roman" w:cs="Times New Roman"/>
          <w:lang w:val="id-ID"/>
        </w:rPr>
        <w:t>.</w:t>
      </w:r>
    </w:p>
  </w:footnote>
  <w:footnote w:id="11">
    <w:p w:rsidR="00A00600" w:rsidRPr="00791CB2" w:rsidRDefault="00A00600" w:rsidP="00DB1835">
      <w:pPr>
        <w:pStyle w:val="FootnoteText"/>
        <w:ind w:left="0" w:firstLine="630"/>
        <w:rPr>
          <w:rFonts w:ascii="Times New Roman" w:hAnsi="Times New Roman" w:cs="Times New Roman"/>
        </w:rPr>
      </w:pPr>
      <w:r w:rsidRPr="00791CB2">
        <w:rPr>
          <w:rStyle w:val="FootnoteReference"/>
          <w:rFonts w:ascii="Times New Roman" w:hAnsi="Times New Roman" w:cs="Times New Roman"/>
        </w:rPr>
        <w:footnoteRef/>
      </w:r>
      <w:r w:rsidRPr="00791CB2">
        <w:rPr>
          <w:rFonts w:ascii="Times New Roman" w:hAnsi="Times New Roman" w:cs="Times New Roman"/>
        </w:rPr>
        <w:t xml:space="preserve"> </w:t>
      </w:r>
      <w:proofErr w:type="gramStart"/>
      <w:r w:rsidR="004C5623" w:rsidRPr="00791CB2">
        <w:rPr>
          <w:rFonts w:ascii="Times New Roman" w:hAnsi="Times New Roman" w:cs="Times New Roman"/>
        </w:rPr>
        <w:t>M. Saleh Madjid &amp; Abdul Rahman Hamid</w:t>
      </w:r>
      <w:r w:rsidR="004C5623" w:rsidRPr="0051210B">
        <w:rPr>
          <w:rFonts w:ascii="Times New Roman" w:hAnsi="Times New Roman" w:cs="Times New Roman"/>
          <w:i/>
        </w:rPr>
        <w:t>.</w:t>
      </w:r>
      <w:proofErr w:type="gramEnd"/>
      <w:r w:rsidR="004C5623" w:rsidRPr="0051210B">
        <w:rPr>
          <w:rFonts w:ascii="Times New Roman" w:hAnsi="Times New Roman" w:cs="Times New Roman"/>
          <w:i/>
        </w:rPr>
        <w:t xml:space="preserve"> Pengantar Ilmu Sejarah</w:t>
      </w:r>
      <w:r w:rsidR="004C5623">
        <w:rPr>
          <w:rFonts w:ascii="Times New Roman" w:hAnsi="Times New Roman" w:cs="Times New Roman"/>
        </w:rPr>
        <w:t>. (Yogyakart</w:t>
      </w:r>
      <w:r w:rsidR="004C5623">
        <w:rPr>
          <w:rFonts w:ascii="Times New Roman" w:hAnsi="Times New Roman" w:cs="Times New Roman"/>
          <w:lang w:val="id-ID"/>
        </w:rPr>
        <w:t>a:</w:t>
      </w:r>
      <w:r w:rsidR="004C5623" w:rsidRPr="00791CB2">
        <w:rPr>
          <w:rFonts w:ascii="Times New Roman" w:hAnsi="Times New Roman" w:cs="Times New Roman"/>
        </w:rPr>
        <w:t xml:space="preserve"> Ombak</w:t>
      </w:r>
      <w:proofErr w:type="gramStart"/>
      <w:r w:rsidR="004C5623" w:rsidRPr="00791CB2">
        <w:rPr>
          <w:rFonts w:ascii="Times New Roman" w:hAnsi="Times New Roman" w:cs="Times New Roman"/>
        </w:rPr>
        <w:t>,2011</w:t>
      </w:r>
      <w:proofErr w:type="gramEnd"/>
      <w:r w:rsidR="004C5623" w:rsidRPr="00791CB2">
        <w:rPr>
          <w:rFonts w:ascii="Times New Roman" w:hAnsi="Times New Roman" w:cs="Times New Roman"/>
        </w:rPr>
        <w:t xml:space="preserve">),. </w:t>
      </w:r>
      <w:r w:rsidRPr="00791CB2">
        <w:rPr>
          <w:rFonts w:ascii="Times New Roman" w:hAnsi="Times New Roman" w:cs="Times New Roman"/>
        </w:rPr>
        <w:t>Hal 43</w:t>
      </w:r>
    </w:p>
  </w:footnote>
  <w:footnote w:id="12">
    <w:p w:rsidR="00A00600" w:rsidRPr="00F23E7D" w:rsidRDefault="00A00600" w:rsidP="008757F9">
      <w:pPr>
        <w:pStyle w:val="FootnoteText"/>
        <w:ind w:hanging="4"/>
        <w:rPr>
          <w:rFonts w:ascii="Times New Roman" w:hAnsi="Times New Roman" w:cs="Times New Roman"/>
        </w:rPr>
      </w:pPr>
      <w:r w:rsidRPr="00F23E7D">
        <w:rPr>
          <w:rStyle w:val="FootnoteReference"/>
          <w:rFonts w:ascii="Times New Roman" w:hAnsi="Times New Roman" w:cs="Times New Roman"/>
        </w:rPr>
        <w:footnoteRef/>
      </w:r>
      <w:r w:rsidRPr="00F23E7D">
        <w:rPr>
          <w:rFonts w:ascii="Times New Roman" w:hAnsi="Times New Roman" w:cs="Times New Roman"/>
          <w:i/>
        </w:rPr>
        <w:t>Ibid</w:t>
      </w:r>
      <w:r>
        <w:rPr>
          <w:rFonts w:ascii="Times New Roman" w:hAnsi="Times New Roman" w:cs="Times New Roman"/>
        </w:rPr>
        <w:t>, H</w:t>
      </w:r>
      <w:r w:rsidRPr="00F23E7D">
        <w:rPr>
          <w:rFonts w:ascii="Times New Roman" w:hAnsi="Times New Roman" w:cs="Times New Roman"/>
        </w:rPr>
        <w:t>lm. 37</w:t>
      </w:r>
    </w:p>
  </w:footnote>
  <w:footnote w:id="13">
    <w:p w:rsidR="00A00600" w:rsidRPr="0061539D" w:rsidRDefault="00A00600" w:rsidP="00DB1835">
      <w:pPr>
        <w:pStyle w:val="FootnoteText"/>
        <w:ind w:hanging="4"/>
        <w:rPr>
          <w:rFonts w:ascii="Times New Roman" w:hAnsi="Times New Roman" w:cs="Times New Roman"/>
          <w:lang w:val="id-ID"/>
        </w:rPr>
      </w:pPr>
      <w:r>
        <w:rPr>
          <w:rStyle w:val="FootnoteReference"/>
        </w:rPr>
        <w:footnoteRef/>
      </w:r>
      <w:r w:rsidRPr="0061539D">
        <w:rPr>
          <w:i/>
        </w:rPr>
        <w:t xml:space="preserve"> </w:t>
      </w:r>
      <w:r w:rsidRPr="0061539D">
        <w:rPr>
          <w:rFonts w:ascii="Times New Roman" w:hAnsi="Times New Roman" w:cs="Times New Roman"/>
          <w:i/>
        </w:rPr>
        <w:t>Ibid</w:t>
      </w:r>
      <w:proofErr w:type="gramStart"/>
      <w:r w:rsidRPr="00791CB2">
        <w:rPr>
          <w:rFonts w:ascii="Times New Roman" w:hAnsi="Times New Roman" w:cs="Times New Roman"/>
        </w:rPr>
        <w:t>,hlm.47</w:t>
      </w:r>
      <w:proofErr w:type="gramEnd"/>
      <w:r w:rsidR="0061539D">
        <w:rPr>
          <w:rFonts w:ascii="Times New Roman" w:hAnsi="Times New Roman" w:cs="Times New Roman"/>
          <w:lang w:val="id-ID"/>
        </w:rPr>
        <w:t>.</w:t>
      </w:r>
    </w:p>
  </w:footnote>
  <w:footnote w:id="14">
    <w:p w:rsidR="00A00600" w:rsidRPr="0061539D" w:rsidRDefault="00A00600" w:rsidP="008757F9">
      <w:pPr>
        <w:pStyle w:val="ListParagraph"/>
        <w:spacing w:line="360" w:lineRule="auto"/>
        <w:ind w:left="0" w:firstLine="630"/>
        <w:rPr>
          <w:rFonts w:ascii="Times New Roman" w:hAnsi="Times New Roman" w:cs="Times New Roman"/>
          <w:sz w:val="20"/>
          <w:szCs w:val="20"/>
          <w:lang w:val="id-ID"/>
        </w:rPr>
      </w:pPr>
      <w:r w:rsidRPr="00791CB2">
        <w:rPr>
          <w:rStyle w:val="FootnoteReference"/>
          <w:rFonts w:ascii="Times New Roman" w:hAnsi="Times New Roman" w:cs="Times New Roman"/>
          <w:sz w:val="20"/>
          <w:szCs w:val="20"/>
        </w:rPr>
        <w:footnoteRef/>
      </w:r>
      <w:r w:rsidR="004C5623">
        <w:rPr>
          <w:rFonts w:ascii="Times New Roman" w:hAnsi="Times New Roman" w:cs="Times New Roman"/>
          <w:sz w:val="20"/>
          <w:szCs w:val="20"/>
          <w:lang w:val="id-ID"/>
        </w:rPr>
        <w:t xml:space="preserve"> </w:t>
      </w:r>
      <w:r w:rsidRPr="00791CB2">
        <w:rPr>
          <w:rFonts w:ascii="Times New Roman" w:hAnsi="Times New Roman" w:cs="Times New Roman"/>
          <w:sz w:val="20"/>
          <w:szCs w:val="20"/>
        </w:rPr>
        <w:t>Tim Pengajar Jurusan Pendidikan Sejarah.</w:t>
      </w:r>
      <w:r w:rsidR="004C5623">
        <w:rPr>
          <w:rFonts w:ascii="Times New Roman" w:hAnsi="Times New Roman" w:cs="Times New Roman"/>
          <w:sz w:val="20"/>
          <w:szCs w:val="20"/>
          <w:lang w:val="id-ID"/>
        </w:rPr>
        <w:t xml:space="preserve"> </w:t>
      </w:r>
      <w:r w:rsidRPr="0051210B">
        <w:rPr>
          <w:rFonts w:ascii="Times New Roman" w:hAnsi="Times New Roman" w:cs="Times New Roman"/>
          <w:i/>
          <w:sz w:val="20"/>
          <w:szCs w:val="20"/>
        </w:rPr>
        <w:t>Pengantar Ilmu Sejarah</w:t>
      </w:r>
      <w:r w:rsidRPr="00791CB2">
        <w:rPr>
          <w:rFonts w:ascii="Times New Roman" w:hAnsi="Times New Roman" w:cs="Times New Roman"/>
          <w:sz w:val="20"/>
          <w:szCs w:val="20"/>
        </w:rPr>
        <w:t>.</w:t>
      </w:r>
      <w:r w:rsidR="004C5623">
        <w:rPr>
          <w:rFonts w:ascii="Times New Roman" w:hAnsi="Times New Roman" w:cs="Times New Roman"/>
          <w:sz w:val="20"/>
          <w:szCs w:val="20"/>
          <w:lang w:val="id-ID"/>
        </w:rPr>
        <w:t xml:space="preserve"> </w:t>
      </w:r>
      <w:r w:rsidR="004C5623">
        <w:rPr>
          <w:rFonts w:ascii="Times New Roman" w:hAnsi="Times New Roman" w:cs="Times New Roman"/>
          <w:sz w:val="20"/>
          <w:szCs w:val="20"/>
          <w:lang w:val="id-ID"/>
        </w:rPr>
        <w:t>Makassar :</w:t>
      </w:r>
      <w:r w:rsidRPr="00791CB2">
        <w:rPr>
          <w:rFonts w:ascii="Times New Roman" w:hAnsi="Times New Roman" w:cs="Times New Roman"/>
          <w:sz w:val="20"/>
          <w:szCs w:val="20"/>
        </w:rPr>
        <w:t>Fakultas Ilmu Social Universitas</w:t>
      </w:r>
      <w:r>
        <w:rPr>
          <w:rFonts w:ascii="Times New Roman" w:hAnsi="Times New Roman" w:cs="Times New Roman"/>
          <w:sz w:val="20"/>
          <w:szCs w:val="20"/>
        </w:rPr>
        <w:t xml:space="preserve"> Negeri Makassar.</w:t>
      </w:r>
      <w:r w:rsidR="004C5623">
        <w:rPr>
          <w:rFonts w:ascii="Times New Roman" w:hAnsi="Times New Roman" w:cs="Times New Roman"/>
          <w:sz w:val="20"/>
          <w:szCs w:val="20"/>
          <w:lang w:val="id-ID"/>
        </w:rPr>
        <w:t xml:space="preserve">2012. </w:t>
      </w:r>
      <w:r>
        <w:rPr>
          <w:rFonts w:ascii="Times New Roman" w:hAnsi="Times New Roman" w:cs="Times New Roman"/>
          <w:sz w:val="20"/>
          <w:szCs w:val="20"/>
        </w:rPr>
        <w:t xml:space="preserve"> </w:t>
      </w:r>
      <w:proofErr w:type="gramStart"/>
      <w:r>
        <w:rPr>
          <w:rFonts w:ascii="Times New Roman" w:hAnsi="Times New Roman" w:cs="Times New Roman"/>
          <w:sz w:val="20"/>
          <w:szCs w:val="20"/>
        </w:rPr>
        <w:t>Hlm 42</w:t>
      </w:r>
      <w:r w:rsidR="0061539D">
        <w:rPr>
          <w:rFonts w:ascii="Times New Roman" w:hAnsi="Times New Roman" w:cs="Times New Roman"/>
          <w:sz w:val="20"/>
          <w:szCs w:val="20"/>
          <w:lang w:val="id-ID"/>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39D" w:rsidRDefault="008173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299"/>
      <w:docPartObj>
        <w:docPartGallery w:val="Page Numbers (Top of Page)"/>
        <w:docPartUnique/>
      </w:docPartObj>
    </w:sdtPr>
    <w:sdtEndPr>
      <w:rPr>
        <w:rFonts w:ascii="Times New Roman" w:hAnsi="Times New Roman" w:cs="Times New Roman"/>
        <w:sz w:val="24"/>
      </w:rPr>
    </w:sdtEndPr>
    <w:sdtContent>
      <w:p w:rsidR="00A00600" w:rsidRPr="0081739D" w:rsidRDefault="00B61876">
        <w:pPr>
          <w:pStyle w:val="Header"/>
          <w:jc w:val="right"/>
          <w:rPr>
            <w:rFonts w:ascii="Times New Roman" w:hAnsi="Times New Roman" w:cs="Times New Roman"/>
            <w:sz w:val="24"/>
          </w:rPr>
        </w:pPr>
        <w:r w:rsidRPr="0081739D">
          <w:rPr>
            <w:rFonts w:ascii="Times New Roman" w:hAnsi="Times New Roman" w:cs="Times New Roman"/>
            <w:sz w:val="24"/>
          </w:rPr>
          <w:fldChar w:fldCharType="begin"/>
        </w:r>
        <w:r w:rsidRPr="0081739D">
          <w:rPr>
            <w:rFonts w:ascii="Times New Roman" w:hAnsi="Times New Roman" w:cs="Times New Roman"/>
            <w:sz w:val="24"/>
          </w:rPr>
          <w:instrText xml:space="preserve"> PAGE   \* MERGEFORMAT </w:instrText>
        </w:r>
        <w:r w:rsidRPr="0081739D">
          <w:rPr>
            <w:rFonts w:ascii="Times New Roman" w:hAnsi="Times New Roman" w:cs="Times New Roman"/>
            <w:sz w:val="24"/>
          </w:rPr>
          <w:fldChar w:fldCharType="separate"/>
        </w:r>
        <w:r w:rsidR="0081739D">
          <w:rPr>
            <w:rFonts w:ascii="Times New Roman" w:hAnsi="Times New Roman" w:cs="Times New Roman"/>
            <w:noProof/>
            <w:sz w:val="24"/>
          </w:rPr>
          <w:t>14</w:t>
        </w:r>
        <w:r w:rsidRPr="0081739D">
          <w:rPr>
            <w:rFonts w:ascii="Times New Roman" w:hAnsi="Times New Roman" w:cs="Times New Roman"/>
            <w:sz w:val="24"/>
          </w:rPr>
          <w:fldChar w:fldCharType="end"/>
        </w:r>
      </w:p>
    </w:sdtContent>
  </w:sdt>
  <w:p w:rsidR="00A00600" w:rsidRDefault="00A00600">
    <w:pPr>
      <w:pStyle w:val="Header"/>
    </w:pPr>
  </w:p>
  <w:p w:rsidR="00A00600" w:rsidRDefault="00A0060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39D" w:rsidRDefault="008173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4C77"/>
    <w:multiLevelType w:val="hybridMultilevel"/>
    <w:tmpl w:val="B7B89744"/>
    <w:lvl w:ilvl="0" w:tplc="639816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A7E1D"/>
    <w:multiLevelType w:val="hybridMultilevel"/>
    <w:tmpl w:val="78E09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731F9"/>
    <w:multiLevelType w:val="hybridMultilevel"/>
    <w:tmpl w:val="BF162570"/>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
    <w:nsid w:val="1B110035"/>
    <w:multiLevelType w:val="hybridMultilevel"/>
    <w:tmpl w:val="8EB06D88"/>
    <w:lvl w:ilvl="0" w:tplc="166EFB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582BAF"/>
    <w:multiLevelType w:val="hybridMultilevel"/>
    <w:tmpl w:val="110EC6B8"/>
    <w:lvl w:ilvl="0" w:tplc="0421000F">
      <w:start w:val="1"/>
      <w:numFmt w:val="decimal"/>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5">
    <w:nsid w:val="1CCD2468"/>
    <w:multiLevelType w:val="hybridMultilevel"/>
    <w:tmpl w:val="D270CF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443865"/>
    <w:multiLevelType w:val="hybridMultilevel"/>
    <w:tmpl w:val="3948F9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8A1C1B"/>
    <w:multiLevelType w:val="hybridMultilevel"/>
    <w:tmpl w:val="801080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032B87"/>
    <w:multiLevelType w:val="hybridMultilevel"/>
    <w:tmpl w:val="04D4A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A764B"/>
    <w:multiLevelType w:val="hybridMultilevel"/>
    <w:tmpl w:val="FBDCEBD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3062FBA"/>
    <w:multiLevelType w:val="hybridMultilevel"/>
    <w:tmpl w:val="5CD60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F68AA"/>
    <w:multiLevelType w:val="hybridMultilevel"/>
    <w:tmpl w:val="1A1612E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CA83327"/>
    <w:multiLevelType w:val="hybridMultilevel"/>
    <w:tmpl w:val="C0980AC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9A0FF2"/>
    <w:multiLevelType w:val="hybridMultilevel"/>
    <w:tmpl w:val="95624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52BDE"/>
    <w:multiLevelType w:val="hybridMultilevel"/>
    <w:tmpl w:val="1EE0F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31C05"/>
    <w:multiLevelType w:val="hybridMultilevel"/>
    <w:tmpl w:val="A5DEA51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3C02501"/>
    <w:multiLevelType w:val="hybridMultilevel"/>
    <w:tmpl w:val="C9D81BE0"/>
    <w:lvl w:ilvl="0" w:tplc="D3F2A8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2D1BFA"/>
    <w:multiLevelType w:val="hybridMultilevel"/>
    <w:tmpl w:val="BA46C76C"/>
    <w:lvl w:ilvl="0" w:tplc="6B5633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3C3E89"/>
    <w:multiLevelType w:val="hybridMultilevel"/>
    <w:tmpl w:val="A0EA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BF591E"/>
    <w:multiLevelType w:val="hybridMultilevel"/>
    <w:tmpl w:val="8F6CABB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DE11EB4"/>
    <w:multiLevelType w:val="hybridMultilevel"/>
    <w:tmpl w:val="18C21C26"/>
    <w:lvl w:ilvl="0" w:tplc="13B8FC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EA32524"/>
    <w:multiLevelType w:val="hybridMultilevel"/>
    <w:tmpl w:val="0CB858F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4983179"/>
    <w:multiLevelType w:val="hybridMultilevel"/>
    <w:tmpl w:val="1928864A"/>
    <w:lvl w:ilvl="0" w:tplc="4B1278DA">
      <w:start w:val="1"/>
      <w:numFmt w:val="upperLetter"/>
      <w:lvlText w:val="%1."/>
      <w:lvlJc w:val="left"/>
      <w:pPr>
        <w:ind w:left="153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76A62163"/>
    <w:multiLevelType w:val="hybridMultilevel"/>
    <w:tmpl w:val="021EB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720EE7"/>
    <w:multiLevelType w:val="hybridMultilevel"/>
    <w:tmpl w:val="1E8AE76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F605868"/>
    <w:multiLevelType w:val="hybridMultilevel"/>
    <w:tmpl w:val="A252A5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8"/>
  </w:num>
  <w:num w:numId="4">
    <w:abstractNumId w:val="25"/>
  </w:num>
  <w:num w:numId="5">
    <w:abstractNumId w:val="7"/>
  </w:num>
  <w:num w:numId="6">
    <w:abstractNumId w:val="3"/>
  </w:num>
  <w:num w:numId="7">
    <w:abstractNumId w:val="23"/>
  </w:num>
  <w:num w:numId="8">
    <w:abstractNumId w:val="5"/>
  </w:num>
  <w:num w:numId="9">
    <w:abstractNumId w:val="14"/>
  </w:num>
  <w:num w:numId="10">
    <w:abstractNumId w:val="17"/>
  </w:num>
  <w:num w:numId="11">
    <w:abstractNumId w:val="0"/>
  </w:num>
  <w:num w:numId="12">
    <w:abstractNumId w:val="20"/>
  </w:num>
  <w:num w:numId="13">
    <w:abstractNumId w:val="16"/>
  </w:num>
  <w:num w:numId="14">
    <w:abstractNumId w:val="22"/>
  </w:num>
  <w:num w:numId="15">
    <w:abstractNumId w:val="15"/>
  </w:num>
  <w:num w:numId="16">
    <w:abstractNumId w:val="18"/>
  </w:num>
  <w:num w:numId="17">
    <w:abstractNumId w:val="6"/>
  </w:num>
  <w:num w:numId="18">
    <w:abstractNumId w:val="12"/>
  </w:num>
  <w:num w:numId="19">
    <w:abstractNumId w:val="1"/>
  </w:num>
  <w:num w:numId="20">
    <w:abstractNumId w:val="19"/>
  </w:num>
  <w:num w:numId="21">
    <w:abstractNumId w:val="21"/>
  </w:num>
  <w:num w:numId="22">
    <w:abstractNumId w:val="11"/>
  </w:num>
  <w:num w:numId="23">
    <w:abstractNumId w:val="9"/>
  </w:num>
  <w:num w:numId="24">
    <w:abstractNumId w:val="24"/>
  </w:num>
  <w:num w:numId="25">
    <w:abstractNumId w:val="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hdrShapeDefaults>
    <o:shapedefaults v:ext="edit" spidmax="93185">
      <o:colormenu v:ext="edit" strokecolor="none [3212]"/>
    </o:shapedefaults>
  </w:hdrShapeDefaults>
  <w:footnotePr>
    <w:footnote w:id="0"/>
    <w:footnote w:id="1"/>
  </w:footnotePr>
  <w:endnotePr>
    <w:endnote w:id="0"/>
    <w:endnote w:id="1"/>
  </w:endnotePr>
  <w:compat/>
  <w:rsids>
    <w:rsidRoot w:val="00337A8F"/>
    <w:rsid w:val="00016B55"/>
    <w:rsid w:val="00024B75"/>
    <w:rsid w:val="00050AF0"/>
    <w:rsid w:val="00052AC4"/>
    <w:rsid w:val="000657DE"/>
    <w:rsid w:val="00085B35"/>
    <w:rsid w:val="000905E0"/>
    <w:rsid w:val="000B135D"/>
    <w:rsid w:val="000D6E6C"/>
    <w:rsid w:val="000E68B6"/>
    <w:rsid w:val="00107774"/>
    <w:rsid w:val="001236C4"/>
    <w:rsid w:val="00142B37"/>
    <w:rsid w:val="001466B4"/>
    <w:rsid w:val="00151951"/>
    <w:rsid w:val="00153E04"/>
    <w:rsid w:val="00186C4E"/>
    <w:rsid w:val="001D0577"/>
    <w:rsid w:val="001D3736"/>
    <w:rsid w:val="001E4067"/>
    <w:rsid w:val="001F796B"/>
    <w:rsid w:val="002116A3"/>
    <w:rsid w:val="002317E7"/>
    <w:rsid w:val="00253FC5"/>
    <w:rsid w:val="0028036E"/>
    <w:rsid w:val="00280E87"/>
    <w:rsid w:val="002A60F0"/>
    <w:rsid w:val="002B327C"/>
    <w:rsid w:val="002B414E"/>
    <w:rsid w:val="002B56CF"/>
    <w:rsid w:val="002D1146"/>
    <w:rsid w:val="00306ACE"/>
    <w:rsid w:val="00311AD8"/>
    <w:rsid w:val="0031764C"/>
    <w:rsid w:val="00324951"/>
    <w:rsid w:val="00337A8F"/>
    <w:rsid w:val="003570CF"/>
    <w:rsid w:val="00391ACD"/>
    <w:rsid w:val="003A13E4"/>
    <w:rsid w:val="003C6012"/>
    <w:rsid w:val="003F52D5"/>
    <w:rsid w:val="004014DD"/>
    <w:rsid w:val="00402B4B"/>
    <w:rsid w:val="00427EA4"/>
    <w:rsid w:val="004326E6"/>
    <w:rsid w:val="00454A5B"/>
    <w:rsid w:val="00464E1C"/>
    <w:rsid w:val="00465C56"/>
    <w:rsid w:val="00484D97"/>
    <w:rsid w:val="004901FE"/>
    <w:rsid w:val="00491307"/>
    <w:rsid w:val="004C5623"/>
    <w:rsid w:val="004C5872"/>
    <w:rsid w:val="004D787D"/>
    <w:rsid w:val="00511E90"/>
    <w:rsid w:val="0051210B"/>
    <w:rsid w:val="00516CAE"/>
    <w:rsid w:val="00526254"/>
    <w:rsid w:val="0053504C"/>
    <w:rsid w:val="005367C1"/>
    <w:rsid w:val="00547418"/>
    <w:rsid w:val="005748D5"/>
    <w:rsid w:val="0057604B"/>
    <w:rsid w:val="00581647"/>
    <w:rsid w:val="00584CAE"/>
    <w:rsid w:val="005B1EC7"/>
    <w:rsid w:val="006059B0"/>
    <w:rsid w:val="006072C2"/>
    <w:rsid w:val="0061184A"/>
    <w:rsid w:val="006123F8"/>
    <w:rsid w:val="0061539D"/>
    <w:rsid w:val="006212C2"/>
    <w:rsid w:val="00623FB6"/>
    <w:rsid w:val="00633084"/>
    <w:rsid w:val="00643FAE"/>
    <w:rsid w:val="00644357"/>
    <w:rsid w:val="00655B1F"/>
    <w:rsid w:val="0069634B"/>
    <w:rsid w:val="006C1991"/>
    <w:rsid w:val="006F3A41"/>
    <w:rsid w:val="0071186E"/>
    <w:rsid w:val="00714CB8"/>
    <w:rsid w:val="00740C29"/>
    <w:rsid w:val="00782D04"/>
    <w:rsid w:val="00791CB2"/>
    <w:rsid w:val="007A52E0"/>
    <w:rsid w:val="007C07CB"/>
    <w:rsid w:val="007F2EA9"/>
    <w:rsid w:val="007F41D7"/>
    <w:rsid w:val="0081739D"/>
    <w:rsid w:val="00832C32"/>
    <w:rsid w:val="00847077"/>
    <w:rsid w:val="00857A07"/>
    <w:rsid w:val="008757F9"/>
    <w:rsid w:val="008A5709"/>
    <w:rsid w:val="008B7E7B"/>
    <w:rsid w:val="008C7A5E"/>
    <w:rsid w:val="008E0D8E"/>
    <w:rsid w:val="009049C5"/>
    <w:rsid w:val="009144A9"/>
    <w:rsid w:val="009558BC"/>
    <w:rsid w:val="00957B6F"/>
    <w:rsid w:val="009628DF"/>
    <w:rsid w:val="00975C60"/>
    <w:rsid w:val="00976516"/>
    <w:rsid w:val="00977BFF"/>
    <w:rsid w:val="00981CC2"/>
    <w:rsid w:val="0099194F"/>
    <w:rsid w:val="00992340"/>
    <w:rsid w:val="009A7860"/>
    <w:rsid w:val="009B0712"/>
    <w:rsid w:val="009F2468"/>
    <w:rsid w:val="009F307F"/>
    <w:rsid w:val="00A00600"/>
    <w:rsid w:val="00A2524D"/>
    <w:rsid w:val="00A326DD"/>
    <w:rsid w:val="00A607D1"/>
    <w:rsid w:val="00A64939"/>
    <w:rsid w:val="00A8206D"/>
    <w:rsid w:val="00AD5877"/>
    <w:rsid w:val="00AE01B4"/>
    <w:rsid w:val="00AE3466"/>
    <w:rsid w:val="00AE75C6"/>
    <w:rsid w:val="00AF3F9B"/>
    <w:rsid w:val="00B00D4C"/>
    <w:rsid w:val="00B12D15"/>
    <w:rsid w:val="00B16DCC"/>
    <w:rsid w:val="00B17872"/>
    <w:rsid w:val="00B440F7"/>
    <w:rsid w:val="00B5585F"/>
    <w:rsid w:val="00B61876"/>
    <w:rsid w:val="00B63D4D"/>
    <w:rsid w:val="00B831D4"/>
    <w:rsid w:val="00BA0856"/>
    <w:rsid w:val="00BA3B26"/>
    <w:rsid w:val="00BC1C34"/>
    <w:rsid w:val="00BC54F2"/>
    <w:rsid w:val="00BD44CF"/>
    <w:rsid w:val="00C14626"/>
    <w:rsid w:val="00C178A2"/>
    <w:rsid w:val="00C21B0F"/>
    <w:rsid w:val="00C26B93"/>
    <w:rsid w:val="00C33BBF"/>
    <w:rsid w:val="00C34710"/>
    <w:rsid w:val="00C37C04"/>
    <w:rsid w:val="00C5329A"/>
    <w:rsid w:val="00C6373B"/>
    <w:rsid w:val="00C818E3"/>
    <w:rsid w:val="00C87F46"/>
    <w:rsid w:val="00CB2BDD"/>
    <w:rsid w:val="00CD42D9"/>
    <w:rsid w:val="00CE4B0E"/>
    <w:rsid w:val="00D05572"/>
    <w:rsid w:val="00D06BD5"/>
    <w:rsid w:val="00D16224"/>
    <w:rsid w:val="00D4014E"/>
    <w:rsid w:val="00D52F64"/>
    <w:rsid w:val="00D56CAB"/>
    <w:rsid w:val="00DA4123"/>
    <w:rsid w:val="00DA4124"/>
    <w:rsid w:val="00DB1835"/>
    <w:rsid w:val="00DC191C"/>
    <w:rsid w:val="00DC5CE2"/>
    <w:rsid w:val="00DD109B"/>
    <w:rsid w:val="00DF64BF"/>
    <w:rsid w:val="00E01778"/>
    <w:rsid w:val="00E02FE8"/>
    <w:rsid w:val="00E05F2C"/>
    <w:rsid w:val="00E27CCC"/>
    <w:rsid w:val="00E54195"/>
    <w:rsid w:val="00E604EE"/>
    <w:rsid w:val="00E60AF6"/>
    <w:rsid w:val="00E62C7F"/>
    <w:rsid w:val="00EA2CD0"/>
    <w:rsid w:val="00EB0BC9"/>
    <w:rsid w:val="00EB48D5"/>
    <w:rsid w:val="00EB7F2F"/>
    <w:rsid w:val="00ED11EC"/>
    <w:rsid w:val="00F05C93"/>
    <w:rsid w:val="00F201DE"/>
    <w:rsid w:val="00F2672E"/>
    <w:rsid w:val="00F37979"/>
    <w:rsid w:val="00F51860"/>
    <w:rsid w:val="00F746E1"/>
    <w:rsid w:val="00F86464"/>
    <w:rsid w:val="00F95078"/>
    <w:rsid w:val="00FA15CF"/>
    <w:rsid w:val="00FF3C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318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634" w:hanging="6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7A8F"/>
    <w:pPr>
      <w:ind w:left="720"/>
      <w:contextualSpacing/>
    </w:pPr>
  </w:style>
  <w:style w:type="paragraph" w:styleId="FootnoteText">
    <w:name w:val="footnote text"/>
    <w:aliases w:val=" Char"/>
    <w:basedOn w:val="Normal"/>
    <w:link w:val="FootnoteTextChar"/>
    <w:uiPriority w:val="99"/>
    <w:unhideWhenUsed/>
    <w:rsid w:val="004D787D"/>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4D787D"/>
    <w:rPr>
      <w:sz w:val="20"/>
      <w:szCs w:val="20"/>
    </w:rPr>
  </w:style>
  <w:style w:type="character" w:styleId="FootnoteReference">
    <w:name w:val="footnote reference"/>
    <w:basedOn w:val="DefaultParagraphFont"/>
    <w:uiPriority w:val="99"/>
    <w:semiHidden/>
    <w:unhideWhenUsed/>
    <w:rsid w:val="004D787D"/>
    <w:rPr>
      <w:vertAlign w:val="superscript"/>
    </w:rPr>
  </w:style>
  <w:style w:type="paragraph" w:styleId="Header">
    <w:name w:val="header"/>
    <w:basedOn w:val="Normal"/>
    <w:link w:val="HeaderChar"/>
    <w:uiPriority w:val="99"/>
    <w:unhideWhenUsed/>
    <w:rsid w:val="00E60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4EE"/>
  </w:style>
  <w:style w:type="paragraph" w:styleId="Footer">
    <w:name w:val="footer"/>
    <w:basedOn w:val="Normal"/>
    <w:link w:val="FooterChar"/>
    <w:uiPriority w:val="99"/>
    <w:unhideWhenUsed/>
    <w:rsid w:val="00E60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4EE"/>
  </w:style>
  <w:style w:type="character" w:styleId="LineNumber">
    <w:name w:val="line number"/>
    <w:basedOn w:val="DefaultParagraphFont"/>
    <w:uiPriority w:val="99"/>
    <w:semiHidden/>
    <w:unhideWhenUsed/>
    <w:rsid w:val="001D0577"/>
  </w:style>
  <w:style w:type="character" w:customStyle="1" w:styleId="ListParagraphChar">
    <w:name w:val="List Paragraph Char"/>
    <w:basedOn w:val="DefaultParagraphFont"/>
    <w:link w:val="ListParagraph"/>
    <w:uiPriority w:val="99"/>
    <w:rsid w:val="0099194F"/>
  </w:style>
</w:styles>
</file>

<file path=word/webSettings.xml><?xml version="1.0" encoding="utf-8"?>
<w:webSettings xmlns:r="http://schemas.openxmlformats.org/officeDocument/2006/relationships" xmlns:w="http://schemas.openxmlformats.org/wordprocessingml/2006/main">
  <w:divs>
    <w:div w:id="313023627">
      <w:bodyDiv w:val="1"/>
      <w:marLeft w:val="0"/>
      <w:marRight w:val="0"/>
      <w:marTop w:val="0"/>
      <w:marBottom w:val="0"/>
      <w:divBdr>
        <w:top w:val="none" w:sz="0" w:space="0" w:color="auto"/>
        <w:left w:val="none" w:sz="0" w:space="0" w:color="auto"/>
        <w:bottom w:val="none" w:sz="0" w:space="0" w:color="auto"/>
        <w:right w:val="none" w:sz="0" w:space="0" w:color="auto"/>
      </w:divBdr>
      <w:divsChild>
        <w:div w:id="787243388">
          <w:marLeft w:val="0"/>
          <w:marRight w:val="0"/>
          <w:marTop w:val="0"/>
          <w:marBottom w:val="0"/>
          <w:divBdr>
            <w:top w:val="none" w:sz="0" w:space="0" w:color="auto"/>
            <w:left w:val="none" w:sz="0" w:space="0" w:color="auto"/>
            <w:bottom w:val="none" w:sz="0" w:space="0" w:color="auto"/>
            <w:right w:val="none" w:sz="0" w:space="0" w:color="auto"/>
          </w:divBdr>
        </w:div>
        <w:div w:id="28845914">
          <w:marLeft w:val="0"/>
          <w:marRight w:val="0"/>
          <w:marTop w:val="0"/>
          <w:marBottom w:val="0"/>
          <w:divBdr>
            <w:top w:val="none" w:sz="0" w:space="0" w:color="auto"/>
            <w:left w:val="none" w:sz="0" w:space="0" w:color="auto"/>
            <w:bottom w:val="none" w:sz="0" w:space="0" w:color="auto"/>
            <w:right w:val="none" w:sz="0" w:space="0" w:color="auto"/>
          </w:divBdr>
        </w:div>
        <w:div w:id="1234507733">
          <w:marLeft w:val="0"/>
          <w:marRight w:val="0"/>
          <w:marTop w:val="0"/>
          <w:marBottom w:val="0"/>
          <w:divBdr>
            <w:top w:val="none" w:sz="0" w:space="0" w:color="auto"/>
            <w:left w:val="none" w:sz="0" w:space="0" w:color="auto"/>
            <w:bottom w:val="none" w:sz="0" w:space="0" w:color="auto"/>
            <w:right w:val="none" w:sz="0" w:space="0" w:color="auto"/>
          </w:divBdr>
        </w:div>
        <w:div w:id="1462067161">
          <w:marLeft w:val="0"/>
          <w:marRight w:val="0"/>
          <w:marTop w:val="0"/>
          <w:marBottom w:val="0"/>
          <w:divBdr>
            <w:top w:val="none" w:sz="0" w:space="0" w:color="auto"/>
            <w:left w:val="none" w:sz="0" w:space="0" w:color="auto"/>
            <w:bottom w:val="none" w:sz="0" w:space="0" w:color="auto"/>
            <w:right w:val="none" w:sz="0" w:space="0" w:color="auto"/>
          </w:divBdr>
        </w:div>
        <w:div w:id="451903451">
          <w:marLeft w:val="0"/>
          <w:marRight w:val="0"/>
          <w:marTop w:val="0"/>
          <w:marBottom w:val="0"/>
          <w:divBdr>
            <w:top w:val="none" w:sz="0" w:space="0" w:color="auto"/>
            <w:left w:val="none" w:sz="0" w:space="0" w:color="auto"/>
            <w:bottom w:val="none" w:sz="0" w:space="0" w:color="auto"/>
            <w:right w:val="none" w:sz="0" w:space="0" w:color="auto"/>
          </w:divBdr>
        </w:div>
        <w:div w:id="412750620">
          <w:marLeft w:val="0"/>
          <w:marRight w:val="0"/>
          <w:marTop w:val="0"/>
          <w:marBottom w:val="0"/>
          <w:divBdr>
            <w:top w:val="none" w:sz="0" w:space="0" w:color="auto"/>
            <w:left w:val="none" w:sz="0" w:space="0" w:color="auto"/>
            <w:bottom w:val="none" w:sz="0" w:space="0" w:color="auto"/>
            <w:right w:val="none" w:sz="0" w:space="0" w:color="auto"/>
          </w:divBdr>
        </w:div>
        <w:div w:id="803547921">
          <w:marLeft w:val="0"/>
          <w:marRight w:val="0"/>
          <w:marTop w:val="0"/>
          <w:marBottom w:val="0"/>
          <w:divBdr>
            <w:top w:val="none" w:sz="0" w:space="0" w:color="auto"/>
            <w:left w:val="none" w:sz="0" w:space="0" w:color="auto"/>
            <w:bottom w:val="none" w:sz="0" w:space="0" w:color="auto"/>
            <w:right w:val="none" w:sz="0" w:space="0" w:color="auto"/>
          </w:divBdr>
        </w:div>
        <w:div w:id="965161261">
          <w:marLeft w:val="0"/>
          <w:marRight w:val="0"/>
          <w:marTop w:val="0"/>
          <w:marBottom w:val="0"/>
          <w:divBdr>
            <w:top w:val="none" w:sz="0" w:space="0" w:color="auto"/>
            <w:left w:val="none" w:sz="0" w:space="0" w:color="auto"/>
            <w:bottom w:val="none" w:sz="0" w:space="0" w:color="auto"/>
            <w:right w:val="none" w:sz="0" w:space="0" w:color="auto"/>
          </w:divBdr>
        </w:div>
      </w:divsChild>
    </w:div>
    <w:div w:id="2139178558">
      <w:bodyDiv w:val="1"/>
      <w:marLeft w:val="0"/>
      <w:marRight w:val="0"/>
      <w:marTop w:val="0"/>
      <w:marBottom w:val="0"/>
      <w:divBdr>
        <w:top w:val="none" w:sz="0" w:space="0" w:color="auto"/>
        <w:left w:val="none" w:sz="0" w:space="0" w:color="auto"/>
        <w:bottom w:val="none" w:sz="0" w:space="0" w:color="auto"/>
        <w:right w:val="none" w:sz="0" w:space="0" w:color="auto"/>
      </w:divBdr>
      <w:divsChild>
        <w:div w:id="1913537463">
          <w:marLeft w:val="0"/>
          <w:marRight w:val="0"/>
          <w:marTop w:val="0"/>
          <w:marBottom w:val="0"/>
          <w:divBdr>
            <w:top w:val="none" w:sz="0" w:space="0" w:color="auto"/>
            <w:left w:val="none" w:sz="0" w:space="0" w:color="auto"/>
            <w:bottom w:val="none" w:sz="0" w:space="0" w:color="auto"/>
            <w:right w:val="none" w:sz="0" w:space="0" w:color="auto"/>
          </w:divBdr>
          <w:divsChild>
            <w:div w:id="1119646147">
              <w:marLeft w:val="0"/>
              <w:marRight w:val="0"/>
              <w:marTop w:val="0"/>
              <w:marBottom w:val="0"/>
              <w:divBdr>
                <w:top w:val="none" w:sz="0" w:space="0" w:color="auto"/>
                <w:left w:val="none" w:sz="0" w:space="0" w:color="auto"/>
                <w:bottom w:val="none" w:sz="0" w:space="0" w:color="auto"/>
                <w:right w:val="none" w:sz="0" w:space="0" w:color="auto"/>
              </w:divBdr>
              <w:divsChild>
                <w:div w:id="1689477824">
                  <w:marLeft w:val="0"/>
                  <w:marRight w:val="0"/>
                  <w:marTop w:val="0"/>
                  <w:marBottom w:val="0"/>
                  <w:divBdr>
                    <w:top w:val="none" w:sz="0" w:space="0" w:color="auto"/>
                    <w:left w:val="none" w:sz="0" w:space="0" w:color="auto"/>
                    <w:bottom w:val="none" w:sz="0" w:space="0" w:color="auto"/>
                    <w:right w:val="none" w:sz="0" w:space="0" w:color="auto"/>
                  </w:divBdr>
                </w:div>
                <w:div w:id="345907315">
                  <w:marLeft w:val="0"/>
                  <w:marRight w:val="0"/>
                  <w:marTop w:val="0"/>
                  <w:marBottom w:val="0"/>
                  <w:divBdr>
                    <w:top w:val="none" w:sz="0" w:space="0" w:color="auto"/>
                    <w:left w:val="none" w:sz="0" w:space="0" w:color="auto"/>
                    <w:bottom w:val="none" w:sz="0" w:space="0" w:color="auto"/>
                    <w:right w:val="none" w:sz="0" w:space="0" w:color="auto"/>
                  </w:divBdr>
                </w:div>
                <w:div w:id="1581714193">
                  <w:marLeft w:val="0"/>
                  <w:marRight w:val="0"/>
                  <w:marTop w:val="0"/>
                  <w:marBottom w:val="0"/>
                  <w:divBdr>
                    <w:top w:val="none" w:sz="0" w:space="0" w:color="auto"/>
                    <w:left w:val="none" w:sz="0" w:space="0" w:color="auto"/>
                    <w:bottom w:val="none" w:sz="0" w:space="0" w:color="auto"/>
                    <w:right w:val="none" w:sz="0" w:space="0" w:color="auto"/>
                  </w:divBdr>
                </w:div>
                <w:div w:id="174030446">
                  <w:marLeft w:val="0"/>
                  <w:marRight w:val="0"/>
                  <w:marTop w:val="0"/>
                  <w:marBottom w:val="0"/>
                  <w:divBdr>
                    <w:top w:val="none" w:sz="0" w:space="0" w:color="auto"/>
                    <w:left w:val="none" w:sz="0" w:space="0" w:color="auto"/>
                    <w:bottom w:val="none" w:sz="0" w:space="0" w:color="auto"/>
                    <w:right w:val="none" w:sz="0" w:space="0" w:color="auto"/>
                  </w:divBdr>
                </w:div>
                <w:div w:id="2021469745">
                  <w:marLeft w:val="0"/>
                  <w:marRight w:val="0"/>
                  <w:marTop w:val="0"/>
                  <w:marBottom w:val="0"/>
                  <w:divBdr>
                    <w:top w:val="none" w:sz="0" w:space="0" w:color="auto"/>
                    <w:left w:val="none" w:sz="0" w:space="0" w:color="auto"/>
                    <w:bottom w:val="none" w:sz="0" w:space="0" w:color="auto"/>
                    <w:right w:val="none" w:sz="0" w:space="0" w:color="auto"/>
                  </w:divBdr>
                </w:div>
                <w:div w:id="746348377">
                  <w:marLeft w:val="0"/>
                  <w:marRight w:val="0"/>
                  <w:marTop w:val="0"/>
                  <w:marBottom w:val="0"/>
                  <w:divBdr>
                    <w:top w:val="none" w:sz="0" w:space="0" w:color="auto"/>
                    <w:left w:val="none" w:sz="0" w:space="0" w:color="auto"/>
                    <w:bottom w:val="none" w:sz="0" w:space="0" w:color="auto"/>
                    <w:right w:val="none" w:sz="0" w:space="0" w:color="auto"/>
                  </w:divBdr>
                </w:div>
                <w:div w:id="2037146579">
                  <w:marLeft w:val="0"/>
                  <w:marRight w:val="0"/>
                  <w:marTop w:val="0"/>
                  <w:marBottom w:val="0"/>
                  <w:divBdr>
                    <w:top w:val="none" w:sz="0" w:space="0" w:color="auto"/>
                    <w:left w:val="none" w:sz="0" w:space="0" w:color="auto"/>
                    <w:bottom w:val="none" w:sz="0" w:space="0" w:color="auto"/>
                    <w:right w:val="none" w:sz="0" w:space="0" w:color="auto"/>
                  </w:divBdr>
                </w:div>
                <w:div w:id="936133462">
                  <w:marLeft w:val="0"/>
                  <w:marRight w:val="0"/>
                  <w:marTop w:val="0"/>
                  <w:marBottom w:val="0"/>
                  <w:divBdr>
                    <w:top w:val="none" w:sz="0" w:space="0" w:color="auto"/>
                    <w:left w:val="none" w:sz="0" w:space="0" w:color="auto"/>
                    <w:bottom w:val="none" w:sz="0" w:space="0" w:color="auto"/>
                    <w:right w:val="none" w:sz="0" w:space="0" w:color="auto"/>
                  </w:divBdr>
                </w:div>
                <w:div w:id="1741558071">
                  <w:marLeft w:val="0"/>
                  <w:marRight w:val="0"/>
                  <w:marTop w:val="0"/>
                  <w:marBottom w:val="0"/>
                  <w:divBdr>
                    <w:top w:val="none" w:sz="0" w:space="0" w:color="auto"/>
                    <w:left w:val="none" w:sz="0" w:space="0" w:color="auto"/>
                    <w:bottom w:val="none" w:sz="0" w:space="0" w:color="auto"/>
                    <w:right w:val="none" w:sz="0" w:space="0" w:color="auto"/>
                  </w:divBdr>
                </w:div>
                <w:div w:id="18475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76825">
          <w:marLeft w:val="0"/>
          <w:marRight w:val="0"/>
          <w:marTop w:val="0"/>
          <w:marBottom w:val="0"/>
          <w:divBdr>
            <w:top w:val="none" w:sz="0" w:space="0" w:color="auto"/>
            <w:left w:val="none" w:sz="0" w:space="0" w:color="auto"/>
            <w:bottom w:val="none" w:sz="0" w:space="0" w:color="auto"/>
            <w:right w:val="none" w:sz="0" w:space="0" w:color="auto"/>
          </w:divBdr>
          <w:divsChild>
            <w:div w:id="1626153935">
              <w:marLeft w:val="0"/>
              <w:marRight w:val="0"/>
              <w:marTop w:val="0"/>
              <w:marBottom w:val="0"/>
              <w:divBdr>
                <w:top w:val="none" w:sz="0" w:space="0" w:color="auto"/>
                <w:left w:val="none" w:sz="0" w:space="0" w:color="auto"/>
                <w:bottom w:val="none" w:sz="0" w:space="0" w:color="auto"/>
                <w:right w:val="none" w:sz="0" w:space="0" w:color="auto"/>
              </w:divBdr>
              <w:divsChild>
                <w:div w:id="1681852285">
                  <w:marLeft w:val="0"/>
                  <w:marRight w:val="0"/>
                  <w:marTop w:val="0"/>
                  <w:marBottom w:val="0"/>
                  <w:divBdr>
                    <w:top w:val="none" w:sz="0" w:space="0" w:color="auto"/>
                    <w:left w:val="none" w:sz="0" w:space="0" w:color="auto"/>
                    <w:bottom w:val="none" w:sz="0" w:space="0" w:color="auto"/>
                    <w:right w:val="none" w:sz="0" w:space="0" w:color="auto"/>
                  </w:divBdr>
                </w:div>
                <w:div w:id="1604411346">
                  <w:marLeft w:val="0"/>
                  <w:marRight w:val="0"/>
                  <w:marTop w:val="0"/>
                  <w:marBottom w:val="0"/>
                  <w:divBdr>
                    <w:top w:val="none" w:sz="0" w:space="0" w:color="auto"/>
                    <w:left w:val="none" w:sz="0" w:space="0" w:color="auto"/>
                    <w:bottom w:val="none" w:sz="0" w:space="0" w:color="auto"/>
                    <w:right w:val="none" w:sz="0" w:space="0" w:color="auto"/>
                  </w:divBdr>
                </w:div>
                <w:div w:id="765613601">
                  <w:marLeft w:val="0"/>
                  <w:marRight w:val="0"/>
                  <w:marTop w:val="0"/>
                  <w:marBottom w:val="0"/>
                  <w:divBdr>
                    <w:top w:val="none" w:sz="0" w:space="0" w:color="auto"/>
                    <w:left w:val="none" w:sz="0" w:space="0" w:color="auto"/>
                    <w:bottom w:val="none" w:sz="0" w:space="0" w:color="auto"/>
                    <w:right w:val="none" w:sz="0" w:space="0" w:color="auto"/>
                  </w:divBdr>
                </w:div>
                <w:div w:id="1276862393">
                  <w:marLeft w:val="0"/>
                  <w:marRight w:val="0"/>
                  <w:marTop w:val="0"/>
                  <w:marBottom w:val="0"/>
                  <w:divBdr>
                    <w:top w:val="none" w:sz="0" w:space="0" w:color="auto"/>
                    <w:left w:val="none" w:sz="0" w:space="0" w:color="auto"/>
                    <w:bottom w:val="none" w:sz="0" w:space="0" w:color="auto"/>
                    <w:right w:val="none" w:sz="0" w:space="0" w:color="auto"/>
                  </w:divBdr>
                </w:div>
                <w:div w:id="1861312562">
                  <w:marLeft w:val="0"/>
                  <w:marRight w:val="0"/>
                  <w:marTop w:val="0"/>
                  <w:marBottom w:val="0"/>
                  <w:divBdr>
                    <w:top w:val="none" w:sz="0" w:space="0" w:color="auto"/>
                    <w:left w:val="none" w:sz="0" w:space="0" w:color="auto"/>
                    <w:bottom w:val="none" w:sz="0" w:space="0" w:color="auto"/>
                    <w:right w:val="none" w:sz="0" w:space="0" w:color="auto"/>
                  </w:divBdr>
                </w:div>
                <w:div w:id="1983386256">
                  <w:marLeft w:val="0"/>
                  <w:marRight w:val="0"/>
                  <w:marTop w:val="0"/>
                  <w:marBottom w:val="0"/>
                  <w:divBdr>
                    <w:top w:val="none" w:sz="0" w:space="0" w:color="auto"/>
                    <w:left w:val="none" w:sz="0" w:space="0" w:color="auto"/>
                    <w:bottom w:val="none" w:sz="0" w:space="0" w:color="auto"/>
                    <w:right w:val="none" w:sz="0" w:space="0" w:color="auto"/>
                  </w:divBdr>
                </w:div>
                <w:div w:id="1000499317">
                  <w:marLeft w:val="0"/>
                  <w:marRight w:val="0"/>
                  <w:marTop w:val="0"/>
                  <w:marBottom w:val="0"/>
                  <w:divBdr>
                    <w:top w:val="none" w:sz="0" w:space="0" w:color="auto"/>
                    <w:left w:val="none" w:sz="0" w:space="0" w:color="auto"/>
                    <w:bottom w:val="none" w:sz="0" w:space="0" w:color="auto"/>
                    <w:right w:val="none" w:sz="0" w:space="0" w:color="auto"/>
                  </w:divBdr>
                </w:div>
                <w:div w:id="1965191182">
                  <w:marLeft w:val="0"/>
                  <w:marRight w:val="0"/>
                  <w:marTop w:val="0"/>
                  <w:marBottom w:val="0"/>
                  <w:divBdr>
                    <w:top w:val="none" w:sz="0" w:space="0" w:color="auto"/>
                    <w:left w:val="none" w:sz="0" w:space="0" w:color="auto"/>
                    <w:bottom w:val="none" w:sz="0" w:space="0" w:color="auto"/>
                    <w:right w:val="none" w:sz="0" w:space="0" w:color="auto"/>
                  </w:divBdr>
                </w:div>
                <w:div w:id="1704751037">
                  <w:marLeft w:val="0"/>
                  <w:marRight w:val="0"/>
                  <w:marTop w:val="0"/>
                  <w:marBottom w:val="0"/>
                  <w:divBdr>
                    <w:top w:val="none" w:sz="0" w:space="0" w:color="auto"/>
                    <w:left w:val="none" w:sz="0" w:space="0" w:color="auto"/>
                    <w:bottom w:val="none" w:sz="0" w:space="0" w:color="auto"/>
                    <w:right w:val="none" w:sz="0" w:space="0" w:color="auto"/>
                  </w:divBdr>
                </w:div>
                <w:div w:id="1019893543">
                  <w:marLeft w:val="0"/>
                  <w:marRight w:val="0"/>
                  <w:marTop w:val="0"/>
                  <w:marBottom w:val="0"/>
                  <w:divBdr>
                    <w:top w:val="none" w:sz="0" w:space="0" w:color="auto"/>
                    <w:left w:val="none" w:sz="0" w:space="0" w:color="auto"/>
                    <w:bottom w:val="none" w:sz="0" w:space="0" w:color="auto"/>
                    <w:right w:val="none" w:sz="0" w:space="0" w:color="auto"/>
                  </w:divBdr>
                </w:div>
                <w:div w:id="55668020">
                  <w:marLeft w:val="0"/>
                  <w:marRight w:val="0"/>
                  <w:marTop w:val="0"/>
                  <w:marBottom w:val="0"/>
                  <w:divBdr>
                    <w:top w:val="none" w:sz="0" w:space="0" w:color="auto"/>
                    <w:left w:val="none" w:sz="0" w:space="0" w:color="auto"/>
                    <w:bottom w:val="none" w:sz="0" w:space="0" w:color="auto"/>
                    <w:right w:val="none" w:sz="0" w:space="0" w:color="auto"/>
                  </w:divBdr>
                </w:div>
                <w:div w:id="254636118">
                  <w:marLeft w:val="0"/>
                  <w:marRight w:val="0"/>
                  <w:marTop w:val="0"/>
                  <w:marBottom w:val="0"/>
                  <w:divBdr>
                    <w:top w:val="none" w:sz="0" w:space="0" w:color="auto"/>
                    <w:left w:val="none" w:sz="0" w:space="0" w:color="auto"/>
                    <w:bottom w:val="none" w:sz="0" w:space="0" w:color="auto"/>
                    <w:right w:val="none" w:sz="0" w:space="0" w:color="auto"/>
                  </w:divBdr>
                </w:div>
                <w:div w:id="921183825">
                  <w:marLeft w:val="0"/>
                  <w:marRight w:val="0"/>
                  <w:marTop w:val="0"/>
                  <w:marBottom w:val="0"/>
                  <w:divBdr>
                    <w:top w:val="none" w:sz="0" w:space="0" w:color="auto"/>
                    <w:left w:val="none" w:sz="0" w:space="0" w:color="auto"/>
                    <w:bottom w:val="none" w:sz="0" w:space="0" w:color="auto"/>
                    <w:right w:val="none" w:sz="0" w:space="0" w:color="auto"/>
                  </w:divBdr>
                </w:div>
                <w:div w:id="2083140523">
                  <w:marLeft w:val="0"/>
                  <w:marRight w:val="0"/>
                  <w:marTop w:val="0"/>
                  <w:marBottom w:val="0"/>
                  <w:divBdr>
                    <w:top w:val="none" w:sz="0" w:space="0" w:color="auto"/>
                    <w:left w:val="none" w:sz="0" w:space="0" w:color="auto"/>
                    <w:bottom w:val="none" w:sz="0" w:space="0" w:color="auto"/>
                    <w:right w:val="none" w:sz="0" w:space="0" w:color="auto"/>
                  </w:divBdr>
                </w:div>
                <w:div w:id="822938590">
                  <w:marLeft w:val="0"/>
                  <w:marRight w:val="0"/>
                  <w:marTop w:val="0"/>
                  <w:marBottom w:val="0"/>
                  <w:divBdr>
                    <w:top w:val="none" w:sz="0" w:space="0" w:color="auto"/>
                    <w:left w:val="none" w:sz="0" w:space="0" w:color="auto"/>
                    <w:bottom w:val="none" w:sz="0" w:space="0" w:color="auto"/>
                    <w:right w:val="none" w:sz="0" w:space="0" w:color="auto"/>
                  </w:divBdr>
                </w:div>
                <w:div w:id="1068500783">
                  <w:marLeft w:val="0"/>
                  <w:marRight w:val="0"/>
                  <w:marTop w:val="0"/>
                  <w:marBottom w:val="0"/>
                  <w:divBdr>
                    <w:top w:val="none" w:sz="0" w:space="0" w:color="auto"/>
                    <w:left w:val="none" w:sz="0" w:space="0" w:color="auto"/>
                    <w:bottom w:val="none" w:sz="0" w:space="0" w:color="auto"/>
                    <w:right w:val="none" w:sz="0" w:space="0" w:color="auto"/>
                  </w:divBdr>
                </w:div>
                <w:div w:id="783185789">
                  <w:marLeft w:val="0"/>
                  <w:marRight w:val="0"/>
                  <w:marTop w:val="0"/>
                  <w:marBottom w:val="0"/>
                  <w:divBdr>
                    <w:top w:val="none" w:sz="0" w:space="0" w:color="auto"/>
                    <w:left w:val="none" w:sz="0" w:space="0" w:color="auto"/>
                    <w:bottom w:val="none" w:sz="0" w:space="0" w:color="auto"/>
                    <w:right w:val="none" w:sz="0" w:space="0" w:color="auto"/>
                  </w:divBdr>
                </w:div>
                <w:div w:id="596013887">
                  <w:marLeft w:val="0"/>
                  <w:marRight w:val="0"/>
                  <w:marTop w:val="0"/>
                  <w:marBottom w:val="0"/>
                  <w:divBdr>
                    <w:top w:val="none" w:sz="0" w:space="0" w:color="auto"/>
                    <w:left w:val="none" w:sz="0" w:space="0" w:color="auto"/>
                    <w:bottom w:val="none" w:sz="0" w:space="0" w:color="auto"/>
                    <w:right w:val="none" w:sz="0" w:space="0" w:color="auto"/>
                  </w:divBdr>
                </w:div>
                <w:div w:id="1422140000">
                  <w:marLeft w:val="0"/>
                  <w:marRight w:val="0"/>
                  <w:marTop w:val="0"/>
                  <w:marBottom w:val="0"/>
                  <w:divBdr>
                    <w:top w:val="none" w:sz="0" w:space="0" w:color="auto"/>
                    <w:left w:val="none" w:sz="0" w:space="0" w:color="auto"/>
                    <w:bottom w:val="none" w:sz="0" w:space="0" w:color="auto"/>
                    <w:right w:val="none" w:sz="0" w:space="0" w:color="auto"/>
                  </w:divBdr>
                </w:div>
                <w:div w:id="1055205954">
                  <w:marLeft w:val="0"/>
                  <w:marRight w:val="0"/>
                  <w:marTop w:val="0"/>
                  <w:marBottom w:val="0"/>
                  <w:divBdr>
                    <w:top w:val="none" w:sz="0" w:space="0" w:color="auto"/>
                    <w:left w:val="none" w:sz="0" w:space="0" w:color="auto"/>
                    <w:bottom w:val="none" w:sz="0" w:space="0" w:color="auto"/>
                    <w:right w:val="none" w:sz="0" w:space="0" w:color="auto"/>
                  </w:divBdr>
                </w:div>
                <w:div w:id="1023821766">
                  <w:marLeft w:val="0"/>
                  <w:marRight w:val="0"/>
                  <w:marTop w:val="0"/>
                  <w:marBottom w:val="0"/>
                  <w:divBdr>
                    <w:top w:val="none" w:sz="0" w:space="0" w:color="auto"/>
                    <w:left w:val="none" w:sz="0" w:space="0" w:color="auto"/>
                    <w:bottom w:val="none" w:sz="0" w:space="0" w:color="auto"/>
                    <w:right w:val="none" w:sz="0" w:space="0" w:color="auto"/>
                  </w:divBdr>
                </w:div>
                <w:div w:id="175465030">
                  <w:marLeft w:val="0"/>
                  <w:marRight w:val="0"/>
                  <w:marTop w:val="0"/>
                  <w:marBottom w:val="0"/>
                  <w:divBdr>
                    <w:top w:val="none" w:sz="0" w:space="0" w:color="auto"/>
                    <w:left w:val="none" w:sz="0" w:space="0" w:color="auto"/>
                    <w:bottom w:val="none" w:sz="0" w:space="0" w:color="auto"/>
                    <w:right w:val="none" w:sz="0" w:space="0" w:color="auto"/>
                  </w:divBdr>
                </w:div>
                <w:div w:id="1305546947">
                  <w:marLeft w:val="0"/>
                  <w:marRight w:val="0"/>
                  <w:marTop w:val="0"/>
                  <w:marBottom w:val="0"/>
                  <w:divBdr>
                    <w:top w:val="none" w:sz="0" w:space="0" w:color="auto"/>
                    <w:left w:val="none" w:sz="0" w:space="0" w:color="auto"/>
                    <w:bottom w:val="none" w:sz="0" w:space="0" w:color="auto"/>
                    <w:right w:val="none" w:sz="0" w:space="0" w:color="auto"/>
                  </w:divBdr>
                </w:div>
                <w:div w:id="632830437">
                  <w:marLeft w:val="0"/>
                  <w:marRight w:val="0"/>
                  <w:marTop w:val="0"/>
                  <w:marBottom w:val="0"/>
                  <w:divBdr>
                    <w:top w:val="none" w:sz="0" w:space="0" w:color="auto"/>
                    <w:left w:val="none" w:sz="0" w:space="0" w:color="auto"/>
                    <w:bottom w:val="none" w:sz="0" w:space="0" w:color="auto"/>
                    <w:right w:val="none" w:sz="0" w:space="0" w:color="auto"/>
                  </w:divBdr>
                </w:div>
                <w:div w:id="723258475">
                  <w:marLeft w:val="0"/>
                  <w:marRight w:val="0"/>
                  <w:marTop w:val="0"/>
                  <w:marBottom w:val="0"/>
                  <w:divBdr>
                    <w:top w:val="none" w:sz="0" w:space="0" w:color="auto"/>
                    <w:left w:val="none" w:sz="0" w:space="0" w:color="auto"/>
                    <w:bottom w:val="none" w:sz="0" w:space="0" w:color="auto"/>
                    <w:right w:val="none" w:sz="0" w:space="0" w:color="auto"/>
                  </w:divBdr>
                </w:div>
                <w:div w:id="1937127436">
                  <w:marLeft w:val="0"/>
                  <w:marRight w:val="0"/>
                  <w:marTop w:val="0"/>
                  <w:marBottom w:val="0"/>
                  <w:divBdr>
                    <w:top w:val="none" w:sz="0" w:space="0" w:color="auto"/>
                    <w:left w:val="none" w:sz="0" w:space="0" w:color="auto"/>
                    <w:bottom w:val="none" w:sz="0" w:space="0" w:color="auto"/>
                    <w:right w:val="none" w:sz="0" w:space="0" w:color="auto"/>
                  </w:divBdr>
                </w:div>
                <w:div w:id="1001080428">
                  <w:marLeft w:val="0"/>
                  <w:marRight w:val="0"/>
                  <w:marTop w:val="0"/>
                  <w:marBottom w:val="0"/>
                  <w:divBdr>
                    <w:top w:val="none" w:sz="0" w:space="0" w:color="auto"/>
                    <w:left w:val="none" w:sz="0" w:space="0" w:color="auto"/>
                    <w:bottom w:val="none" w:sz="0" w:space="0" w:color="auto"/>
                    <w:right w:val="none" w:sz="0" w:space="0" w:color="auto"/>
                  </w:divBdr>
                </w:div>
                <w:div w:id="683871565">
                  <w:marLeft w:val="0"/>
                  <w:marRight w:val="0"/>
                  <w:marTop w:val="0"/>
                  <w:marBottom w:val="0"/>
                  <w:divBdr>
                    <w:top w:val="none" w:sz="0" w:space="0" w:color="auto"/>
                    <w:left w:val="none" w:sz="0" w:space="0" w:color="auto"/>
                    <w:bottom w:val="none" w:sz="0" w:space="0" w:color="auto"/>
                    <w:right w:val="none" w:sz="0" w:space="0" w:color="auto"/>
                  </w:divBdr>
                </w:div>
                <w:div w:id="1574319200">
                  <w:marLeft w:val="0"/>
                  <w:marRight w:val="0"/>
                  <w:marTop w:val="0"/>
                  <w:marBottom w:val="0"/>
                  <w:divBdr>
                    <w:top w:val="none" w:sz="0" w:space="0" w:color="auto"/>
                    <w:left w:val="none" w:sz="0" w:space="0" w:color="auto"/>
                    <w:bottom w:val="none" w:sz="0" w:space="0" w:color="auto"/>
                    <w:right w:val="none" w:sz="0" w:space="0" w:color="auto"/>
                  </w:divBdr>
                </w:div>
                <w:div w:id="15753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0ABAC-B353-4C24-9B29-25472A88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ASHADI</dc:creator>
  <cp:lastModifiedBy>NHINO</cp:lastModifiedBy>
  <cp:revision>244</cp:revision>
  <cp:lastPrinted>2016-10-06T07:26:00Z</cp:lastPrinted>
  <dcterms:created xsi:type="dcterms:W3CDTF">2016-02-05T02:28:00Z</dcterms:created>
  <dcterms:modified xsi:type="dcterms:W3CDTF">2016-10-06T07:30:00Z</dcterms:modified>
</cp:coreProperties>
</file>